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t>Scientists, engineers, and statisticians share similar concerns about evaluating the accuracy of their results, but they don’t always talk about it in the same language. This can lead to misunderstandings when reading across disciplines, and the problem is exacerbated when technical work is communicated to and by the popular media.</w:t>
      </w: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t>The “Statistics to English Translation” series is a new set of articles that we will be posting from time to time, as an attempt to bridge the language gaps. Our goal is to increase statistical literacy: we hope that you will find it easier to read and understand the statistical results in research papers, even if you can’t replicate the analyses. We also hope that you will be able to read popular media accounts of statistical and scientific results more critically, and to recognize common misunderstandings when they occur.</w:t>
      </w: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t xml:space="preserve">The first installment discusses some different accuracy measures that are commonly used in various research communities, and how they are related to each other. There is also a more legible PDF version of the </w:t>
      </w:r>
      <w:proofErr w:type="spellStart"/>
      <w:r w:rsidRPr="001E62C3">
        <w:rPr>
          <w:rFonts w:ascii="Georgia" w:eastAsia="Times New Roman" w:hAnsi="Georgia" w:cs="Times New Roman"/>
          <w:color w:val="333333"/>
        </w:rPr>
        <w:t>article</w:t>
      </w:r>
      <w:hyperlink r:id="rId5" w:history="1">
        <w:r w:rsidRPr="006A7257">
          <w:rPr>
            <w:rFonts w:ascii="Georgia" w:eastAsia="Times New Roman" w:hAnsi="Georgia" w:cs="Times New Roman"/>
            <w:color w:val="333333"/>
            <w:u w:val="single"/>
            <w:bdr w:val="none" w:sz="0" w:space="0" w:color="auto" w:frame="1"/>
          </w:rPr>
          <w:t>here</w:t>
        </w:r>
        <w:proofErr w:type="spellEnd"/>
      </w:hyperlink>
      <w:r w:rsidRPr="001E62C3">
        <w:rPr>
          <w:rFonts w:ascii="Georgia" w:eastAsia="Times New Roman" w:hAnsi="Georgia" w:cs="Times New Roman"/>
          <w:color w:val="333333"/>
        </w:rPr>
        <w:t>.</w:t>
      </w:r>
    </w:p>
    <w:p w:rsidR="001E62C3" w:rsidRPr="001E62C3" w:rsidRDefault="001E62C3" w:rsidP="006A7257">
      <w:pPr>
        <w:shd w:val="clear" w:color="auto" w:fill="FFFFFF"/>
        <w:spacing w:before="100" w:beforeAutospacing="1" w:after="100" w:afterAutospacing="1" w:line="240" w:lineRule="auto"/>
        <w:textAlignment w:val="baseline"/>
        <w:outlineLvl w:val="1"/>
        <w:rPr>
          <w:rFonts w:ascii="Georgia" w:eastAsia="Times New Roman" w:hAnsi="Georgia" w:cs="Times New Roman"/>
          <w:b/>
          <w:bCs/>
          <w:color w:val="333333"/>
        </w:rPr>
      </w:pPr>
      <w:bookmarkStart w:id="0" w:name="SECTION00020000000000000000"/>
      <w:r w:rsidRPr="001E62C3">
        <w:rPr>
          <w:rFonts w:ascii="Georgia" w:eastAsia="Times New Roman" w:hAnsi="Georgia" w:cs="Times New Roman"/>
          <w:b/>
          <w:bCs/>
          <w:color w:val="333333"/>
          <w:bdr w:val="none" w:sz="0" w:space="0" w:color="auto" w:frame="1"/>
        </w:rPr>
        <w:t>The Basics</w:t>
      </w:r>
      <w:bookmarkEnd w:id="0"/>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t>In informal language and in popular press articles, “accuracy” is often discussed as if it were a one-dimensional property of a diagnostic test or a classifier.</w:t>
      </w:r>
    </w:p>
    <w:p w:rsidR="001E62C3" w:rsidRPr="001E62C3" w:rsidRDefault="001E62C3" w:rsidP="006A7257">
      <w:pPr>
        <w:shd w:val="clear" w:color="auto" w:fill="FFFFFF"/>
        <w:spacing w:before="100" w:beforeAutospacing="1" w:after="100" w:afterAutospacing="1" w:line="240" w:lineRule="auto"/>
        <w:jc w:val="center"/>
        <w:textAlignment w:val="baseline"/>
        <w:rPr>
          <w:rFonts w:ascii="Georgia" w:eastAsia="Times New Roman" w:hAnsi="Georgia" w:cs="Times New Roman"/>
          <w:color w:val="333333"/>
        </w:rPr>
      </w:pPr>
      <w:r w:rsidRPr="006A7257">
        <w:rPr>
          <w:rFonts w:ascii="Georgia" w:eastAsia="Times New Roman" w:hAnsi="Georgia" w:cs="Times New Roman"/>
          <w:noProof/>
          <w:color w:val="333333"/>
        </w:rPr>
        <w:drawing>
          <wp:inline distT="0" distB="0" distL="0" distR="0">
            <wp:extent cx="5839460" cy="4322445"/>
            <wp:effectExtent l="0" t="0" r="8890" b="1905"/>
            <wp:docPr id="54" name="Picture 54" descr="Image MyM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yMone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9460" cy="4322445"/>
                    </a:xfrm>
                    <a:prstGeom prst="rect">
                      <a:avLst/>
                    </a:prstGeom>
                    <a:noFill/>
                    <a:ln>
                      <a:noFill/>
                    </a:ln>
                  </pic:spPr>
                </pic:pic>
              </a:graphicData>
            </a:graphic>
          </wp:inline>
        </w:drawing>
      </w: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lastRenderedPageBreak/>
        <w:t xml:space="preserve">In </w:t>
      </w:r>
      <w:r w:rsidR="006A7257" w:rsidRPr="001E62C3">
        <w:rPr>
          <w:rFonts w:ascii="Georgia" w:eastAsia="Times New Roman" w:hAnsi="Georgia" w:cs="Times New Roman"/>
          <w:color w:val="333333"/>
        </w:rPr>
        <w:t>general,</w:t>
      </w:r>
      <w:r w:rsidRPr="001E62C3">
        <w:rPr>
          <w:rFonts w:ascii="Georgia" w:eastAsia="Times New Roman" w:hAnsi="Georgia" w:cs="Times New Roman"/>
          <w:color w:val="333333"/>
        </w:rPr>
        <w:t xml:space="preserve"> though, a single number is not enough. A test or classifier should detect what’s interesting, and ignore what’s not. How well it accomplishes these two tasks is related to the two kinds of mistakes that a test or classifier can make: false negatives, and false positives.</w:t>
      </w: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t>For a classification task,</w:t>
      </w:r>
      <w:r w:rsidRPr="006A7257">
        <w:rPr>
          <w:rFonts w:ascii="Georgia" w:eastAsia="Times New Roman" w:hAnsi="Georgia" w:cs="Times New Roman"/>
          <w:color w:val="333333"/>
        </w:rPr>
        <w:t> </w:t>
      </w:r>
      <w:r w:rsidRPr="006A7257">
        <w:rPr>
          <w:rFonts w:ascii="Georgia" w:eastAsia="Times New Roman" w:hAnsi="Georgia" w:cs="Times New Roman"/>
          <w:i/>
          <w:iCs/>
          <w:color w:val="333333"/>
          <w:bdr w:val="none" w:sz="0" w:space="0" w:color="auto" w:frame="1"/>
        </w:rPr>
        <w:t>positive</w:t>
      </w:r>
      <w:r w:rsidRPr="006A7257">
        <w:rPr>
          <w:rFonts w:ascii="Georgia" w:eastAsia="Times New Roman" w:hAnsi="Georgia" w:cs="Times New Roman"/>
          <w:color w:val="333333"/>
        </w:rPr>
        <w:t> </w:t>
      </w:r>
      <w:r w:rsidRPr="001E62C3">
        <w:rPr>
          <w:rFonts w:ascii="Georgia" w:eastAsia="Times New Roman" w:hAnsi="Georgia" w:cs="Times New Roman"/>
          <w:color w:val="333333"/>
        </w:rPr>
        <w:t>means that an instance is labeled as belonging to the class of interest: we may want to automatically gather all news articles about Microsoft out of a news feed, or identify fraudulent credit card transactions. For a screening test, positive means that the test detects whatever it was designed to look for: an HIV test detects the presence of human immunodeficiency virus, for example, while an allergy test detects the presence of an allergic reaction. A</w:t>
      </w:r>
      <w:r w:rsidRPr="006A7257">
        <w:rPr>
          <w:rFonts w:ascii="Georgia" w:eastAsia="Times New Roman" w:hAnsi="Georgia" w:cs="Times New Roman"/>
          <w:color w:val="333333"/>
        </w:rPr>
        <w:t> </w:t>
      </w:r>
      <w:r w:rsidRPr="006A7257">
        <w:rPr>
          <w:rFonts w:ascii="Georgia" w:eastAsia="Times New Roman" w:hAnsi="Georgia" w:cs="Times New Roman"/>
          <w:i/>
          <w:iCs/>
          <w:color w:val="333333"/>
          <w:bdr w:val="none" w:sz="0" w:space="0" w:color="auto" w:frame="1"/>
        </w:rPr>
        <w:t>negative</w:t>
      </w:r>
      <w:r w:rsidRPr="006A7257">
        <w:rPr>
          <w:rFonts w:ascii="Georgia" w:eastAsia="Times New Roman" w:hAnsi="Georgia" w:cs="Times New Roman"/>
          <w:color w:val="333333"/>
        </w:rPr>
        <w:t> </w:t>
      </w:r>
      <w:r w:rsidRPr="001E62C3">
        <w:rPr>
          <w:rFonts w:ascii="Georgia" w:eastAsia="Times New Roman" w:hAnsi="Georgia" w:cs="Times New Roman"/>
          <w:color w:val="333333"/>
        </w:rPr>
        <w:t>is obviously the opposite of a positive.</w:t>
      </w: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t>A</w:t>
      </w:r>
      <w:r w:rsidRPr="006A7257">
        <w:rPr>
          <w:rFonts w:ascii="Georgia" w:eastAsia="Times New Roman" w:hAnsi="Georgia" w:cs="Times New Roman"/>
          <w:color w:val="333333"/>
        </w:rPr>
        <w:t> </w:t>
      </w:r>
      <w:r w:rsidRPr="006A7257">
        <w:rPr>
          <w:rFonts w:ascii="Georgia" w:eastAsia="Times New Roman" w:hAnsi="Georgia" w:cs="Times New Roman"/>
          <w:i/>
          <w:iCs/>
          <w:color w:val="333333"/>
          <w:bdr w:val="none" w:sz="0" w:space="0" w:color="auto" w:frame="1"/>
        </w:rPr>
        <w:t>false positive</w:t>
      </w:r>
      <w:r w:rsidRPr="006A7257">
        <w:rPr>
          <w:rFonts w:ascii="Georgia" w:eastAsia="Times New Roman" w:hAnsi="Georgia" w:cs="Times New Roman"/>
          <w:color w:val="333333"/>
        </w:rPr>
        <w:t> </w:t>
      </w:r>
      <w:r w:rsidRPr="001E62C3">
        <w:rPr>
          <w:rFonts w:ascii="Georgia" w:eastAsia="Times New Roman" w:hAnsi="Georgia" w:cs="Times New Roman"/>
          <w:color w:val="333333"/>
        </w:rPr>
        <w:t>is concluding that something is positive when it is not. False positives are sometimes called</w:t>
      </w:r>
      <w:r w:rsidRPr="006A7257">
        <w:rPr>
          <w:rFonts w:ascii="Georgia" w:eastAsia="Times New Roman" w:hAnsi="Georgia" w:cs="Times New Roman"/>
          <w:color w:val="333333"/>
        </w:rPr>
        <w:t> </w:t>
      </w:r>
      <w:r w:rsidRPr="006A7257">
        <w:rPr>
          <w:rFonts w:ascii="Georgia" w:eastAsia="Times New Roman" w:hAnsi="Georgia" w:cs="Times New Roman"/>
          <w:i/>
          <w:iCs/>
          <w:color w:val="333333"/>
          <w:bdr w:val="none" w:sz="0" w:space="0" w:color="auto" w:frame="1"/>
        </w:rPr>
        <w:t>Type I errors</w:t>
      </w:r>
      <w:r w:rsidRPr="001E62C3">
        <w:rPr>
          <w:rFonts w:ascii="Georgia" w:eastAsia="Times New Roman" w:hAnsi="Georgia" w:cs="Times New Roman"/>
          <w:color w:val="333333"/>
        </w:rPr>
        <w:t>. A</w:t>
      </w:r>
      <w:r w:rsidRPr="006A7257">
        <w:rPr>
          <w:rFonts w:ascii="Georgia" w:eastAsia="Times New Roman" w:hAnsi="Georgia" w:cs="Times New Roman"/>
          <w:color w:val="333333"/>
        </w:rPr>
        <w:t> </w:t>
      </w:r>
      <w:r w:rsidRPr="006A7257">
        <w:rPr>
          <w:rFonts w:ascii="Georgia" w:eastAsia="Times New Roman" w:hAnsi="Georgia" w:cs="Times New Roman"/>
          <w:i/>
          <w:iCs/>
          <w:color w:val="333333"/>
          <w:bdr w:val="none" w:sz="0" w:space="0" w:color="auto" w:frame="1"/>
        </w:rPr>
        <w:t>false negative</w:t>
      </w:r>
      <w:r w:rsidRPr="006A7257">
        <w:rPr>
          <w:rFonts w:ascii="Georgia" w:eastAsia="Times New Roman" w:hAnsi="Georgia" w:cs="Times New Roman"/>
          <w:color w:val="333333"/>
        </w:rPr>
        <w:t> </w:t>
      </w:r>
      <w:r w:rsidRPr="001E62C3">
        <w:rPr>
          <w:rFonts w:ascii="Georgia" w:eastAsia="Times New Roman" w:hAnsi="Georgia" w:cs="Times New Roman"/>
          <w:color w:val="333333"/>
        </w:rPr>
        <w:t>is concluding that something is negative when it is not. False negatives are sometimes called</w:t>
      </w:r>
      <w:r w:rsidRPr="006A7257">
        <w:rPr>
          <w:rFonts w:ascii="Georgia" w:eastAsia="Times New Roman" w:hAnsi="Georgia" w:cs="Times New Roman"/>
          <w:color w:val="333333"/>
        </w:rPr>
        <w:t> </w:t>
      </w:r>
      <w:r w:rsidRPr="006A7257">
        <w:rPr>
          <w:rFonts w:ascii="Georgia" w:eastAsia="Times New Roman" w:hAnsi="Georgia" w:cs="Times New Roman"/>
          <w:i/>
          <w:iCs/>
          <w:color w:val="333333"/>
          <w:bdr w:val="none" w:sz="0" w:space="0" w:color="auto" w:frame="1"/>
        </w:rPr>
        <w:t>Type II errors</w:t>
      </w:r>
      <w:r w:rsidRPr="001E62C3">
        <w:rPr>
          <w:rFonts w:ascii="Georgia" w:eastAsia="Times New Roman" w:hAnsi="Georgia" w:cs="Times New Roman"/>
          <w:color w:val="333333"/>
        </w:rPr>
        <w:t>. The terms “Type I error” and “Type II error” are not terribly mnemonic, but they are commonly used, and therefore worth knowing.</w:t>
      </w: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t xml:space="preserve">For binary classification or binary test procedures, </w:t>
      </w:r>
      <w:r w:rsidR="006A7257" w:rsidRPr="001E62C3">
        <w:rPr>
          <w:rFonts w:ascii="Georgia" w:eastAsia="Times New Roman" w:hAnsi="Georgia" w:cs="Times New Roman"/>
          <w:color w:val="333333"/>
        </w:rPr>
        <w:t>the</w:t>
      </w:r>
      <w:r w:rsidR="006A7257" w:rsidRPr="006A7257">
        <w:rPr>
          <w:rFonts w:ascii="Georgia" w:eastAsia="Times New Roman" w:hAnsi="Georgia" w:cs="Times New Roman"/>
          <w:i/>
          <w:iCs/>
          <w:color w:val="333333"/>
          <w:bdr w:val="none" w:sz="0" w:space="0" w:color="auto" w:frame="1"/>
        </w:rPr>
        <w:t xml:space="preserve"> False</w:t>
      </w:r>
      <w:r w:rsidRPr="006A7257">
        <w:rPr>
          <w:rFonts w:ascii="Georgia" w:eastAsia="Times New Roman" w:hAnsi="Georgia" w:cs="Times New Roman"/>
          <w:i/>
          <w:iCs/>
          <w:color w:val="333333"/>
          <w:bdr w:val="none" w:sz="0" w:space="0" w:color="auto" w:frame="1"/>
        </w:rPr>
        <w:t xml:space="preserve"> Positive Rate</w:t>
      </w:r>
      <w:r w:rsidRPr="001E62C3">
        <w:rPr>
          <w:rFonts w:ascii="Georgia" w:eastAsia="Times New Roman" w:hAnsi="Georgia" w:cs="Times New Roman"/>
          <w:color w:val="333333"/>
        </w:rPr>
        <w:t>,</w:t>
      </w:r>
      <w:r w:rsidRPr="006A7257">
        <w:rPr>
          <w:rFonts w:ascii="Georgia" w:eastAsia="Times New Roman" w:hAnsi="Georgia" w:cs="Times New Roman"/>
          <w:color w:val="333333"/>
        </w:rPr>
        <w:t> </w:t>
      </w:r>
      <w:r w:rsidRPr="006A7257">
        <w:rPr>
          <w:rFonts w:ascii="Georgia" w:eastAsia="Times New Roman" w:hAnsi="Georgia" w:cs="Times New Roman"/>
          <w:noProof/>
          <w:color w:val="333333"/>
        </w:rPr>
        <w:drawing>
          <wp:inline distT="0" distB="0" distL="0" distR="0">
            <wp:extent cx="429260" cy="145415"/>
            <wp:effectExtent l="0" t="0" r="8890" b="6985"/>
            <wp:docPr id="53" name="Picture 53" descr="$ F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F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260" cy="145415"/>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 is the fraction of negative instances that are erroneously misclassified as positive.</w:t>
      </w:r>
    </w:p>
    <w:tbl>
      <w:tblPr>
        <w:tblW w:w="5000" w:type="pct"/>
        <w:jc w:val="center"/>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832"/>
        <w:gridCol w:w="517"/>
      </w:tblGrid>
      <w:tr w:rsidR="001E62C3" w:rsidRPr="001E62C3" w:rsidTr="001E62C3">
        <w:trPr>
          <w:tblCellSpacing w:w="15" w:type="dxa"/>
          <w:jc w:val="center"/>
        </w:trPr>
        <w:tc>
          <w:tcPr>
            <w:tcW w:w="0" w:type="auto"/>
            <w:tcBorders>
              <w:top w:val="single" w:sz="2" w:space="0" w:color="auto"/>
              <w:left w:val="single" w:sz="2" w:space="0" w:color="auto"/>
              <w:bottom w:val="single" w:sz="6" w:space="0" w:color="auto"/>
              <w:right w:val="single" w:sz="6" w:space="0" w:color="auto"/>
            </w:tcBorders>
            <w:noWrap/>
            <w:tcMar>
              <w:top w:w="96" w:type="dxa"/>
              <w:left w:w="96" w:type="dxa"/>
              <w:bottom w:w="96" w:type="dxa"/>
              <w:right w:w="96" w:type="dxa"/>
            </w:tcMar>
            <w:vAlign w:val="bottom"/>
            <w:hideMark/>
          </w:tcPr>
          <w:p w:rsidR="001E62C3" w:rsidRPr="001E62C3" w:rsidRDefault="001E62C3" w:rsidP="006A7257">
            <w:pPr>
              <w:spacing w:before="100" w:beforeAutospacing="1" w:after="100" w:afterAutospacing="1" w:line="240" w:lineRule="auto"/>
              <w:rPr>
                <w:rFonts w:ascii="Georgia" w:eastAsia="Times New Roman" w:hAnsi="Georgia" w:cs="Times New Roman"/>
              </w:rPr>
            </w:pPr>
            <w:bookmarkStart w:id="1" w:name="eqn:fp"/>
            <w:bookmarkEnd w:id="1"/>
            <w:r w:rsidRPr="006A7257">
              <w:rPr>
                <w:rFonts w:ascii="Georgia" w:eastAsia="Times New Roman" w:hAnsi="Georgia" w:cs="Times New Roman"/>
                <w:noProof/>
              </w:rPr>
              <w:drawing>
                <wp:inline distT="0" distB="0" distL="0" distR="0">
                  <wp:extent cx="4973955" cy="533400"/>
                  <wp:effectExtent l="0" t="0" r="0" b="0"/>
                  <wp:docPr id="52" name="Picture 52" descr="$\displaystyle FPR = \frac{\mbox{\char93 false positives}} {\mbox{all negative i... ...se positives}} {\mbox{\char93 false positives} + \mbox{\char93 true nega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style FPR = \frac{\mbox{\char93 false positives}} {\mbox{all negative i... ...se positives}} {\mbox{\char93 false positives} + \mbox{\char93 true negativ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3955" cy="533400"/>
                          </a:xfrm>
                          <a:prstGeom prst="rect">
                            <a:avLst/>
                          </a:prstGeom>
                          <a:noFill/>
                          <a:ln>
                            <a:noFill/>
                          </a:ln>
                        </pic:spPr>
                      </pic:pic>
                    </a:graphicData>
                  </a:graphic>
                </wp:inline>
              </w:drawing>
            </w:r>
          </w:p>
        </w:tc>
        <w:tc>
          <w:tcPr>
            <w:tcW w:w="120" w:type="dxa"/>
            <w:tcBorders>
              <w:top w:val="single" w:sz="2" w:space="0" w:color="auto"/>
              <w:left w:val="single" w:sz="2" w:space="0" w:color="auto"/>
              <w:bottom w:val="single" w:sz="6" w:space="0" w:color="auto"/>
              <w:right w:val="single" w:sz="6" w:space="0" w:color="auto"/>
            </w:tcBorders>
            <w:noWrap/>
            <w:tcMar>
              <w:top w:w="96" w:type="dxa"/>
              <w:left w:w="96" w:type="dxa"/>
              <w:bottom w:w="96" w:type="dxa"/>
              <w:right w:w="96" w:type="dxa"/>
            </w:tcMar>
            <w:vAlign w:val="bottom"/>
            <w:hideMark/>
          </w:tcPr>
          <w:p w:rsidR="001E62C3" w:rsidRPr="001E62C3" w:rsidRDefault="001E62C3" w:rsidP="006A7257">
            <w:pPr>
              <w:spacing w:before="100" w:beforeAutospacing="1" w:after="100" w:afterAutospacing="1" w:line="240" w:lineRule="auto"/>
              <w:rPr>
                <w:rFonts w:ascii="Georgia" w:eastAsia="Times New Roman" w:hAnsi="Georgia" w:cs="Times New Roman"/>
              </w:rPr>
            </w:pPr>
            <w:r w:rsidRPr="001E62C3">
              <w:rPr>
                <w:rFonts w:ascii="Georgia" w:eastAsia="Times New Roman" w:hAnsi="Georgia" w:cs="Times New Roman"/>
              </w:rPr>
              <w:t>(1)</w:t>
            </w:r>
          </w:p>
        </w:tc>
      </w:tr>
    </w:tbl>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br w:type="textWrapping" w:clear="all"/>
      </w: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t>Likewise, the</w:t>
      </w:r>
      <w:r w:rsidRPr="006A7257">
        <w:rPr>
          <w:rFonts w:ascii="Georgia" w:eastAsia="Times New Roman" w:hAnsi="Georgia" w:cs="Times New Roman"/>
          <w:color w:val="333333"/>
        </w:rPr>
        <w:t> </w:t>
      </w:r>
      <w:r w:rsidRPr="006A7257">
        <w:rPr>
          <w:rFonts w:ascii="Georgia" w:eastAsia="Times New Roman" w:hAnsi="Georgia" w:cs="Times New Roman"/>
          <w:i/>
          <w:iCs/>
          <w:color w:val="333333"/>
          <w:bdr w:val="none" w:sz="0" w:space="0" w:color="auto" w:frame="1"/>
        </w:rPr>
        <w:t>False Negative Rate</w:t>
      </w:r>
      <w:r w:rsidRPr="001E62C3">
        <w:rPr>
          <w:rFonts w:ascii="Georgia" w:eastAsia="Times New Roman" w:hAnsi="Georgia" w:cs="Times New Roman"/>
          <w:color w:val="333333"/>
        </w:rPr>
        <w:t>,</w:t>
      </w:r>
      <w:r w:rsidRPr="006A7257">
        <w:rPr>
          <w:rFonts w:ascii="Georgia" w:eastAsia="Times New Roman" w:hAnsi="Georgia" w:cs="Times New Roman"/>
          <w:color w:val="333333"/>
        </w:rPr>
        <w:t> </w:t>
      </w:r>
      <w:r w:rsidRPr="006A7257">
        <w:rPr>
          <w:rFonts w:ascii="Georgia" w:eastAsia="Times New Roman" w:hAnsi="Georgia" w:cs="Times New Roman"/>
          <w:noProof/>
          <w:color w:val="333333"/>
        </w:rPr>
        <w:drawing>
          <wp:inline distT="0" distB="0" distL="0" distR="0">
            <wp:extent cx="450215" cy="145415"/>
            <wp:effectExtent l="0" t="0" r="6985" b="6985"/>
            <wp:docPr id="51" name="Picture 51" descr="$ F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FN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215" cy="145415"/>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 is the fraction of positive instances that are erroneously misclassified as negative.</w:t>
      </w:r>
    </w:p>
    <w:tbl>
      <w:tblPr>
        <w:tblW w:w="5000" w:type="pct"/>
        <w:jc w:val="center"/>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804"/>
        <w:gridCol w:w="545"/>
      </w:tblGrid>
      <w:tr w:rsidR="001E62C3" w:rsidRPr="001E62C3" w:rsidTr="001E62C3">
        <w:trPr>
          <w:tblCellSpacing w:w="15" w:type="dxa"/>
          <w:jc w:val="center"/>
        </w:trPr>
        <w:tc>
          <w:tcPr>
            <w:tcW w:w="0" w:type="auto"/>
            <w:tcBorders>
              <w:top w:val="single" w:sz="2" w:space="0" w:color="auto"/>
              <w:left w:val="single" w:sz="2" w:space="0" w:color="auto"/>
              <w:bottom w:val="single" w:sz="6" w:space="0" w:color="auto"/>
              <w:right w:val="single" w:sz="6" w:space="0" w:color="auto"/>
            </w:tcBorders>
            <w:noWrap/>
            <w:tcMar>
              <w:top w:w="96" w:type="dxa"/>
              <w:left w:w="96" w:type="dxa"/>
              <w:bottom w:w="96" w:type="dxa"/>
              <w:right w:w="96" w:type="dxa"/>
            </w:tcMar>
            <w:vAlign w:val="bottom"/>
            <w:hideMark/>
          </w:tcPr>
          <w:p w:rsidR="001E62C3" w:rsidRPr="001E62C3" w:rsidRDefault="001E62C3" w:rsidP="006A7257">
            <w:pPr>
              <w:spacing w:before="100" w:beforeAutospacing="1" w:after="100" w:afterAutospacing="1" w:line="240" w:lineRule="auto"/>
              <w:rPr>
                <w:rFonts w:ascii="Georgia" w:eastAsia="Times New Roman" w:hAnsi="Georgia" w:cs="Times New Roman"/>
              </w:rPr>
            </w:pPr>
            <w:bookmarkStart w:id="2" w:name="eqn:fn"/>
            <w:bookmarkEnd w:id="2"/>
            <w:r w:rsidRPr="006A7257">
              <w:rPr>
                <w:rFonts w:ascii="Georgia" w:eastAsia="Times New Roman" w:hAnsi="Georgia" w:cs="Times New Roman"/>
                <w:noProof/>
              </w:rPr>
              <w:drawing>
                <wp:inline distT="0" distB="0" distL="0" distR="0">
                  <wp:extent cx="4953000" cy="533400"/>
                  <wp:effectExtent l="0" t="0" r="0" b="0"/>
                  <wp:docPr id="50" name="Picture 50" descr="$\displaystyle FNR = \frac {\mbox{\char93 false negatives}} {\mbox{all positive ... ...se negatives}} {\mbox{\char93 false negatives} + \mbox{\char93 true posi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playstyle FNR = \frac {\mbox{\char93 false negatives}} {\mbox{all positive ... ...se negatives}} {\mbox{\char93 false negatives} + \mbox{\char93 true positiv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533400"/>
                          </a:xfrm>
                          <a:prstGeom prst="rect">
                            <a:avLst/>
                          </a:prstGeom>
                          <a:noFill/>
                          <a:ln>
                            <a:noFill/>
                          </a:ln>
                        </pic:spPr>
                      </pic:pic>
                    </a:graphicData>
                  </a:graphic>
                </wp:inline>
              </w:drawing>
            </w:r>
          </w:p>
        </w:tc>
        <w:tc>
          <w:tcPr>
            <w:tcW w:w="120" w:type="dxa"/>
            <w:tcBorders>
              <w:top w:val="single" w:sz="2" w:space="0" w:color="auto"/>
              <w:left w:val="single" w:sz="2" w:space="0" w:color="auto"/>
              <w:bottom w:val="single" w:sz="6" w:space="0" w:color="auto"/>
              <w:right w:val="single" w:sz="6" w:space="0" w:color="auto"/>
            </w:tcBorders>
            <w:noWrap/>
            <w:tcMar>
              <w:top w:w="96" w:type="dxa"/>
              <w:left w:w="96" w:type="dxa"/>
              <w:bottom w:w="96" w:type="dxa"/>
              <w:right w:w="96" w:type="dxa"/>
            </w:tcMar>
            <w:vAlign w:val="bottom"/>
            <w:hideMark/>
          </w:tcPr>
          <w:p w:rsidR="001E62C3" w:rsidRPr="001E62C3" w:rsidRDefault="001E62C3" w:rsidP="006A7257">
            <w:pPr>
              <w:spacing w:before="100" w:beforeAutospacing="1" w:after="100" w:afterAutospacing="1" w:line="240" w:lineRule="auto"/>
              <w:rPr>
                <w:rFonts w:ascii="Georgia" w:eastAsia="Times New Roman" w:hAnsi="Georgia" w:cs="Times New Roman"/>
              </w:rPr>
            </w:pPr>
            <w:r w:rsidRPr="001E62C3">
              <w:rPr>
                <w:rFonts w:ascii="Georgia" w:eastAsia="Times New Roman" w:hAnsi="Georgia" w:cs="Times New Roman"/>
              </w:rPr>
              <w:t>(2)</w:t>
            </w:r>
          </w:p>
        </w:tc>
      </w:tr>
    </w:tbl>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br w:type="textWrapping" w:clear="all"/>
        <w:t>The</w:t>
      </w:r>
      <w:r w:rsidRPr="006A7257">
        <w:rPr>
          <w:rFonts w:ascii="Georgia" w:eastAsia="Times New Roman" w:hAnsi="Georgia" w:cs="Times New Roman"/>
          <w:color w:val="333333"/>
        </w:rPr>
        <w:t> </w:t>
      </w:r>
      <w:r w:rsidRPr="006A7257">
        <w:rPr>
          <w:rFonts w:ascii="Georgia" w:eastAsia="Times New Roman" w:hAnsi="Georgia" w:cs="Times New Roman"/>
          <w:i/>
          <w:iCs/>
          <w:color w:val="333333"/>
          <w:bdr w:val="none" w:sz="0" w:space="0" w:color="auto" w:frame="1"/>
        </w:rPr>
        <w:t>True Positive Rate</w:t>
      </w:r>
      <w:r w:rsidRPr="001E62C3">
        <w:rPr>
          <w:rFonts w:ascii="Georgia" w:eastAsia="Times New Roman" w:hAnsi="Georgia" w:cs="Times New Roman"/>
          <w:color w:val="333333"/>
        </w:rPr>
        <w:t>,</w:t>
      </w:r>
      <w:r w:rsidRPr="006A7257">
        <w:rPr>
          <w:rFonts w:ascii="Georgia" w:eastAsia="Times New Roman" w:hAnsi="Georgia" w:cs="Times New Roman"/>
          <w:color w:val="333333"/>
        </w:rPr>
        <w:t> </w:t>
      </w:r>
      <w:r w:rsidRPr="006A7257">
        <w:rPr>
          <w:rFonts w:ascii="Georgia" w:eastAsia="Times New Roman" w:hAnsi="Georgia" w:cs="Times New Roman"/>
          <w:noProof/>
          <w:color w:val="333333"/>
        </w:rPr>
        <w:drawing>
          <wp:inline distT="0" distB="0" distL="0" distR="0">
            <wp:extent cx="422275" cy="145415"/>
            <wp:effectExtent l="0" t="0" r="0" b="6985"/>
            <wp:docPr id="49" name="Picture 49" descr="$ T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T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275" cy="145415"/>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 is the fraction of positive instances that are correctly identified as such. It follows from the Definition</w:t>
      </w:r>
      <w:r w:rsidRPr="006A7257">
        <w:rPr>
          <w:rFonts w:ascii="Georgia" w:eastAsia="Times New Roman" w:hAnsi="Georgia" w:cs="Times New Roman"/>
          <w:color w:val="333333"/>
        </w:rPr>
        <w:t> </w:t>
      </w:r>
      <w:hyperlink r:id="rId12" w:anchor="eqn:fn" w:history="1">
        <w:r w:rsidRPr="006A7257">
          <w:rPr>
            <w:rFonts w:ascii="Georgia" w:eastAsia="Times New Roman" w:hAnsi="Georgia" w:cs="Times New Roman"/>
            <w:color w:val="333333"/>
            <w:u w:val="single"/>
            <w:bdr w:val="none" w:sz="0" w:space="0" w:color="auto" w:frame="1"/>
          </w:rPr>
          <w:t>2</w:t>
        </w:r>
      </w:hyperlink>
      <w:r w:rsidRPr="006A7257">
        <w:rPr>
          <w:rFonts w:ascii="Georgia" w:eastAsia="Times New Roman" w:hAnsi="Georgia" w:cs="Times New Roman"/>
          <w:color w:val="333333"/>
        </w:rPr>
        <w:t> </w:t>
      </w:r>
      <w:r w:rsidRPr="001E62C3">
        <w:rPr>
          <w:rFonts w:ascii="Georgia" w:eastAsia="Times New Roman" w:hAnsi="Georgia" w:cs="Times New Roman"/>
          <w:color w:val="333333"/>
        </w:rPr>
        <w:t>above that</w:t>
      </w:r>
      <w:r w:rsidRPr="006A7257">
        <w:rPr>
          <w:rFonts w:ascii="Georgia" w:eastAsia="Times New Roman" w:hAnsi="Georgia" w:cs="Times New Roman"/>
          <w:color w:val="333333"/>
        </w:rPr>
        <w:t> </w:t>
      </w:r>
      <w:r w:rsidRPr="001E62C3">
        <w:rPr>
          <w:rFonts w:ascii="Georgia" w:eastAsia="Times New Roman" w:hAnsi="Georgia" w:cs="Times New Roman"/>
          <w:color w:val="333333"/>
        </w:rPr>
        <w:br/>
      </w:r>
      <w:r w:rsidRPr="006A7257">
        <w:rPr>
          <w:rFonts w:ascii="Georgia" w:eastAsia="Times New Roman" w:hAnsi="Georgia" w:cs="Times New Roman"/>
          <w:noProof/>
          <w:color w:val="333333"/>
        </w:rPr>
        <w:drawing>
          <wp:inline distT="0" distB="0" distL="0" distR="0">
            <wp:extent cx="1330325" cy="304800"/>
            <wp:effectExtent l="0" t="0" r="3175" b="0"/>
            <wp:docPr id="48" name="Picture 48" descr="$ TPR = 1 - F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TPR = 1 - FN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0325" cy="304800"/>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w:t>
      </w: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t>The</w:t>
      </w:r>
      <w:r w:rsidRPr="006A7257">
        <w:rPr>
          <w:rFonts w:ascii="Georgia" w:eastAsia="Times New Roman" w:hAnsi="Georgia" w:cs="Times New Roman"/>
          <w:color w:val="333333"/>
        </w:rPr>
        <w:t> </w:t>
      </w:r>
      <w:r w:rsidRPr="006A7257">
        <w:rPr>
          <w:rFonts w:ascii="Georgia" w:eastAsia="Times New Roman" w:hAnsi="Georgia" w:cs="Times New Roman"/>
          <w:i/>
          <w:iCs/>
          <w:color w:val="333333"/>
          <w:bdr w:val="none" w:sz="0" w:space="0" w:color="auto" w:frame="1"/>
        </w:rPr>
        <w:t>True Negative Rate</w:t>
      </w:r>
      <w:r w:rsidRPr="001E62C3">
        <w:rPr>
          <w:rFonts w:ascii="Georgia" w:eastAsia="Times New Roman" w:hAnsi="Georgia" w:cs="Times New Roman"/>
          <w:color w:val="333333"/>
        </w:rPr>
        <w:t>,</w:t>
      </w:r>
      <w:r w:rsidRPr="006A7257">
        <w:rPr>
          <w:rFonts w:ascii="Georgia" w:eastAsia="Times New Roman" w:hAnsi="Georgia" w:cs="Times New Roman"/>
          <w:color w:val="333333"/>
        </w:rPr>
        <w:t> </w:t>
      </w:r>
      <w:r w:rsidRPr="006A7257">
        <w:rPr>
          <w:rFonts w:ascii="Georgia" w:eastAsia="Times New Roman" w:hAnsi="Georgia" w:cs="Times New Roman"/>
          <w:noProof/>
          <w:color w:val="333333"/>
        </w:rPr>
        <w:drawing>
          <wp:inline distT="0" distB="0" distL="0" distR="0">
            <wp:extent cx="436245" cy="145415"/>
            <wp:effectExtent l="0" t="0" r="1905" b="6985"/>
            <wp:docPr id="47" name="Picture 47" descr="$ T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TN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245" cy="145415"/>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 is the fraction of negative instances that are correctly identified as such. It follows from the Definition</w:t>
      </w:r>
      <w:r w:rsidRPr="006A7257">
        <w:rPr>
          <w:rFonts w:ascii="Georgia" w:eastAsia="Times New Roman" w:hAnsi="Georgia" w:cs="Times New Roman"/>
          <w:color w:val="333333"/>
        </w:rPr>
        <w:t> </w:t>
      </w:r>
      <w:hyperlink r:id="rId15" w:anchor="eqn:fp" w:history="1">
        <w:r w:rsidRPr="006A7257">
          <w:rPr>
            <w:rFonts w:ascii="Georgia" w:eastAsia="Times New Roman" w:hAnsi="Georgia" w:cs="Times New Roman"/>
            <w:color w:val="333333"/>
            <w:u w:val="single"/>
            <w:bdr w:val="none" w:sz="0" w:space="0" w:color="auto" w:frame="1"/>
          </w:rPr>
          <w:t>1</w:t>
        </w:r>
      </w:hyperlink>
      <w:r w:rsidRPr="006A7257">
        <w:rPr>
          <w:rFonts w:ascii="Georgia" w:eastAsia="Times New Roman" w:hAnsi="Georgia" w:cs="Times New Roman"/>
          <w:color w:val="333333"/>
        </w:rPr>
        <w:t> </w:t>
      </w:r>
      <w:r w:rsidRPr="001E62C3">
        <w:rPr>
          <w:rFonts w:ascii="Georgia" w:eastAsia="Times New Roman" w:hAnsi="Georgia" w:cs="Times New Roman"/>
          <w:color w:val="333333"/>
        </w:rPr>
        <w:t>above that</w:t>
      </w:r>
      <w:r w:rsidRPr="006A7257">
        <w:rPr>
          <w:rFonts w:ascii="Georgia" w:eastAsia="Times New Roman" w:hAnsi="Georgia" w:cs="Times New Roman"/>
          <w:color w:val="333333"/>
        </w:rPr>
        <w:t> </w:t>
      </w:r>
      <w:r w:rsidRPr="001E62C3">
        <w:rPr>
          <w:rFonts w:ascii="Georgia" w:eastAsia="Times New Roman" w:hAnsi="Georgia" w:cs="Times New Roman"/>
          <w:color w:val="333333"/>
        </w:rPr>
        <w:br/>
      </w:r>
      <w:r w:rsidRPr="006A7257">
        <w:rPr>
          <w:rFonts w:ascii="Georgia" w:eastAsia="Times New Roman" w:hAnsi="Georgia" w:cs="Times New Roman"/>
          <w:noProof/>
          <w:color w:val="333333"/>
        </w:rPr>
        <w:drawing>
          <wp:inline distT="0" distB="0" distL="0" distR="0">
            <wp:extent cx="1330325" cy="304800"/>
            <wp:effectExtent l="0" t="0" r="3175" b="0"/>
            <wp:docPr id="46" name="Picture 46" descr="$ TNR = 1 - F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TNR = 1 - F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0325" cy="304800"/>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w:t>
      </w:r>
    </w:p>
    <w:p w:rsidR="006A7257" w:rsidRDefault="006A7257" w:rsidP="006A7257">
      <w:pPr>
        <w:shd w:val="clear" w:color="auto" w:fill="FFFFFF"/>
        <w:spacing w:before="100" w:beforeAutospacing="1" w:after="100" w:afterAutospacing="1" w:line="240" w:lineRule="auto"/>
        <w:textAlignment w:val="baseline"/>
        <w:outlineLvl w:val="1"/>
        <w:rPr>
          <w:rFonts w:ascii="Georgia" w:eastAsia="Times New Roman" w:hAnsi="Georgia" w:cs="Times New Roman"/>
          <w:b/>
          <w:bCs/>
          <w:color w:val="333333"/>
          <w:bdr w:val="none" w:sz="0" w:space="0" w:color="auto" w:frame="1"/>
        </w:rPr>
      </w:pPr>
      <w:bookmarkStart w:id="3" w:name="SECTION00030000000000000000"/>
    </w:p>
    <w:p w:rsidR="001E62C3" w:rsidRPr="001E62C3" w:rsidRDefault="001E62C3" w:rsidP="006A7257">
      <w:pPr>
        <w:shd w:val="clear" w:color="auto" w:fill="FFFFFF"/>
        <w:spacing w:before="100" w:beforeAutospacing="1" w:after="100" w:afterAutospacing="1" w:line="240" w:lineRule="auto"/>
        <w:textAlignment w:val="baseline"/>
        <w:outlineLvl w:val="1"/>
        <w:rPr>
          <w:rFonts w:ascii="Georgia" w:eastAsia="Times New Roman" w:hAnsi="Georgia" w:cs="Times New Roman"/>
          <w:b/>
          <w:bCs/>
          <w:color w:val="333333"/>
        </w:rPr>
      </w:pPr>
      <w:r w:rsidRPr="001E62C3">
        <w:rPr>
          <w:rFonts w:ascii="Georgia" w:eastAsia="Times New Roman" w:hAnsi="Georgia" w:cs="Times New Roman"/>
          <w:b/>
          <w:bCs/>
          <w:color w:val="333333"/>
          <w:bdr w:val="none" w:sz="0" w:space="0" w:color="auto" w:frame="1"/>
        </w:rPr>
        <w:lastRenderedPageBreak/>
        <w:t>Sensitivity and Specificity</w:t>
      </w:r>
      <w:bookmarkEnd w:id="3"/>
    </w:p>
    <w:p w:rsidR="001E62C3" w:rsidRPr="001E62C3" w:rsidRDefault="001E62C3" w:rsidP="006A7257">
      <w:pPr>
        <w:shd w:val="clear" w:color="auto" w:fill="FFFFFF"/>
        <w:spacing w:before="100" w:beforeAutospacing="1" w:after="100" w:afterAutospacing="1" w:line="240" w:lineRule="auto"/>
        <w:jc w:val="center"/>
        <w:textAlignment w:val="baseline"/>
        <w:rPr>
          <w:rFonts w:ascii="Georgia" w:eastAsia="Times New Roman" w:hAnsi="Georgia" w:cs="Times New Roman"/>
          <w:color w:val="333333"/>
        </w:rPr>
      </w:pPr>
      <w:r w:rsidRPr="006A7257">
        <w:rPr>
          <w:rFonts w:ascii="Georgia" w:eastAsia="Times New Roman" w:hAnsi="Georgia" w:cs="Times New Roman"/>
          <w:noProof/>
          <w:color w:val="333333"/>
        </w:rPr>
        <w:drawing>
          <wp:inline distT="0" distB="0" distL="0" distR="0">
            <wp:extent cx="1717675" cy="1717675"/>
            <wp:effectExtent l="0" t="0" r="0" b="0"/>
            <wp:docPr id="45" name="Picture 45" descr="Image scree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scree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7675" cy="1717675"/>
                    </a:xfrm>
                    <a:prstGeom prst="rect">
                      <a:avLst/>
                    </a:prstGeom>
                    <a:noFill/>
                    <a:ln>
                      <a:noFill/>
                    </a:ln>
                  </pic:spPr>
                </pic:pic>
              </a:graphicData>
            </a:graphic>
          </wp:inline>
        </w:drawing>
      </w: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t xml:space="preserve">The terms sensitivity and specificity generally refer </w:t>
      </w:r>
      <w:proofErr w:type="gramStart"/>
      <w:r w:rsidRPr="001E62C3">
        <w:rPr>
          <w:rFonts w:ascii="Georgia" w:eastAsia="Times New Roman" w:hAnsi="Georgia" w:cs="Times New Roman"/>
          <w:color w:val="333333"/>
        </w:rPr>
        <w:t>to</w:t>
      </w:r>
      <w:proofErr w:type="gramEnd"/>
      <w:r w:rsidRPr="001E62C3">
        <w:rPr>
          <w:rFonts w:ascii="Georgia" w:eastAsia="Times New Roman" w:hAnsi="Georgia" w:cs="Times New Roman"/>
          <w:color w:val="333333"/>
        </w:rPr>
        <w:t xml:space="preserve"> diagnostic or screening procedures, such as an HIV or allergy tests. The</w:t>
      </w:r>
      <w:r w:rsidRPr="006A7257">
        <w:rPr>
          <w:rFonts w:ascii="Georgia" w:eastAsia="Times New Roman" w:hAnsi="Georgia" w:cs="Times New Roman"/>
          <w:color w:val="333333"/>
        </w:rPr>
        <w:t> </w:t>
      </w:r>
      <w:r w:rsidRPr="006A7257">
        <w:rPr>
          <w:rFonts w:ascii="Georgia" w:eastAsia="Times New Roman" w:hAnsi="Georgia" w:cs="Times New Roman"/>
          <w:i/>
          <w:iCs/>
          <w:color w:val="333333"/>
          <w:bdr w:val="none" w:sz="0" w:space="0" w:color="auto" w:frame="1"/>
        </w:rPr>
        <w:t>sensitivity</w:t>
      </w:r>
      <w:r w:rsidRPr="006A7257">
        <w:rPr>
          <w:rFonts w:ascii="Georgia" w:eastAsia="Times New Roman" w:hAnsi="Georgia" w:cs="Times New Roman"/>
          <w:color w:val="333333"/>
        </w:rPr>
        <w:t> </w:t>
      </w:r>
      <w:r w:rsidRPr="001E62C3">
        <w:rPr>
          <w:rFonts w:ascii="Georgia" w:eastAsia="Times New Roman" w:hAnsi="Georgia" w:cs="Times New Roman"/>
          <w:color w:val="333333"/>
        </w:rPr>
        <w:t>of a test is its true positive rate; the</w:t>
      </w:r>
      <w:r w:rsidRPr="006A7257">
        <w:rPr>
          <w:rFonts w:ascii="Georgia" w:eastAsia="Times New Roman" w:hAnsi="Georgia" w:cs="Times New Roman"/>
          <w:color w:val="333333"/>
        </w:rPr>
        <w:t> </w:t>
      </w:r>
      <w:r w:rsidRPr="006A7257">
        <w:rPr>
          <w:rFonts w:ascii="Georgia" w:eastAsia="Times New Roman" w:hAnsi="Georgia" w:cs="Times New Roman"/>
          <w:i/>
          <w:iCs/>
          <w:color w:val="333333"/>
          <w:bdr w:val="none" w:sz="0" w:space="0" w:color="auto" w:frame="1"/>
        </w:rPr>
        <w:t>specificity</w:t>
      </w:r>
      <w:r w:rsidRPr="006A7257">
        <w:rPr>
          <w:rFonts w:ascii="Georgia" w:eastAsia="Times New Roman" w:hAnsi="Georgia" w:cs="Times New Roman"/>
          <w:color w:val="333333"/>
        </w:rPr>
        <w:t> </w:t>
      </w:r>
      <w:r w:rsidRPr="001E62C3">
        <w:rPr>
          <w:rFonts w:ascii="Georgia" w:eastAsia="Times New Roman" w:hAnsi="Georgia" w:cs="Times New Roman"/>
          <w:color w:val="333333"/>
        </w:rPr>
        <w:t>is its true negative rate, although it can be more intuitive to think of specificity as the complement of the false positive rate:</w:t>
      </w:r>
      <w:r w:rsidRPr="006A7257">
        <w:rPr>
          <w:rFonts w:ascii="Georgia" w:eastAsia="Times New Roman" w:hAnsi="Georgia" w:cs="Times New Roman"/>
          <w:color w:val="333333"/>
        </w:rPr>
        <w:t> </w:t>
      </w:r>
      <w:r w:rsidRPr="006A7257">
        <w:rPr>
          <w:rFonts w:ascii="Georgia" w:eastAsia="Times New Roman" w:hAnsi="Georgia" w:cs="Times New Roman"/>
          <w:i/>
          <w:iCs/>
          <w:color w:val="333333"/>
          <w:bdr w:val="none" w:sz="0" w:space="0" w:color="auto" w:frame="1"/>
        </w:rPr>
        <w:t>Specificity</w:t>
      </w:r>
      <w:r w:rsidRPr="006A7257">
        <w:rPr>
          <w:rFonts w:ascii="Georgia" w:eastAsia="Times New Roman" w:hAnsi="Georgia" w:cs="Times New Roman"/>
          <w:color w:val="333333"/>
        </w:rPr>
        <w:t> </w:t>
      </w:r>
      <w:r w:rsidRPr="001E62C3">
        <w:rPr>
          <w:rFonts w:ascii="Georgia" w:eastAsia="Times New Roman" w:hAnsi="Georgia" w:cs="Times New Roman"/>
          <w:color w:val="333333"/>
        </w:rPr>
        <w:t>=</w:t>
      </w:r>
      <w:r w:rsidRPr="006A7257">
        <w:rPr>
          <w:rFonts w:ascii="Georgia" w:eastAsia="Times New Roman" w:hAnsi="Georgia" w:cs="Times New Roman"/>
          <w:color w:val="333333"/>
        </w:rPr>
        <w:t> </w:t>
      </w:r>
      <w:r w:rsidRPr="001E62C3">
        <w:rPr>
          <w:rFonts w:ascii="Georgia" w:eastAsia="Times New Roman" w:hAnsi="Georgia" w:cs="Times New Roman"/>
          <w:color w:val="333333"/>
        </w:rPr>
        <w:br/>
      </w:r>
      <w:r w:rsidRPr="006A7257">
        <w:rPr>
          <w:rFonts w:ascii="Georgia" w:eastAsia="Times New Roman" w:hAnsi="Georgia" w:cs="Times New Roman"/>
          <w:noProof/>
          <w:color w:val="333333"/>
        </w:rPr>
        <w:drawing>
          <wp:inline distT="0" distB="0" distL="0" distR="0">
            <wp:extent cx="1454785" cy="346075"/>
            <wp:effectExtent l="0" t="0" r="0" b="0"/>
            <wp:docPr id="44" name="Picture 44" descr="$ TNR = (1 - F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TNR = (1 - F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4785" cy="346075"/>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w:t>
      </w: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t>The Wikipedia entry on Sensitivity and Specificity [</w:t>
      </w:r>
      <w:hyperlink r:id="rId19" w:anchor="wikiSS" w:history="1">
        <w:r w:rsidRPr="006A7257">
          <w:rPr>
            <w:rFonts w:ascii="Georgia" w:eastAsia="Times New Roman" w:hAnsi="Georgia" w:cs="Times New Roman"/>
            <w:color w:val="333333"/>
            <w:u w:val="single"/>
            <w:bdr w:val="none" w:sz="0" w:space="0" w:color="auto" w:frame="1"/>
          </w:rPr>
          <w:t>Wik</w:t>
        </w:r>
      </w:hyperlink>
      <w:r w:rsidR="006A7257">
        <w:rPr>
          <w:rFonts w:ascii="Georgia" w:eastAsia="Times New Roman" w:hAnsi="Georgia" w:cs="Times New Roman"/>
          <w:color w:val="333333"/>
        </w:rPr>
        <w:t>i</w:t>
      </w:r>
      <w:r w:rsidRPr="001E62C3">
        <w:rPr>
          <w:rFonts w:ascii="Georgia" w:eastAsia="Times New Roman" w:hAnsi="Georgia" w:cs="Times New Roman"/>
          <w:color w:val="333333"/>
        </w:rPr>
        <w:t>] uses a nice example to illustrate the difference: think of a drug-sniffing dog as a screening test for illicit drugs. If the dog’s nose is highly</w:t>
      </w:r>
      <w:r w:rsidRPr="006A7257">
        <w:rPr>
          <w:rFonts w:ascii="Georgia" w:eastAsia="Times New Roman" w:hAnsi="Georgia" w:cs="Times New Roman"/>
          <w:color w:val="333333"/>
        </w:rPr>
        <w:t> </w:t>
      </w:r>
      <w:r w:rsidRPr="006A7257">
        <w:rPr>
          <w:rFonts w:ascii="Georgia" w:eastAsia="Times New Roman" w:hAnsi="Georgia" w:cs="Times New Roman"/>
          <w:i/>
          <w:iCs/>
          <w:color w:val="333333"/>
          <w:bdr w:val="none" w:sz="0" w:space="0" w:color="auto" w:frame="1"/>
        </w:rPr>
        <w:t>sensitive</w:t>
      </w:r>
      <w:r w:rsidRPr="006A7257">
        <w:rPr>
          <w:rFonts w:ascii="Georgia" w:eastAsia="Times New Roman" w:hAnsi="Georgia" w:cs="Times New Roman"/>
          <w:color w:val="333333"/>
        </w:rPr>
        <w:t> </w:t>
      </w:r>
      <w:r w:rsidRPr="001E62C3">
        <w:rPr>
          <w:rFonts w:ascii="Georgia" w:eastAsia="Times New Roman" w:hAnsi="Georgia" w:cs="Times New Roman"/>
          <w:color w:val="333333"/>
        </w:rPr>
        <w:t>to the smell of drugs, then it will detect all the hidden packets of drugs; if it is less sensitive, then it will fail to detect some of the packets. At the same time, the dog should react</w:t>
      </w:r>
      <w:r w:rsidRPr="006A7257">
        <w:rPr>
          <w:rFonts w:ascii="Georgia" w:eastAsia="Times New Roman" w:hAnsi="Georgia" w:cs="Times New Roman"/>
          <w:color w:val="333333"/>
        </w:rPr>
        <w:t> </w:t>
      </w:r>
      <w:r w:rsidRPr="006A7257">
        <w:rPr>
          <w:rFonts w:ascii="Georgia" w:eastAsia="Times New Roman" w:hAnsi="Georgia" w:cs="Times New Roman"/>
          <w:i/>
          <w:iCs/>
          <w:color w:val="333333"/>
          <w:bdr w:val="none" w:sz="0" w:space="0" w:color="auto" w:frame="1"/>
        </w:rPr>
        <w:t>specifically</w:t>
      </w:r>
      <w:r w:rsidRPr="006A7257">
        <w:rPr>
          <w:rFonts w:ascii="Georgia" w:eastAsia="Times New Roman" w:hAnsi="Georgia" w:cs="Times New Roman"/>
          <w:color w:val="333333"/>
        </w:rPr>
        <w:t> </w:t>
      </w:r>
      <w:r w:rsidRPr="001E62C3">
        <w:rPr>
          <w:rFonts w:ascii="Georgia" w:eastAsia="Times New Roman" w:hAnsi="Georgia" w:cs="Times New Roman"/>
          <w:color w:val="333333"/>
        </w:rPr>
        <w:t>to drugs, and not, say, jambalaya or doggie biscuits. If the dog is highly specific in its reactions, it will only react to drugs; if it is less specific, then it will react to the occasional care package of yummy home cooking from Mom.</w:t>
      </w: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t>Screening tests may trade off specificity for sensitivity (and vice-versa). To go back to our drug-sniffing example, we might treat every suitcase and bag that comes through the airport as if it contained drugs; this procedure is perfectly sensitive (it will detect every packet of drugs, for sure), but not specific at all. Or, we might assume that no one is carrying drugs. This is perfectly specific (we will never make a false accusation), but not sensitive at all.</w:t>
      </w: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t xml:space="preserve">A more realistic example, inspired by a discussion of mandatory AIDS testing by Joshua </w:t>
      </w:r>
      <w:proofErr w:type="spellStart"/>
      <w:r w:rsidRPr="001E62C3">
        <w:rPr>
          <w:rFonts w:ascii="Georgia" w:eastAsia="Times New Roman" w:hAnsi="Georgia" w:cs="Times New Roman"/>
          <w:color w:val="333333"/>
        </w:rPr>
        <w:t>Rosenau</w:t>
      </w:r>
      <w:proofErr w:type="spellEnd"/>
      <w:r w:rsidRPr="001E62C3">
        <w:rPr>
          <w:rFonts w:ascii="Georgia" w:eastAsia="Times New Roman" w:hAnsi="Georgia" w:cs="Times New Roman"/>
          <w:color w:val="333333"/>
        </w:rPr>
        <w:t xml:space="preserve"> [</w:t>
      </w:r>
      <w:hyperlink r:id="rId20" w:anchor="Rosenau" w:history="1">
        <w:r w:rsidRPr="006A7257">
          <w:rPr>
            <w:rFonts w:ascii="Georgia" w:eastAsia="Times New Roman" w:hAnsi="Georgia" w:cs="Times New Roman"/>
            <w:color w:val="333333"/>
            <w:u w:val="single"/>
            <w:bdr w:val="none" w:sz="0" w:space="0" w:color="auto" w:frame="1"/>
          </w:rPr>
          <w:t>Ros06</w:t>
        </w:r>
      </w:hyperlink>
      <w:r w:rsidRPr="001E62C3">
        <w:rPr>
          <w:rFonts w:ascii="Georgia" w:eastAsia="Times New Roman" w:hAnsi="Georgia" w:cs="Times New Roman"/>
          <w:color w:val="333333"/>
        </w:rPr>
        <w:t>], is the use of the ELISA screening test to detect HIV-infected blood donations. The ELISA test is designed to be very sensitive: it detects 99.7% of the cases of HIV-infection, which gives a false negative rate of</w:t>
      </w:r>
      <w:r w:rsidRPr="006A7257">
        <w:rPr>
          <w:rFonts w:ascii="Georgia" w:eastAsia="Times New Roman" w:hAnsi="Georgia" w:cs="Times New Roman"/>
          <w:color w:val="333333"/>
        </w:rPr>
        <w:t> </w:t>
      </w:r>
      <w:r w:rsidRPr="001E62C3">
        <w:rPr>
          <w:rFonts w:ascii="Georgia" w:eastAsia="Times New Roman" w:hAnsi="Georgia" w:cs="Times New Roman"/>
          <w:color w:val="333333"/>
        </w:rPr>
        <w:br/>
      </w:r>
      <w:r w:rsidRPr="006A7257">
        <w:rPr>
          <w:rFonts w:ascii="Georgia" w:eastAsia="Times New Roman" w:hAnsi="Georgia" w:cs="Times New Roman"/>
          <w:noProof/>
          <w:color w:val="333333"/>
        </w:rPr>
        <w:drawing>
          <wp:inline distT="0" distB="0" distL="0" distR="0">
            <wp:extent cx="664845" cy="367030"/>
            <wp:effectExtent l="0" t="0" r="1905" b="0"/>
            <wp:docPr id="43" name="Picture 43" descr="$ 3 \times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3 \times 10^{-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845" cy="367030"/>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 On the other hand, it is not very specific: it has a 1.9% false positive rate</w:t>
      </w:r>
      <w:bookmarkStart w:id="4" w:name="tex2html2"/>
      <w:r w:rsidRPr="001E62C3">
        <w:rPr>
          <w:rFonts w:ascii="Georgia" w:eastAsia="Times New Roman" w:hAnsi="Georgia" w:cs="Times New Roman"/>
          <w:color w:val="333333"/>
        </w:rPr>
        <w:fldChar w:fldCharType="begin"/>
      </w:r>
      <w:r w:rsidRPr="001E62C3">
        <w:rPr>
          <w:rFonts w:ascii="Georgia" w:eastAsia="Times New Roman" w:hAnsi="Georgia" w:cs="Times New Roman"/>
          <w:color w:val="333333"/>
        </w:rPr>
        <w:instrText xml:space="preserve"> HYPERLINK "http://www.win-vector.com/blog/2009/11/i-dont-think-that-means-what-you-think-it-means-statistics-to-english-translation-part-1-accuracy-measures/" \l "foot208" </w:instrText>
      </w:r>
      <w:r w:rsidRPr="001E62C3">
        <w:rPr>
          <w:rFonts w:ascii="Georgia" w:eastAsia="Times New Roman" w:hAnsi="Georgia" w:cs="Times New Roman"/>
          <w:color w:val="333333"/>
        </w:rPr>
        <w:fldChar w:fldCharType="separate"/>
      </w:r>
      <w:r w:rsidRPr="006A7257">
        <w:rPr>
          <w:rFonts w:ascii="Georgia" w:eastAsia="Times New Roman" w:hAnsi="Georgia" w:cs="Times New Roman"/>
          <w:color w:val="333333"/>
          <w:u w:val="single"/>
          <w:bdr w:val="none" w:sz="0" w:space="0" w:color="auto" w:frame="1"/>
          <w:vertAlign w:val="superscript"/>
        </w:rPr>
        <w:t>1</w:t>
      </w:r>
      <w:r w:rsidRPr="001E62C3">
        <w:rPr>
          <w:rFonts w:ascii="Georgia" w:eastAsia="Times New Roman" w:hAnsi="Georgia" w:cs="Times New Roman"/>
          <w:color w:val="333333"/>
        </w:rPr>
        <w:fldChar w:fldCharType="end"/>
      </w:r>
      <w:bookmarkEnd w:id="4"/>
      <w:r w:rsidRPr="001E62C3">
        <w:rPr>
          <w:rFonts w:ascii="Georgia" w:eastAsia="Times New Roman" w:hAnsi="Georgia" w:cs="Times New Roman"/>
          <w:color w:val="333333"/>
        </w:rPr>
        <w:t>. If you assume that the incidence of HIV-positive individuals in the general population is about 448 out of every 100,000 people [</w:t>
      </w:r>
      <w:hyperlink r:id="rId22" w:anchor="CDC" w:history="1">
        <w:r w:rsidRPr="006A7257">
          <w:rPr>
            <w:rFonts w:ascii="Georgia" w:eastAsia="Times New Roman" w:hAnsi="Georgia" w:cs="Times New Roman"/>
            <w:color w:val="333333"/>
            <w:u w:val="single"/>
            <w:bdr w:val="none" w:sz="0" w:space="0" w:color="auto" w:frame="1"/>
          </w:rPr>
          <w:t>Hig08</w:t>
        </w:r>
      </w:hyperlink>
      <w:r w:rsidRPr="001E62C3">
        <w:rPr>
          <w:rFonts w:ascii="Georgia" w:eastAsia="Times New Roman" w:hAnsi="Georgia" w:cs="Times New Roman"/>
          <w:color w:val="333333"/>
        </w:rPr>
        <w:t xml:space="preserve">], then a positive test result is correct only about 19% of the time: one case of true infection out of every five positives. This error rate may be appropriate for screening blood donations, since it is better to discard four perfectly good pints of blood, “just in case”, </w:t>
      </w:r>
      <w:proofErr w:type="gramStart"/>
      <w:r w:rsidRPr="001E62C3">
        <w:rPr>
          <w:rFonts w:ascii="Georgia" w:eastAsia="Times New Roman" w:hAnsi="Georgia" w:cs="Times New Roman"/>
          <w:color w:val="333333"/>
        </w:rPr>
        <w:t>than</w:t>
      </w:r>
      <w:proofErr w:type="gramEnd"/>
      <w:r w:rsidRPr="001E62C3">
        <w:rPr>
          <w:rFonts w:ascii="Georgia" w:eastAsia="Times New Roman" w:hAnsi="Georgia" w:cs="Times New Roman"/>
          <w:color w:val="333333"/>
        </w:rPr>
        <w:t xml:space="preserve"> to allow a pint of HIV-infected blood into the blood bank. But it is</w:t>
      </w:r>
      <w:r w:rsidRPr="006A7257">
        <w:rPr>
          <w:rFonts w:ascii="Georgia" w:eastAsia="Times New Roman" w:hAnsi="Georgia" w:cs="Times New Roman"/>
          <w:color w:val="333333"/>
        </w:rPr>
        <w:t> </w:t>
      </w:r>
      <w:r w:rsidRPr="006A7257">
        <w:rPr>
          <w:rFonts w:ascii="Georgia" w:eastAsia="Times New Roman" w:hAnsi="Georgia" w:cs="Times New Roman"/>
          <w:i/>
          <w:iCs/>
          <w:color w:val="333333"/>
          <w:bdr w:val="none" w:sz="0" w:space="0" w:color="auto" w:frame="1"/>
        </w:rPr>
        <w:t xml:space="preserve">not </w:t>
      </w:r>
      <w:r w:rsidRPr="001E62C3">
        <w:rPr>
          <w:rFonts w:ascii="Georgia" w:eastAsia="Times New Roman" w:hAnsi="Georgia" w:cs="Times New Roman"/>
          <w:color w:val="333333"/>
        </w:rPr>
        <w:t>appropriate to assume that all five of those poor blood donors are HIV-positive, without follow</w:t>
      </w:r>
      <w:r w:rsidRPr="006A7257">
        <w:rPr>
          <w:rFonts w:ascii="Georgia" w:eastAsia="Times New Roman" w:hAnsi="Georgia" w:cs="Times New Roman"/>
          <w:color w:val="333333"/>
        </w:rPr>
        <w:t>-</w:t>
      </w:r>
      <w:r w:rsidRPr="001E62C3">
        <w:rPr>
          <w:rFonts w:ascii="Georgia" w:eastAsia="Times New Roman" w:hAnsi="Georgia" w:cs="Times New Roman"/>
          <w:color w:val="333333"/>
        </w:rPr>
        <w:t>up tests to increase the specificity of the screening procedure.</w:t>
      </w:r>
    </w:p>
    <w:p w:rsidR="001E62C3" w:rsidRPr="006A7257" w:rsidRDefault="001E62C3" w:rsidP="006A7257">
      <w:pPr>
        <w:shd w:val="clear" w:color="auto" w:fill="FFFFFF"/>
        <w:spacing w:before="100" w:beforeAutospacing="1" w:after="100" w:afterAutospacing="1" w:line="240" w:lineRule="auto"/>
        <w:textAlignment w:val="baseline"/>
        <w:outlineLvl w:val="2"/>
        <w:rPr>
          <w:rFonts w:ascii="Georgia" w:eastAsia="Times New Roman" w:hAnsi="Georgia" w:cs="Times New Roman"/>
          <w:b/>
          <w:bCs/>
          <w:color w:val="333333"/>
          <w:bdr w:val="none" w:sz="0" w:space="0" w:color="auto" w:frame="1"/>
        </w:rPr>
      </w:pPr>
      <w:bookmarkStart w:id="5" w:name="SECTION00031000000000000000"/>
    </w:p>
    <w:p w:rsidR="006A7257" w:rsidRDefault="006A7257" w:rsidP="006A7257">
      <w:pPr>
        <w:shd w:val="clear" w:color="auto" w:fill="FFFFFF"/>
        <w:spacing w:before="100" w:beforeAutospacing="1" w:after="100" w:afterAutospacing="1" w:line="240" w:lineRule="auto"/>
        <w:textAlignment w:val="baseline"/>
        <w:outlineLvl w:val="2"/>
        <w:rPr>
          <w:rFonts w:ascii="Georgia" w:eastAsia="Times New Roman" w:hAnsi="Georgia" w:cs="Times New Roman"/>
          <w:b/>
          <w:bCs/>
          <w:color w:val="333333"/>
          <w:bdr w:val="none" w:sz="0" w:space="0" w:color="auto" w:frame="1"/>
        </w:rPr>
      </w:pPr>
    </w:p>
    <w:p w:rsidR="001E62C3" w:rsidRPr="001E62C3" w:rsidRDefault="001E62C3" w:rsidP="006A7257">
      <w:pPr>
        <w:shd w:val="clear" w:color="auto" w:fill="FFFFFF"/>
        <w:spacing w:before="100" w:beforeAutospacing="1" w:after="100" w:afterAutospacing="1" w:line="240" w:lineRule="auto"/>
        <w:textAlignment w:val="baseline"/>
        <w:outlineLvl w:val="2"/>
        <w:rPr>
          <w:rFonts w:ascii="Georgia" w:eastAsia="Times New Roman" w:hAnsi="Georgia" w:cs="Times New Roman"/>
          <w:b/>
          <w:bCs/>
          <w:color w:val="333333"/>
        </w:rPr>
      </w:pPr>
      <w:r w:rsidRPr="001E62C3">
        <w:rPr>
          <w:rFonts w:ascii="Georgia" w:eastAsia="Times New Roman" w:hAnsi="Georgia" w:cs="Times New Roman"/>
          <w:b/>
          <w:bCs/>
          <w:color w:val="333333"/>
          <w:bdr w:val="none" w:sz="0" w:space="0" w:color="auto" w:frame="1"/>
        </w:rPr>
        <w:t>Sensitivity, Specificity, and Prevalence</w:t>
      </w:r>
      <w:bookmarkEnd w:id="5"/>
    </w:p>
    <w:p w:rsidR="001E62C3" w:rsidRPr="006A7257"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p>
    <w:p w:rsidR="001E62C3" w:rsidRPr="006A7257"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b/>
          <w:bCs/>
          <w:color w:val="333333"/>
        </w:rPr>
      </w:pPr>
      <w:r w:rsidRPr="001E62C3">
        <w:rPr>
          <w:rFonts w:ascii="Georgia" w:eastAsia="Times New Roman" w:hAnsi="Georgia" w:cs="Times New Roman"/>
          <w:color w:val="333333"/>
        </w:rPr>
        <w:t>The example above brings up an important point. Sensitivity and specificity are properties</w:t>
      </w:r>
      <w:r w:rsidRPr="006A7257">
        <w:rPr>
          <w:rFonts w:ascii="Georgia" w:eastAsia="Times New Roman" w:hAnsi="Georgia" w:cs="Times New Roman"/>
          <w:color w:val="333333"/>
        </w:rPr>
        <w:t> </w:t>
      </w:r>
      <w:r w:rsidRPr="006A7257">
        <w:rPr>
          <w:rFonts w:ascii="Georgia" w:eastAsia="Times New Roman" w:hAnsi="Georgia" w:cs="Times New Roman"/>
          <w:i/>
          <w:iCs/>
          <w:color w:val="333333"/>
          <w:bdr w:val="none" w:sz="0" w:space="0" w:color="auto" w:frame="1"/>
        </w:rPr>
        <w:t>of the test itself</w:t>
      </w:r>
      <w:r w:rsidRPr="001E62C3">
        <w:rPr>
          <w:rFonts w:ascii="Georgia" w:eastAsia="Times New Roman" w:hAnsi="Georgia" w:cs="Times New Roman"/>
          <w:color w:val="333333"/>
        </w:rPr>
        <w:t>, not</w:t>
      </w:r>
      <w:r w:rsidRPr="006A7257">
        <w:rPr>
          <w:rFonts w:ascii="Georgia" w:eastAsia="Times New Roman" w:hAnsi="Georgia" w:cs="Times New Roman"/>
          <w:color w:val="333333"/>
        </w:rPr>
        <w:t> </w:t>
      </w:r>
      <w:r w:rsidRPr="006A7257">
        <w:rPr>
          <w:rFonts w:ascii="Georgia" w:eastAsia="Times New Roman" w:hAnsi="Georgia" w:cs="Times New Roman"/>
          <w:i/>
          <w:iCs/>
          <w:color w:val="333333"/>
          <w:bdr w:val="none" w:sz="0" w:space="0" w:color="auto" w:frame="1"/>
        </w:rPr>
        <w:t>how the test performs in a given population</w:t>
      </w:r>
      <w:r w:rsidRPr="001E62C3">
        <w:rPr>
          <w:rFonts w:ascii="Georgia" w:eastAsia="Times New Roman" w:hAnsi="Georgia" w:cs="Times New Roman"/>
          <w:color w:val="333333"/>
        </w:rPr>
        <w:t>.</w:t>
      </w:r>
      <w:r w:rsidRPr="006A7257">
        <w:rPr>
          <w:rFonts w:ascii="Georgia" w:eastAsia="Times New Roman" w:hAnsi="Georgia" w:cs="Times New Roman"/>
          <w:color w:val="333333"/>
        </w:rPr>
        <w:t> </w:t>
      </w:r>
      <w:r w:rsidRPr="001E62C3">
        <w:rPr>
          <w:rFonts w:ascii="Georgia" w:eastAsia="Times New Roman" w:hAnsi="Georgia" w:cs="Times New Roman"/>
          <w:b/>
          <w:bCs/>
          <w:color w:val="333333"/>
        </w:rPr>
        <w:t>The absolute accuracy</w:t>
      </w:r>
      <w:r w:rsidRPr="006A7257">
        <w:rPr>
          <w:rFonts w:ascii="Georgia" w:eastAsia="Times New Roman" w:hAnsi="Georgia" w:cs="Times New Roman"/>
          <w:color w:val="333333"/>
        </w:rPr>
        <w:t> </w:t>
      </w:r>
      <w:r w:rsidRPr="001E62C3">
        <w:rPr>
          <w:rFonts w:ascii="Georgia" w:eastAsia="Times New Roman" w:hAnsi="Georgia" w:cs="Times New Roman"/>
          <w:color w:val="333333"/>
        </w:rPr>
        <w:t>(as the term is commonly understood)</w:t>
      </w:r>
      <w:r w:rsidRPr="006A7257">
        <w:rPr>
          <w:rFonts w:ascii="Georgia" w:eastAsia="Times New Roman" w:hAnsi="Georgia" w:cs="Times New Roman"/>
          <w:color w:val="333333"/>
        </w:rPr>
        <w:t xml:space="preserve"> </w:t>
      </w:r>
      <w:r w:rsidRPr="001E62C3">
        <w:rPr>
          <w:rFonts w:ascii="Georgia" w:eastAsia="Times New Roman" w:hAnsi="Georgia" w:cs="Times New Roman"/>
          <w:b/>
          <w:bCs/>
          <w:color w:val="333333"/>
        </w:rPr>
        <w:t>of a screening test will change, depending on the prevalence of the condition that the test is screening for.</w:t>
      </w: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t>Let’s imagine the ELISA test described above as an HIV-screening daemon, who uses two coins to generate uncertainty. When the daemon is shown a pint of infected blood, she flips an unfair quarter. If the quarter comes up heads (which it does 3 times out of every 1000 flips), then she lies and says the blood is uninfected, otherwise she tells the truth. When the daemon is shown a pint of uninfected blood, she flips a silver dollar that comes up heads about 2 times out of every 100 flips. If the silver dollar comes up heads, she lies and says the blood is infected, or else she tells the truth. The quarter and the silver dollar encode ELISA’s sensitivity and specificity, respectively.</w:t>
      </w:r>
    </w:p>
    <w:tbl>
      <w:tblPr>
        <w:tblW w:w="9900" w:type="dxa"/>
        <w:jc w:val="center"/>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900"/>
      </w:tblGrid>
      <w:tr w:rsidR="001E62C3" w:rsidRPr="001E62C3" w:rsidTr="001E62C3">
        <w:trPr>
          <w:tblCellSpacing w:w="15" w:type="dxa"/>
          <w:jc w:val="center"/>
        </w:trPr>
        <w:tc>
          <w:tcPr>
            <w:tcW w:w="0" w:type="auto"/>
            <w:tcBorders>
              <w:top w:val="single" w:sz="2" w:space="0" w:color="auto"/>
              <w:left w:val="single" w:sz="2" w:space="0" w:color="auto"/>
              <w:bottom w:val="single" w:sz="6" w:space="0" w:color="auto"/>
              <w:right w:val="single" w:sz="6" w:space="0" w:color="auto"/>
            </w:tcBorders>
            <w:tcMar>
              <w:top w:w="96" w:type="dxa"/>
              <w:left w:w="96" w:type="dxa"/>
              <w:bottom w:w="96" w:type="dxa"/>
              <w:right w:w="96" w:type="dxa"/>
            </w:tcMar>
            <w:vAlign w:val="bottom"/>
            <w:hideMark/>
          </w:tcPr>
          <w:p w:rsidR="001E62C3" w:rsidRPr="001E62C3" w:rsidRDefault="001E62C3" w:rsidP="006A7257">
            <w:pPr>
              <w:spacing w:before="100" w:beforeAutospacing="1" w:after="100" w:afterAutospacing="1" w:line="240" w:lineRule="auto"/>
              <w:jc w:val="center"/>
              <w:textAlignment w:val="baseline"/>
              <w:rPr>
                <w:rFonts w:ascii="Georgia" w:eastAsia="Times New Roman" w:hAnsi="Georgia" w:cs="Times New Roman"/>
              </w:rPr>
            </w:pPr>
            <w:bookmarkStart w:id="6" w:name="76"/>
            <w:bookmarkEnd w:id="6"/>
            <w:r w:rsidRPr="006A7257">
              <w:rPr>
                <w:rFonts w:ascii="Georgia" w:eastAsia="Times New Roman" w:hAnsi="Georgia" w:cs="Times New Roman"/>
                <w:noProof/>
              </w:rPr>
              <w:drawing>
                <wp:inline distT="0" distB="0" distL="0" distR="0">
                  <wp:extent cx="4932045" cy="3172460"/>
                  <wp:effectExtent l="0" t="0" r="1905" b="8890"/>
                  <wp:docPr id="42" name="Picture 42" descr="Image ELISAf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ELISAfli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2045" cy="3172460"/>
                          </a:xfrm>
                          <a:prstGeom prst="rect">
                            <a:avLst/>
                          </a:prstGeom>
                          <a:noFill/>
                          <a:ln>
                            <a:noFill/>
                          </a:ln>
                        </pic:spPr>
                      </pic:pic>
                    </a:graphicData>
                  </a:graphic>
                </wp:inline>
              </w:drawing>
            </w:r>
          </w:p>
        </w:tc>
      </w:tr>
      <w:tr w:rsidR="001E62C3" w:rsidRPr="001E62C3" w:rsidTr="001E62C3">
        <w:trPr>
          <w:tblCellSpacing w:w="15" w:type="dxa"/>
          <w:jc w:val="center"/>
        </w:trPr>
        <w:tc>
          <w:tcPr>
            <w:tcW w:w="0" w:type="auto"/>
            <w:tcBorders>
              <w:top w:val="nil"/>
              <w:left w:val="nil"/>
              <w:bottom w:val="nil"/>
              <w:right w:val="nil"/>
            </w:tcBorders>
            <w:tcMar>
              <w:top w:w="96" w:type="dxa"/>
              <w:left w:w="96" w:type="dxa"/>
              <w:bottom w:w="96" w:type="dxa"/>
              <w:right w:w="96" w:type="dxa"/>
            </w:tcMar>
            <w:vAlign w:val="center"/>
            <w:hideMark/>
          </w:tcPr>
          <w:p w:rsidR="001E62C3" w:rsidRPr="001E62C3" w:rsidRDefault="001E62C3" w:rsidP="006A7257">
            <w:pPr>
              <w:spacing w:before="100" w:beforeAutospacing="1" w:after="100" w:afterAutospacing="1" w:line="240" w:lineRule="auto"/>
              <w:textAlignment w:val="baseline"/>
              <w:rPr>
                <w:rFonts w:ascii="Georgia" w:eastAsia="Times New Roman" w:hAnsi="Georgia" w:cs="Times New Roman"/>
              </w:rPr>
            </w:pPr>
            <w:r w:rsidRPr="006A7257">
              <w:rPr>
                <w:rFonts w:ascii="Georgia" w:eastAsia="Times New Roman" w:hAnsi="Georgia" w:cs="Times New Roman"/>
                <w:b/>
                <w:bCs/>
                <w:bdr w:val="none" w:sz="0" w:space="0" w:color="auto" w:frame="1"/>
              </w:rPr>
              <w:t>Figure 1:</w:t>
            </w:r>
            <w:r w:rsidRPr="006A7257">
              <w:rPr>
                <w:rFonts w:ascii="Georgia" w:eastAsia="Times New Roman" w:hAnsi="Georgia" w:cs="Times New Roman"/>
              </w:rPr>
              <w:t> </w:t>
            </w:r>
            <w:r w:rsidRPr="001E62C3">
              <w:rPr>
                <w:rFonts w:ascii="Georgia" w:eastAsia="Times New Roman" w:hAnsi="Georgia" w:cs="Times New Roman"/>
              </w:rPr>
              <w:t>The ELISA daemon screening an uninfected pint of blood</w:t>
            </w:r>
          </w:p>
        </w:tc>
      </w:tr>
    </w:tbl>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t xml:space="preserve">Suppose ELISA looks at the blood of 1000 people a day, drawn from the general population. We can expect that about 5 of them are truly infected. That means that ELISA flips her silver dollar 995 times; it will come up heads about 20 times. That’s about twenty false positives a day. She’ll flip the quarter about 5 times, and with high probability, won’t ever see a head. That’s near zero </w:t>
      </w:r>
      <w:r w:rsidRPr="001E62C3">
        <w:rPr>
          <w:rFonts w:ascii="Georgia" w:eastAsia="Times New Roman" w:hAnsi="Georgia" w:cs="Times New Roman"/>
          <w:color w:val="333333"/>
        </w:rPr>
        <w:lastRenderedPageBreak/>
        <w:t>false negatives a day. In total, ELISA will read positive for about 25 pints of blood every day, and she will be wrong for 80% of those cases.</w:t>
      </w: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t>But suppose ELISA looks at the blood of 1000 people from a high-risk population, where one out of four people are infected. Then ELISA flips her silver dollar about 750 times, and it will come up heads about 15 times: 15 false positives. She’ll also flip the quarter 250 times; the coin just might come up heads one time. Let’s say it does. Then ELISA will read positive for 249+15 = 264 pints of blood, and she’ll be wrong for only about 6% of those cases – plus that case of infection that she missed.</w:t>
      </w: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b/>
          <w:bCs/>
          <w:color w:val="333333"/>
        </w:rPr>
        <w:t>Same test, same sensitivity and specificity, but different overall accuracy.</w:t>
      </w:r>
      <w:r w:rsidRPr="006A7257">
        <w:rPr>
          <w:rFonts w:ascii="Georgia" w:eastAsia="Times New Roman" w:hAnsi="Georgia" w:cs="Times New Roman"/>
          <w:color w:val="333333"/>
        </w:rPr>
        <w:t> </w:t>
      </w:r>
      <w:r w:rsidRPr="001E62C3">
        <w:rPr>
          <w:rFonts w:ascii="Georgia" w:eastAsia="Times New Roman" w:hAnsi="Georgia" w:cs="Times New Roman"/>
          <w:color w:val="333333"/>
        </w:rPr>
        <w:t>The percentage of positives that are actually true positives in a given population is called the</w:t>
      </w:r>
      <w:r w:rsidRPr="006A7257">
        <w:rPr>
          <w:rFonts w:ascii="Georgia" w:eastAsia="Times New Roman" w:hAnsi="Georgia" w:cs="Times New Roman"/>
          <w:color w:val="333333"/>
        </w:rPr>
        <w:t> </w:t>
      </w:r>
      <w:r w:rsidRPr="006A7257">
        <w:rPr>
          <w:rFonts w:ascii="Georgia" w:eastAsia="Times New Roman" w:hAnsi="Georgia" w:cs="Times New Roman"/>
          <w:i/>
          <w:iCs/>
          <w:color w:val="333333"/>
          <w:bdr w:val="none" w:sz="0" w:space="0" w:color="auto" w:frame="1"/>
        </w:rPr>
        <w:t>positive predictive value</w:t>
      </w:r>
      <w:r w:rsidRPr="006A7257">
        <w:rPr>
          <w:rFonts w:ascii="Georgia" w:eastAsia="Times New Roman" w:hAnsi="Georgia" w:cs="Times New Roman"/>
          <w:color w:val="333333"/>
        </w:rPr>
        <w:t> </w:t>
      </w:r>
      <w:r w:rsidRPr="001E62C3">
        <w:rPr>
          <w:rFonts w:ascii="Georgia" w:eastAsia="Times New Roman" w:hAnsi="Georgia" w:cs="Times New Roman"/>
          <w:color w:val="333333"/>
        </w:rPr>
        <w:t>(</w:t>
      </w:r>
      <w:r w:rsidRPr="006A7257">
        <w:rPr>
          <w:rFonts w:ascii="Georgia" w:eastAsia="Times New Roman" w:hAnsi="Georgia" w:cs="Times New Roman"/>
          <w:noProof/>
          <w:color w:val="333333"/>
        </w:rPr>
        <w:drawing>
          <wp:inline distT="0" distB="0" distL="0" distR="0">
            <wp:extent cx="429260" cy="145415"/>
            <wp:effectExtent l="0" t="0" r="8890" b="6985"/>
            <wp:docPr id="41" name="Picture 41" descr="$ P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PV$"/>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260" cy="145415"/>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 of the test within that population; it is the probability</w:t>
      </w:r>
      <w:r w:rsidRPr="006A7257">
        <w:rPr>
          <w:rFonts w:ascii="Georgia" w:eastAsia="Times New Roman" w:hAnsi="Georgia" w:cs="Times New Roman"/>
          <w:color w:val="333333"/>
        </w:rPr>
        <w:t> </w:t>
      </w:r>
      <w:r w:rsidRPr="006A7257">
        <w:rPr>
          <w:rFonts w:ascii="Georgia" w:eastAsia="Times New Roman" w:hAnsi="Georgia" w:cs="Times New Roman"/>
          <w:i/>
          <w:iCs/>
          <w:color w:val="333333"/>
          <w:bdr w:val="none" w:sz="0" w:space="0" w:color="auto" w:frame="1"/>
        </w:rPr>
        <w:t xml:space="preserve">for that </w:t>
      </w:r>
      <w:proofErr w:type="spellStart"/>
      <w:r w:rsidRPr="006A7257">
        <w:rPr>
          <w:rFonts w:ascii="Georgia" w:eastAsia="Times New Roman" w:hAnsi="Georgia" w:cs="Times New Roman"/>
          <w:i/>
          <w:iCs/>
          <w:color w:val="333333"/>
          <w:bdr w:val="none" w:sz="0" w:space="0" w:color="auto" w:frame="1"/>
        </w:rPr>
        <w:t>population</w:t>
      </w:r>
      <w:r w:rsidRPr="001E62C3">
        <w:rPr>
          <w:rFonts w:ascii="Georgia" w:eastAsia="Times New Roman" w:hAnsi="Georgia" w:cs="Times New Roman"/>
          <w:color w:val="333333"/>
        </w:rPr>
        <w:t>that</w:t>
      </w:r>
      <w:proofErr w:type="spellEnd"/>
      <w:r w:rsidRPr="001E62C3">
        <w:rPr>
          <w:rFonts w:ascii="Georgia" w:eastAsia="Times New Roman" w:hAnsi="Georgia" w:cs="Times New Roman"/>
          <w:color w:val="333333"/>
        </w:rPr>
        <w:t xml:space="preserve"> a positive test result correctly predicts a positive instance.</w:t>
      </w:r>
    </w:p>
    <w:tbl>
      <w:tblPr>
        <w:tblW w:w="5000" w:type="pct"/>
        <w:jc w:val="center"/>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805"/>
        <w:gridCol w:w="544"/>
      </w:tblGrid>
      <w:tr w:rsidR="001E62C3" w:rsidRPr="001E62C3" w:rsidTr="001E62C3">
        <w:trPr>
          <w:tblCellSpacing w:w="15" w:type="dxa"/>
          <w:jc w:val="center"/>
        </w:trPr>
        <w:tc>
          <w:tcPr>
            <w:tcW w:w="0" w:type="auto"/>
            <w:tcBorders>
              <w:top w:val="single" w:sz="2" w:space="0" w:color="auto"/>
              <w:left w:val="single" w:sz="2" w:space="0" w:color="auto"/>
              <w:bottom w:val="single" w:sz="6" w:space="0" w:color="auto"/>
              <w:right w:val="single" w:sz="6" w:space="0" w:color="auto"/>
            </w:tcBorders>
            <w:noWrap/>
            <w:tcMar>
              <w:top w:w="96" w:type="dxa"/>
              <w:left w:w="96" w:type="dxa"/>
              <w:bottom w:w="96" w:type="dxa"/>
              <w:right w:w="96" w:type="dxa"/>
            </w:tcMar>
            <w:vAlign w:val="bottom"/>
            <w:hideMark/>
          </w:tcPr>
          <w:p w:rsidR="001E62C3" w:rsidRPr="001E62C3" w:rsidRDefault="001E62C3" w:rsidP="006A7257">
            <w:pPr>
              <w:spacing w:before="100" w:beforeAutospacing="1" w:after="100" w:afterAutospacing="1" w:line="240" w:lineRule="auto"/>
              <w:rPr>
                <w:rFonts w:ascii="Georgia" w:eastAsia="Times New Roman" w:hAnsi="Georgia" w:cs="Times New Roman"/>
              </w:rPr>
            </w:pPr>
            <w:r w:rsidRPr="006A7257">
              <w:rPr>
                <w:rFonts w:ascii="Georgia" w:eastAsia="Times New Roman" w:hAnsi="Georgia" w:cs="Times New Roman"/>
                <w:noProof/>
              </w:rPr>
              <w:drawing>
                <wp:inline distT="0" distB="0" distL="0" distR="0">
                  <wp:extent cx="2840355" cy="554355"/>
                  <wp:effectExtent l="0" t="0" r="0" b="0"/>
                  <wp:docPr id="40" name="Picture 40" descr="$\displaystyle PPV = \frac{TPR \times P(+)}{TPR \times P(+) + FPR \times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splaystyle PPV = \frac{TPR \times P(+)}{TPR \times P(+) + FPR \times 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40355" cy="554355"/>
                          </a:xfrm>
                          <a:prstGeom prst="rect">
                            <a:avLst/>
                          </a:prstGeom>
                          <a:noFill/>
                          <a:ln>
                            <a:noFill/>
                          </a:ln>
                        </pic:spPr>
                      </pic:pic>
                    </a:graphicData>
                  </a:graphic>
                </wp:inline>
              </w:drawing>
            </w:r>
          </w:p>
        </w:tc>
        <w:tc>
          <w:tcPr>
            <w:tcW w:w="120" w:type="dxa"/>
            <w:tcBorders>
              <w:top w:val="single" w:sz="2" w:space="0" w:color="auto"/>
              <w:left w:val="single" w:sz="2" w:space="0" w:color="auto"/>
              <w:bottom w:val="single" w:sz="6" w:space="0" w:color="auto"/>
              <w:right w:val="single" w:sz="6" w:space="0" w:color="auto"/>
            </w:tcBorders>
            <w:noWrap/>
            <w:tcMar>
              <w:top w:w="96" w:type="dxa"/>
              <w:left w:w="96" w:type="dxa"/>
              <w:bottom w:w="96" w:type="dxa"/>
              <w:right w:w="96" w:type="dxa"/>
            </w:tcMar>
            <w:vAlign w:val="bottom"/>
            <w:hideMark/>
          </w:tcPr>
          <w:p w:rsidR="001E62C3" w:rsidRPr="001E62C3" w:rsidRDefault="001E62C3" w:rsidP="006A7257">
            <w:pPr>
              <w:spacing w:before="100" w:beforeAutospacing="1" w:after="100" w:afterAutospacing="1" w:line="240" w:lineRule="auto"/>
              <w:rPr>
                <w:rFonts w:ascii="Georgia" w:eastAsia="Times New Roman" w:hAnsi="Georgia" w:cs="Times New Roman"/>
              </w:rPr>
            </w:pPr>
            <w:r w:rsidRPr="001E62C3">
              <w:rPr>
                <w:rFonts w:ascii="Georgia" w:eastAsia="Times New Roman" w:hAnsi="Georgia" w:cs="Times New Roman"/>
              </w:rPr>
              <w:t>(3)</w:t>
            </w:r>
          </w:p>
        </w:tc>
      </w:tr>
    </w:tbl>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br w:type="textWrapping" w:clear="all"/>
      </w:r>
      <w:r w:rsidRPr="001E62C3">
        <w:rPr>
          <w:rFonts w:ascii="Georgia" w:eastAsia="Times New Roman" w:hAnsi="Georgia" w:cs="Times New Roman"/>
          <w:color w:val="333333"/>
        </w:rPr>
        <w:br/>
        <w:t>where</w:t>
      </w:r>
      <w:r w:rsidRPr="006A7257">
        <w:rPr>
          <w:rFonts w:ascii="Georgia" w:eastAsia="Times New Roman" w:hAnsi="Georgia" w:cs="Times New Roman"/>
          <w:color w:val="333333"/>
        </w:rPr>
        <w:t> </w:t>
      </w:r>
      <w:r w:rsidRPr="006A7257">
        <w:rPr>
          <w:rFonts w:ascii="Georgia" w:eastAsia="Times New Roman" w:hAnsi="Georgia" w:cs="Times New Roman"/>
          <w:noProof/>
          <w:color w:val="333333"/>
        </w:rPr>
        <w:drawing>
          <wp:inline distT="0" distB="0" distL="0" distR="0">
            <wp:extent cx="429260" cy="346075"/>
            <wp:effectExtent l="0" t="0" r="8890" b="0"/>
            <wp:docPr id="39" name="Picture 39" descr="$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260" cy="346075"/>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 xml:space="preserve">is the probability of a positive instance, or in other words the prevalence of the condition in the </w:t>
      </w:r>
      <w:proofErr w:type="gramStart"/>
      <w:r w:rsidRPr="001E62C3">
        <w:rPr>
          <w:rFonts w:ascii="Georgia" w:eastAsia="Times New Roman" w:hAnsi="Georgia" w:cs="Times New Roman"/>
          <w:color w:val="333333"/>
        </w:rPr>
        <w:t>population.</w:t>
      </w:r>
      <w:proofErr w:type="gramEnd"/>
      <w:r w:rsidRPr="006A7257">
        <w:rPr>
          <w:rFonts w:ascii="Georgia" w:eastAsia="Times New Roman" w:hAnsi="Georgia" w:cs="Times New Roman"/>
          <w:color w:val="333333"/>
        </w:rPr>
        <w:t> </w:t>
      </w:r>
      <w:r w:rsidRPr="006A7257">
        <w:rPr>
          <w:rFonts w:ascii="Georgia" w:eastAsia="Times New Roman" w:hAnsi="Georgia" w:cs="Times New Roman"/>
          <w:noProof/>
          <w:color w:val="333333"/>
        </w:rPr>
        <w:drawing>
          <wp:inline distT="0" distB="0" distL="0" distR="0">
            <wp:extent cx="429260" cy="346075"/>
            <wp:effectExtent l="0" t="0" r="8890" b="0"/>
            <wp:docPr id="38" name="Picture 38" descr="$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260" cy="346075"/>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is the probability of a negative instance, and of course</w:t>
      </w:r>
      <w:r w:rsidRPr="006A7257">
        <w:rPr>
          <w:rFonts w:ascii="Georgia" w:eastAsia="Times New Roman" w:hAnsi="Georgia" w:cs="Times New Roman"/>
          <w:color w:val="333333"/>
        </w:rPr>
        <w:t> </w:t>
      </w:r>
      <w:r w:rsidRPr="001E62C3">
        <w:rPr>
          <w:rFonts w:ascii="Georgia" w:eastAsia="Times New Roman" w:hAnsi="Georgia" w:cs="Times New Roman"/>
          <w:color w:val="333333"/>
        </w:rPr>
        <w:br/>
      </w:r>
      <w:r w:rsidRPr="006A7257">
        <w:rPr>
          <w:rFonts w:ascii="Georgia" w:eastAsia="Times New Roman" w:hAnsi="Georgia" w:cs="Times New Roman"/>
          <w:noProof/>
          <w:color w:val="333333"/>
        </w:rPr>
        <w:drawing>
          <wp:inline distT="0" distB="0" distL="0" distR="0">
            <wp:extent cx="1323340" cy="346075"/>
            <wp:effectExtent l="0" t="0" r="0" b="0"/>
            <wp:docPr id="37" name="Picture 37" descr="$ P(+) + P(-)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 + P(-) =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23340" cy="346075"/>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w:t>
      </w:r>
      <w:bookmarkStart w:id="7" w:name="tex2html4"/>
      <w:r w:rsidRPr="001E62C3">
        <w:rPr>
          <w:rFonts w:ascii="Georgia" w:eastAsia="Times New Roman" w:hAnsi="Georgia" w:cs="Times New Roman"/>
          <w:color w:val="333333"/>
        </w:rPr>
        <w:fldChar w:fldCharType="begin"/>
      </w:r>
      <w:r w:rsidRPr="001E62C3">
        <w:rPr>
          <w:rFonts w:ascii="Georgia" w:eastAsia="Times New Roman" w:hAnsi="Georgia" w:cs="Times New Roman"/>
          <w:color w:val="333333"/>
        </w:rPr>
        <w:instrText xml:space="preserve"> HYPERLINK "http://www.win-vector.com/blog/2009/11/i-dont-think-that-means-what-you-think-it-means-statistics-to-english-translation-part-1-accuracy-measures/" \l "foot86" </w:instrText>
      </w:r>
      <w:r w:rsidRPr="001E62C3">
        <w:rPr>
          <w:rFonts w:ascii="Georgia" w:eastAsia="Times New Roman" w:hAnsi="Georgia" w:cs="Times New Roman"/>
          <w:color w:val="333333"/>
        </w:rPr>
        <w:fldChar w:fldCharType="separate"/>
      </w:r>
      <w:r w:rsidRPr="006A7257">
        <w:rPr>
          <w:rFonts w:ascii="Georgia" w:eastAsia="Times New Roman" w:hAnsi="Georgia" w:cs="Times New Roman"/>
          <w:color w:val="333333"/>
          <w:u w:val="single"/>
          <w:bdr w:val="none" w:sz="0" w:space="0" w:color="auto" w:frame="1"/>
          <w:vertAlign w:val="superscript"/>
        </w:rPr>
        <w:t>2</w:t>
      </w:r>
      <w:r w:rsidRPr="001E62C3">
        <w:rPr>
          <w:rFonts w:ascii="Georgia" w:eastAsia="Times New Roman" w:hAnsi="Georgia" w:cs="Times New Roman"/>
          <w:color w:val="333333"/>
        </w:rPr>
        <w:fldChar w:fldCharType="end"/>
      </w:r>
      <w:bookmarkEnd w:id="7"/>
    </w:p>
    <w:p w:rsidR="001E62C3" w:rsidRPr="001E62C3" w:rsidRDefault="001E62C3" w:rsidP="006A7257">
      <w:pPr>
        <w:shd w:val="clear" w:color="auto" w:fill="FFFFFF"/>
        <w:spacing w:before="100" w:beforeAutospacing="1" w:after="100" w:afterAutospacing="1" w:line="240" w:lineRule="auto"/>
        <w:textAlignment w:val="baseline"/>
        <w:outlineLvl w:val="2"/>
        <w:rPr>
          <w:rFonts w:ascii="Georgia" w:eastAsia="Times New Roman" w:hAnsi="Georgia" w:cs="Times New Roman"/>
          <w:b/>
          <w:bCs/>
          <w:color w:val="333333"/>
        </w:rPr>
      </w:pPr>
      <w:bookmarkStart w:id="8" w:name="SECTION00032000000000000000"/>
      <w:r w:rsidRPr="001E62C3">
        <w:rPr>
          <w:rFonts w:ascii="Georgia" w:eastAsia="Times New Roman" w:hAnsi="Georgia" w:cs="Times New Roman"/>
          <w:b/>
          <w:bCs/>
          <w:color w:val="333333"/>
          <w:bdr w:val="none" w:sz="0" w:space="0" w:color="auto" w:frame="1"/>
        </w:rPr>
        <w:t>Likelihood Ratios</w:t>
      </w:r>
      <w:bookmarkEnd w:id="8"/>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t>Likelihood ratios are another measure of diagnostic test accuracy. The</w:t>
      </w:r>
      <w:r w:rsidRPr="006A7257">
        <w:rPr>
          <w:rFonts w:ascii="Georgia" w:eastAsia="Times New Roman" w:hAnsi="Georgia" w:cs="Times New Roman"/>
          <w:color w:val="333333"/>
        </w:rPr>
        <w:t> </w:t>
      </w:r>
      <w:r w:rsidRPr="006A7257">
        <w:rPr>
          <w:rFonts w:ascii="Georgia" w:eastAsia="Times New Roman" w:hAnsi="Georgia" w:cs="Times New Roman"/>
          <w:i/>
          <w:iCs/>
          <w:color w:val="333333"/>
          <w:bdr w:val="none" w:sz="0" w:space="0" w:color="auto" w:frame="1"/>
        </w:rPr>
        <w:t>positive likelihood ratio</w:t>
      </w:r>
      <w:r w:rsidRPr="006A7257">
        <w:rPr>
          <w:rFonts w:ascii="Georgia" w:eastAsia="Times New Roman" w:hAnsi="Georgia" w:cs="Times New Roman"/>
          <w:color w:val="333333"/>
        </w:rPr>
        <w:t> </w:t>
      </w:r>
      <w:r w:rsidRPr="001E62C3">
        <w:rPr>
          <w:rFonts w:ascii="Georgia" w:eastAsia="Times New Roman" w:hAnsi="Georgia" w:cs="Times New Roman"/>
          <w:color w:val="333333"/>
        </w:rPr>
        <w:t>is the true positive rate over the false positive rate:</w:t>
      </w:r>
      <w:r w:rsidRPr="006A7257">
        <w:rPr>
          <w:rFonts w:ascii="Georgia" w:eastAsia="Times New Roman" w:hAnsi="Georgia" w:cs="Times New Roman"/>
          <w:color w:val="333333"/>
        </w:rPr>
        <w:t> </w:t>
      </w:r>
      <w:r w:rsidRPr="001E62C3">
        <w:rPr>
          <w:rFonts w:ascii="Georgia" w:eastAsia="Times New Roman" w:hAnsi="Georgia" w:cs="Times New Roman"/>
          <w:color w:val="333333"/>
        </w:rPr>
        <w:br/>
      </w:r>
      <w:r w:rsidRPr="006A7257">
        <w:rPr>
          <w:rFonts w:ascii="Georgia" w:eastAsia="Times New Roman" w:hAnsi="Georgia" w:cs="Times New Roman"/>
          <w:noProof/>
          <w:color w:val="333333"/>
        </w:rPr>
        <w:drawing>
          <wp:inline distT="0" distB="0" distL="0" distR="0">
            <wp:extent cx="1447800" cy="346075"/>
            <wp:effectExtent l="0" t="0" r="0" b="0"/>
            <wp:docPr id="36" name="Picture 36" descr="$ LR_P = TPR/F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LR_P = TPR/F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7800" cy="346075"/>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 For our example ELISA test, the positive likelihood ratio is 0.997/0.019 = 52.47. The</w:t>
      </w:r>
      <w:r w:rsidRPr="006A7257">
        <w:rPr>
          <w:rFonts w:ascii="Georgia" w:eastAsia="Times New Roman" w:hAnsi="Georgia" w:cs="Times New Roman"/>
          <w:color w:val="333333"/>
        </w:rPr>
        <w:t> </w:t>
      </w:r>
      <w:r w:rsidRPr="006A7257">
        <w:rPr>
          <w:rFonts w:ascii="Georgia" w:eastAsia="Times New Roman" w:hAnsi="Georgia" w:cs="Times New Roman"/>
          <w:i/>
          <w:iCs/>
          <w:color w:val="333333"/>
          <w:bdr w:val="none" w:sz="0" w:space="0" w:color="auto" w:frame="1"/>
        </w:rPr>
        <w:t>negative likelihood ratio</w:t>
      </w:r>
      <w:r w:rsidRPr="006A7257">
        <w:rPr>
          <w:rFonts w:ascii="Georgia" w:eastAsia="Times New Roman" w:hAnsi="Georgia" w:cs="Times New Roman"/>
          <w:color w:val="333333"/>
        </w:rPr>
        <w:t> </w:t>
      </w:r>
      <w:r w:rsidRPr="001E62C3">
        <w:rPr>
          <w:rFonts w:ascii="Georgia" w:eastAsia="Times New Roman" w:hAnsi="Georgia" w:cs="Times New Roman"/>
          <w:color w:val="333333"/>
        </w:rPr>
        <w:t>is the false negative rate over the true negative rate,</w:t>
      </w:r>
      <w:r w:rsidRPr="006A7257">
        <w:rPr>
          <w:rFonts w:ascii="Georgia" w:eastAsia="Times New Roman" w:hAnsi="Georgia" w:cs="Times New Roman"/>
          <w:color w:val="333333"/>
        </w:rPr>
        <w:t> </w:t>
      </w:r>
      <w:r w:rsidRPr="001E62C3">
        <w:rPr>
          <w:rFonts w:ascii="Georgia" w:eastAsia="Times New Roman" w:hAnsi="Georgia" w:cs="Times New Roman"/>
          <w:color w:val="333333"/>
        </w:rPr>
        <w:br/>
      </w:r>
      <w:r w:rsidRPr="006A7257">
        <w:rPr>
          <w:rFonts w:ascii="Georgia" w:eastAsia="Times New Roman" w:hAnsi="Georgia" w:cs="Times New Roman"/>
          <w:noProof/>
          <w:color w:val="333333"/>
        </w:rPr>
        <w:drawing>
          <wp:inline distT="0" distB="0" distL="0" distR="0">
            <wp:extent cx="1517015" cy="346075"/>
            <wp:effectExtent l="0" t="0" r="6985" b="0"/>
            <wp:docPr id="35" name="Picture 35" descr="$ LR_N =FNR/T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LR_N =FNR/TN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17015" cy="346075"/>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 For our ELISA example, the negative likelihood ratio is 0.003/.981 = 0.003058.</w:t>
      </w: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t>Likelihood ratios are a property of the screening test, independent of the prevalence of the condition in the population. If you know the odds of infection for the population of interest,</w:t>
      </w:r>
      <w:r w:rsidRPr="006A7257">
        <w:rPr>
          <w:rFonts w:ascii="Georgia" w:eastAsia="Times New Roman" w:hAnsi="Georgia" w:cs="Times New Roman"/>
          <w:color w:val="333333"/>
        </w:rPr>
        <w:t> </w:t>
      </w:r>
      <w:r w:rsidRPr="001E62C3">
        <w:rPr>
          <w:rFonts w:ascii="Georgia" w:eastAsia="Times New Roman" w:hAnsi="Georgia" w:cs="Times New Roman"/>
          <w:color w:val="333333"/>
        </w:rPr>
        <w:br/>
      </w:r>
      <w:r w:rsidRPr="006A7257">
        <w:rPr>
          <w:rFonts w:ascii="Georgia" w:eastAsia="Times New Roman" w:hAnsi="Georgia" w:cs="Times New Roman"/>
          <w:noProof/>
          <w:color w:val="333333"/>
        </w:rPr>
        <w:drawing>
          <wp:inline distT="0" distB="0" distL="0" distR="0">
            <wp:extent cx="1648460" cy="346075"/>
            <wp:effectExtent l="0" t="0" r="8890" b="0"/>
            <wp:docPr id="34" name="Picture 34" descr="$ odds_{pop} = 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odds_{pop} = P(+)/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48460" cy="346075"/>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 then you can calculate the posterior odds of infection for someone who has tested positive:</w:t>
      </w:r>
    </w:p>
    <w:p w:rsidR="001E62C3" w:rsidRPr="001E62C3" w:rsidRDefault="001E62C3" w:rsidP="006A7257">
      <w:pPr>
        <w:shd w:val="clear" w:color="auto" w:fill="FFFFFF"/>
        <w:spacing w:before="100" w:beforeAutospacing="1" w:after="100" w:afterAutospacing="1" w:line="240" w:lineRule="auto"/>
        <w:jc w:val="center"/>
        <w:textAlignment w:val="baseline"/>
        <w:rPr>
          <w:rFonts w:ascii="Georgia" w:eastAsia="Times New Roman" w:hAnsi="Georgia" w:cs="Times New Roman"/>
          <w:color w:val="333333"/>
        </w:rPr>
      </w:pPr>
      <w:r w:rsidRPr="006A7257">
        <w:rPr>
          <w:rFonts w:ascii="Georgia" w:eastAsia="Times New Roman" w:hAnsi="Georgia" w:cs="Times New Roman"/>
          <w:noProof/>
          <w:color w:val="333333"/>
        </w:rPr>
        <w:lastRenderedPageBreak/>
        <w:drawing>
          <wp:inline distT="0" distB="0" distL="0" distR="0">
            <wp:extent cx="1911985" cy="325755"/>
            <wp:effectExtent l="0" t="0" r="0" b="0"/>
            <wp:docPr id="33" name="Picture 33" descr="$\displaystyle odds_{post} = LR_P \times odds_{po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splaystyle odds_{post} = LR_P \times odds_{pop}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11985" cy="325755"/>
                    </a:xfrm>
                    <a:prstGeom prst="rect">
                      <a:avLst/>
                    </a:prstGeom>
                    <a:noFill/>
                    <a:ln>
                      <a:noFill/>
                    </a:ln>
                  </pic:spPr>
                </pic:pic>
              </a:graphicData>
            </a:graphic>
          </wp:inline>
        </w:drawing>
      </w: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t>and the posterior odds of infection for someone who has tested negative:</w:t>
      </w:r>
    </w:p>
    <w:p w:rsidR="001E62C3" w:rsidRPr="001E62C3" w:rsidRDefault="001E62C3" w:rsidP="006A7257">
      <w:pPr>
        <w:shd w:val="clear" w:color="auto" w:fill="FFFFFF"/>
        <w:spacing w:before="100" w:beforeAutospacing="1" w:after="100" w:afterAutospacing="1" w:line="240" w:lineRule="auto"/>
        <w:jc w:val="center"/>
        <w:textAlignment w:val="baseline"/>
        <w:rPr>
          <w:rFonts w:ascii="Georgia" w:eastAsia="Times New Roman" w:hAnsi="Georgia" w:cs="Times New Roman"/>
          <w:color w:val="333333"/>
        </w:rPr>
      </w:pPr>
      <w:r w:rsidRPr="006A7257">
        <w:rPr>
          <w:rFonts w:ascii="Georgia" w:eastAsia="Times New Roman" w:hAnsi="Georgia" w:cs="Times New Roman"/>
          <w:noProof/>
          <w:color w:val="333333"/>
        </w:rPr>
        <w:drawing>
          <wp:inline distT="0" distB="0" distL="0" distR="0">
            <wp:extent cx="1925955" cy="325755"/>
            <wp:effectExtent l="0" t="0" r="0" b="0"/>
            <wp:docPr id="32" name="Picture 32" descr="$\displaystyle odds_{post} = LR_N \times odds_{po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splaystyle odds_{post} = LR_N \times odds_{pop}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25955" cy="325755"/>
                    </a:xfrm>
                    <a:prstGeom prst="rect">
                      <a:avLst/>
                    </a:prstGeom>
                    <a:noFill/>
                    <a:ln>
                      <a:noFill/>
                    </a:ln>
                  </pic:spPr>
                </pic:pic>
              </a:graphicData>
            </a:graphic>
          </wp:inline>
        </w:drawing>
      </w: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t>It’s been argued that likelihood ratios make it easier for non-statistically-minded practitioners to interpret the results of a test than sensitivity and specificity do [</w:t>
      </w:r>
      <w:hyperlink r:id="rId34" w:anchor="JAMA94" w:history="1">
        <w:r w:rsidRPr="006A7257">
          <w:rPr>
            <w:rFonts w:ascii="Georgia" w:eastAsia="Times New Roman" w:hAnsi="Georgia" w:cs="Times New Roman"/>
            <w:color w:val="333333"/>
            <w:u w:val="single"/>
            <w:bdr w:val="none" w:sz="0" w:space="0" w:color="auto" w:frame="1"/>
          </w:rPr>
          <w:t>JGS94</w:t>
        </w:r>
      </w:hyperlink>
      <w:r w:rsidRPr="001E62C3">
        <w:rPr>
          <w:rFonts w:ascii="Georgia" w:eastAsia="Times New Roman" w:hAnsi="Georgia" w:cs="Times New Roman"/>
          <w:color w:val="333333"/>
        </w:rPr>
        <w:t>]. It’s also been argued the other way [</w:t>
      </w:r>
      <w:hyperlink r:id="rId35" w:anchor="AIM05" w:history="1">
        <w:r w:rsidRPr="006A7257">
          <w:rPr>
            <w:rFonts w:ascii="Georgia" w:eastAsia="Times New Roman" w:hAnsi="Georgia" w:cs="Times New Roman"/>
            <w:color w:val="333333"/>
            <w:u w:val="single"/>
            <w:bdr w:val="none" w:sz="0" w:space="0" w:color="auto" w:frame="1"/>
          </w:rPr>
          <w:t>PSBtR05</w:t>
        </w:r>
      </w:hyperlink>
      <w:r w:rsidRPr="001E62C3">
        <w:rPr>
          <w:rFonts w:ascii="Georgia" w:eastAsia="Times New Roman" w:hAnsi="Georgia" w:cs="Times New Roman"/>
          <w:color w:val="333333"/>
        </w:rPr>
        <w:t>]. Which framework makes more sense depends on if you prefer thinking in odds or probabilities. In either case you should be leery of “guidelines” of the sort: “</w:t>
      </w:r>
      <w:r w:rsidRPr="006A7257">
        <w:rPr>
          <w:rFonts w:ascii="Georgia" w:eastAsia="Times New Roman" w:hAnsi="Georgia" w:cs="Times New Roman"/>
          <w:noProof/>
          <w:color w:val="333333"/>
        </w:rPr>
        <w:drawing>
          <wp:inline distT="0" distB="0" distL="0" distR="0">
            <wp:extent cx="768985" cy="304800"/>
            <wp:effectExtent l="0" t="0" r="0" b="0"/>
            <wp:docPr id="31" name="Picture 31" descr="$ LR_P &g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LR_P &gt;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8985" cy="304800"/>
                    </a:xfrm>
                    <a:prstGeom prst="rect">
                      <a:avLst/>
                    </a:prstGeom>
                    <a:noFill/>
                    <a:ln>
                      <a:noFill/>
                    </a:ln>
                  </pic:spPr>
                </pic:pic>
              </a:graphicData>
            </a:graphic>
          </wp:inline>
        </w:drawing>
      </w:r>
      <w:r w:rsidRPr="001E62C3">
        <w:rPr>
          <w:rFonts w:ascii="Georgia" w:eastAsia="Times New Roman" w:hAnsi="Georgia" w:cs="Times New Roman"/>
          <w:color w:val="333333"/>
        </w:rPr>
        <w:t>indicates large and often conclusive increase in the likelihood of the disease.” There is certainly a large increase in the posterior likelihood of infection if</w:t>
      </w:r>
      <w:r w:rsidRPr="006A7257">
        <w:rPr>
          <w:rFonts w:ascii="Georgia" w:eastAsia="Times New Roman" w:hAnsi="Georgia" w:cs="Times New Roman"/>
          <w:color w:val="333333"/>
        </w:rPr>
        <w:t> </w:t>
      </w:r>
      <w:r w:rsidRPr="006A7257">
        <w:rPr>
          <w:rFonts w:ascii="Georgia" w:eastAsia="Times New Roman" w:hAnsi="Georgia" w:cs="Times New Roman"/>
          <w:noProof/>
          <w:color w:val="333333"/>
        </w:rPr>
        <w:drawing>
          <wp:inline distT="0" distB="0" distL="0" distR="0">
            <wp:extent cx="768985" cy="304800"/>
            <wp:effectExtent l="0" t="0" r="0" b="0"/>
            <wp:docPr id="30" name="Picture 30" descr="$ LR_P &g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LR_P &gt;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8985" cy="304800"/>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 but as the ELISA coin-flipping example should have made clear, this posterior likelihood can still be quite small, if the disease is sufficiently rare.</w:t>
      </w: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t>I occasionally see something called the</w:t>
      </w:r>
      <w:r w:rsidRPr="006A7257">
        <w:rPr>
          <w:rFonts w:ascii="Georgia" w:eastAsia="Times New Roman" w:hAnsi="Georgia" w:cs="Times New Roman"/>
          <w:color w:val="333333"/>
        </w:rPr>
        <w:t> </w:t>
      </w:r>
      <w:r w:rsidRPr="006A7257">
        <w:rPr>
          <w:rFonts w:ascii="Georgia" w:eastAsia="Times New Roman" w:hAnsi="Georgia" w:cs="Times New Roman"/>
          <w:i/>
          <w:iCs/>
          <w:color w:val="333333"/>
          <w:bdr w:val="none" w:sz="0" w:space="0" w:color="auto" w:frame="1"/>
        </w:rPr>
        <w:t>diagnostic odds ratio</w:t>
      </w:r>
      <w:r w:rsidRPr="001E62C3">
        <w:rPr>
          <w:rFonts w:ascii="Georgia" w:eastAsia="Times New Roman" w:hAnsi="Georgia" w:cs="Times New Roman"/>
          <w:color w:val="333333"/>
        </w:rPr>
        <w:t>. It was developed as “a single indicator of test performance,” and I’ve seen it described as “the odds of the true positive rate divided by the odds of the false positive rate” [</w:t>
      </w:r>
      <w:hyperlink r:id="rId37" w:anchor="diagodds" w:history="1">
        <w:r w:rsidRPr="006A7257">
          <w:rPr>
            <w:rFonts w:ascii="Georgia" w:eastAsia="Times New Roman" w:hAnsi="Georgia" w:cs="Times New Roman"/>
            <w:color w:val="333333"/>
            <w:u w:val="single"/>
            <w:bdr w:val="none" w:sz="0" w:space="0" w:color="auto" w:frame="1"/>
          </w:rPr>
          <w:t>HC07</w:t>
        </w:r>
      </w:hyperlink>
      <w:r w:rsidRPr="001E62C3">
        <w:rPr>
          <w:rFonts w:ascii="Georgia" w:eastAsia="Times New Roman" w:hAnsi="Georgia" w:cs="Times New Roman"/>
          <w:color w:val="333333"/>
        </w:rPr>
        <w:t>]. I could give you the actual formula here, but frankly – it makes no sense. The whole point of having two measures for accuracy is that one is not enough, and if you absolutely must have one number, you are better off using something like the</w:t>
      </w:r>
      <w:r w:rsidRPr="006A7257">
        <w:rPr>
          <w:rFonts w:ascii="Georgia" w:eastAsia="Times New Roman" w:hAnsi="Georgia" w:cs="Times New Roman"/>
          <w:color w:val="333333"/>
        </w:rPr>
        <w:t> </w:t>
      </w:r>
      <w:r w:rsidRPr="006A7257">
        <w:rPr>
          <w:rFonts w:ascii="Georgia" w:eastAsia="Times New Roman" w:hAnsi="Georgia" w:cs="Times New Roman"/>
          <w:noProof/>
          <w:color w:val="333333"/>
        </w:rPr>
        <w:drawing>
          <wp:inline distT="0" distB="0" distL="0" distR="0">
            <wp:extent cx="221615" cy="304800"/>
            <wp:effectExtent l="0" t="0" r="6985" b="0"/>
            <wp:docPr id="29" name="Picture 29" descr="$ F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F_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1615" cy="304800"/>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measure that we describe in the next section.</w:t>
      </w:r>
    </w:p>
    <w:p w:rsidR="001E62C3" w:rsidRPr="001E62C3" w:rsidRDefault="001E62C3" w:rsidP="006A7257">
      <w:pPr>
        <w:shd w:val="clear" w:color="auto" w:fill="FFFFFF"/>
        <w:spacing w:before="100" w:beforeAutospacing="1" w:after="100" w:afterAutospacing="1" w:line="240" w:lineRule="auto"/>
        <w:textAlignment w:val="baseline"/>
        <w:outlineLvl w:val="1"/>
        <w:rPr>
          <w:rFonts w:ascii="Georgia" w:eastAsia="Times New Roman" w:hAnsi="Georgia" w:cs="Times New Roman"/>
          <w:b/>
          <w:bCs/>
          <w:color w:val="333333"/>
        </w:rPr>
      </w:pPr>
      <w:bookmarkStart w:id="9" w:name="SECTION00040000000000000000"/>
      <w:r w:rsidRPr="001E62C3">
        <w:rPr>
          <w:rFonts w:ascii="Georgia" w:eastAsia="Times New Roman" w:hAnsi="Georgia" w:cs="Times New Roman"/>
          <w:b/>
          <w:bCs/>
          <w:color w:val="333333"/>
          <w:bdr w:val="none" w:sz="0" w:space="0" w:color="auto" w:frame="1"/>
        </w:rPr>
        <w:t>Precision and Recall</w:t>
      </w:r>
      <w:bookmarkEnd w:id="9"/>
    </w:p>
    <w:p w:rsidR="001E62C3" w:rsidRPr="001E62C3" w:rsidRDefault="001E62C3" w:rsidP="006A7257">
      <w:pPr>
        <w:shd w:val="clear" w:color="auto" w:fill="FFFFFF"/>
        <w:spacing w:before="100" w:beforeAutospacing="1" w:after="100" w:afterAutospacing="1" w:line="240" w:lineRule="auto"/>
        <w:jc w:val="center"/>
        <w:textAlignment w:val="baseline"/>
        <w:rPr>
          <w:rFonts w:ascii="Georgia" w:eastAsia="Times New Roman" w:hAnsi="Georgia" w:cs="Times New Roman"/>
          <w:color w:val="333333"/>
        </w:rPr>
      </w:pPr>
      <w:r w:rsidRPr="006A7257">
        <w:rPr>
          <w:rFonts w:ascii="Georgia" w:eastAsia="Times New Roman" w:hAnsi="Georgia" w:cs="Times New Roman"/>
          <w:noProof/>
          <w:color w:val="333333"/>
        </w:rPr>
        <w:lastRenderedPageBreak/>
        <w:drawing>
          <wp:inline distT="0" distB="0" distL="0" distR="0">
            <wp:extent cx="6130925" cy="3997325"/>
            <wp:effectExtent l="0" t="0" r="3175" b="3175"/>
            <wp:docPr id="28" name="Picture 28" descr="Image istock_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istock_library"/>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30925" cy="3997325"/>
                    </a:xfrm>
                    <a:prstGeom prst="rect">
                      <a:avLst/>
                    </a:prstGeom>
                    <a:noFill/>
                    <a:ln>
                      <a:noFill/>
                    </a:ln>
                  </pic:spPr>
                </pic:pic>
              </a:graphicData>
            </a:graphic>
          </wp:inline>
        </w:drawing>
      </w: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t>Precision and recall are similar (but not identical) to sensitivity and specificity. The measures are popular in the information retrieval and machine learning communities.</w:t>
      </w: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6A7257">
        <w:rPr>
          <w:rFonts w:ascii="Georgia" w:eastAsia="Times New Roman" w:hAnsi="Georgia" w:cs="Times New Roman"/>
          <w:i/>
          <w:iCs/>
          <w:color w:val="333333"/>
          <w:bdr w:val="none" w:sz="0" w:space="0" w:color="auto" w:frame="1"/>
        </w:rPr>
        <w:t>Recall</w:t>
      </w:r>
      <w:r w:rsidRPr="006A7257">
        <w:rPr>
          <w:rFonts w:ascii="Georgia" w:eastAsia="Times New Roman" w:hAnsi="Georgia" w:cs="Times New Roman"/>
          <w:color w:val="333333"/>
        </w:rPr>
        <w:t> </w:t>
      </w:r>
      <w:r w:rsidRPr="001E62C3">
        <w:rPr>
          <w:rFonts w:ascii="Georgia" w:eastAsia="Times New Roman" w:hAnsi="Georgia" w:cs="Times New Roman"/>
          <w:color w:val="333333"/>
        </w:rPr>
        <w:t>is the same as sensitivity, or the true positive rate: the number of true examples correctly classified as such.</w:t>
      </w:r>
      <w:r w:rsidR="006A7257">
        <w:rPr>
          <w:rFonts w:ascii="Georgia" w:eastAsia="Times New Roman" w:hAnsi="Georgia" w:cs="Times New Roman"/>
          <w:color w:val="333333"/>
        </w:rPr>
        <w:t xml:space="preserve"> </w:t>
      </w:r>
      <w:r w:rsidRPr="006A7257">
        <w:rPr>
          <w:rFonts w:ascii="Georgia" w:eastAsia="Times New Roman" w:hAnsi="Georgia" w:cs="Times New Roman"/>
          <w:i/>
          <w:iCs/>
          <w:color w:val="333333"/>
          <w:bdr w:val="none" w:sz="0" w:space="0" w:color="auto" w:frame="1"/>
        </w:rPr>
        <w:t>Precision</w:t>
      </w:r>
      <w:r w:rsidRPr="006A7257">
        <w:rPr>
          <w:rFonts w:ascii="Georgia" w:eastAsia="Times New Roman" w:hAnsi="Georgia" w:cs="Times New Roman"/>
          <w:color w:val="333333"/>
        </w:rPr>
        <w:t> </w:t>
      </w:r>
      <w:r w:rsidRPr="001E62C3">
        <w:rPr>
          <w:rFonts w:ascii="Georgia" w:eastAsia="Times New Roman" w:hAnsi="Georgia" w:cs="Times New Roman"/>
          <w:color w:val="333333"/>
        </w:rPr>
        <w:t>is defined as the fraction of instances classified as positive that really are positive:</w:t>
      </w:r>
    </w:p>
    <w:p w:rsidR="001E62C3" w:rsidRPr="001E62C3" w:rsidRDefault="001E62C3" w:rsidP="006A7257">
      <w:pPr>
        <w:shd w:val="clear" w:color="auto" w:fill="FFFFFF"/>
        <w:spacing w:before="100" w:beforeAutospacing="1" w:after="100" w:afterAutospacing="1" w:line="240" w:lineRule="auto"/>
        <w:jc w:val="center"/>
        <w:textAlignment w:val="baseline"/>
        <w:rPr>
          <w:rFonts w:ascii="Georgia" w:eastAsia="Times New Roman" w:hAnsi="Georgia" w:cs="Times New Roman"/>
          <w:color w:val="333333"/>
        </w:rPr>
      </w:pPr>
      <w:r w:rsidRPr="001E62C3">
        <w:rPr>
          <w:rFonts w:ascii="Georgia" w:eastAsia="Times New Roman" w:hAnsi="Georgia" w:cs="Times New Roman"/>
          <w:color w:val="333333"/>
        </w:rPr>
        <w:t>   precision</w:t>
      </w:r>
      <w:r w:rsidRPr="006A7257">
        <w:rPr>
          <w:rFonts w:ascii="Georgia" w:eastAsia="Times New Roman" w:hAnsi="Georgia" w:cs="Times New Roman"/>
          <w:noProof/>
          <w:color w:val="333333"/>
        </w:rPr>
        <w:drawing>
          <wp:inline distT="0" distB="0" distL="0" distR="0">
            <wp:extent cx="2847340" cy="533400"/>
            <wp:effectExtent l="0" t="0" r="0" b="0"/>
            <wp:docPr id="27" name="Picture 27" descr="$\displaystyle = \frac{\mbox{\char93 true positives}}{\mbox{\char93 true positives + \char93 false positiv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splaystyle = \frac{\mbox{\char93 true positives}}{\mbox{\char93 true positives + \char93 false positives}}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47340" cy="533400"/>
                    </a:xfrm>
                    <a:prstGeom prst="rect">
                      <a:avLst/>
                    </a:prstGeom>
                    <a:noFill/>
                    <a:ln>
                      <a:noFill/>
                    </a:ln>
                  </pic:spPr>
                </pic:pic>
              </a:graphicData>
            </a:graphic>
          </wp:inline>
        </w:drawing>
      </w: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t>This is</w:t>
      </w:r>
      <w:r w:rsidRPr="006A7257">
        <w:rPr>
          <w:rFonts w:ascii="Georgia" w:eastAsia="Times New Roman" w:hAnsi="Georgia" w:cs="Times New Roman"/>
          <w:color w:val="333333"/>
        </w:rPr>
        <w:t> </w:t>
      </w:r>
      <w:r w:rsidRPr="006A7257">
        <w:rPr>
          <w:rFonts w:ascii="Georgia" w:eastAsia="Times New Roman" w:hAnsi="Georgia" w:cs="Times New Roman"/>
          <w:i/>
          <w:iCs/>
          <w:color w:val="333333"/>
          <w:bdr w:val="none" w:sz="0" w:space="0" w:color="auto" w:frame="1"/>
        </w:rPr>
        <w:t>not</w:t>
      </w:r>
      <w:r w:rsidRPr="006A7257">
        <w:rPr>
          <w:rFonts w:ascii="Georgia" w:eastAsia="Times New Roman" w:hAnsi="Georgia" w:cs="Times New Roman"/>
          <w:color w:val="333333"/>
        </w:rPr>
        <w:t> </w:t>
      </w:r>
      <w:r w:rsidRPr="001E62C3">
        <w:rPr>
          <w:rFonts w:ascii="Georgia" w:eastAsia="Times New Roman" w:hAnsi="Georgia" w:cs="Times New Roman"/>
          <w:color w:val="333333"/>
        </w:rPr>
        <w:t>the same as specificity; it is the same as the positive predictive value, and is a joint property of the classifier and the population that it was evaluated on.</w:t>
      </w: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t>Information retrieval research concerns itself with efficient discovery of relevant documents from document collections, and that domain motivates the definitions of precision and recall. A library patron queries the library catalog for books on a given topic; the catalog’s search engine should return all of the books relevant to her query, and only those books. Recall is a measure of how well the search delivers “all of the relevant books”, and precision is a measure of how well it delivers “only the relevant books”. If recall is poor, then the patron will miss finding many relevant books; if precision is poor, then she will be inundated with a bunch of book suggestions that have nothing to do with her search.</w:t>
      </w: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lastRenderedPageBreak/>
        <w:t>As with diagnostic procedures, classifiers may trade precision for recall, and vice-versa. Suppose our library patron is looking for novels about vampires. She could request all novels with the word “vampire” in the title. This search would have almost perfect precision, since presumably a novel with the word “vampire” in the title is going to be about vampires. It would not have perfect recall, since many novels about vampires – like</w:t>
      </w:r>
      <w:r w:rsidRPr="006A7257">
        <w:rPr>
          <w:rFonts w:ascii="Georgia" w:eastAsia="Times New Roman" w:hAnsi="Georgia" w:cs="Times New Roman"/>
          <w:color w:val="333333"/>
        </w:rPr>
        <w:t> </w:t>
      </w:r>
      <w:r w:rsidRPr="006A7257">
        <w:rPr>
          <w:rFonts w:ascii="Georgia" w:eastAsia="Times New Roman" w:hAnsi="Georgia" w:cs="Times New Roman"/>
          <w:i/>
          <w:iCs/>
          <w:color w:val="333333"/>
          <w:bdr w:val="none" w:sz="0" w:space="0" w:color="auto" w:frame="1"/>
        </w:rPr>
        <w:t>Dracula</w:t>
      </w:r>
      <w:r w:rsidRPr="001E62C3">
        <w:rPr>
          <w:rFonts w:ascii="Georgia" w:eastAsia="Times New Roman" w:hAnsi="Georgia" w:cs="Times New Roman"/>
          <w:color w:val="333333"/>
        </w:rPr>
        <w:t>, or the books from the</w:t>
      </w:r>
      <w:r w:rsidRPr="006A7257">
        <w:rPr>
          <w:rFonts w:ascii="Georgia" w:eastAsia="Times New Roman" w:hAnsi="Georgia" w:cs="Times New Roman"/>
          <w:color w:val="333333"/>
        </w:rPr>
        <w:t> </w:t>
      </w:r>
      <w:r w:rsidRPr="006A7257">
        <w:rPr>
          <w:rFonts w:ascii="Georgia" w:eastAsia="Times New Roman" w:hAnsi="Georgia" w:cs="Times New Roman"/>
          <w:i/>
          <w:iCs/>
          <w:color w:val="333333"/>
          <w:bdr w:val="none" w:sz="0" w:space="0" w:color="auto" w:frame="1"/>
        </w:rPr>
        <w:t>Twilight</w:t>
      </w:r>
      <w:r w:rsidRPr="006A7257">
        <w:rPr>
          <w:rFonts w:ascii="Georgia" w:eastAsia="Times New Roman" w:hAnsi="Georgia" w:cs="Times New Roman"/>
          <w:color w:val="333333"/>
        </w:rPr>
        <w:t> </w:t>
      </w:r>
      <w:r w:rsidRPr="001E62C3">
        <w:rPr>
          <w:rFonts w:ascii="Georgia" w:eastAsia="Times New Roman" w:hAnsi="Georgia" w:cs="Times New Roman"/>
          <w:color w:val="333333"/>
        </w:rPr>
        <w:t>series – don’t announce themselves quite that blatantly. Now suppose she is only interested in novels from Anne Rice’s</w:t>
      </w:r>
      <w:r w:rsidRPr="006A7257">
        <w:rPr>
          <w:rFonts w:ascii="Georgia" w:eastAsia="Times New Roman" w:hAnsi="Georgia" w:cs="Times New Roman"/>
          <w:color w:val="333333"/>
        </w:rPr>
        <w:t> </w:t>
      </w:r>
      <w:r w:rsidRPr="006A7257">
        <w:rPr>
          <w:rFonts w:ascii="Georgia" w:eastAsia="Times New Roman" w:hAnsi="Georgia" w:cs="Times New Roman"/>
          <w:i/>
          <w:iCs/>
          <w:color w:val="333333"/>
          <w:bdr w:val="none" w:sz="0" w:space="0" w:color="auto" w:frame="1"/>
        </w:rPr>
        <w:t>Vampire Chronicles</w:t>
      </w:r>
      <w:r w:rsidR="006A7257">
        <w:rPr>
          <w:rFonts w:ascii="Georgia" w:eastAsia="Times New Roman" w:hAnsi="Georgia" w:cs="Times New Roman"/>
          <w:i/>
          <w:iCs/>
          <w:color w:val="333333"/>
          <w:bdr w:val="none" w:sz="0" w:space="0" w:color="auto" w:frame="1"/>
        </w:rPr>
        <w:t xml:space="preserve"> </w:t>
      </w:r>
      <w:r w:rsidRPr="001E62C3">
        <w:rPr>
          <w:rFonts w:ascii="Georgia" w:eastAsia="Times New Roman" w:hAnsi="Georgia" w:cs="Times New Roman"/>
          <w:color w:val="333333"/>
        </w:rPr>
        <w:t>series. She could request all novels authored by Anne Rice. This search would have perfect recall, but not perfect precision, since Ms. Rice did in fact write several novels that are not about vampires.</w:t>
      </w: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t>These examples show that neither high precision nor high recall guarantee a useful classifier. It is the tension between achieving high precision and high recall that leads to good classifiers.</w:t>
      </w: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t xml:space="preserve">As we discussed above, the primary difference between precision and specificity is that precision is a property </w:t>
      </w:r>
      <w:proofErr w:type="spellStart"/>
      <w:r w:rsidRPr="001E62C3">
        <w:rPr>
          <w:rFonts w:ascii="Georgia" w:eastAsia="Times New Roman" w:hAnsi="Georgia" w:cs="Times New Roman"/>
          <w:color w:val="333333"/>
        </w:rPr>
        <w:t>of</w:t>
      </w:r>
      <w:r w:rsidRPr="006A7257">
        <w:rPr>
          <w:rFonts w:ascii="Georgia" w:eastAsia="Times New Roman" w:hAnsi="Georgia" w:cs="Times New Roman"/>
          <w:i/>
          <w:iCs/>
          <w:color w:val="333333"/>
          <w:bdr w:val="none" w:sz="0" w:space="0" w:color="auto" w:frame="1"/>
        </w:rPr>
        <w:t>the</w:t>
      </w:r>
      <w:proofErr w:type="spellEnd"/>
      <w:r w:rsidRPr="006A7257">
        <w:rPr>
          <w:rFonts w:ascii="Georgia" w:eastAsia="Times New Roman" w:hAnsi="Georgia" w:cs="Times New Roman"/>
          <w:i/>
          <w:iCs/>
          <w:color w:val="333333"/>
          <w:bdr w:val="none" w:sz="0" w:space="0" w:color="auto" w:frame="1"/>
        </w:rPr>
        <w:t xml:space="preserve"> algorithm and the population</w:t>
      </w:r>
      <w:r w:rsidRPr="001E62C3">
        <w:rPr>
          <w:rFonts w:ascii="Georgia" w:eastAsia="Times New Roman" w:hAnsi="Georgia" w:cs="Times New Roman"/>
          <w:color w:val="333333"/>
        </w:rPr>
        <w:t>. One could argue that precision is a more appropriate measure than specificity for many classification and machine learning tasks, especially those related to text or natural language. The fundamental assumption, after all, is that such algorithms are trained on data that is representative of the population that the classifier will be deployed in.</w:t>
      </w:r>
    </w:p>
    <w:p w:rsidR="001E62C3" w:rsidRPr="001E62C3" w:rsidRDefault="001E62C3" w:rsidP="006A7257">
      <w:pPr>
        <w:shd w:val="clear" w:color="auto" w:fill="FFFFFF"/>
        <w:spacing w:before="100" w:beforeAutospacing="1" w:after="100" w:afterAutospacing="1" w:line="240" w:lineRule="auto"/>
        <w:textAlignment w:val="baseline"/>
        <w:outlineLvl w:val="2"/>
        <w:rPr>
          <w:rFonts w:ascii="Georgia" w:eastAsia="Times New Roman" w:hAnsi="Georgia" w:cs="Times New Roman"/>
          <w:b/>
          <w:bCs/>
          <w:color w:val="333333"/>
        </w:rPr>
      </w:pPr>
      <w:bookmarkStart w:id="10" w:name="SECTION00041000000000000000"/>
      <w:r w:rsidRPr="001E62C3">
        <w:rPr>
          <w:rFonts w:ascii="Georgia" w:eastAsia="Times New Roman" w:hAnsi="Georgia" w:cs="Times New Roman"/>
          <w:b/>
          <w:bCs/>
          <w:color w:val="333333"/>
          <w:bdr w:val="none" w:sz="0" w:space="0" w:color="auto" w:frame="1"/>
        </w:rPr>
        <w:t>If you insist: Single Score Measures</w:t>
      </w:r>
      <w:bookmarkEnd w:id="10"/>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t>There is another measure called</w:t>
      </w:r>
      <w:r w:rsidRPr="006A7257">
        <w:rPr>
          <w:rFonts w:ascii="Georgia" w:eastAsia="Times New Roman" w:hAnsi="Georgia" w:cs="Times New Roman"/>
          <w:color w:val="333333"/>
        </w:rPr>
        <w:t> </w:t>
      </w:r>
      <w:r w:rsidRPr="006A7257">
        <w:rPr>
          <w:rFonts w:ascii="Georgia" w:eastAsia="Times New Roman" w:hAnsi="Georgia" w:cs="Times New Roman"/>
          <w:noProof/>
          <w:color w:val="333333"/>
        </w:rPr>
        <w:drawing>
          <wp:inline distT="0" distB="0" distL="0" distR="0">
            <wp:extent cx="221615" cy="304800"/>
            <wp:effectExtent l="0" t="0" r="6985" b="0"/>
            <wp:docPr id="26" name="Picture 26" descr="$ F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F_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1615" cy="304800"/>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 the harmonic mean of precision and recall:</w:t>
      </w:r>
    </w:p>
    <w:p w:rsidR="001E62C3" w:rsidRPr="001E62C3" w:rsidRDefault="001E62C3" w:rsidP="006A7257">
      <w:pPr>
        <w:shd w:val="clear" w:color="auto" w:fill="FFFFFF"/>
        <w:spacing w:before="100" w:beforeAutospacing="1" w:after="100" w:afterAutospacing="1" w:line="240" w:lineRule="auto"/>
        <w:jc w:val="center"/>
        <w:textAlignment w:val="baseline"/>
        <w:rPr>
          <w:rFonts w:ascii="Georgia" w:eastAsia="Times New Roman" w:hAnsi="Georgia" w:cs="Times New Roman"/>
          <w:color w:val="333333"/>
        </w:rPr>
      </w:pPr>
      <w:r w:rsidRPr="006A7257">
        <w:rPr>
          <w:rFonts w:ascii="Georgia" w:eastAsia="Times New Roman" w:hAnsi="Georgia" w:cs="Times New Roman"/>
          <w:noProof/>
          <w:color w:val="333333"/>
        </w:rPr>
        <w:drawing>
          <wp:inline distT="0" distB="0" distL="0" distR="0">
            <wp:extent cx="4017645" cy="533400"/>
            <wp:effectExtent l="0" t="0" r="1905" b="0"/>
            <wp:docPr id="25" name="Picture 25" descr="$\displaystyle F_1 = \frac{2}{(1/\mbox{precision} + 1/\mbox{recall})} = 2 \times \frac{\mbox{precision} \times \mbox{recall}}{\mbox{precision + reca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splaystyle F_1 = \frac{2}{(1/\mbox{precision} + 1/\mbox{recall})} = 2 \times \frac{\mbox{precision} \times \mbox{recall}}{\mbox{precision + recall}}.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17645" cy="533400"/>
                    </a:xfrm>
                    <a:prstGeom prst="rect">
                      <a:avLst/>
                    </a:prstGeom>
                    <a:noFill/>
                    <a:ln>
                      <a:noFill/>
                    </a:ln>
                  </pic:spPr>
                </pic:pic>
              </a:graphicData>
            </a:graphic>
          </wp:inline>
        </w:drawing>
      </w: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6A7257">
        <w:rPr>
          <w:rFonts w:ascii="Georgia" w:eastAsia="Times New Roman" w:hAnsi="Georgia" w:cs="Times New Roman"/>
          <w:noProof/>
          <w:color w:val="333333"/>
        </w:rPr>
        <w:drawing>
          <wp:inline distT="0" distB="0" distL="0" distR="0">
            <wp:extent cx="221615" cy="304800"/>
            <wp:effectExtent l="0" t="0" r="6985" b="0"/>
            <wp:docPr id="24" name="Picture 24" descr="$ F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F_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1615" cy="304800"/>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is near one when both precision and recall are high, and near zero when they are both low. It is a convenient single score to characterize overall accuracy, especially for comparing the performance of different classifiers.</w:t>
      </w: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t>Using</w:t>
      </w:r>
      <w:r w:rsidRPr="006A7257">
        <w:rPr>
          <w:rFonts w:ascii="Georgia" w:eastAsia="Times New Roman" w:hAnsi="Georgia" w:cs="Times New Roman"/>
          <w:color w:val="333333"/>
        </w:rPr>
        <w:t> </w:t>
      </w:r>
      <w:r w:rsidRPr="006A7257">
        <w:rPr>
          <w:rFonts w:ascii="Georgia" w:eastAsia="Times New Roman" w:hAnsi="Georgia" w:cs="Times New Roman"/>
          <w:noProof/>
          <w:color w:val="333333"/>
        </w:rPr>
        <w:drawing>
          <wp:inline distT="0" distB="0" distL="0" distR="0">
            <wp:extent cx="221615" cy="304800"/>
            <wp:effectExtent l="0" t="0" r="6985" b="0"/>
            <wp:docPr id="23" name="Picture 23" descr="$ F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F_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1615" cy="304800"/>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to compare classifiers assumes that precision and recall are equally important for the application. If one criterion is more important than the other, then one can also use the weighted geometric mean:</w:t>
      </w:r>
    </w:p>
    <w:p w:rsidR="001E62C3" w:rsidRPr="001E62C3" w:rsidRDefault="001E62C3" w:rsidP="006A7257">
      <w:pPr>
        <w:shd w:val="clear" w:color="auto" w:fill="FFFFFF"/>
        <w:spacing w:before="100" w:beforeAutospacing="1" w:after="100" w:afterAutospacing="1" w:line="240" w:lineRule="auto"/>
        <w:jc w:val="center"/>
        <w:textAlignment w:val="baseline"/>
        <w:rPr>
          <w:rFonts w:ascii="Georgia" w:eastAsia="Times New Roman" w:hAnsi="Georgia" w:cs="Times New Roman"/>
          <w:color w:val="333333"/>
        </w:rPr>
      </w:pPr>
      <w:r w:rsidRPr="006A7257">
        <w:rPr>
          <w:rFonts w:ascii="Georgia" w:eastAsia="Times New Roman" w:hAnsi="Georgia" w:cs="Times New Roman"/>
          <w:noProof/>
          <w:color w:val="333333"/>
        </w:rPr>
        <w:drawing>
          <wp:inline distT="0" distB="0" distL="0" distR="0">
            <wp:extent cx="1045845" cy="346075"/>
            <wp:effectExtent l="0" t="0" r="1905" b="0"/>
            <wp:docPr id="22" name="Picture 22" descr="$\displaystyle F_\alpha = (1 +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splaystyle F_\alpha = (1 + \alph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45845" cy="346075"/>
                    </a:xfrm>
                    <a:prstGeom prst="rect">
                      <a:avLst/>
                    </a:prstGeom>
                    <a:noFill/>
                    <a:ln>
                      <a:noFill/>
                    </a:ln>
                  </pic:spPr>
                </pic:pic>
              </a:graphicData>
            </a:graphic>
          </wp:inline>
        </w:drawing>
      </w:r>
      <w:r w:rsidRPr="001E62C3">
        <w:rPr>
          <w:rFonts w:ascii="Georgia" w:eastAsia="Times New Roman" w:hAnsi="Georgia" w:cs="Times New Roman"/>
          <w:color w:val="333333"/>
        </w:rPr>
        <w:t>precision</w:t>
      </w:r>
      <w:r w:rsidRPr="006A7257">
        <w:rPr>
          <w:rFonts w:ascii="Georgia" w:eastAsia="Times New Roman" w:hAnsi="Georgia" w:cs="Times New Roman"/>
          <w:noProof/>
          <w:color w:val="333333"/>
        </w:rPr>
        <w:drawing>
          <wp:inline distT="0" distB="0" distL="0" distR="0">
            <wp:extent cx="173355" cy="297815"/>
            <wp:effectExtent l="0" t="0" r="0" b="0"/>
            <wp:docPr id="21" name="Picture 21" descr="$\displaystyle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isplaystyle \time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3355" cy="297815"/>
                    </a:xfrm>
                    <a:prstGeom prst="rect">
                      <a:avLst/>
                    </a:prstGeom>
                    <a:noFill/>
                    <a:ln>
                      <a:noFill/>
                    </a:ln>
                  </pic:spPr>
                </pic:pic>
              </a:graphicData>
            </a:graphic>
          </wp:inline>
        </w:drawing>
      </w:r>
      <w:r w:rsidRPr="001E62C3">
        <w:rPr>
          <w:rFonts w:ascii="Georgia" w:eastAsia="Times New Roman" w:hAnsi="Georgia" w:cs="Times New Roman"/>
          <w:color w:val="333333"/>
        </w:rPr>
        <w:t>   recall</w:t>
      </w:r>
      <w:r w:rsidRPr="006A7257">
        <w:rPr>
          <w:rFonts w:ascii="Georgia" w:eastAsia="Times New Roman" w:hAnsi="Georgia" w:cs="Times New Roman"/>
          <w:noProof/>
          <w:color w:val="333333"/>
        </w:rPr>
        <w:drawing>
          <wp:inline distT="0" distB="0" distL="0" distR="0">
            <wp:extent cx="360045" cy="346075"/>
            <wp:effectExtent l="0" t="0" r="1905" b="0"/>
            <wp:docPr id="20" name="Picture 20" descr="$\displaystyle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splaystyle )/(\alph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0045" cy="346075"/>
                    </a:xfrm>
                    <a:prstGeom prst="rect">
                      <a:avLst/>
                    </a:prstGeom>
                    <a:noFill/>
                    <a:ln>
                      <a:noFill/>
                    </a:ln>
                  </pic:spPr>
                </pic:pic>
              </a:graphicData>
            </a:graphic>
          </wp:inline>
        </w:drawing>
      </w:r>
      <w:r w:rsidRPr="001E62C3">
        <w:rPr>
          <w:rFonts w:ascii="Georgia" w:eastAsia="Times New Roman" w:hAnsi="Georgia" w:cs="Times New Roman"/>
          <w:color w:val="333333"/>
        </w:rPr>
        <w:t>   precision + recall</w:t>
      </w:r>
      <w:r w:rsidRPr="006A7257">
        <w:rPr>
          <w:rFonts w:ascii="Georgia" w:eastAsia="Times New Roman" w:hAnsi="Georgia" w:cs="Times New Roman"/>
          <w:noProof/>
          <w:color w:val="333333"/>
        </w:rPr>
        <w:drawing>
          <wp:inline distT="0" distB="0" distL="0" distR="0">
            <wp:extent cx="152400" cy="346075"/>
            <wp:effectExtent l="0" t="0" r="0" b="0"/>
            <wp:docPr id="19" name="Picture 19" descr="$\displaystyl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isplaystyle ).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346075"/>
                    </a:xfrm>
                    <a:prstGeom prst="rect">
                      <a:avLst/>
                    </a:prstGeom>
                    <a:noFill/>
                    <a:ln>
                      <a:noFill/>
                    </a:ln>
                  </pic:spPr>
                </pic:pic>
              </a:graphicData>
            </a:graphic>
          </wp:inline>
        </w:drawing>
      </w: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6A7257">
        <w:rPr>
          <w:rFonts w:ascii="Georgia" w:eastAsia="Times New Roman" w:hAnsi="Georgia" w:cs="Times New Roman"/>
          <w:noProof/>
          <w:color w:val="333333"/>
        </w:rPr>
        <w:drawing>
          <wp:inline distT="0" distB="0" distL="0" distR="0">
            <wp:extent cx="145415" cy="173355"/>
            <wp:effectExtent l="0" t="0" r="6985" b="0"/>
            <wp:docPr id="18" name="Picture 18" descr="$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alph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5415" cy="173355"/>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describes how much more important recall is than precision: use</w:t>
      </w:r>
      <w:r w:rsidRPr="006A7257">
        <w:rPr>
          <w:rFonts w:ascii="Georgia" w:eastAsia="Times New Roman" w:hAnsi="Georgia" w:cs="Times New Roman"/>
          <w:color w:val="333333"/>
        </w:rPr>
        <w:t> </w:t>
      </w:r>
      <w:r w:rsidRPr="006A7257">
        <w:rPr>
          <w:rFonts w:ascii="Georgia" w:eastAsia="Times New Roman" w:hAnsi="Georgia" w:cs="Times New Roman"/>
          <w:noProof/>
          <w:color w:val="333333"/>
        </w:rPr>
        <w:drawing>
          <wp:inline distT="0" distB="0" distL="0" distR="0">
            <wp:extent cx="221615" cy="304800"/>
            <wp:effectExtent l="0" t="0" r="6985" b="0"/>
            <wp:docPr id="17" name="Picture 17" descr="$ 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F_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1615" cy="304800"/>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if recall is twice as important as precision,</w:t>
      </w:r>
      <w:r w:rsidRPr="006A7257">
        <w:rPr>
          <w:rFonts w:ascii="Georgia" w:eastAsia="Times New Roman" w:hAnsi="Georgia" w:cs="Times New Roman"/>
          <w:color w:val="333333"/>
        </w:rPr>
        <w:t> </w:t>
      </w:r>
      <w:r w:rsidRPr="006A7257">
        <w:rPr>
          <w:rFonts w:ascii="Georgia" w:eastAsia="Times New Roman" w:hAnsi="Georgia" w:cs="Times New Roman"/>
          <w:noProof/>
          <w:color w:val="333333"/>
        </w:rPr>
        <w:drawing>
          <wp:inline distT="0" distB="0" distL="0" distR="0">
            <wp:extent cx="318770" cy="304800"/>
            <wp:effectExtent l="0" t="0" r="5080" b="0"/>
            <wp:docPr id="16" name="Picture 16" descr="$ F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F_{0.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8770" cy="304800"/>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if precision is twice as important as recall.</w:t>
      </w: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lastRenderedPageBreak/>
        <w:t>It is still better to have separate target goals for precision and recall that a candidate classifier must meet. Still,</w:t>
      </w:r>
      <w:r w:rsidRPr="006A7257">
        <w:rPr>
          <w:rFonts w:ascii="Georgia" w:eastAsia="Times New Roman" w:hAnsi="Georgia" w:cs="Times New Roman"/>
          <w:color w:val="333333"/>
        </w:rPr>
        <w:t> </w:t>
      </w:r>
      <w:r w:rsidRPr="006A7257">
        <w:rPr>
          <w:rFonts w:ascii="Georgia" w:eastAsia="Times New Roman" w:hAnsi="Georgia" w:cs="Times New Roman"/>
          <w:noProof/>
          <w:color w:val="333333"/>
        </w:rPr>
        <w:drawing>
          <wp:inline distT="0" distB="0" distL="0" distR="0">
            <wp:extent cx="221615" cy="304800"/>
            <wp:effectExtent l="0" t="0" r="6985" b="0"/>
            <wp:docPr id="15" name="Picture 15" descr="$ F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F_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1615" cy="304800"/>
                    </a:xfrm>
                    <a:prstGeom prst="rect">
                      <a:avLst/>
                    </a:prstGeom>
                    <a:noFill/>
                    <a:ln>
                      <a:noFill/>
                    </a:ln>
                  </pic:spPr>
                </pic:pic>
              </a:graphicData>
            </a:graphic>
          </wp:inline>
        </w:drawing>
      </w:r>
      <w:r w:rsidRPr="001E62C3">
        <w:rPr>
          <w:rFonts w:ascii="Georgia" w:eastAsia="Times New Roman" w:hAnsi="Georgia" w:cs="Times New Roman"/>
          <w:color w:val="333333"/>
        </w:rPr>
        <w:t>and</w:t>
      </w:r>
      <w:r w:rsidRPr="006A7257">
        <w:rPr>
          <w:rFonts w:ascii="Georgia" w:eastAsia="Times New Roman" w:hAnsi="Georgia" w:cs="Times New Roman"/>
          <w:color w:val="333333"/>
        </w:rPr>
        <w:t> </w:t>
      </w:r>
      <w:r w:rsidRPr="006A7257">
        <w:rPr>
          <w:rFonts w:ascii="Georgia" w:eastAsia="Times New Roman" w:hAnsi="Georgia" w:cs="Times New Roman"/>
          <w:noProof/>
          <w:color w:val="333333"/>
        </w:rPr>
        <w:drawing>
          <wp:inline distT="0" distB="0" distL="0" distR="0">
            <wp:extent cx="235585" cy="304800"/>
            <wp:effectExtent l="0" t="0" r="0" b="0"/>
            <wp:docPr id="14" name="Picture 14" descr="$ F_\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F_\alph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5585" cy="304800"/>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are found in the literature, so they are presented here.</w:t>
      </w:r>
    </w:p>
    <w:p w:rsidR="001E62C3" w:rsidRPr="001E62C3" w:rsidRDefault="001E62C3" w:rsidP="006A7257">
      <w:pPr>
        <w:shd w:val="clear" w:color="auto" w:fill="FFFFFF"/>
        <w:spacing w:before="100" w:beforeAutospacing="1" w:after="100" w:afterAutospacing="1" w:line="240" w:lineRule="auto"/>
        <w:textAlignment w:val="baseline"/>
        <w:outlineLvl w:val="1"/>
        <w:rPr>
          <w:rFonts w:ascii="Georgia" w:eastAsia="Times New Roman" w:hAnsi="Georgia" w:cs="Times New Roman"/>
          <w:b/>
          <w:bCs/>
          <w:color w:val="333333"/>
        </w:rPr>
      </w:pPr>
      <w:bookmarkStart w:id="11" w:name="SECTION00050000000000000000"/>
      <w:r w:rsidRPr="001E62C3">
        <w:rPr>
          <w:rFonts w:ascii="Georgia" w:eastAsia="Times New Roman" w:hAnsi="Georgia" w:cs="Times New Roman"/>
          <w:b/>
          <w:bCs/>
          <w:color w:val="333333"/>
          <w:bdr w:val="none" w:sz="0" w:space="0" w:color="auto" w:frame="1"/>
        </w:rPr>
        <w:t>ROC Curves</w:t>
      </w:r>
      <w:bookmarkEnd w:id="11"/>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t>Not all diagnostic tests or classifiers return a simple “yes-or-no” answer. In fact, most probably don’t. Generally, a classification or diagnostic procedure will return a score along a continuum; ideally, the positive instances score towards one end of the scale, and the negative examples towards the other end. It is up to the scientist or the analyst to set a threshold on that score that separates what is considered a positive result from what is considered a negative result. The Receiver Operating Characteristic Curve, or</w:t>
      </w:r>
      <w:r w:rsidRPr="006A7257">
        <w:rPr>
          <w:rFonts w:ascii="Georgia" w:eastAsia="Times New Roman" w:hAnsi="Georgia" w:cs="Times New Roman"/>
          <w:color w:val="333333"/>
        </w:rPr>
        <w:t> </w:t>
      </w:r>
      <w:r w:rsidRPr="006A7257">
        <w:rPr>
          <w:rFonts w:ascii="Georgia" w:eastAsia="Times New Roman" w:hAnsi="Georgia" w:cs="Times New Roman"/>
          <w:i/>
          <w:iCs/>
          <w:color w:val="333333"/>
          <w:bdr w:val="none" w:sz="0" w:space="0" w:color="auto" w:frame="1"/>
        </w:rPr>
        <w:t>ROC Curve</w:t>
      </w:r>
      <w:r w:rsidRPr="001E62C3">
        <w:rPr>
          <w:rFonts w:ascii="Georgia" w:eastAsia="Times New Roman" w:hAnsi="Georgia" w:cs="Times New Roman"/>
          <w:color w:val="333333"/>
        </w:rPr>
        <w:t>, is a tool that helps set the best threshold.</w:t>
      </w:r>
    </w:p>
    <w:tbl>
      <w:tblPr>
        <w:tblW w:w="9900" w:type="dxa"/>
        <w:jc w:val="center"/>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900"/>
      </w:tblGrid>
      <w:tr w:rsidR="001E62C3" w:rsidRPr="001E62C3" w:rsidTr="001E62C3">
        <w:trPr>
          <w:tblCellSpacing w:w="15" w:type="dxa"/>
          <w:jc w:val="center"/>
        </w:trPr>
        <w:tc>
          <w:tcPr>
            <w:tcW w:w="0" w:type="auto"/>
            <w:tcBorders>
              <w:top w:val="single" w:sz="2" w:space="0" w:color="auto"/>
              <w:left w:val="single" w:sz="2" w:space="0" w:color="auto"/>
              <w:bottom w:val="single" w:sz="6" w:space="0" w:color="auto"/>
              <w:right w:val="single" w:sz="6" w:space="0" w:color="auto"/>
            </w:tcBorders>
            <w:tcMar>
              <w:top w:w="96" w:type="dxa"/>
              <w:left w:w="96" w:type="dxa"/>
              <w:bottom w:w="96" w:type="dxa"/>
              <w:right w:w="96" w:type="dxa"/>
            </w:tcMar>
            <w:vAlign w:val="bottom"/>
            <w:hideMark/>
          </w:tcPr>
          <w:p w:rsidR="001E62C3" w:rsidRPr="001E62C3" w:rsidRDefault="001E62C3" w:rsidP="006A7257">
            <w:pPr>
              <w:spacing w:before="100" w:beforeAutospacing="1" w:after="100" w:afterAutospacing="1" w:line="240" w:lineRule="auto"/>
              <w:jc w:val="center"/>
              <w:textAlignment w:val="baseline"/>
              <w:rPr>
                <w:rFonts w:ascii="Georgia" w:eastAsia="Times New Roman" w:hAnsi="Georgia" w:cs="Times New Roman"/>
              </w:rPr>
            </w:pPr>
            <w:bookmarkStart w:id="12" w:name="fig:densityplots"/>
            <w:bookmarkStart w:id="13" w:name="129"/>
            <w:bookmarkEnd w:id="12"/>
            <w:bookmarkEnd w:id="13"/>
            <w:r w:rsidRPr="006A7257">
              <w:rPr>
                <w:rFonts w:ascii="Georgia" w:eastAsia="Times New Roman" w:hAnsi="Georgia" w:cs="Times New Roman"/>
                <w:noProof/>
              </w:rPr>
              <w:drawing>
                <wp:inline distT="0" distB="0" distL="0" distR="0">
                  <wp:extent cx="5001260" cy="5001260"/>
                  <wp:effectExtent l="0" t="0" r="8890" b="8890"/>
                  <wp:docPr id="13" name="Picture 13" descr="Image ScoreDensity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ScoreDensityplot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01260" cy="5001260"/>
                          </a:xfrm>
                          <a:prstGeom prst="rect">
                            <a:avLst/>
                          </a:prstGeom>
                          <a:noFill/>
                          <a:ln>
                            <a:noFill/>
                          </a:ln>
                        </pic:spPr>
                      </pic:pic>
                    </a:graphicData>
                  </a:graphic>
                </wp:inline>
              </w:drawing>
            </w:r>
          </w:p>
        </w:tc>
      </w:tr>
      <w:tr w:rsidR="001E62C3" w:rsidRPr="001E62C3" w:rsidTr="001E62C3">
        <w:trPr>
          <w:tblCellSpacing w:w="15" w:type="dxa"/>
          <w:jc w:val="center"/>
        </w:trPr>
        <w:tc>
          <w:tcPr>
            <w:tcW w:w="0" w:type="auto"/>
            <w:tcBorders>
              <w:top w:val="nil"/>
              <w:left w:val="nil"/>
              <w:bottom w:val="nil"/>
              <w:right w:val="nil"/>
            </w:tcBorders>
            <w:tcMar>
              <w:top w:w="96" w:type="dxa"/>
              <w:left w:w="96" w:type="dxa"/>
              <w:bottom w:w="96" w:type="dxa"/>
              <w:right w:w="96" w:type="dxa"/>
            </w:tcMar>
            <w:vAlign w:val="center"/>
            <w:hideMark/>
          </w:tcPr>
          <w:p w:rsidR="001E62C3" w:rsidRPr="001E62C3" w:rsidRDefault="001E62C3" w:rsidP="006A7257">
            <w:pPr>
              <w:spacing w:before="100" w:beforeAutospacing="1" w:after="100" w:afterAutospacing="1" w:line="240" w:lineRule="auto"/>
              <w:textAlignment w:val="baseline"/>
              <w:rPr>
                <w:rFonts w:ascii="Georgia" w:eastAsia="Times New Roman" w:hAnsi="Georgia" w:cs="Times New Roman"/>
              </w:rPr>
            </w:pPr>
            <w:r w:rsidRPr="006A7257">
              <w:rPr>
                <w:rFonts w:ascii="Georgia" w:eastAsia="Times New Roman" w:hAnsi="Georgia" w:cs="Times New Roman"/>
                <w:b/>
                <w:bCs/>
                <w:bdr w:val="none" w:sz="0" w:space="0" w:color="auto" w:frame="1"/>
              </w:rPr>
              <w:t>Figure 2:</w:t>
            </w:r>
            <w:r w:rsidRPr="006A7257">
              <w:rPr>
                <w:rFonts w:ascii="Georgia" w:eastAsia="Times New Roman" w:hAnsi="Georgia" w:cs="Times New Roman"/>
              </w:rPr>
              <w:t> </w:t>
            </w:r>
            <w:r w:rsidRPr="001E62C3">
              <w:rPr>
                <w:rFonts w:ascii="Georgia" w:eastAsia="Times New Roman" w:hAnsi="Georgia" w:cs="Times New Roman"/>
              </w:rPr>
              <w:t>Plot of score distributions for positive and negative instances (Class 10 is positive)</w:t>
            </w:r>
          </w:p>
        </w:tc>
      </w:tr>
    </w:tbl>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lastRenderedPageBreak/>
        <w:t>Suppose we are trying to classify a set of instances into one of two classes, positive and negative</w:t>
      </w:r>
      <w:bookmarkStart w:id="14" w:name="tex2html6"/>
      <w:r w:rsidRPr="001E62C3">
        <w:rPr>
          <w:rFonts w:ascii="Georgia" w:eastAsia="Times New Roman" w:hAnsi="Georgia" w:cs="Times New Roman"/>
          <w:color w:val="333333"/>
        </w:rPr>
        <w:fldChar w:fldCharType="begin"/>
      </w:r>
      <w:r w:rsidRPr="001E62C3">
        <w:rPr>
          <w:rFonts w:ascii="Georgia" w:eastAsia="Times New Roman" w:hAnsi="Georgia" w:cs="Times New Roman"/>
          <w:color w:val="333333"/>
        </w:rPr>
        <w:instrText xml:space="preserve"> HYPERLINK "http://www.win-vector.com/blog/2009/11/i-dont-think-that-means-what-you-think-it-means-statistics-to-english-translation-part-1-accuracy-measures/" \l "foot133" </w:instrText>
      </w:r>
      <w:r w:rsidRPr="001E62C3">
        <w:rPr>
          <w:rFonts w:ascii="Georgia" w:eastAsia="Times New Roman" w:hAnsi="Georgia" w:cs="Times New Roman"/>
          <w:color w:val="333333"/>
        </w:rPr>
        <w:fldChar w:fldCharType="separate"/>
      </w:r>
      <w:r w:rsidRPr="006A7257">
        <w:rPr>
          <w:rFonts w:ascii="Georgia" w:eastAsia="Times New Roman" w:hAnsi="Georgia" w:cs="Times New Roman"/>
          <w:color w:val="333333"/>
          <w:u w:val="single"/>
          <w:bdr w:val="none" w:sz="0" w:space="0" w:color="auto" w:frame="1"/>
          <w:vertAlign w:val="superscript"/>
        </w:rPr>
        <w:t>3</w:t>
      </w:r>
      <w:r w:rsidRPr="001E62C3">
        <w:rPr>
          <w:rFonts w:ascii="Georgia" w:eastAsia="Times New Roman" w:hAnsi="Georgia" w:cs="Times New Roman"/>
          <w:color w:val="333333"/>
        </w:rPr>
        <w:fldChar w:fldCharType="end"/>
      </w:r>
      <w:bookmarkEnd w:id="14"/>
      <w:r w:rsidRPr="001E62C3">
        <w:rPr>
          <w:rFonts w:ascii="Georgia" w:eastAsia="Times New Roman" w:hAnsi="Georgia" w:cs="Times New Roman"/>
          <w:color w:val="333333"/>
        </w:rPr>
        <w:t>. We’ve gathered a test set of representative samples, and we’ve developed a scoring procedure to try to separate them. Positives tend to score on the high end of the scale, negatives toward the low end. We want to pick a threshold value.</w:t>
      </w: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t>Figure</w:t>
      </w:r>
      <w:r w:rsidRPr="006A7257">
        <w:rPr>
          <w:rFonts w:ascii="Georgia" w:eastAsia="Times New Roman" w:hAnsi="Georgia" w:cs="Times New Roman"/>
          <w:color w:val="333333"/>
        </w:rPr>
        <w:t> </w:t>
      </w:r>
      <w:hyperlink r:id="rId51" w:anchor="fig:densityplots" w:history="1">
        <w:r w:rsidRPr="006A7257">
          <w:rPr>
            <w:rFonts w:ascii="Georgia" w:eastAsia="Times New Roman" w:hAnsi="Georgia" w:cs="Times New Roman"/>
            <w:color w:val="333333"/>
            <w:u w:val="single"/>
            <w:bdr w:val="none" w:sz="0" w:space="0" w:color="auto" w:frame="1"/>
          </w:rPr>
          <w:t>2</w:t>
        </w:r>
      </w:hyperlink>
      <w:r w:rsidRPr="006A7257">
        <w:rPr>
          <w:rFonts w:ascii="Georgia" w:eastAsia="Times New Roman" w:hAnsi="Georgia" w:cs="Times New Roman"/>
          <w:color w:val="333333"/>
        </w:rPr>
        <w:t> </w:t>
      </w:r>
      <w:r w:rsidRPr="001E62C3">
        <w:rPr>
          <w:rFonts w:ascii="Georgia" w:eastAsia="Times New Roman" w:hAnsi="Georgia" w:cs="Times New Roman"/>
          <w:color w:val="333333"/>
        </w:rPr>
        <w:t>shows what happens when score the test set. We can see that the scores of the positive instances (class 10) are in a cluster centered just above 7, and the scores of the negatives (class 0) are in a cluster centered near 5. Still, there is an interval where the two clusters overlap substantially. If we pick a threshold to the right of that interval (say,</w:t>
      </w:r>
      <w:r w:rsidRPr="006A7257">
        <w:rPr>
          <w:rFonts w:ascii="Georgia" w:eastAsia="Times New Roman" w:hAnsi="Georgia" w:cs="Times New Roman"/>
          <w:color w:val="333333"/>
        </w:rPr>
        <w:t> </w:t>
      </w:r>
      <w:r w:rsidRPr="006A7257">
        <w:rPr>
          <w:rFonts w:ascii="Georgia" w:eastAsia="Times New Roman" w:hAnsi="Georgia" w:cs="Times New Roman"/>
          <w:noProof/>
          <w:color w:val="333333"/>
        </w:rPr>
        <w:drawing>
          <wp:inline distT="0" distB="0" distL="0" distR="0">
            <wp:extent cx="464185" cy="145415"/>
            <wp:effectExtent l="0" t="0" r="0" b="6985"/>
            <wp:docPr id="12" name="Picture 12" descr="$ T =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T = 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4185" cy="145415"/>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 almost everything that scores greater than</w:t>
      </w:r>
      <w:r w:rsidRPr="006A7257">
        <w:rPr>
          <w:rFonts w:ascii="Georgia" w:eastAsia="Times New Roman" w:hAnsi="Georgia" w:cs="Times New Roman"/>
          <w:color w:val="333333"/>
        </w:rPr>
        <w:t> </w:t>
      </w:r>
      <w:r w:rsidRPr="006A7257">
        <w:rPr>
          <w:rFonts w:ascii="Georgia" w:eastAsia="Times New Roman" w:hAnsi="Georgia" w:cs="Times New Roman"/>
          <w:noProof/>
          <w:color w:val="333333"/>
        </w:rPr>
        <w:drawing>
          <wp:inline distT="0" distB="0" distL="0" distR="0">
            <wp:extent cx="159385" cy="145415"/>
            <wp:effectExtent l="0" t="0" r="0" b="6985"/>
            <wp:docPr id="11" name="Picture 11" descr="$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9385" cy="145415"/>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will be truly positive (high precision/specificity), but we miss a lot of positives, too (low recall/sensitivity). If we pick a threshold to the left of that interval (say</w:t>
      </w:r>
      <w:r w:rsidRPr="006A7257">
        <w:rPr>
          <w:rFonts w:ascii="Georgia" w:eastAsia="Times New Roman" w:hAnsi="Georgia" w:cs="Times New Roman"/>
          <w:color w:val="333333"/>
        </w:rPr>
        <w:t> </w:t>
      </w:r>
      <w:r w:rsidRPr="006A7257">
        <w:rPr>
          <w:rFonts w:ascii="Georgia" w:eastAsia="Times New Roman" w:hAnsi="Georgia" w:cs="Times New Roman"/>
          <w:noProof/>
          <w:color w:val="333333"/>
        </w:rPr>
        <w:drawing>
          <wp:inline distT="0" distB="0" distL="0" distR="0">
            <wp:extent cx="464185" cy="145415"/>
            <wp:effectExtent l="0" t="0" r="0" b="6985"/>
            <wp:docPr id="10" name="Picture 10" descr="$ T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T =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4185" cy="145415"/>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 we will catch almost all the positives (high recall/sensitivity), but we will also pick up a lot of negatives (low specificity/precision). So we want the threshold to be somewhere in the overlap interval, but where?</w:t>
      </w:r>
    </w:p>
    <w:tbl>
      <w:tblPr>
        <w:tblW w:w="9900" w:type="dxa"/>
        <w:jc w:val="center"/>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900"/>
      </w:tblGrid>
      <w:tr w:rsidR="001E62C3" w:rsidRPr="001E62C3" w:rsidTr="001E62C3">
        <w:trPr>
          <w:tblCellSpacing w:w="15" w:type="dxa"/>
          <w:jc w:val="center"/>
        </w:trPr>
        <w:tc>
          <w:tcPr>
            <w:tcW w:w="0" w:type="auto"/>
            <w:tcBorders>
              <w:top w:val="single" w:sz="2" w:space="0" w:color="auto"/>
              <w:left w:val="single" w:sz="2" w:space="0" w:color="auto"/>
              <w:bottom w:val="single" w:sz="6" w:space="0" w:color="auto"/>
              <w:right w:val="single" w:sz="6" w:space="0" w:color="auto"/>
            </w:tcBorders>
            <w:tcMar>
              <w:top w:w="96" w:type="dxa"/>
              <w:left w:w="96" w:type="dxa"/>
              <w:bottom w:w="96" w:type="dxa"/>
              <w:right w:w="96" w:type="dxa"/>
            </w:tcMar>
            <w:vAlign w:val="bottom"/>
            <w:hideMark/>
          </w:tcPr>
          <w:p w:rsidR="001E62C3" w:rsidRPr="001E62C3" w:rsidRDefault="001E62C3" w:rsidP="006A7257">
            <w:pPr>
              <w:spacing w:before="100" w:beforeAutospacing="1" w:after="100" w:afterAutospacing="1" w:line="240" w:lineRule="auto"/>
              <w:jc w:val="center"/>
              <w:textAlignment w:val="baseline"/>
              <w:rPr>
                <w:rFonts w:ascii="Georgia" w:eastAsia="Times New Roman" w:hAnsi="Georgia" w:cs="Times New Roman"/>
              </w:rPr>
            </w:pPr>
            <w:bookmarkStart w:id="15" w:name="fig:ROC"/>
            <w:bookmarkStart w:id="16" w:name="214"/>
            <w:bookmarkEnd w:id="15"/>
            <w:bookmarkEnd w:id="16"/>
            <w:r w:rsidRPr="006A7257">
              <w:rPr>
                <w:rFonts w:ascii="Georgia" w:eastAsia="Times New Roman" w:hAnsi="Georgia" w:cs="Times New Roman"/>
                <w:noProof/>
              </w:rPr>
              <w:drawing>
                <wp:inline distT="0" distB="0" distL="0" distR="0">
                  <wp:extent cx="5001260" cy="5001260"/>
                  <wp:effectExtent l="0" t="0" r="8890" b="8890"/>
                  <wp:docPr id="9" name="Picture 9" descr="Image 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 ROC"/>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01260" cy="5001260"/>
                          </a:xfrm>
                          <a:prstGeom prst="rect">
                            <a:avLst/>
                          </a:prstGeom>
                          <a:noFill/>
                          <a:ln>
                            <a:noFill/>
                          </a:ln>
                        </pic:spPr>
                      </pic:pic>
                    </a:graphicData>
                  </a:graphic>
                </wp:inline>
              </w:drawing>
            </w:r>
          </w:p>
        </w:tc>
      </w:tr>
      <w:tr w:rsidR="001E62C3" w:rsidRPr="001E62C3" w:rsidTr="001E62C3">
        <w:trPr>
          <w:tblCellSpacing w:w="15" w:type="dxa"/>
          <w:jc w:val="center"/>
        </w:trPr>
        <w:tc>
          <w:tcPr>
            <w:tcW w:w="0" w:type="auto"/>
            <w:tcBorders>
              <w:top w:val="nil"/>
              <w:left w:val="nil"/>
              <w:bottom w:val="nil"/>
              <w:right w:val="nil"/>
            </w:tcBorders>
            <w:tcMar>
              <w:top w:w="96" w:type="dxa"/>
              <w:left w:w="96" w:type="dxa"/>
              <w:bottom w:w="96" w:type="dxa"/>
              <w:right w:w="96" w:type="dxa"/>
            </w:tcMar>
            <w:vAlign w:val="center"/>
            <w:hideMark/>
          </w:tcPr>
          <w:p w:rsidR="001E62C3" w:rsidRPr="001E62C3" w:rsidRDefault="001E62C3" w:rsidP="006A7257">
            <w:pPr>
              <w:spacing w:before="100" w:beforeAutospacing="1" w:after="100" w:afterAutospacing="1" w:line="240" w:lineRule="auto"/>
              <w:textAlignment w:val="baseline"/>
              <w:rPr>
                <w:rFonts w:ascii="Georgia" w:eastAsia="Times New Roman" w:hAnsi="Georgia" w:cs="Times New Roman"/>
              </w:rPr>
            </w:pPr>
            <w:r w:rsidRPr="006A7257">
              <w:rPr>
                <w:rFonts w:ascii="Georgia" w:eastAsia="Times New Roman" w:hAnsi="Georgia" w:cs="Times New Roman"/>
                <w:b/>
                <w:bCs/>
                <w:bdr w:val="none" w:sz="0" w:space="0" w:color="auto" w:frame="1"/>
              </w:rPr>
              <w:t>Figure 3:</w:t>
            </w:r>
            <w:r w:rsidRPr="006A7257">
              <w:rPr>
                <w:rFonts w:ascii="Georgia" w:eastAsia="Times New Roman" w:hAnsi="Georgia" w:cs="Times New Roman"/>
              </w:rPr>
              <w:t> </w:t>
            </w:r>
            <w:r w:rsidRPr="001E62C3">
              <w:rPr>
                <w:rFonts w:ascii="Georgia" w:eastAsia="Times New Roman" w:hAnsi="Georgia" w:cs="Times New Roman"/>
              </w:rPr>
              <w:t>ROC Curve corresponding to Figure</w:t>
            </w:r>
            <w:r w:rsidRPr="006A7257">
              <w:rPr>
                <w:rFonts w:ascii="Georgia" w:eastAsia="Times New Roman" w:hAnsi="Georgia" w:cs="Times New Roman"/>
              </w:rPr>
              <w:t> </w:t>
            </w:r>
            <w:hyperlink r:id="rId56" w:anchor="fig:densityplots" w:history="1">
              <w:r w:rsidRPr="006A7257">
                <w:rPr>
                  <w:rFonts w:ascii="Georgia" w:eastAsia="Times New Roman" w:hAnsi="Georgia" w:cs="Times New Roman"/>
                  <w:color w:val="333333"/>
                  <w:u w:val="single"/>
                  <w:bdr w:val="none" w:sz="0" w:space="0" w:color="auto" w:frame="1"/>
                </w:rPr>
                <w:t>2</w:t>
              </w:r>
            </w:hyperlink>
            <w:r w:rsidRPr="001E62C3">
              <w:rPr>
                <w:rFonts w:ascii="Georgia" w:eastAsia="Times New Roman" w:hAnsi="Georgia" w:cs="Times New Roman"/>
              </w:rPr>
              <w:t>. Selected thresholds are marked on the curve.</w:t>
            </w:r>
          </w:p>
        </w:tc>
      </w:tr>
    </w:tbl>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lastRenderedPageBreak/>
        <w:t>ROC curves plot the false positive rate on the x-axis and the true positive rate on the y-axis, as we vary the threshold. The point</w:t>
      </w:r>
      <w:r w:rsidRPr="006A7257">
        <w:rPr>
          <w:rFonts w:ascii="Georgia" w:eastAsia="Times New Roman" w:hAnsi="Georgia" w:cs="Times New Roman"/>
          <w:color w:val="333333"/>
        </w:rPr>
        <w:t> </w:t>
      </w:r>
      <w:r w:rsidRPr="006A7257">
        <w:rPr>
          <w:rFonts w:ascii="Georgia" w:eastAsia="Times New Roman" w:hAnsi="Georgia" w:cs="Times New Roman"/>
          <w:noProof/>
          <w:color w:val="333333"/>
        </w:rPr>
        <w:drawing>
          <wp:inline distT="0" distB="0" distL="0" distR="0">
            <wp:extent cx="408940" cy="339148"/>
            <wp:effectExtent l="0" t="0" r="0" b="3810"/>
            <wp:docPr id="8" name="Picture 8" descr="$ (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0,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2689" cy="342258"/>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 xml:space="preserve">corresponds to rejecting everything; the </w:t>
      </w:r>
      <w:bookmarkStart w:id="17" w:name="_GoBack"/>
      <w:bookmarkEnd w:id="17"/>
      <w:r w:rsidRPr="001E62C3">
        <w:rPr>
          <w:rFonts w:ascii="Georgia" w:eastAsia="Times New Roman" w:hAnsi="Georgia" w:cs="Times New Roman"/>
          <w:color w:val="333333"/>
        </w:rPr>
        <w:t>point</w:t>
      </w:r>
      <w:r w:rsidRPr="006A7257">
        <w:rPr>
          <w:rFonts w:ascii="Georgia" w:eastAsia="Times New Roman" w:hAnsi="Georgia" w:cs="Times New Roman"/>
          <w:color w:val="333333"/>
        </w:rPr>
        <w:t> </w:t>
      </w:r>
      <w:r w:rsidRPr="006A7257">
        <w:rPr>
          <w:rFonts w:ascii="Georgia" w:eastAsia="Times New Roman" w:hAnsi="Georgia" w:cs="Times New Roman"/>
          <w:noProof/>
          <w:color w:val="333333"/>
        </w:rPr>
        <w:drawing>
          <wp:inline distT="0" distB="0" distL="0" distR="0">
            <wp:extent cx="401708" cy="394393"/>
            <wp:effectExtent l="0" t="0" r="0" b="5715"/>
            <wp:docPr id="7" name="Picture 7" desc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40277" cy="432260"/>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corresponds to accepting everything. The ideal point is</w:t>
      </w:r>
      <w:r w:rsidRPr="006A7257">
        <w:rPr>
          <w:rFonts w:ascii="Georgia" w:eastAsia="Times New Roman" w:hAnsi="Georgia" w:cs="Times New Roman"/>
          <w:color w:val="333333"/>
        </w:rPr>
        <w:t> </w:t>
      </w:r>
      <w:r w:rsidRPr="006A7257">
        <w:rPr>
          <w:rFonts w:ascii="Georgia" w:eastAsia="Times New Roman" w:hAnsi="Georgia" w:cs="Times New Roman"/>
          <w:noProof/>
          <w:color w:val="333333"/>
        </w:rPr>
        <w:drawing>
          <wp:inline distT="0" distB="0" distL="0" distR="0">
            <wp:extent cx="408940" cy="193675"/>
            <wp:effectExtent l="0" t="0" r="0" b="0"/>
            <wp:docPr id="6" name="Picture 6" descr="$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0,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9508" cy="198680"/>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 accept all positive instances and reject all negative instances. The line</w:t>
      </w:r>
      <w:r w:rsidRPr="006A7257">
        <w:rPr>
          <w:rFonts w:ascii="Georgia" w:eastAsia="Times New Roman" w:hAnsi="Georgia" w:cs="Times New Roman"/>
          <w:color w:val="333333"/>
        </w:rPr>
        <w:t> </w:t>
      </w:r>
      <w:r w:rsidRPr="006A7257">
        <w:rPr>
          <w:rFonts w:ascii="Georgia" w:eastAsia="Times New Roman" w:hAnsi="Georgia" w:cs="Times New Roman"/>
          <w:noProof/>
          <w:color w:val="333333"/>
        </w:rPr>
        <w:drawing>
          <wp:inline distT="0" distB="0" distL="0" distR="0">
            <wp:extent cx="436245" cy="297815"/>
            <wp:effectExtent l="0" t="0" r="1905" b="0"/>
            <wp:docPr id="5" name="Picture 5" descr="$ 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x=y$"/>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36245" cy="297815"/>
                    </a:xfrm>
                    <a:prstGeom prst="rect">
                      <a:avLst/>
                    </a:prstGeom>
                    <a:noFill/>
                    <a:ln>
                      <a:noFill/>
                    </a:ln>
                  </pic:spPr>
                </pic:pic>
              </a:graphicData>
            </a:graphic>
          </wp:inline>
        </w:drawing>
      </w:r>
      <w:r w:rsidRPr="001E62C3">
        <w:rPr>
          <w:rFonts w:ascii="Georgia" w:eastAsia="Times New Roman" w:hAnsi="Georgia" w:cs="Times New Roman"/>
          <w:color w:val="333333"/>
        </w:rPr>
        <w:t>corresponds to random guessing: that is, a procedure that assigns each instance a score uniformly drawn from (in this example) the interval</w:t>
      </w:r>
      <w:r w:rsidRPr="006A7257">
        <w:rPr>
          <w:rFonts w:ascii="Georgia" w:eastAsia="Times New Roman" w:hAnsi="Georgia" w:cs="Times New Roman"/>
          <w:color w:val="333333"/>
        </w:rPr>
        <w:t> </w:t>
      </w:r>
      <w:r w:rsidRPr="006A7257">
        <w:rPr>
          <w:rFonts w:ascii="Georgia" w:eastAsia="Times New Roman" w:hAnsi="Georgia" w:cs="Times New Roman"/>
          <w:noProof/>
          <w:color w:val="333333"/>
        </w:rPr>
        <w:drawing>
          <wp:inline distT="0" distB="0" distL="0" distR="0">
            <wp:extent cx="367030" cy="346075"/>
            <wp:effectExtent l="0" t="0" r="0" b="0"/>
            <wp:docPr id="4" name="Picture 4" desc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1,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67030" cy="346075"/>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without even checking if the instance is positive or negative.</w:t>
      </w: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t>The ROC curve represents the tradeoff between true positives and false positives that we make as we increase the threshold from accepting everything to rejecting everything. Figure</w:t>
      </w:r>
      <w:r w:rsidRPr="006A7257">
        <w:rPr>
          <w:rFonts w:ascii="Georgia" w:eastAsia="Times New Roman" w:hAnsi="Georgia" w:cs="Times New Roman"/>
          <w:color w:val="333333"/>
        </w:rPr>
        <w:t> </w:t>
      </w:r>
      <w:hyperlink r:id="rId62" w:anchor="fig:ROC" w:history="1">
        <w:r w:rsidRPr="006A7257">
          <w:rPr>
            <w:rFonts w:ascii="Georgia" w:eastAsia="Times New Roman" w:hAnsi="Georgia" w:cs="Times New Roman"/>
            <w:color w:val="333333"/>
            <w:u w:val="single"/>
            <w:bdr w:val="none" w:sz="0" w:space="0" w:color="auto" w:frame="1"/>
          </w:rPr>
          <w:t>3</w:t>
        </w:r>
      </w:hyperlink>
      <w:r w:rsidRPr="006A7257">
        <w:rPr>
          <w:rFonts w:ascii="Georgia" w:eastAsia="Times New Roman" w:hAnsi="Georgia" w:cs="Times New Roman"/>
          <w:color w:val="333333"/>
        </w:rPr>
        <w:t> </w:t>
      </w:r>
      <w:r w:rsidRPr="001E62C3">
        <w:rPr>
          <w:rFonts w:ascii="Georgia" w:eastAsia="Times New Roman" w:hAnsi="Georgia" w:cs="Times New Roman"/>
          <w:color w:val="333333"/>
        </w:rPr>
        <w:t>gives the ROC curve for our example, with a few example thresholds marked on the curve.</w:t>
      </w:r>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t>The area between the ROC curve and the</w:t>
      </w:r>
      <w:r w:rsidRPr="006A7257">
        <w:rPr>
          <w:rFonts w:ascii="Georgia" w:eastAsia="Times New Roman" w:hAnsi="Georgia" w:cs="Times New Roman"/>
          <w:color w:val="333333"/>
        </w:rPr>
        <w:t> </w:t>
      </w:r>
      <w:r w:rsidRPr="006A7257">
        <w:rPr>
          <w:rFonts w:ascii="Georgia" w:eastAsia="Times New Roman" w:hAnsi="Georgia" w:cs="Times New Roman"/>
          <w:noProof/>
          <w:color w:val="333333"/>
        </w:rPr>
        <w:drawing>
          <wp:inline distT="0" distB="0" distL="0" distR="0">
            <wp:extent cx="436245" cy="297815"/>
            <wp:effectExtent l="0" t="0" r="1905" b="0"/>
            <wp:docPr id="3" name="Picture 3" descr="$ 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x=y$"/>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36245" cy="297815"/>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line can be considered a measure of accuracy; the smaller that area, the more the scoring procedure is like random guessing. The larger the area, the better separated the two classes are. We can use the curve to help us decide how to set a threshold that will give us the most acceptable tradeoff between true positives and false positives. For this example, we would probably want to select a threshold somewhere between</w:t>
      </w:r>
      <w:r w:rsidRPr="006A7257">
        <w:rPr>
          <w:rFonts w:ascii="Georgia" w:eastAsia="Times New Roman" w:hAnsi="Georgia" w:cs="Times New Roman"/>
          <w:color w:val="333333"/>
        </w:rPr>
        <w:t> </w:t>
      </w:r>
      <w:r w:rsidRPr="006A7257">
        <w:rPr>
          <w:rFonts w:ascii="Georgia" w:eastAsia="Times New Roman" w:hAnsi="Georgia" w:cs="Times New Roman"/>
          <w:noProof/>
          <w:color w:val="333333"/>
        </w:rPr>
        <w:drawing>
          <wp:inline distT="0" distB="0" distL="0" distR="0">
            <wp:extent cx="124460" cy="173355"/>
            <wp:effectExtent l="0" t="0" r="8890" b="0"/>
            <wp:docPr id="2" name="Picture 2" desc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4460" cy="173355"/>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and</w:t>
      </w:r>
      <w:r w:rsidRPr="006A7257">
        <w:rPr>
          <w:rFonts w:ascii="Georgia" w:eastAsia="Times New Roman" w:hAnsi="Georgia" w:cs="Times New Roman"/>
          <w:color w:val="333333"/>
        </w:rPr>
        <w:t> </w:t>
      </w:r>
      <w:r w:rsidRPr="006A7257">
        <w:rPr>
          <w:rFonts w:ascii="Georgia" w:eastAsia="Times New Roman" w:hAnsi="Georgia" w:cs="Times New Roman"/>
          <w:noProof/>
          <w:color w:val="333333"/>
        </w:rPr>
        <w:drawing>
          <wp:inline distT="0" distB="0" distL="0" distR="0">
            <wp:extent cx="249555" cy="173355"/>
            <wp:effectExtent l="0" t="0" r="0" b="0"/>
            <wp:docPr id="1" name="Picture 1" descr="$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6.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49555" cy="173355"/>
                    </a:xfrm>
                    <a:prstGeom prst="rect">
                      <a:avLst/>
                    </a:prstGeom>
                    <a:noFill/>
                    <a:ln>
                      <a:noFill/>
                    </a:ln>
                  </pic:spPr>
                </pic:pic>
              </a:graphicData>
            </a:graphic>
          </wp:inline>
        </w:drawing>
      </w:r>
      <w:r w:rsidRPr="006A7257">
        <w:rPr>
          <w:rFonts w:ascii="Georgia" w:eastAsia="Times New Roman" w:hAnsi="Georgia" w:cs="Times New Roman"/>
          <w:color w:val="333333"/>
        </w:rPr>
        <w:t> </w:t>
      </w:r>
      <w:r w:rsidRPr="001E62C3">
        <w:rPr>
          <w:rFonts w:ascii="Georgia" w:eastAsia="Times New Roman" w:hAnsi="Georgia" w:cs="Times New Roman"/>
          <w:color w:val="333333"/>
        </w:rPr>
        <w:t>.</w:t>
      </w:r>
    </w:p>
    <w:p w:rsidR="001E62C3" w:rsidRPr="001E62C3" w:rsidRDefault="001E62C3" w:rsidP="006A7257">
      <w:pPr>
        <w:shd w:val="clear" w:color="auto" w:fill="FFFFFF"/>
        <w:spacing w:before="100" w:beforeAutospacing="1" w:after="100" w:afterAutospacing="1" w:line="240" w:lineRule="auto"/>
        <w:textAlignment w:val="baseline"/>
        <w:outlineLvl w:val="1"/>
        <w:rPr>
          <w:rFonts w:ascii="Georgia" w:eastAsia="Times New Roman" w:hAnsi="Georgia" w:cs="Times New Roman"/>
          <w:b/>
          <w:bCs/>
          <w:color w:val="333333"/>
        </w:rPr>
      </w:pPr>
      <w:bookmarkStart w:id="18" w:name="SECTION00060000000000000000"/>
      <w:r w:rsidRPr="001E62C3">
        <w:rPr>
          <w:rFonts w:ascii="Georgia" w:eastAsia="Times New Roman" w:hAnsi="Georgia" w:cs="Times New Roman"/>
          <w:b/>
          <w:bCs/>
          <w:color w:val="333333"/>
          <w:bdr w:val="none" w:sz="0" w:space="0" w:color="auto" w:frame="1"/>
        </w:rPr>
        <w:t>In Conclusion</w:t>
      </w:r>
      <w:bookmarkEnd w:id="18"/>
    </w:p>
    <w:p w:rsidR="001E62C3" w:rsidRPr="001E62C3" w:rsidRDefault="001E62C3" w:rsidP="006A7257">
      <w:pPr>
        <w:shd w:val="clear" w:color="auto" w:fill="FFFFFF"/>
        <w:spacing w:before="100" w:beforeAutospacing="1" w:after="100" w:afterAutospacing="1" w:line="240" w:lineRule="auto"/>
        <w:textAlignment w:val="baseline"/>
        <w:rPr>
          <w:rFonts w:ascii="Georgia" w:eastAsia="Times New Roman" w:hAnsi="Georgia" w:cs="Times New Roman"/>
          <w:color w:val="333333"/>
        </w:rPr>
      </w:pPr>
      <w:r w:rsidRPr="001E62C3">
        <w:rPr>
          <w:rFonts w:ascii="Georgia" w:eastAsia="Times New Roman" w:hAnsi="Georgia" w:cs="Times New Roman"/>
          <w:color w:val="333333"/>
        </w:rPr>
        <w:t>Some points to remember:</w:t>
      </w:r>
    </w:p>
    <w:p w:rsidR="001E62C3" w:rsidRPr="001E62C3" w:rsidRDefault="001E62C3" w:rsidP="006A7257">
      <w:pPr>
        <w:numPr>
          <w:ilvl w:val="0"/>
          <w:numId w:val="1"/>
        </w:numPr>
        <w:shd w:val="clear" w:color="auto" w:fill="FFFFFF"/>
        <w:spacing w:before="100" w:beforeAutospacing="1" w:after="100" w:afterAutospacing="1" w:line="240" w:lineRule="auto"/>
        <w:ind w:left="0"/>
        <w:textAlignment w:val="baseline"/>
        <w:rPr>
          <w:rFonts w:ascii="Georgia" w:eastAsia="Times New Roman" w:hAnsi="Georgia" w:cs="Times New Roman"/>
          <w:color w:val="333333"/>
        </w:rPr>
      </w:pPr>
      <w:r w:rsidRPr="001E62C3">
        <w:rPr>
          <w:rFonts w:ascii="Georgia" w:eastAsia="Times New Roman" w:hAnsi="Georgia" w:cs="Times New Roman"/>
          <w:color w:val="333333"/>
        </w:rPr>
        <w:t>Classifier and diagnostic test performance are not one-dimensional.</w:t>
      </w:r>
    </w:p>
    <w:p w:rsidR="001E62C3" w:rsidRPr="001E62C3" w:rsidRDefault="001E62C3" w:rsidP="006A7257">
      <w:pPr>
        <w:numPr>
          <w:ilvl w:val="0"/>
          <w:numId w:val="1"/>
        </w:numPr>
        <w:shd w:val="clear" w:color="auto" w:fill="FFFFFF"/>
        <w:spacing w:before="100" w:beforeAutospacing="1" w:after="100" w:afterAutospacing="1" w:line="240" w:lineRule="auto"/>
        <w:ind w:left="0"/>
        <w:textAlignment w:val="baseline"/>
        <w:rPr>
          <w:rFonts w:ascii="Georgia" w:eastAsia="Times New Roman" w:hAnsi="Georgia" w:cs="Times New Roman"/>
          <w:color w:val="333333"/>
        </w:rPr>
      </w:pPr>
      <w:r w:rsidRPr="001E62C3">
        <w:rPr>
          <w:rFonts w:ascii="Georgia" w:eastAsia="Times New Roman" w:hAnsi="Georgia" w:cs="Times New Roman"/>
          <w:color w:val="333333"/>
        </w:rPr>
        <w:t>Different fields use different (but related) measures of accuracy.</w:t>
      </w:r>
    </w:p>
    <w:p w:rsidR="001E62C3" w:rsidRPr="001E62C3" w:rsidRDefault="001E62C3" w:rsidP="006A7257">
      <w:pPr>
        <w:numPr>
          <w:ilvl w:val="0"/>
          <w:numId w:val="1"/>
        </w:numPr>
        <w:shd w:val="clear" w:color="auto" w:fill="FFFFFF"/>
        <w:spacing w:before="100" w:beforeAutospacing="1" w:after="100" w:afterAutospacing="1" w:line="240" w:lineRule="auto"/>
        <w:ind w:left="0"/>
        <w:textAlignment w:val="baseline"/>
        <w:rPr>
          <w:rFonts w:ascii="Georgia" w:eastAsia="Times New Roman" w:hAnsi="Georgia" w:cs="Times New Roman"/>
          <w:color w:val="333333"/>
        </w:rPr>
      </w:pPr>
      <w:r w:rsidRPr="001E62C3">
        <w:rPr>
          <w:rFonts w:ascii="Georgia" w:eastAsia="Times New Roman" w:hAnsi="Georgia" w:cs="Times New Roman"/>
          <w:color w:val="333333"/>
        </w:rPr>
        <w:t>Classifier and diagnostic test performance depend on the relative cost of Type I and Type II errors, as well as on the proportion of positive and negative instances in the population of interest.</w:t>
      </w:r>
    </w:p>
    <w:p w:rsidR="00F45E3A" w:rsidRPr="006A7257" w:rsidRDefault="00F45E3A" w:rsidP="006A7257">
      <w:pPr>
        <w:spacing w:before="100" w:beforeAutospacing="1" w:after="100" w:afterAutospacing="1" w:line="240" w:lineRule="auto"/>
        <w:rPr>
          <w:rFonts w:ascii="Georgia" w:hAnsi="Georgia"/>
        </w:rPr>
      </w:pPr>
    </w:p>
    <w:sectPr w:rsidR="00F45E3A" w:rsidRPr="006A7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B3D12"/>
    <w:multiLevelType w:val="multilevel"/>
    <w:tmpl w:val="54A4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2C3"/>
    <w:rsid w:val="001E62C3"/>
    <w:rsid w:val="006A7257"/>
    <w:rsid w:val="00F45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71AC7"/>
  <w15:chartTrackingRefBased/>
  <w15:docId w15:val="{AF8BC3BD-15E2-4786-986E-9B6BF007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E62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62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62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62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E62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62C3"/>
    <w:rPr>
      <w:color w:val="0000FF"/>
      <w:u w:val="single"/>
    </w:rPr>
  </w:style>
  <w:style w:type="character" w:customStyle="1" w:styleId="apple-converted-space">
    <w:name w:val="apple-converted-space"/>
    <w:basedOn w:val="DefaultParagraphFont"/>
    <w:rsid w:val="001E62C3"/>
  </w:style>
  <w:style w:type="character" w:styleId="Emphasis">
    <w:name w:val="Emphasis"/>
    <w:basedOn w:val="DefaultParagraphFont"/>
    <w:uiPriority w:val="20"/>
    <w:qFormat/>
    <w:rsid w:val="001E62C3"/>
    <w:rPr>
      <w:i/>
      <w:iCs/>
    </w:rPr>
  </w:style>
  <w:style w:type="character" w:styleId="Strong">
    <w:name w:val="Strong"/>
    <w:basedOn w:val="DefaultParagraphFont"/>
    <w:uiPriority w:val="22"/>
    <w:qFormat/>
    <w:rsid w:val="001E62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46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image" Target="media/image26.jpeg"/><Relationship Id="rId21" Type="http://schemas.openxmlformats.org/officeDocument/2006/relationships/image" Target="media/image12.png"/><Relationship Id="rId34" Type="http://schemas.openxmlformats.org/officeDocument/2006/relationships/hyperlink" Target="http://www.win-vector.com/blog/2009/11/i-dont-think-that-means-what-you-think-it-means-statistics-to-english-translation-part-1-accuracy-measures/" TargetMode="External"/><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1.png"/><Relationship Id="rId63" Type="http://schemas.openxmlformats.org/officeDocument/2006/relationships/image" Target="media/image47.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win-vector.com/blog/2009/11/i-dont-think-that-means-what-you-think-it-means-statistics-to-english-translation-part-1-accuracy-measures/" TargetMode="External"/><Relationship Id="rId29" Type="http://schemas.openxmlformats.org/officeDocument/2006/relationships/image" Target="media/image19.png"/><Relationship Id="rId41" Type="http://schemas.openxmlformats.org/officeDocument/2006/relationships/image" Target="media/image28.png"/><Relationship Id="rId54" Type="http://schemas.openxmlformats.org/officeDocument/2006/relationships/image" Target="media/image40.png"/><Relationship Id="rId62" Type="http://schemas.openxmlformats.org/officeDocument/2006/relationships/hyperlink" Target="http://www.win-vector.com/blog/2009/11/i-dont-think-that-means-what-you-think-it-means-statistics-to-english-translation-part-1-accuracy-measur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www.win-vector.com/blog/2009/11/i-dont-think-that-means-what-you-think-it-means-statistics-to-english-translation-part-1-accuracy-measures/" TargetMode="External"/><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39.png"/><Relationship Id="rId58" Type="http://schemas.openxmlformats.org/officeDocument/2006/relationships/image" Target="media/image43.png"/><Relationship Id="rId66" Type="http://schemas.openxmlformats.org/officeDocument/2006/relationships/theme" Target="theme/theme1.xml"/><Relationship Id="rId5" Type="http://schemas.openxmlformats.org/officeDocument/2006/relationships/hyperlink" Target="http://win-vector.com/dfiles/StatisticsToEnglishPart1_Accuracy.pdf" TargetMode="External"/><Relationship Id="rId15" Type="http://schemas.openxmlformats.org/officeDocument/2006/relationships/hyperlink" Target="http://www.win-vector.com/blog/2009/11/i-dont-think-that-means-what-you-think-it-means-statistics-to-english-translation-part-1-accuracy-measures/"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image" Target="media/image36.png"/><Relationship Id="rId57" Type="http://schemas.openxmlformats.org/officeDocument/2006/relationships/image" Target="media/image42.png"/><Relationship Id="rId61" Type="http://schemas.openxmlformats.org/officeDocument/2006/relationships/image" Target="media/image46.png"/><Relationship Id="rId10" Type="http://schemas.openxmlformats.org/officeDocument/2006/relationships/image" Target="media/image5.png"/><Relationship Id="rId19" Type="http://schemas.openxmlformats.org/officeDocument/2006/relationships/hyperlink" Target="http://www.win-vector.com/blog/2009/11/i-dont-think-that-means-what-you-think-it-means-statistics-to-english-translation-part-1-accuracy-measures/" TargetMode="External"/><Relationship Id="rId31" Type="http://schemas.openxmlformats.org/officeDocument/2006/relationships/image" Target="media/image21.png"/><Relationship Id="rId44" Type="http://schemas.openxmlformats.org/officeDocument/2006/relationships/image" Target="media/image31.png"/><Relationship Id="rId52" Type="http://schemas.openxmlformats.org/officeDocument/2006/relationships/image" Target="media/image38.png"/><Relationship Id="rId60" Type="http://schemas.openxmlformats.org/officeDocument/2006/relationships/image" Target="media/image45.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www.win-vector.com/blog/2009/11/i-dont-think-that-means-what-you-think-it-means-statistics-to-english-translation-part-1-accuracy-measures/"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www.win-vector.com/blog/2009/11/i-dont-think-that-means-what-you-think-it-means-statistics-to-english-translation-part-1-accuracy-measures/" TargetMode="External"/><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hyperlink" Target="http://www.win-vector.com/blog/2009/11/i-dont-think-that-means-what-you-think-it-means-statistics-to-english-translation-part-1-accuracy-measures/" TargetMode="External"/><Relationship Id="rId64" Type="http://schemas.openxmlformats.org/officeDocument/2006/relationships/image" Target="media/image48.png"/><Relationship Id="rId8" Type="http://schemas.openxmlformats.org/officeDocument/2006/relationships/image" Target="media/image3.png"/><Relationship Id="rId51" Type="http://schemas.openxmlformats.org/officeDocument/2006/relationships/hyperlink" Target="http://www.win-vector.com/blog/2009/11/i-dont-think-that-means-what-you-think-it-means-statistics-to-english-translation-part-1-accuracy-measures/" TargetMode="External"/><Relationship Id="rId3" Type="http://schemas.openxmlformats.org/officeDocument/2006/relationships/settings" Target="settings.xml"/><Relationship Id="rId12" Type="http://schemas.openxmlformats.org/officeDocument/2006/relationships/hyperlink" Target="http://www.win-vector.com/blog/2009/11/i-dont-think-that-means-what-you-think-it-means-statistics-to-english-translation-part-1-accuracy-measures/" TargetMode="External"/><Relationship Id="rId17" Type="http://schemas.openxmlformats.org/officeDocument/2006/relationships/image" Target="media/image10.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4271</TotalTime>
  <Pages>11</Pages>
  <Words>3028</Words>
  <Characters>17264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Ankaraju</dc:creator>
  <cp:keywords/>
  <dc:description/>
  <cp:lastModifiedBy>Sravan Ankaraju</cp:lastModifiedBy>
  <cp:revision>1</cp:revision>
  <dcterms:created xsi:type="dcterms:W3CDTF">2016-08-26T22:38:00Z</dcterms:created>
  <dcterms:modified xsi:type="dcterms:W3CDTF">2016-09-02T19:19:00Z</dcterms:modified>
</cp:coreProperties>
</file>