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98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9849"/>
      </w:tblGrid>
      <w:tr w:rsidR="00DB77DB" w:rsidRPr="004156C8" w:rsidTr="00DF58BC">
        <w:trPr>
          <w:trHeight w:val="1461"/>
          <w:jc w:val="center"/>
        </w:trPr>
        <w:tc>
          <w:tcPr>
            <w:tcW w:w="5000" w:type="pct"/>
          </w:tcPr>
          <w:p w:rsidR="00DB77DB" w:rsidRPr="004156C8" w:rsidRDefault="00DB77DB" w:rsidP="00DF58BC">
            <w:pPr>
              <w:pStyle w:val="DocumentName"/>
              <w:ind w:left="0" w:firstLine="0"/>
            </w:pPr>
            <w:r w:rsidRPr="009F248E">
              <w:rPr>
                <w:sz w:val="28"/>
              </w:rPr>
              <w:t>МОДУЛЬ ВЗАИМОДЕЙСТВИЯ АВТОМАТИЗИРОВАННОЙ СИСТЕМЫ УПРАВЛЕНИЯ «ИНФОРМАЦИОННОЕ ОБЕСПЕЧЕНИЕ ДЕЯТЕЛЬНОСТИ ЕИРЦ» С ГИС ЖКХ</w:t>
            </w:r>
          </w:p>
        </w:tc>
      </w:tr>
      <w:tr w:rsidR="00DB77DB" w:rsidRPr="004156C8" w:rsidTr="00DF58BC">
        <w:trPr>
          <w:trHeight w:val="2136"/>
          <w:jc w:val="center"/>
        </w:trPr>
        <w:tc>
          <w:tcPr>
            <w:tcW w:w="5000" w:type="pct"/>
          </w:tcPr>
          <w:p w:rsidR="00DB77DB" w:rsidRDefault="00DB77DB" w:rsidP="00452819">
            <w:pPr>
              <w:pStyle w:val="DocumentName"/>
              <w:ind w:left="0" w:firstLine="0"/>
              <w:rPr>
                <w:sz w:val="28"/>
              </w:rPr>
            </w:pPr>
          </w:p>
          <w:p w:rsidR="008C4603" w:rsidRDefault="008C4603" w:rsidP="00452819">
            <w:pPr>
              <w:pStyle w:val="DocumentName"/>
              <w:ind w:left="0" w:firstLine="0"/>
              <w:rPr>
                <w:sz w:val="28"/>
              </w:rPr>
            </w:pPr>
          </w:p>
          <w:p w:rsidR="008C4603" w:rsidRDefault="008C4603" w:rsidP="00452819">
            <w:pPr>
              <w:pStyle w:val="DocumentName"/>
              <w:ind w:left="0" w:firstLine="0"/>
              <w:rPr>
                <w:sz w:val="28"/>
              </w:rPr>
            </w:pPr>
          </w:p>
          <w:p w:rsidR="008C4603" w:rsidRDefault="008C4603" w:rsidP="00452819">
            <w:pPr>
              <w:pStyle w:val="DocumentName"/>
              <w:ind w:left="0" w:firstLine="0"/>
              <w:rPr>
                <w:sz w:val="28"/>
              </w:rPr>
            </w:pPr>
          </w:p>
          <w:p w:rsidR="008C4603" w:rsidRDefault="008C4603" w:rsidP="00452819">
            <w:pPr>
              <w:pStyle w:val="DocumentName"/>
              <w:ind w:left="0" w:firstLine="0"/>
              <w:rPr>
                <w:sz w:val="28"/>
              </w:rPr>
            </w:pPr>
          </w:p>
          <w:p w:rsidR="008C4603" w:rsidRPr="004156C8" w:rsidRDefault="008C4603" w:rsidP="00452819">
            <w:pPr>
              <w:pStyle w:val="DocumentName"/>
              <w:ind w:left="0" w:firstLine="0"/>
            </w:pPr>
            <w:r w:rsidRPr="004156C8">
              <w:t xml:space="preserve">ИНСТРУКЦИЯ ПО ЗАПОЛНЕНИЮ ПОЛЕЙ ФАЙЛА ИМПОРТА </w:t>
            </w:r>
            <w:r>
              <w:t>ДОГОВОРОВ РЕСУРСОСНАБЖЕНИЯ</w:t>
            </w:r>
          </w:p>
        </w:tc>
      </w:tr>
      <w:tr w:rsidR="00452819" w:rsidRPr="004156C8" w:rsidTr="00DF58BC">
        <w:trPr>
          <w:trHeight w:val="617"/>
          <w:jc w:val="center"/>
        </w:trPr>
        <w:tc>
          <w:tcPr>
            <w:tcW w:w="5000" w:type="pct"/>
          </w:tcPr>
          <w:p w:rsidR="00452819" w:rsidRPr="004156C8" w:rsidRDefault="00452819" w:rsidP="00DF58BC">
            <w:pPr>
              <w:jc w:val="center"/>
            </w:pPr>
          </w:p>
        </w:tc>
      </w:tr>
      <w:tr w:rsidR="00452819" w:rsidRPr="004156C8" w:rsidTr="00DF58BC">
        <w:trPr>
          <w:trHeight w:val="1283"/>
          <w:jc w:val="center"/>
        </w:trPr>
        <w:tc>
          <w:tcPr>
            <w:tcW w:w="5000" w:type="pct"/>
          </w:tcPr>
          <w:p w:rsidR="00452819" w:rsidRPr="004156C8" w:rsidRDefault="00452819" w:rsidP="004907E0">
            <w:pPr>
              <w:ind w:firstLine="0"/>
              <w:jc w:val="center"/>
              <w:rPr>
                <w:sz w:val="28"/>
                <w:szCs w:val="28"/>
              </w:rPr>
            </w:pPr>
          </w:p>
        </w:tc>
      </w:tr>
      <w:tr w:rsidR="00452819" w:rsidRPr="004156C8" w:rsidTr="00DF58BC">
        <w:trPr>
          <w:trHeight w:val="3948"/>
          <w:jc w:val="center"/>
        </w:trPr>
        <w:tc>
          <w:tcPr>
            <w:tcW w:w="5000" w:type="pct"/>
          </w:tcPr>
          <w:p w:rsidR="00452819" w:rsidRPr="004156C8" w:rsidRDefault="00452819" w:rsidP="00DF58BC">
            <w:pPr>
              <w:jc w:val="center"/>
            </w:pPr>
          </w:p>
        </w:tc>
      </w:tr>
    </w:tbl>
    <w:p w:rsidR="00452819" w:rsidRPr="004156C8" w:rsidRDefault="00452819" w:rsidP="00452819"/>
    <w:p w:rsidR="00452819" w:rsidRPr="004156C8" w:rsidRDefault="00452819" w:rsidP="00452819">
      <w:pPr>
        <w:ind w:firstLine="0"/>
        <w:sectPr w:rsidR="00452819" w:rsidRPr="004156C8" w:rsidSect="00DF58BC">
          <w:footerReference w:type="default" r:id="rId8"/>
          <w:pgSz w:w="11906" w:h="16838"/>
          <w:pgMar w:top="1134" w:right="709" w:bottom="1134" w:left="992" w:header="709" w:footer="709" w:gutter="0"/>
          <w:cols w:space="708"/>
          <w:docGrid w:linePitch="360"/>
        </w:sectPr>
      </w:pPr>
    </w:p>
    <w:p w:rsidR="00452819" w:rsidRPr="004156C8" w:rsidRDefault="00452819" w:rsidP="00452819">
      <w:pPr>
        <w:ind w:firstLine="0"/>
        <w:jc w:val="center"/>
        <w:rPr>
          <w:b/>
          <w:sz w:val="28"/>
        </w:rPr>
      </w:pPr>
      <w:r w:rsidRPr="004156C8">
        <w:rPr>
          <w:b/>
          <w:sz w:val="28"/>
        </w:rPr>
        <w:lastRenderedPageBreak/>
        <w:t>СОДЕРЖАНИЕ</w:t>
      </w:r>
    </w:p>
    <w:sdt>
      <w:sdtPr>
        <w:rPr>
          <w:rFonts w:ascii="Times New Roman" w:eastAsia="Times New Roman" w:hAnsi="Times New Roman" w:cs="Times New Roman"/>
          <w:caps w:val="0"/>
          <w:color w:val="auto"/>
          <w:sz w:val="24"/>
          <w:szCs w:val="24"/>
        </w:rPr>
        <w:id w:val="-1775475644"/>
        <w:docPartObj>
          <w:docPartGallery w:val="Table of Contents"/>
          <w:docPartUnique/>
        </w:docPartObj>
      </w:sdtPr>
      <w:sdtContent>
        <w:p w:rsidR="00452819" w:rsidRPr="004156C8" w:rsidRDefault="00452819" w:rsidP="00452819">
          <w:pPr>
            <w:pStyle w:val="a4"/>
            <w:spacing w:line="360" w:lineRule="auto"/>
            <w:ind w:left="993" w:right="284" w:hanging="993"/>
            <w:rPr>
              <w:rFonts w:ascii="Times New Roman" w:hAnsi="Times New Roman" w:cs="Times New Roman"/>
              <w:color w:val="auto"/>
            </w:rPr>
          </w:pPr>
        </w:p>
        <w:p w:rsidR="007353CD" w:rsidRDefault="00452819">
          <w:pPr>
            <w:pStyle w:val="11"/>
            <w:tabs>
              <w:tab w:val="left" w:pos="1100"/>
              <w:tab w:val="right" w:leader="dot" w:pos="9345"/>
            </w:tabs>
            <w:rPr>
              <w:rFonts w:asciiTheme="minorHAnsi" w:eastAsiaTheme="minorEastAsia" w:hAnsiTheme="minorHAnsi" w:cstheme="minorBidi"/>
              <w:noProof/>
              <w:sz w:val="22"/>
              <w:szCs w:val="22"/>
            </w:rPr>
          </w:pPr>
          <w:r w:rsidRPr="004156C8">
            <w:fldChar w:fldCharType="begin"/>
          </w:r>
          <w:r w:rsidRPr="004156C8">
            <w:instrText xml:space="preserve"> TOC \o "1-3" \h \z \u </w:instrText>
          </w:r>
          <w:r w:rsidRPr="004156C8">
            <w:fldChar w:fldCharType="separate"/>
          </w:r>
          <w:hyperlink w:anchor="_Toc2082072" w:history="1">
            <w:r w:rsidR="007353CD" w:rsidRPr="00EA01DF">
              <w:rPr>
                <w:rStyle w:val="a5"/>
                <w:noProof/>
              </w:rPr>
              <w:t>1</w:t>
            </w:r>
            <w:r w:rsidR="007353CD">
              <w:rPr>
                <w:rFonts w:asciiTheme="minorHAnsi" w:eastAsiaTheme="minorEastAsia" w:hAnsiTheme="minorHAnsi" w:cstheme="minorBidi"/>
                <w:noProof/>
                <w:sz w:val="22"/>
                <w:szCs w:val="22"/>
              </w:rPr>
              <w:tab/>
            </w:r>
            <w:r w:rsidR="007353CD" w:rsidRPr="00EA01DF">
              <w:rPr>
                <w:rStyle w:val="a5"/>
                <w:noProof/>
              </w:rPr>
              <w:t>Инструкция по заполнению полей файла импорта для импорта договоров ресурсоснабжения</w:t>
            </w:r>
            <w:r w:rsidR="007353CD">
              <w:rPr>
                <w:noProof/>
                <w:webHidden/>
              </w:rPr>
              <w:tab/>
            </w:r>
            <w:r w:rsidR="007353CD">
              <w:rPr>
                <w:noProof/>
                <w:webHidden/>
              </w:rPr>
              <w:fldChar w:fldCharType="begin"/>
            </w:r>
            <w:r w:rsidR="007353CD">
              <w:rPr>
                <w:noProof/>
                <w:webHidden/>
              </w:rPr>
              <w:instrText xml:space="preserve"> PAGEREF _Toc2082072 \h </w:instrText>
            </w:r>
            <w:r w:rsidR="007353CD">
              <w:rPr>
                <w:noProof/>
                <w:webHidden/>
              </w:rPr>
            </w:r>
            <w:r w:rsidR="007353CD">
              <w:rPr>
                <w:noProof/>
                <w:webHidden/>
              </w:rPr>
              <w:fldChar w:fldCharType="separate"/>
            </w:r>
            <w:r w:rsidR="007353CD">
              <w:rPr>
                <w:noProof/>
                <w:webHidden/>
              </w:rPr>
              <w:t>3</w:t>
            </w:r>
            <w:r w:rsidR="007353CD">
              <w:rPr>
                <w:noProof/>
                <w:webHidden/>
              </w:rPr>
              <w:fldChar w:fldCharType="end"/>
            </w:r>
          </w:hyperlink>
        </w:p>
        <w:p w:rsidR="007353CD" w:rsidRDefault="007353CD">
          <w:pPr>
            <w:pStyle w:val="21"/>
            <w:tabs>
              <w:tab w:val="left" w:pos="1540"/>
              <w:tab w:val="right" w:leader="dot" w:pos="9345"/>
            </w:tabs>
            <w:rPr>
              <w:rFonts w:asciiTheme="minorHAnsi" w:eastAsiaTheme="minorEastAsia" w:hAnsiTheme="minorHAnsi" w:cstheme="minorBidi"/>
              <w:noProof/>
              <w:sz w:val="22"/>
              <w:szCs w:val="22"/>
            </w:rPr>
          </w:pPr>
          <w:hyperlink w:anchor="_Toc2082073" w:history="1">
            <w:r w:rsidRPr="00EA01DF">
              <w:rPr>
                <w:rStyle w:val="a5"/>
                <w:noProof/>
              </w:rPr>
              <w:t>1.1</w:t>
            </w:r>
            <w:r>
              <w:rPr>
                <w:rFonts w:asciiTheme="minorHAnsi" w:eastAsiaTheme="minorEastAsia" w:hAnsiTheme="minorHAnsi" w:cstheme="minorBidi"/>
                <w:noProof/>
                <w:sz w:val="22"/>
                <w:szCs w:val="22"/>
              </w:rPr>
              <w:tab/>
            </w:r>
            <w:r w:rsidRPr="00EA01DF">
              <w:rPr>
                <w:rStyle w:val="a5"/>
                <w:noProof/>
              </w:rPr>
              <w:t>Основные требования</w:t>
            </w:r>
            <w:r>
              <w:rPr>
                <w:noProof/>
                <w:webHidden/>
              </w:rPr>
              <w:tab/>
            </w:r>
            <w:r>
              <w:rPr>
                <w:noProof/>
                <w:webHidden/>
              </w:rPr>
              <w:fldChar w:fldCharType="begin"/>
            </w:r>
            <w:r>
              <w:rPr>
                <w:noProof/>
                <w:webHidden/>
              </w:rPr>
              <w:instrText xml:space="preserve"> PAGEREF _Toc2082073 \h </w:instrText>
            </w:r>
            <w:r>
              <w:rPr>
                <w:noProof/>
                <w:webHidden/>
              </w:rPr>
            </w:r>
            <w:r>
              <w:rPr>
                <w:noProof/>
                <w:webHidden/>
              </w:rPr>
              <w:fldChar w:fldCharType="separate"/>
            </w:r>
            <w:r>
              <w:rPr>
                <w:noProof/>
                <w:webHidden/>
              </w:rPr>
              <w:t>3</w:t>
            </w:r>
            <w:r>
              <w:rPr>
                <w:noProof/>
                <w:webHidden/>
              </w:rPr>
              <w:fldChar w:fldCharType="end"/>
            </w:r>
          </w:hyperlink>
        </w:p>
        <w:p w:rsidR="007353CD" w:rsidRDefault="007353CD">
          <w:pPr>
            <w:pStyle w:val="21"/>
            <w:tabs>
              <w:tab w:val="left" w:pos="1540"/>
              <w:tab w:val="right" w:leader="dot" w:pos="9345"/>
            </w:tabs>
            <w:rPr>
              <w:rFonts w:asciiTheme="minorHAnsi" w:eastAsiaTheme="minorEastAsia" w:hAnsiTheme="minorHAnsi" w:cstheme="minorBidi"/>
              <w:noProof/>
              <w:sz w:val="22"/>
              <w:szCs w:val="22"/>
            </w:rPr>
          </w:pPr>
          <w:hyperlink w:anchor="_Toc2082074" w:history="1">
            <w:r w:rsidRPr="00EA01DF">
              <w:rPr>
                <w:rStyle w:val="a5"/>
                <w:noProof/>
              </w:rPr>
              <w:t>1.2</w:t>
            </w:r>
            <w:r>
              <w:rPr>
                <w:rFonts w:asciiTheme="minorHAnsi" w:eastAsiaTheme="minorEastAsia" w:hAnsiTheme="minorHAnsi" w:cstheme="minorBidi"/>
                <w:noProof/>
                <w:sz w:val="22"/>
                <w:szCs w:val="22"/>
              </w:rPr>
              <w:tab/>
            </w:r>
            <w:r w:rsidRPr="00EA01DF">
              <w:rPr>
                <w:rStyle w:val="a5"/>
                <w:noProof/>
              </w:rPr>
              <w:t>Описание файла</w:t>
            </w:r>
            <w:r>
              <w:rPr>
                <w:noProof/>
                <w:webHidden/>
              </w:rPr>
              <w:tab/>
            </w:r>
            <w:r>
              <w:rPr>
                <w:noProof/>
                <w:webHidden/>
              </w:rPr>
              <w:fldChar w:fldCharType="begin"/>
            </w:r>
            <w:r>
              <w:rPr>
                <w:noProof/>
                <w:webHidden/>
              </w:rPr>
              <w:instrText xml:space="preserve"> PAGEREF _Toc2082074 \h </w:instrText>
            </w:r>
            <w:r>
              <w:rPr>
                <w:noProof/>
                <w:webHidden/>
              </w:rPr>
            </w:r>
            <w:r>
              <w:rPr>
                <w:noProof/>
                <w:webHidden/>
              </w:rPr>
              <w:fldChar w:fldCharType="separate"/>
            </w:r>
            <w:r>
              <w:rPr>
                <w:noProof/>
                <w:webHidden/>
              </w:rPr>
              <w:t>3</w:t>
            </w:r>
            <w:r>
              <w:rPr>
                <w:noProof/>
                <w:webHidden/>
              </w:rPr>
              <w:fldChar w:fldCharType="end"/>
            </w:r>
          </w:hyperlink>
        </w:p>
        <w:p w:rsidR="00452819" w:rsidRPr="004156C8" w:rsidRDefault="00452819" w:rsidP="00452819">
          <w:pPr>
            <w:ind w:left="993" w:right="284" w:hanging="993"/>
          </w:pPr>
          <w:r w:rsidRPr="004156C8">
            <w:fldChar w:fldCharType="end"/>
          </w:r>
        </w:p>
      </w:sdtContent>
    </w:sdt>
    <w:p w:rsidR="00452819" w:rsidRPr="004156C8" w:rsidRDefault="00452819" w:rsidP="00452819">
      <w:pPr>
        <w:spacing w:after="160" w:line="259" w:lineRule="auto"/>
        <w:ind w:firstLine="0"/>
        <w:jc w:val="left"/>
      </w:pPr>
      <w:r w:rsidRPr="004156C8">
        <w:br w:type="page"/>
      </w:r>
    </w:p>
    <w:p w:rsidR="00452819" w:rsidRPr="004156C8" w:rsidRDefault="00452819" w:rsidP="00452819">
      <w:pPr>
        <w:pStyle w:val="1"/>
        <w:rPr>
          <w:rFonts w:ascii="Times New Roman" w:hAnsi="Times New Roman" w:cs="Times New Roman"/>
        </w:rPr>
      </w:pPr>
      <w:bookmarkStart w:id="0" w:name="_Toc2082072"/>
      <w:r w:rsidRPr="004156C8">
        <w:rPr>
          <w:rFonts w:ascii="Times New Roman" w:hAnsi="Times New Roman" w:cs="Times New Roman"/>
        </w:rPr>
        <w:lastRenderedPageBreak/>
        <w:t xml:space="preserve">Инструкция по заполнению полей файла импорта для импорта </w:t>
      </w:r>
      <w:r w:rsidR="00FB21E9">
        <w:rPr>
          <w:rFonts w:ascii="Times New Roman" w:hAnsi="Times New Roman" w:cs="Times New Roman"/>
        </w:rPr>
        <w:t>договоров ресурсоснабжения</w:t>
      </w:r>
      <w:bookmarkEnd w:id="0"/>
    </w:p>
    <w:p w:rsidR="00452819" w:rsidRPr="004156C8" w:rsidRDefault="00452819" w:rsidP="00452819">
      <w:pPr>
        <w:pStyle w:val="2"/>
        <w:rPr>
          <w:rFonts w:cs="Times New Roman"/>
        </w:rPr>
      </w:pPr>
      <w:bookmarkStart w:id="1" w:name="_Toc2082073"/>
      <w:r w:rsidRPr="004156C8">
        <w:rPr>
          <w:rFonts w:cs="Times New Roman"/>
        </w:rPr>
        <w:t>Основные требования</w:t>
      </w:r>
      <w:bookmarkEnd w:id="1"/>
    </w:p>
    <w:p w:rsidR="00452819" w:rsidRPr="004156C8" w:rsidRDefault="00452819" w:rsidP="00452819">
      <w:r w:rsidRPr="004156C8">
        <w:t>На рабочем месте должен быть установлен MS Office 2007 SP3, 2010, 2013</w:t>
      </w:r>
      <w:r w:rsidR="00EE23AA">
        <w:t>, 2016</w:t>
      </w:r>
      <w:r w:rsidRPr="004156C8">
        <w:t xml:space="preserve"> с полной версией MS Excel</w:t>
      </w:r>
      <w:r>
        <w:t>.</w:t>
      </w:r>
    </w:p>
    <w:p w:rsidR="00452819" w:rsidRPr="004156C8" w:rsidRDefault="00452819" w:rsidP="00452819">
      <w:r w:rsidRPr="004156C8">
        <w:t>Макросы во время работы должны быть включены (!)</w:t>
      </w:r>
      <w:r>
        <w:t>.</w:t>
      </w:r>
    </w:p>
    <w:p w:rsidR="00452819" w:rsidRPr="004156C8" w:rsidRDefault="00452819" w:rsidP="00452819">
      <w:r w:rsidRPr="004156C8">
        <w:t>В меню MS Excel 2007/2010/2013: Параметры Excel | Центр управления безопасностью | Параметры центра управления безопасностью | Параметры макросов | Включить все макросы | ОК)</w:t>
      </w:r>
      <w:r>
        <w:t>.</w:t>
      </w:r>
    </w:p>
    <w:p w:rsidR="00452819" w:rsidRDefault="00452819" w:rsidP="00452819">
      <w:r w:rsidRPr="004156C8">
        <w:t>Запрещается снимать защиту с листов и каким-либо образом модифицировать защищаемые формулы и расчётные поля, в противном случае файл не будет обработан</w:t>
      </w:r>
      <w:r>
        <w:t>.</w:t>
      </w:r>
    </w:p>
    <w:p w:rsidR="008E4DBF" w:rsidRDefault="008E4DBF" w:rsidP="00452819">
      <w:r>
        <w:t>Запрещается любое изменение скрытых листов:</w:t>
      </w:r>
    </w:p>
    <w:p w:rsidR="008E4DBF" w:rsidRDefault="008E4DBF" w:rsidP="008E4DBF">
      <w:pPr>
        <w:pStyle w:val="aa"/>
        <w:numPr>
          <w:ilvl w:val="0"/>
          <w:numId w:val="6"/>
        </w:numPr>
      </w:pPr>
      <w:r>
        <w:t>«Справочник КУ».</w:t>
      </w:r>
    </w:p>
    <w:p w:rsidR="008E4DBF" w:rsidRDefault="008E4DBF" w:rsidP="008E4DBF">
      <w:pPr>
        <w:pStyle w:val="aa"/>
        <w:numPr>
          <w:ilvl w:val="0"/>
          <w:numId w:val="6"/>
        </w:numPr>
      </w:pPr>
      <w:r>
        <w:t>«Справочник КР».</w:t>
      </w:r>
    </w:p>
    <w:p w:rsidR="008E4DBF" w:rsidRDefault="008E4DBF" w:rsidP="0058297E">
      <w:pPr>
        <w:pStyle w:val="aa"/>
        <w:numPr>
          <w:ilvl w:val="0"/>
          <w:numId w:val="6"/>
        </w:numPr>
      </w:pPr>
      <w:r>
        <w:t>«Справочник показателей качества».</w:t>
      </w:r>
    </w:p>
    <w:p w:rsidR="00452819" w:rsidRDefault="008E4DBF" w:rsidP="000A2979">
      <w:pPr>
        <w:pStyle w:val="aa"/>
        <w:numPr>
          <w:ilvl w:val="0"/>
          <w:numId w:val="6"/>
        </w:numPr>
      </w:pPr>
      <w:r>
        <w:t>«Справочник оснований заключения».</w:t>
      </w:r>
    </w:p>
    <w:p w:rsidR="00452819" w:rsidRPr="004156C8" w:rsidRDefault="00452819" w:rsidP="00452819">
      <w:pPr>
        <w:pStyle w:val="2"/>
        <w:rPr>
          <w:rFonts w:cs="Times New Roman"/>
        </w:rPr>
      </w:pPr>
      <w:bookmarkStart w:id="2" w:name="_Toc2082074"/>
      <w:r w:rsidRPr="004156C8">
        <w:rPr>
          <w:rFonts w:cs="Times New Roman"/>
        </w:rPr>
        <w:t>Описание файла</w:t>
      </w:r>
      <w:bookmarkEnd w:id="2"/>
    </w:p>
    <w:p w:rsidR="00452819" w:rsidRPr="004156C8" w:rsidRDefault="00452819" w:rsidP="00452819">
      <w:r w:rsidRPr="004156C8">
        <w:t xml:space="preserve">Файл состоит из следующих листов: </w:t>
      </w:r>
    </w:p>
    <w:p w:rsidR="00452819" w:rsidRDefault="00452819" w:rsidP="00741F8D">
      <w:pPr>
        <w:pStyle w:val="aa"/>
        <w:numPr>
          <w:ilvl w:val="0"/>
          <w:numId w:val="2"/>
        </w:numPr>
      </w:pPr>
      <w:r w:rsidRPr="004156C8">
        <w:t>«</w:t>
      </w:r>
      <w:r w:rsidR="00FB21E9">
        <w:t>Договоры ресурсоснабжения</w:t>
      </w:r>
      <w:r w:rsidRPr="004156C8">
        <w:t xml:space="preserve">» - сведения о </w:t>
      </w:r>
      <w:r w:rsidR="004E7DA1">
        <w:t>договорах</w:t>
      </w:r>
      <w:r w:rsidR="00675CA2">
        <w:t xml:space="preserve"> ресурсоснабжения.</w:t>
      </w:r>
      <w:r w:rsidR="00741F8D">
        <w:t xml:space="preserve"> </w:t>
      </w:r>
      <w:r w:rsidR="00741F8D" w:rsidRPr="00741F8D">
        <w:t xml:space="preserve">Каждая запись содержит сведения о </w:t>
      </w:r>
      <w:r w:rsidR="00741F8D">
        <w:t>договоре ресурсоснабжения</w:t>
      </w:r>
      <w:r w:rsidR="00741F8D" w:rsidRPr="00741F8D">
        <w:t xml:space="preserve">. </w:t>
      </w:r>
    </w:p>
    <w:p w:rsidR="00450400" w:rsidRPr="004156C8" w:rsidRDefault="00450400" w:rsidP="00450400">
      <w:pPr>
        <w:pStyle w:val="aa"/>
        <w:numPr>
          <w:ilvl w:val="0"/>
          <w:numId w:val="2"/>
        </w:numPr>
      </w:pPr>
      <w:r>
        <w:t>«Доп. основание для заключения ДР» - сведения о дополнительных основаниях для заключения договора ресурсоснабжения. Заполняется в случае наличия более одного основания для заключения договора ресурсоснабжения.</w:t>
      </w:r>
    </w:p>
    <w:p w:rsidR="00452819" w:rsidRPr="004156C8" w:rsidRDefault="00452819" w:rsidP="00FB21E9">
      <w:pPr>
        <w:pStyle w:val="aa"/>
        <w:numPr>
          <w:ilvl w:val="0"/>
          <w:numId w:val="2"/>
        </w:numPr>
      </w:pPr>
      <w:r w:rsidRPr="004156C8">
        <w:t>«</w:t>
      </w:r>
      <w:r w:rsidR="00FB21E9">
        <w:t>Предметы договоров</w:t>
      </w:r>
      <w:r w:rsidRPr="004156C8">
        <w:t xml:space="preserve">» - сведения о </w:t>
      </w:r>
      <w:r w:rsidR="00675CA2">
        <w:t>предмет</w:t>
      </w:r>
      <w:r w:rsidR="004E7DA1">
        <w:t>ах</w:t>
      </w:r>
      <w:r w:rsidR="00675CA2">
        <w:t xml:space="preserve"> договор</w:t>
      </w:r>
      <w:r w:rsidR="004E7DA1">
        <w:t>ов</w:t>
      </w:r>
      <w:r w:rsidR="00675CA2">
        <w:t xml:space="preserve"> (коммунальных услугах, ресурсах, плановом объеме и режиме подачи)</w:t>
      </w:r>
      <w:r w:rsidRPr="004156C8">
        <w:t xml:space="preserve">. Связь с </w:t>
      </w:r>
      <w:r w:rsidR="00675CA2">
        <w:t>договором</w:t>
      </w:r>
      <w:r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 xml:space="preserve">». </w:t>
      </w:r>
    </w:p>
    <w:p w:rsidR="00452819" w:rsidRPr="004156C8" w:rsidRDefault="00452819" w:rsidP="008E2D9D">
      <w:pPr>
        <w:pStyle w:val="aa"/>
        <w:numPr>
          <w:ilvl w:val="0"/>
          <w:numId w:val="2"/>
        </w:numPr>
      </w:pPr>
      <w:r w:rsidRPr="004156C8">
        <w:t>«</w:t>
      </w:r>
      <w:r w:rsidR="00FB21E9">
        <w:t>Объекты жилищного фонда</w:t>
      </w:r>
      <w:r w:rsidRPr="004156C8">
        <w:t xml:space="preserve">» - сведения </w:t>
      </w:r>
      <w:r w:rsidR="005B78D0">
        <w:t>об объектах жилого фонда (домах, помещениях и комнатах)</w:t>
      </w:r>
      <w:r w:rsidRPr="004156C8">
        <w:t xml:space="preserve">. Связь с </w:t>
      </w:r>
      <w:r w:rsidR="00675CA2">
        <w:t>договором</w:t>
      </w:r>
      <w:r w:rsidR="00675CA2" w:rsidRPr="004156C8">
        <w:t xml:space="preserve"> </w:t>
      </w:r>
      <w:r w:rsidRPr="004156C8">
        <w:t>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 xml:space="preserve">». </w:t>
      </w:r>
    </w:p>
    <w:p w:rsidR="00452819" w:rsidRPr="004156C8" w:rsidRDefault="00452819" w:rsidP="00FB21E9">
      <w:pPr>
        <w:pStyle w:val="aa"/>
        <w:numPr>
          <w:ilvl w:val="0"/>
          <w:numId w:val="2"/>
        </w:numPr>
      </w:pPr>
      <w:r w:rsidRPr="004156C8">
        <w:t>«</w:t>
      </w:r>
      <w:r w:rsidR="00FB21E9">
        <w:t>КУ и КР по ОЖФ</w:t>
      </w:r>
      <w:r w:rsidRPr="004156C8">
        <w:t xml:space="preserve">» - сведения о </w:t>
      </w:r>
      <w:r w:rsidR="007D59E4">
        <w:t>коммунальных услугах и поставляемых ресурсах по объектам жилищного фонда</w:t>
      </w:r>
      <w:r w:rsidRPr="004156C8">
        <w:t xml:space="preserve">. Связь с </w:t>
      </w:r>
      <w:r w:rsidR="007D59E4">
        <w:t>объектом жилищного фонда</w:t>
      </w:r>
      <w:r w:rsidR="00675CA2" w:rsidRPr="004156C8">
        <w:t xml:space="preserve"> </w:t>
      </w:r>
      <w:r w:rsidRPr="004156C8">
        <w:t>с осуществляется через пол</w:t>
      </w:r>
      <w:r w:rsidR="007D59E4">
        <w:t>я</w:t>
      </w:r>
      <w:r w:rsidRPr="004156C8">
        <w:t xml:space="preserve">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w:t>
      </w:r>
      <w:r w:rsidR="007D59E4">
        <w:t xml:space="preserve">, </w:t>
      </w:r>
      <w:r w:rsidR="007D59E4">
        <w:lastRenderedPageBreak/>
        <w:t>«Адрес ОЖФ», «</w:t>
      </w:r>
      <w:r w:rsidR="003414DB" w:rsidRPr="0039497A">
        <w:rPr>
          <w:rFonts w:eastAsiaTheme="minorHAnsi"/>
          <w:sz w:val="22"/>
          <w:szCs w:val="22"/>
          <w:lang w:eastAsia="en-US"/>
        </w:rPr>
        <w:t>Номер квартиры (помещения)</w:t>
      </w:r>
      <w:r w:rsidR="003414DB">
        <w:rPr>
          <w:rFonts w:eastAsiaTheme="minorHAnsi"/>
          <w:sz w:val="22"/>
          <w:szCs w:val="22"/>
          <w:lang w:eastAsia="en-US"/>
        </w:rPr>
        <w:t xml:space="preserve"> / номер блока</w:t>
      </w:r>
      <w:r w:rsidR="007D59E4">
        <w:t>», «Номер комнаты»</w:t>
      </w:r>
      <w:r w:rsidRPr="004156C8">
        <w:t xml:space="preserve">. </w:t>
      </w:r>
    </w:p>
    <w:p w:rsidR="00452819" w:rsidRDefault="008E2D9D" w:rsidP="00FB21E9">
      <w:pPr>
        <w:pStyle w:val="aa"/>
        <w:numPr>
          <w:ilvl w:val="0"/>
          <w:numId w:val="2"/>
        </w:numPr>
      </w:pPr>
      <w:r w:rsidRPr="004156C8">
        <w:t xml:space="preserve"> </w:t>
      </w:r>
      <w:r w:rsidR="00452819" w:rsidRPr="004156C8">
        <w:t>«</w:t>
      </w:r>
      <w:r w:rsidR="00FB21E9">
        <w:t>Показатели качества КР</w:t>
      </w:r>
      <w:r w:rsidR="00452819" w:rsidRPr="004156C8">
        <w:t xml:space="preserve">» - сведения о </w:t>
      </w:r>
      <w:r>
        <w:t>показателях качества коммунальных ресурсов на основании справочника показателей качества.</w:t>
      </w:r>
      <w:r w:rsidR="00452819" w:rsidRPr="004156C8">
        <w:t xml:space="preserve"> </w:t>
      </w:r>
      <w:r w:rsidRPr="004156C8">
        <w:t xml:space="preserve">Связь с </w:t>
      </w:r>
      <w:r>
        <w:t>договором</w:t>
      </w:r>
      <w:r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w:t>
      </w:r>
    </w:p>
    <w:p w:rsidR="00FB21E9" w:rsidRDefault="00FB21E9" w:rsidP="00FB21E9">
      <w:pPr>
        <w:pStyle w:val="aa"/>
        <w:numPr>
          <w:ilvl w:val="0"/>
          <w:numId w:val="2"/>
        </w:numPr>
      </w:pPr>
      <w:r>
        <w:t>«Иные показатели качества»</w:t>
      </w:r>
      <w:r w:rsidR="008E2D9D" w:rsidRPr="008E2D9D">
        <w:t xml:space="preserve"> </w:t>
      </w:r>
      <w:r w:rsidR="008E2D9D">
        <w:t xml:space="preserve">- </w:t>
      </w:r>
      <w:r w:rsidR="008E2D9D" w:rsidRPr="004156C8">
        <w:t>сведения о</w:t>
      </w:r>
      <w:r w:rsidR="008E2D9D">
        <w:t xml:space="preserve"> дополнительных</w:t>
      </w:r>
      <w:r w:rsidR="008E2D9D" w:rsidRPr="004156C8">
        <w:t xml:space="preserve"> </w:t>
      </w:r>
      <w:r w:rsidR="008E2D9D">
        <w:t>показателях качества коммунальных ресурсов.</w:t>
      </w:r>
      <w:r w:rsidR="008E2D9D" w:rsidRPr="004156C8">
        <w:t xml:space="preserve"> Связь с </w:t>
      </w:r>
      <w:r w:rsidR="008E2D9D">
        <w:t>договором</w:t>
      </w:r>
      <w:r w:rsidR="008E2D9D"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008E2D9D" w:rsidRPr="004156C8">
        <w:t>».</w:t>
      </w:r>
    </w:p>
    <w:p w:rsidR="00450400" w:rsidRDefault="00450400" w:rsidP="00D43B4F">
      <w:pPr>
        <w:pStyle w:val="aa"/>
        <w:numPr>
          <w:ilvl w:val="0"/>
          <w:numId w:val="2"/>
        </w:numPr>
      </w:pPr>
      <w:r>
        <w:t xml:space="preserve">«Плановый объем и режим подачи» - сведения о плановом объеме и режиме подачи поставки ресурсов. Заполняется, в случае </w:t>
      </w:r>
      <w:r>
        <w:rPr>
          <w:rFonts w:eastAsiaTheme="minorHAnsi"/>
          <w:sz w:val="22"/>
          <w:szCs w:val="22"/>
          <w:lang w:eastAsia="en-US"/>
        </w:rPr>
        <w:t xml:space="preserve">наличия </w:t>
      </w:r>
      <w:r w:rsidRPr="005C43A8">
        <w:rPr>
          <w:rFonts w:eastAsiaTheme="minorHAnsi"/>
          <w:sz w:val="22"/>
          <w:szCs w:val="22"/>
          <w:lang w:eastAsia="en-US"/>
        </w:rPr>
        <w:t>в договоре планового объема и режима подачи поставки ресурсов</w:t>
      </w:r>
      <w:r w:rsidR="00D43B4F">
        <w:rPr>
          <w:rFonts w:eastAsiaTheme="minorHAnsi"/>
          <w:sz w:val="22"/>
          <w:szCs w:val="22"/>
          <w:lang w:eastAsia="en-US"/>
        </w:rPr>
        <w:t xml:space="preserve"> и типом ведения </w:t>
      </w:r>
      <w:r w:rsidR="00D43B4F" w:rsidRPr="00D43B4F">
        <w:rPr>
          <w:rFonts w:eastAsiaTheme="minorHAnsi"/>
          <w:sz w:val="22"/>
          <w:szCs w:val="22"/>
          <w:lang w:eastAsia="en-US"/>
        </w:rPr>
        <w:t>планового объема и режима подачи</w:t>
      </w:r>
      <w:r w:rsidR="00D43B4F">
        <w:rPr>
          <w:rFonts w:eastAsiaTheme="minorHAnsi"/>
          <w:sz w:val="22"/>
          <w:szCs w:val="22"/>
          <w:lang w:eastAsia="en-US"/>
        </w:rPr>
        <w:t xml:space="preserve"> в разрезе объектов жилищного фонда</w:t>
      </w:r>
      <w:r>
        <w:rPr>
          <w:rFonts w:eastAsiaTheme="minorHAnsi"/>
          <w:sz w:val="22"/>
          <w:szCs w:val="22"/>
          <w:lang w:eastAsia="en-US"/>
        </w:rPr>
        <w:t>.</w:t>
      </w:r>
    </w:p>
    <w:p w:rsidR="00FB21E9" w:rsidRDefault="00FB21E9" w:rsidP="00416436">
      <w:pPr>
        <w:pStyle w:val="aa"/>
        <w:numPr>
          <w:ilvl w:val="0"/>
          <w:numId w:val="2"/>
        </w:numPr>
      </w:pPr>
      <w:r>
        <w:t>«Температурный график»</w:t>
      </w:r>
      <w:r w:rsidR="008E2D9D">
        <w:t xml:space="preserve"> - сведения о температурном графике. </w:t>
      </w:r>
      <w:r w:rsidR="008E2D9D" w:rsidRPr="004156C8">
        <w:t xml:space="preserve">Связь с </w:t>
      </w:r>
      <w:r w:rsidR="008E2D9D">
        <w:t>договором</w:t>
      </w:r>
      <w:r w:rsidR="008E2D9D"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008E2D9D" w:rsidRPr="004156C8">
        <w:t>».</w:t>
      </w:r>
    </w:p>
    <w:p w:rsidR="00762DA3" w:rsidRDefault="00802A80" w:rsidP="00416436">
      <w:pPr>
        <w:pStyle w:val="aa"/>
        <w:numPr>
          <w:ilvl w:val="0"/>
          <w:numId w:val="2"/>
        </w:numPr>
      </w:pPr>
      <w:r w:rsidDel="00802A80">
        <w:t xml:space="preserve"> </w:t>
      </w:r>
      <w:r w:rsidR="00762DA3">
        <w:t>Справочники:</w:t>
      </w:r>
    </w:p>
    <w:p w:rsidR="00762DA3" w:rsidRDefault="00762DA3" w:rsidP="00762DA3">
      <w:pPr>
        <w:pStyle w:val="aa"/>
        <w:numPr>
          <w:ilvl w:val="1"/>
          <w:numId w:val="2"/>
        </w:numPr>
      </w:pPr>
      <w:r>
        <w:t xml:space="preserve"> «Справочник КУ».</w:t>
      </w:r>
    </w:p>
    <w:p w:rsidR="00762DA3" w:rsidRDefault="00762DA3" w:rsidP="00762DA3">
      <w:pPr>
        <w:pStyle w:val="aa"/>
        <w:numPr>
          <w:ilvl w:val="1"/>
          <w:numId w:val="2"/>
        </w:numPr>
      </w:pPr>
      <w:r>
        <w:t>«Справочник КР».</w:t>
      </w:r>
    </w:p>
    <w:p w:rsidR="00762DA3" w:rsidRDefault="00762DA3" w:rsidP="0058297E">
      <w:pPr>
        <w:pStyle w:val="aa"/>
        <w:numPr>
          <w:ilvl w:val="1"/>
          <w:numId w:val="2"/>
        </w:numPr>
      </w:pPr>
      <w:r>
        <w:t>«Справочник показателей качества».</w:t>
      </w:r>
    </w:p>
    <w:p w:rsidR="00762DA3" w:rsidRDefault="00762DA3" w:rsidP="00762DA3">
      <w:pPr>
        <w:pStyle w:val="aa"/>
        <w:numPr>
          <w:ilvl w:val="1"/>
          <w:numId w:val="2"/>
        </w:numPr>
      </w:pPr>
      <w:r>
        <w:t>«Справочник оснований заключения».</w:t>
      </w:r>
    </w:p>
    <w:p w:rsidR="005F3A83" w:rsidRPr="004156C8" w:rsidRDefault="005F3A83" w:rsidP="00762DA3">
      <w:pPr>
        <w:pStyle w:val="aa"/>
        <w:numPr>
          <w:ilvl w:val="1"/>
          <w:numId w:val="2"/>
        </w:numPr>
      </w:pPr>
      <w:r>
        <w:t>«Справочник видов документов».</w:t>
      </w:r>
    </w:p>
    <w:p w:rsidR="00452819" w:rsidRPr="004156C8" w:rsidRDefault="009761C2" w:rsidP="009761C2">
      <w:r>
        <w:t xml:space="preserve">Шаблон обеспечивает создание </w:t>
      </w:r>
      <w:r w:rsidR="00774CB1">
        <w:t>договоров ресурсоснабжения</w:t>
      </w:r>
      <w:r>
        <w:t xml:space="preserve"> в статусе «</w:t>
      </w:r>
      <w:r w:rsidR="00560ADD">
        <w:t>Проект</w:t>
      </w:r>
      <w:r>
        <w:t>»</w:t>
      </w:r>
      <w:r w:rsidR="00F0376F">
        <w:t xml:space="preserve"> и редактирование договоров в статусе «Проект»</w:t>
      </w:r>
      <w:r w:rsidR="00802A80">
        <w:t xml:space="preserve">, </w:t>
      </w:r>
      <w:r w:rsidR="00F0376F">
        <w:t>«</w:t>
      </w:r>
      <w:r w:rsidR="00802A80">
        <w:t>Утвержден</w:t>
      </w:r>
      <w:r w:rsidR="00F0376F">
        <w:t>»</w:t>
      </w:r>
      <w:r w:rsidR="00802A80">
        <w:t>, «Изменение»</w:t>
      </w:r>
      <w:r>
        <w:t>.</w:t>
      </w:r>
    </w:p>
    <w:p w:rsidR="00452819" w:rsidRDefault="00452819" w:rsidP="00452819">
      <w:r w:rsidRPr="004156C8">
        <w:t xml:space="preserve">В одном файле могут быть данные по нескольким </w:t>
      </w:r>
      <w:r w:rsidR="00192AFC">
        <w:t>договорам ресурсоснабжения</w:t>
      </w:r>
      <w:r w:rsidRPr="004156C8">
        <w:t xml:space="preserve">. </w:t>
      </w:r>
    </w:p>
    <w:p w:rsidR="00CB61D7" w:rsidRPr="004156C8" w:rsidRDefault="00CB61D7" w:rsidP="00CB61D7">
      <w:r>
        <w:t>Разрешенное максимальное количество строк на листе «</w:t>
      </w:r>
      <w:r w:rsidRPr="00CB61D7">
        <w:t>Договоры ресурсоснабжения</w:t>
      </w:r>
      <w:r>
        <w:t>» равно 20 000, на листе «</w:t>
      </w:r>
      <w:r w:rsidRPr="00CB61D7">
        <w:t>Объекты жилищного фонда</w:t>
      </w:r>
      <w:r>
        <w:t>» равно 50 000.</w:t>
      </w:r>
    </w:p>
    <w:p w:rsidR="00452819" w:rsidRPr="004156C8" w:rsidRDefault="00452819" w:rsidP="00452819">
      <w:r w:rsidRPr="004156C8">
        <w:t>Обозначение обязательности полей в таблице:</w:t>
      </w:r>
    </w:p>
    <w:p w:rsidR="00FE7C48" w:rsidRDefault="00452819" w:rsidP="00FE7C48">
      <w:pPr>
        <w:ind w:left="708" w:firstLine="0"/>
      </w:pPr>
      <w:r w:rsidRPr="004156C8">
        <w:t xml:space="preserve">«+» - обязательное, обозначено </w:t>
      </w:r>
      <w:r w:rsidRPr="00192AFC">
        <w:rPr>
          <w:shd w:val="clear" w:color="auto" w:fill="A8D08D" w:themeFill="accent6" w:themeFillTint="99"/>
        </w:rPr>
        <w:t>зеленым</w:t>
      </w:r>
      <w:r w:rsidRPr="004156C8">
        <w:t xml:space="preserve"> цветом в шаблоне;</w:t>
      </w:r>
    </w:p>
    <w:p w:rsidR="00FE7C48" w:rsidRDefault="0007749B" w:rsidP="00FE7C48">
      <w:pPr>
        <w:ind w:firstLine="708"/>
      </w:pPr>
      <w:r>
        <w:t xml:space="preserve">«-» - необязательное, обозначено </w:t>
      </w:r>
      <w:r w:rsidRPr="0083578E">
        <w:rPr>
          <w:color w:val="C45911" w:themeColor="accent2" w:themeShade="BF"/>
          <w:shd w:val="clear" w:color="auto" w:fill="FFC000"/>
        </w:rPr>
        <w:t>желтым</w:t>
      </w:r>
      <w:r w:rsidRPr="0083578E">
        <w:rPr>
          <w:color w:val="C45911" w:themeColor="accent2" w:themeShade="BF"/>
        </w:rPr>
        <w:t xml:space="preserve"> </w:t>
      </w:r>
      <w:r>
        <w:t xml:space="preserve">цветом, если поле необязательно всегда, и </w:t>
      </w:r>
      <w:r w:rsidRPr="002A33E2">
        <w:rPr>
          <w:shd w:val="clear" w:color="auto" w:fill="5B9BD5" w:themeFill="accent1"/>
        </w:rPr>
        <w:t>синим</w:t>
      </w:r>
      <w:r w:rsidR="00FE7C48">
        <w:t xml:space="preserve"> </w:t>
      </w:r>
      <w:r>
        <w:t>цветом при наличии условий, которые делают его обязательным.</w:t>
      </w:r>
    </w:p>
    <w:p w:rsidR="00452819" w:rsidRPr="004156C8" w:rsidRDefault="00452819" w:rsidP="00FE7C48">
      <w:pPr>
        <w:ind w:firstLine="708"/>
      </w:pPr>
      <w:r w:rsidRPr="004156C8">
        <w:t xml:space="preserve">«Х» - </w:t>
      </w:r>
      <w:r w:rsidRPr="008B76BB">
        <w:t>запрещено к заполнению пользователем</w:t>
      </w:r>
      <w:r w:rsidRPr="004156C8">
        <w:t>.</w:t>
      </w:r>
    </w:p>
    <w:p w:rsidR="00452819" w:rsidRPr="004156C8" w:rsidRDefault="00452819" w:rsidP="00452819"/>
    <w:tbl>
      <w:tblPr>
        <w:tblStyle w:val="22"/>
        <w:tblW w:w="8784" w:type="dxa"/>
        <w:jc w:val="center"/>
        <w:tblLayout w:type="fixed"/>
        <w:tblLook w:val="04A0" w:firstRow="1" w:lastRow="0" w:firstColumn="1" w:lastColumn="0" w:noHBand="0" w:noVBand="1"/>
      </w:tblPr>
      <w:tblGrid>
        <w:gridCol w:w="1838"/>
        <w:gridCol w:w="4961"/>
        <w:gridCol w:w="1985"/>
      </w:tblGrid>
      <w:tr w:rsidR="00192AFC" w:rsidRPr="004156C8" w:rsidTr="00192AFC">
        <w:trPr>
          <w:tblHeader/>
          <w:jc w:val="center"/>
        </w:trPr>
        <w:tc>
          <w:tcPr>
            <w:tcW w:w="1838" w:type="dxa"/>
            <w:tcBorders>
              <w:left w:val="single" w:sz="4" w:space="0" w:color="auto"/>
              <w:bottom w:val="single" w:sz="4" w:space="0" w:color="auto"/>
              <w:right w:val="single" w:sz="4" w:space="0" w:color="auto"/>
            </w:tcBorders>
            <w:shd w:val="clear" w:color="auto" w:fill="E7E6E6" w:themeFill="background2"/>
          </w:tcPr>
          <w:p w:rsidR="00192AFC" w:rsidRPr="004156C8" w:rsidRDefault="00192AFC" w:rsidP="00DF58BC">
            <w:pPr>
              <w:spacing w:after="160" w:line="240" w:lineRule="auto"/>
              <w:ind w:firstLine="0"/>
              <w:jc w:val="center"/>
              <w:rPr>
                <w:rFonts w:eastAsiaTheme="minorHAnsi"/>
                <w:b/>
                <w:sz w:val="22"/>
                <w:szCs w:val="22"/>
                <w:lang w:eastAsia="en-US"/>
              </w:rPr>
            </w:pPr>
            <w:r w:rsidRPr="004156C8">
              <w:rPr>
                <w:rFonts w:eastAsiaTheme="minorHAnsi"/>
                <w:b/>
                <w:sz w:val="22"/>
                <w:szCs w:val="22"/>
                <w:lang w:eastAsia="en-US"/>
              </w:rPr>
              <w:lastRenderedPageBreak/>
              <w:t>Наименование атрибута</w:t>
            </w:r>
          </w:p>
        </w:tc>
        <w:tc>
          <w:tcPr>
            <w:tcW w:w="4961" w:type="dxa"/>
            <w:tcBorders>
              <w:left w:val="single" w:sz="4" w:space="0" w:color="auto"/>
              <w:bottom w:val="single" w:sz="4" w:space="0" w:color="auto"/>
              <w:right w:val="single" w:sz="4" w:space="0" w:color="auto"/>
            </w:tcBorders>
            <w:shd w:val="clear" w:color="auto" w:fill="E7E6E6" w:themeFill="background2"/>
          </w:tcPr>
          <w:p w:rsidR="00192AFC" w:rsidRPr="004156C8" w:rsidRDefault="00192AFC" w:rsidP="00DF58BC">
            <w:pPr>
              <w:spacing w:after="160" w:line="240" w:lineRule="auto"/>
              <w:ind w:firstLine="0"/>
              <w:jc w:val="center"/>
              <w:rPr>
                <w:rFonts w:eastAsiaTheme="minorHAnsi"/>
                <w:b/>
                <w:sz w:val="22"/>
                <w:szCs w:val="22"/>
                <w:lang w:eastAsia="en-US"/>
              </w:rPr>
            </w:pPr>
            <w:r w:rsidRPr="004156C8">
              <w:rPr>
                <w:rFonts w:eastAsiaTheme="minorHAnsi"/>
                <w:b/>
                <w:sz w:val="22"/>
                <w:szCs w:val="22"/>
                <w:lang w:eastAsia="en-US"/>
              </w:rPr>
              <w:t>Тип</w:t>
            </w:r>
          </w:p>
        </w:tc>
        <w:tc>
          <w:tcPr>
            <w:tcW w:w="1985" w:type="dxa"/>
            <w:tcBorders>
              <w:top w:val="single" w:sz="4" w:space="0" w:color="auto"/>
              <w:left w:val="single" w:sz="4" w:space="0" w:color="auto"/>
              <w:bottom w:val="single" w:sz="4" w:space="0" w:color="auto"/>
              <w:right w:val="single" w:sz="4" w:space="0" w:color="auto"/>
            </w:tcBorders>
            <w:shd w:val="clear" w:color="auto" w:fill="E7E6E6" w:themeFill="background2"/>
          </w:tcPr>
          <w:p w:rsidR="00192AFC" w:rsidRPr="004156C8" w:rsidRDefault="00192AFC" w:rsidP="00192AFC">
            <w:pPr>
              <w:spacing w:line="240" w:lineRule="auto"/>
              <w:ind w:firstLine="0"/>
              <w:jc w:val="center"/>
              <w:rPr>
                <w:rFonts w:eastAsiaTheme="minorHAnsi"/>
                <w:b/>
                <w:sz w:val="22"/>
                <w:szCs w:val="22"/>
                <w:lang w:eastAsia="en-US"/>
              </w:rPr>
            </w:pPr>
            <w:r w:rsidRPr="004156C8">
              <w:rPr>
                <w:rFonts w:eastAsiaTheme="minorHAnsi"/>
                <w:b/>
                <w:sz w:val="22"/>
                <w:szCs w:val="22"/>
                <w:lang w:eastAsia="en-US"/>
              </w:rPr>
              <w:t xml:space="preserve">Обязательность </w:t>
            </w:r>
          </w:p>
          <w:p w:rsidR="00192AFC" w:rsidRPr="004156C8" w:rsidRDefault="00192AFC" w:rsidP="00192AFC">
            <w:pPr>
              <w:spacing w:line="240" w:lineRule="auto"/>
              <w:ind w:firstLine="0"/>
              <w:jc w:val="center"/>
              <w:rPr>
                <w:rFonts w:eastAsiaTheme="minorHAnsi"/>
                <w:b/>
                <w:sz w:val="22"/>
                <w:szCs w:val="22"/>
                <w:lang w:eastAsia="en-US"/>
              </w:rPr>
            </w:pPr>
            <w:r w:rsidRPr="004156C8">
              <w:rPr>
                <w:rFonts w:eastAsiaTheme="minorHAnsi"/>
                <w:b/>
                <w:sz w:val="22"/>
                <w:szCs w:val="22"/>
                <w:lang w:eastAsia="en-US"/>
              </w:rPr>
              <w:t>(«+» - обязательное;</w:t>
            </w:r>
          </w:p>
          <w:p w:rsidR="00192AFC" w:rsidRPr="004156C8" w:rsidRDefault="00192AFC" w:rsidP="00192AFC">
            <w:pPr>
              <w:spacing w:line="240" w:lineRule="auto"/>
              <w:ind w:firstLine="0"/>
              <w:jc w:val="center"/>
              <w:rPr>
                <w:rFonts w:eastAsiaTheme="minorHAnsi"/>
                <w:b/>
                <w:sz w:val="22"/>
                <w:szCs w:val="22"/>
                <w:lang w:eastAsia="en-US"/>
              </w:rPr>
            </w:pPr>
            <w:r w:rsidRPr="004156C8">
              <w:rPr>
                <w:rFonts w:eastAsiaTheme="minorHAnsi"/>
                <w:b/>
                <w:sz w:val="22"/>
                <w:szCs w:val="22"/>
                <w:lang w:eastAsia="en-US"/>
              </w:rPr>
              <w:t xml:space="preserve"> «-» - необязательное;</w:t>
            </w:r>
          </w:p>
          <w:p w:rsidR="00192AFC" w:rsidRPr="004156C8" w:rsidRDefault="000C44DA" w:rsidP="00192AFC">
            <w:pPr>
              <w:spacing w:line="240" w:lineRule="auto"/>
              <w:ind w:firstLine="0"/>
              <w:jc w:val="center"/>
              <w:rPr>
                <w:rFonts w:eastAsiaTheme="minorHAnsi"/>
                <w:b/>
                <w:sz w:val="22"/>
                <w:szCs w:val="22"/>
                <w:lang w:eastAsia="en-US"/>
              </w:rPr>
            </w:pPr>
            <w:r>
              <w:rPr>
                <w:rFonts w:eastAsiaTheme="minorHAnsi"/>
                <w:b/>
                <w:sz w:val="22"/>
                <w:szCs w:val="22"/>
                <w:lang w:eastAsia="en-US"/>
              </w:rPr>
              <w:t xml:space="preserve"> «Х» - не заполняется</w:t>
            </w:r>
            <w:r w:rsidR="00192AFC" w:rsidRPr="004156C8">
              <w:rPr>
                <w:rFonts w:eastAsiaTheme="minorHAnsi"/>
                <w:b/>
                <w:sz w:val="22"/>
                <w:szCs w:val="22"/>
                <w:lang w:eastAsia="en-US"/>
              </w:rPr>
              <w:t>)</w:t>
            </w:r>
          </w:p>
        </w:tc>
      </w:tr>
      <w:tr w:rsidR="00192AFC" w:rsidRPr="004156C8" w:rsidTr="00192AF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192AFC" w:rsidRPr="004156C8" w:rsidRDefault="00192AFC" w:rsidP="00192AFC">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Договоры ресурсоснабжения</w:t>
            </w:r>
            <w:r w:rsidRPr="004156C8">
              <w:rPr>
                <w:rFonts w:eastAsiaTheme="minorHAnsi"/>
                <w:b/>
                <w:sz w:val="22"/>
                <w:szCs w:val="22"/>
                <w:lang w:eastAsia="en-US"/>
              </w:rPr>
              <w:t>»</w:t>
            </w:r>
          </w:p>
        </w:tc>
      </w:tr>
      <w:tr w:rsidR="00DF58BC" w:rsidRPr="004156C8" w:rsidTr="00DF58B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DF58BC" w:rsidRDefault="00DF58BC" w:rsidP="00192AFC">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Pr="00DF58BC">
              <w:rPr>
                <w:rFonts w:eastAsiaTheme="minorHAnsi"/>
                <w:sz w:val="22"/>
                <w:szCs w:val="22"/>
                <w:lang w:eastAsia="en-US"/>
              </w:rPr>
              <w:t>в файле</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192AFC">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w:t>
            </w:r>
            <w:r w:rsidRPr="004156C8">
              <w:rPr>
                <w:rFonts w:eastAsiaTheme="minorHAnsi"/>
                <w:sz w:val="22"/>
                <w:szCs w:val="22"/>
                <w:lang w:eastAsia="en-US"/>
              </w:rPr>
              <w:t xml:space="preserve">служит для связывания данных на других листах с записью о </w:t>
            </w:r>
            <w:r>
              <w:rPr>
                <w:rFonts w:eastAsiaTheme="minorHAnsi"/>
                <w:sz w:val="22"/>
                <w:szCs w:val="22"/>
                <w:lang w:eastAsia="en-US"/>
              </w:rPr>
              <w:t>договоре.</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Номер договора</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4156C8">
              <w:rPr>
                <w:rFonts w:eastAsiaTheme="minorHAnsi"/>
                <w:sz w:val="22"/>
                <w:szCs w:val="22"/>
                <w:lang w:eastAsia="en-US"/>
              </w:rPr>
              <w:t>Строковое поле,</w:t>
            </w:r>
            <w:r w:rsidR="00534453">
              <w:rPr>
                <w:rFonts w:eastAsiaTheme="minorHAnsi"/>
                <w:sz w:val="22"/>
                <w:szCs w:val="22"/>
                <w:lang w:eastAsia="en-US"/>
              </w:rPr>
              <w:t xml:space="preserve"> от 1 до 10</w:t>
            </w:r>
            <w:r>
              <w:rPr>
                <w:rFonts w:eastAsiaTheme="minorHAnsi"/>
                <w:sz w:val="22"/>
                <w:szCs w:val="22"/>
                <w:lang w:eastAsia="en-US"/>
              </w:rPr>
              <w:t>0 символов,</w:t>
            </w:r>
            <w:r w:rsidRPr="004156C8">
              <w:rPr>
                <w:rFonts w:eastAsiaTheme="minorHAnsi"/>
                <w:sz w:val="22"/>
                <w:szCs w:val="22"/>
                <w:lang w:eastAsia="en-US"/>
              </w:rPr>
              <w:t xml:space="preserve"> </w:t>
            </w:r>
            <w:r w:rsidR="00281C32">
              <w:rPr>
                <w:rFonts w:eastAsiaTheme="minorHAnsi"/>
                <w:sz w:val="22"/>
                <w:szCs w:val="22"/>
                <w:lang w:eastAsia="en-US"/>
              </w:rPr>
              <w:t>обязательно для заполнения</w:t>
            </w:r>
            <w:r>
              <w:rPr>
                <w:rFonts w:eastAsiaTheme="minorHAnsi"/>
                <w:sz w:val="22"/>
                <w:szCs w:val="22"/>
                <w:lang w:eastAsia="en-US"/>
              </w:rPr>
              <w:t>, если «</w:t>
            </w:r>
            <w:r w:rsidR="00B5691F"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00786500">
              <w:rPr>
                <w:rFonts w:eastAsiaTheme="minorHAnsi"/>
                <w:sz w:val="22"/>
                <w:szCs w:val="22"/>
                <w:lang w:eastAsia="en-US"/>
              </w:rPr>
              <w:t>» = «Нет».</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sidRPr="004156C8">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Default="00B5691F" w:rsidP="002122AB">
            <w:pPr>
              <w:spacing w:after="160" w:line="240" w:lineRule="auto"/>
              <w:ind w:firstLine="0"/>
              <w:jc w:val="left"/>
              <w:rPr>
                <w:rFonts w:eastAsiaTheme="minorHAnsi"/>
                <w:sz w:val="22"/>
                <w:szCs w:val="22"/>
                <w:lang w:eastAsia="en-US"/>
              </w:rPr>
            </w:pPr>
            <w:r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0110F0">
              <w:rPr>
                <w:bCs/>
                <w:sz w:val="22"/>
                <w:szCs w:val="18"/>
              </w:rPr>
              <w:t>Выпадающий список, доступны</w:t>
            </w:r>
            <w:r w:rsidR="002122AB">
              <w:rPr>
                <w:bCs/>
                <w:sz w:val="22"/>
                <w:szCs w:val="18"/>
              </w:rPr>
              <w:t>е значения «Да» / «Нет». «Да</w:t>
            </w:r>
            <w:r w:rsidR="005C43A8">
              <w:rPr>
                <w:bCs/>
                <w:sz w:val="22"/>
                <w:szCs w:val="18"/>
              </w:rPr>
              <w:t xml:space="preserve">» </w:t>
            </w:r>
            <w:r w:rsidRPr="000110F0">
              <w:rPr>
                <w:bCs/>
                <w:sz w:val="22"/>
                <w:szCs w:val="18"/>
              </w:rPr>
              <w:t>устанавливается, если</w:t>
            </w:r>
            <w:r w:rsidR="00B5691F">
              <w:t xml:space="preserve"> </w:t>
            </w:r>
            <w:r w:rsidR="00B5691F">
              <w:rPr>
                <w:bCs/>
                <w:sz w:val="22"/>
                <w:szCs w:val="18"/>
              </w:rPr>
              <w:t>д</w:t>
            </w:r>
            <w:r w:rsidR="00B5691F" w:rsidRPr="00B5691F">
              <w:rPr>
                <w:bCs/>
                <w:sz w:val="22"/>
                <w:szCs w:val="18"/>
              </w:rPr>
              <w:t>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Pr="000110F0">
              <w:rPr>
                <w:bCs/>
                <w:sz w:val="22"/>
                <w:szCs w:val="18"/>
              </w:rPr>
              <w:t>, в противном случае устанавливается «Нет».</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заключения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 обязательно для заполнения в случае, если «</w:t>
            </w:r>
            <w:r w:rsidR="00B5691F"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000F6413">
              <w:rPr>
                <w:rFonts w:eastAsiaTheme="minorHAnsi"/>
                <w:sz w:val="22"/>
                <w:szCs w:val="22"/>
                <w:lang w:eastAsia="en-US"/>
              </w:rPr>
              <w:t>» = «Нет</w:t>
            </w:r>
            <w:r>
              <w:rPr>
                <w:rFonts w:eastAsiaTheme="minorHAnsi"/>
                <w:sz w:val="22"/>
                <w:szCs w:val="22"/>
                <w:lang w:eastAsia="en-US"/>
              </w:rPr>
              <w:t>»</w:t>
            </w:r>
            <w:r w:rsidR="0079501A">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F66B8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вступления в силу</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 обязательно для заполнения, если «</w:t>
            </w:r>
            <w:r w:rsidR="00B5691F"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000F6413">
              <w:rPr>
                <w:rFonts w:eastAsiaTheme="minorHAnsi"/>
                <w:sz w:val="22"/>
                <w:szCs w:val="22"/>
                <w:lang w:eastAsia="en-US"/>
              </w:rPr>
              <w:t>» = «Нет</w:t>
            </w:r>
            <w:r>
              <w:rPr>
                <w:rFonts w:eastAsiaTheme="minorHAnsi"/>
                <w:sz w:val="22"/>
                <w:szCs w:val="22"/>
                <w:lang w:eastAsia="en-US"/>
              </w:rPr>
              <w:t>»</w:t>
            </w:r>
            <w:r w:rsidR="0079501A">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F66B8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5E32DA"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5E32DA" w:rsidRPr="001F6114" w:rsidRDefault="005E32DA" w:rsidP="005E32DA">
            <w:pPr>
              <w:spacing w:after="160" w:line="240" w:lineRule="auto"/>
              <w:ind w:firstLine="0"/>
              <w:jc w:val="left"/>
              <w:rPr>
                <w:rFonts w:eastAsiaTheme="minorHAnsi"/>
                <w:sz w:val="22"/>
                <w:szCs w:val="22"/>
                <w:lang w:eastAsia="en-US"/>
              </w:rPr>
            </w:pPr>
            <w:r w:rsidRPr="001F6114">
              <w:rPr>
                <w:sz w:val="22"/>
                <w:szCs w:val="22"/>
              </w:rPr>
              <w:t xml:space="preserve">Автоматически пролонгировать договор на один год при наступлении даты окончания </w:t>
            </w:r>
            <w:r w:rsidRPr="001F6114">
              <w:rPr>
                <w:sz w:val="22"/>
                <w:szCs w:val="22"/>
              </w:rPr>
              <w:lastRenderedPageBreak/>
              <w:t>действия договора</w:t>
            </w:r>
          </w:p>
        </w:tc>
        <w:tc>
          <w:tcPr>
            <w:tcW w:w="4961" w:type="dxa"/>
            <w:tcBorders>
              <w:top w:val="single" w:sz="4" w:space="0" w:color="auto"/>
              <w:left w:val="single" w:sz="4" w:space="0" w:color="auto"/>
              <w:bottom w:val="single" w:sz="4" w:space="0" w:color="auto"/>
              <w:right w:val="single" w:sz="4" w:space="0" w:color="auto"/>
            </w:tcBorders>
          </w:tcPr>
          <w:p w:rsidR="005E32DA" w:rsidRDefault="005E32DA" w:rsidP="00DF58BC">
            <w:pPr>
              <w:spacing w:after="160" w:line="240" w:lineRule="auto"/>
              <w:ind w:firstLine="0"/>
              <w:jc w:val="left"/>
              <w:rPr>
                <w:sz w:val="22"/>
                <w:szCs w:val="22"/>
              </w:rPr>
            </w:pPr>
            <w:r w:rsidRPr="001F6114">
              <w:rPr>
                <w:rFonts w:eastAsiaTheme="minorHAnsi"/>
                <w:sz w:val="22"/>
                <w:szCs w:val="22"/>
                <w:lang w:eastAsia="en-US"/>
              </w:rPr>
              <w:lastRenderedPageBreak/>
              <w:t>Значение из выпадающего списка. Список состоит из значений: «Да», «Нет»</w:t>
            </w:r>
            <w:r w:rsidR="00F5265A">
              <w:rPr>
                <w:rFonts w:eastAsiaTheme="minorHAnsi"/>
                <w:sz w:val="22"/>
                <w:szCs w:val="22"/>
                <w:lang w:eastAsia="en-US"/>
              </w:rPr>
              <w:t xml:space="preserve">. Если </w:t>
            </w:r>
            <w:r w:rsidR="00F5265A">
              <w:rPr>
                <w:sz w:val="22"/>
                <w:szCs w:val="22"/>
              </w:rPr>
              <w:t>Договор заключен на неопределенный срок, необходимо выбрать значение «Нет»</w:t>
            </w:r>
            <w:r w:rsidR="0080754E">
              <w:rPr>
                <w:sz w:val="22"/>
                <w:szCs w:val="22"/>
              </w:rPr>
              <w:t>.</w:t>
            </w:r>
          </w:p>
          <w:p w:rsidR="0080754E" w:rsidRPr="0080754E" w:rsidRDefault="0080754E" w:rsidP="00DF58BC">
            <w:pPr>
              <w:spacing w:after="160" w:line="240" w:lineRule="auto"/>
              <w:ind w:firstLine="0"/>
              <w:jc w:val="left"/>
              <w:rPr>
                <w:rFonts w:eastAsiaTheme="minorHAnsi"/>
                <w:sz w:val="22"/>
                <w:szCs w:val="22"/>
                <w:lang w:eastAsia="en-US"/>
              </w:rPr>
            </w:pPr>
            <w:r>
              <w:rPr>
                <w:sz w:val="22"/>
                <w:szCs w:val="22"/>
              </w:rPr>
              <w:lastRenderedPageBreak/>
              <w:t xml:space="preserve">Если указано значение «Да», а даты </w:t>
            </w:r>
            <w:r w:rsidR="0074697B">
              <w:rPr>
                <w:sz w:val="22"/>
                <w:szCs w:val="22"/>
              </w:rPr>
              <w:t>окончания действия нет, то файл не принимается.</w:t>
            </w:r>
          </w:p>
        </w:tc>
        <w:tc>
          <w:tcPr>
            <w:tcW w:w="1985" w:type="dxa"/>
            <w:tcBorders>
              <w:top w:val="single" w:sz="4" w:space="0" w:color="auto"/>
              <w:left w:val="single" w:sz="4" w:space="0" w:color="auto"/>
              <w:bottom w:val="single" w:sz="4" w:space="0" w:color="auto"/>
              <w:right w:val="single" w:sz="4" w:space="0" w:color="auto"/>
            </w:tcBorders>
          </w:tcPr>
          <w:p w:rsidR="005E32DA" w:rsidRDefault="00D471E3" w:rsidP="00DF58BC">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F6114" w:rsidRDefault="00DF58BC" w:rsidP="00DF58BC">
            <w:pPr>
              <w:spacing w:after="160" w:line="240" w:lineRule="auto"/>
              <w:ind w:firstLine="0"/>
              <w:jc w:val="left"/>
              <w:rPr>
                <w:rFonts w:eastAsiaTheme="minorHAnsi"/>
                <w:sz w:val="22"/>
                <w:szCs w:val="22"/>
                <w:lang w:eastAsia="en-US"/>
              </w:rPr>
            </w:pPr>
            <w:r w:rsidRPr="001F6114">
              <w:rPr>
                <w:rFonts w:eastAsiaTheme="minorHAnsi"/>
                <w:sz w:val="22"/>
                <w:szCs w:val="22"/>
                <w:lang w:eastAsia="en-US"/>
              </w:rPr>
              <w:t>Дата окончания действия</w:t>
            </w:r>
          </w:p>
        </w:tc>
        <w:tc>
          <w:tcPr>
            <w:tcW w:w="4961"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sidRPr="001F6114">
              <w:rPr>
                <w:rFonts w:eastAsiaTheme="minorHAnsi"/>
                <w:sz w:val="22"/>
                <w:szCs w:val="22"/>
                <w:lang w:eastAsia="en-US"/>
              </w:rPr>
              <w:t>Поле типа «Дата» (ДД.ММ.ГГГГ)</w:t>
            </w:r>
            <w:r w:rsidR="00B154C3" w:rsidRPr="001F6114">
              <w:rPr>
                <w:rFonts w:eastAsiaTheme="minorHAnsi"/>
                <w:sz w:val="22"/>
                <w:szCs w:val="22"/>
                <w:lang w:eastAsia="en-US"/>
              </w:rPr>
              <w:t>.</w:t>
            </w:r>
            <w:r w:rsidR="005E32DA" w:rsidRPr="001F6114">
              <w:rPr>
                <w:rFonts w:eastAsiaTheme="minorHAnsi"/>
                <w:sz w:val="22"/>
                <w:szCs w:val="22"/>
                <w:lang w:eastAsia="en-US"/>
              </w:rPr>
              <w:t xml:space="preserve"> Обязательно к заполнению, если в поле «</w:t>
            </w:r>
            <w:r w:rsidR="005E32DA" w:rsidRPr="001F6114">
              <w:rPr>
                <w:sz w:val="22"/>
                <w:szCs w:val="22"/>
              </w:rPr>
              <w:t>Автоматически пролонгировать договор на один год при наступлении даты окончания действия договора</w:t>
            </w:r>
            <w:r w:rsidR="005E32DA" w:rsidRPr="001F6114">
              <w:rPr>
                <w:rFonts w:eastAsiaTheme="minorHAnsi"/>
                <w:sz w:val="22"/>
                <w:szCs w:val="22"/>
                <w:lang w:eastAsia="en-US"/>
              </w:rPr>
              <w:t>» указано значение «Да»</w:t>
            </w:r>
            <w:r w:rsidR="0074697B">
              <w:rPr>
                <w:rFonts w:eastAsiaTheme="minorHAnsi"/>
                <w:sz w:val="22"/>
                <w:szCs w:val="22"/>
                <w:lang w:eastAsia="en-US"/>
              </w:rPr>
              <w:t>.</w:t>
            </w:r>
          </w:p>
          <w:p w:rsidR="0074697B" w:rsidRPr="001F6114" w:rsidRDefault="0074697B" w:rsidP="00DF58BC">
            <w:pPr>
              <w:spacing w:after="160" w:line="240" w:lineRule="auto"/>
              <w:ind w:firstLine="0"/>
              <w:jc w:val="left"/>
              <w:rPr>
                <w:rFonts w:eastAsiaTheme="minorHAnsi"/>
                <w:sz w:val="22"/>
                <w:szCs w:val="22"/>
                <w:lang w:eastAsia="en-US"/>
              </w:rPr>
            </w:pPr>
            <w:r>
              <w:rPr>
                <w:rFonts w:eastAsiaTheme="minorHAnsi"/>
                <w:sz w:val="22"/>
                <w:szCs w:val="22"/>
                <w:lang w:eastAsia="en-US"/>
              </w:rPr>
              <w:t>Если условия не выполняется, то файл не принимается.</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74697B" w:rsidP="00DF58BC">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Тип заказчика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733832">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sidR="00B154C3">
              <w:rPr>
                <w:rFonts w:eastAsiaTheme="minorHAnsi"/>
                <w:sz w:val="22"/>
                <w:szCs w:val="22"/>
                <w:lang w:eastAsia="en-US"/>
              </w:rPr>
              <w:t>, список состоит из значений «</w:t>
            </w:r>
            <w:r w:rsidR="00B154C3" w:rsidRPr="00B154C3">
              <w:rPr>
                <w:rFonts w:eastAsiaTheme="minorHAnsi"/>
                <w:sz w:val="22"/>
                <w:szCs w:val="22"/>
                <w:lang w:eastAsia="en-US"/>
              </w:rPr>
              <w:t>Собственник</w:t>
            </w:r>
            <w:r w:rsidR="005C43A8">
              <w:rPr>
                <w:rFonts w:eastAsiaTheme="minorHAnsi"/>
                <w:sz w:val="22"/>
                <w:szCs w:val="22"/>
                <w:lang w:eastAsia="en-US"/>
              </w:rPr>
              <w:t xml:space="preserve"> или пользователь </w:t>
            </w:r>
            <w:r w:rsidR="000140B4">
              <w:rPr>
                <w:rFonts w:eastAsiaTheme="minorHAnsi"/>
                <w:sz w:val="22"/>
                <w:szCs w:val="22"/>
                <w:lang w:eastAsia="en-US"/>
              </w:rPr>
              <w:t>жилого (нежилого) помещения в</w:t>
            </w:r>
            <w:r w:rsidR="005C43A8">
              <w:rPr>
                <w:rFonts w:eastAsiaTheme="minorHAnsi"/>
                <w:sz w:val="22"/>
                <w:szCs w:val="22"/>
                <w:lang w:eastAsia="en-US"/>
              </w:rPr>
              <w:t xml:space="preserve"> МКД</w:t>
            </w:r>
            <w:r w:rsidR="00B154C3">
              <w:rPr>
                <w:rFonts w:eastAsiaTheme="minorHAnsi"/>
                <w:sz w:val="22"/>
                <w:szCs w:val="22"/>
                <w:lang w:eastAsia="en-US"/>
              </w:rPr>
              <w:t>»</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Собственник (пользователь) помещений МКД</w:t>
            </w:r>
            <w:r w:rsidR="00B154C3">
              <w:rPr>
                <w:rFonts w:eastAsiaTheme="minorHAnsi"/>
                <w:sz w:val="22"/>
                <w:szCs w:val="22"/>
                <w:lang w:eastAsia="en-US"/>
              </w:rPr>
              <w:t>,</w:t>
            </w:r>
            <w:r w:rsidR="00B154C3" w:rsidRPr="00B154C3">
              <w:rPr>
                <w:rFonts w:eastAsiaTheme="minorHAnsi"/>
                <w:sz w:val="22"/>
                <w:szCs w:val="22"/>
                <w:lang w:eastAsia="en-US"/>
              </w:rPr>
              <w:t xml:space="preserve"> </w:t>
            </w:r>
            <w:r w:rsidR="005C43A8">
              <w:rPr>
                <w:rFonts w:eastAsiaTheme="minorHAnsi"/>
                <w:sz w:val="22"/>
                <w:szCs w:val="22"/>
                <w:lang w:eastAsia="en-US"/>
              </w:rPr>
              <w:t>«</w:t>
            </w:r>
            <w:r w:rsidR="005C43A8" w:rsidRPr="00B154C3">
              <w:rPr>
                <w:rFonts w:eastAsiaTheme="minorHAnsi"/>
                <w:sz w:val="22"/>
                <w:szCs w:val="22"/>
                <w:lang w:eastAsia="en-US"/>
              </w:rPr>
              <w:t>Собственник</w:t>
            </w:r>
            <w:r w:rsidR="005C43A8">
              <w:rPr>
                <w:rFonts w:eastAsiaTheme="minorHAnsi"/>
                <w:sz w:val="22"/>
                <w:szCs w:val="22"/>
                <w:lang w:eastAsia="en-US"/>
              </w:rPr>
              <w:t xml:space="preserve"> или пользователь помещений </w:t>
            </w:r>
            <w:r w:rsidR="00733832">
              <w:rPr>
                <w:rFonts w:eastAsiaTheme="minorHAnsi"/>
                <w:sz w:val="22"/>
                <w:szCs w:val="22"/>
                <w:lang w:eastAsia="en-US"/>
              </w:rPr>
              <w:t>жилого дома (домовладения)</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Собственник (пользователь) помещений ЖД</w:t>
            </w:r>
            <w:r w:rsidR="005C43A8">
              <w:rPr>
                <w:rFonts w:eastAsiaTheme="minorHAnsi"/>
                <w:sz w:val="22"/>
                <w:szCs w:val="22"/>
                <w:lang w:eastAsia="en-US"/>
              </w:rPr>
              <w:t>»,</w:t>
            </w:r>
            <w:r w:rsidR="005C43A8" w:rsidRPr="00B154C3">
              <w:rPr>
                <w:rFonts w:eastAsiaTheme="minorHAnsi"/>
                <w:sz w:val="22"/>
                <w:szCs w:val="22"/>
                <w:lang w:eastAsia="en-US"/>
              </w:rPr>
              <w:t xml:space="preserve"> </w:t>
            </w:r>
            <w:r w:rsidR="00B154C3">
              <w:rPr>
                <w:rFonts w:eastAsiaTheme="minorHAnsi"/>
                <w:sz w:val="22"/>
                <w:szCs w:val="22"/>
                <w:lang w:eastAsia="en-US"/>
              </w:rPr>
              <w:t>«</w:t>
            </w:r>
            <w:r w:rsidR="00B154C3" w:rsidRPr="00B154C3">
              <w:rPr>
                <w:rFonts w:eastAsiaTheme="minorHAnsi"/>
                <w:sz w:val="22"/>
                <w:szCs w:val="22"/>
                <w:lang w:eastAsia="en-US"/>
              </w:rPr>
              <w:t>Управляющая организация</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Исполнитель коммунальных услуг</w:t>
            </w:r>
            <w:r w:rsidR="00B154C3">
              <w:rPr>
                <w:rFonts w:eastAsiaTheme="minorHAnsi"/>
                <w:sz w:val="22"/>
                <w:szCs w:val="22"/>
                <w:lang w:eastAsia="en-US"/>
              </w:rPr>
              <w:t>»,</w:t>
            </w:r>
            <w:r w:rsidR="00B154C3" w:rsidRPr="00B154C3">
              <w:rPr>
                <w:rFonts w:eastAsiaTheme="minorHAnsi"/>
                <w:sz w:val="22"/>
                <w:szCs w:val="22"/>
                <w:lang w:eastAsia="en-US"/>
              </w:rPr>
              <w:t xml:space="preserve"> </w:t>
            </w:r>
            <w:r w:rsidR="00B154C3">
              <w:rPr>
                <w:rFonts w:eastAsiaTheme="minorHAnsi"/>
                <w:sz w:val="22"/>
                <w:szCs w:val="22"/>
                <w:lang w:eastAsia="en-US"/>
              </w:rPr>
              <w:t>«</w:t>
            </w:r>
            <w:r w:rsidR="005C43A8">
              <w:rPr>
                <w:rFonts w:eastAsiaTheme="minorHAnsi"/>
                <w:sz w:val="22"/>
                <w:szCs w:val="22"/>
                <w:lang w:eastAsia="en-US"/>
              </w:rPr>
              <w:t>Договор оферта</w:t>
            </w:r>
            <w:r w:rsidR="00232810">
              <w:rPr>
                <w:rFonts w:eastAsiaTheme="minorHAnsi"/>
                <w:sz w:val="22"/>
                <w:szCs w:val="22"/>
                <w:lang w:eastAsia="en-US"/>
              </w:rPr>
              <w:t>», «Представитель собственников МКД», «Единоличный собственник помещений в МКД</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Собственник МКД</w:t>
            </w:r>
            <w:r w:rsidR="00232810">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79501A"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79501A" w:rsidRPr="00192AFC" w:rsidRDefault="0079501A" w:rsidP="00DF58BC">
            <w:pPr>
              <w:spacing w:after="160" w:line="240" w:lineRule="auto"/>
              <w:ind w:firstLine="0"/>
              <w:jc w:val="left"/>
              <w:rPr>
                <w:rFonts w:eastAsiaTheme="minorHAnsi"/>
                <w:sz w:val="22"/>
                <w:szCs w:val="22"/>
                <w:lang w:eastAsia="en-US"/>
              </w:rPr>
            </w:pPr>
            <w:r>
              <w:rPr>
                <w:rFonts w:eastAsiaTheme="minorHAnsi"/>
                <w:sz w:val="22"/>
                <w:szCs w:val="22"/>
                <w:lang w:eastAsia="en-US"/>
              </w:rPr>
              <w:t>Тип лица/организации</w:t>
            </w:r>
          </w:p>
        </w:tc>
        <w:tc>
          <w:tcPr>
            <w:tcW w:w="4961" w:type="dxa"/>
            <w:tcBorders>
              <w:top w:val="single" w:sz="4" w:space="0" w:color="auto"/>
              <w:left w:val="single" w:sz="4" w:space="0" w:color="auto"/>
              <w:bottom w:val="single" w:sz="4" w:space="0" w:color="auto"/>
              <w:right w:val="single" w:sz="4" w:space="0" w:color="auto"/>
            </w:tcBorders>
          </w:tcPr>
          <w:p w:rsidR="00447190" w:rsidRDefault="00447190" w:rsidP="00447190">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состоит из значений «</w:t>
            </w:r>
            <w:r w:rsidRPr="00F00147">
              <w:rPr>
                <w:rFonts w:eastAsiaTheme="minorHAnsi"/>
                <w:sz w:val="22"/>
                <w:szCs w:val="22"/>
                <w:lang w:eastAsia="en-US"/>
              </w:rPr>
              <w:t>Физическое лицо</w:t>
            </w:r>
            <w:r>
              <w:rPr>
                <w:rFonts w:eastAsiaTheme="minorHAnsi"/>
                <w:sz w:val="22"/>
                <w:szCs w:val="22"/>
                <w:lang w:eastAsia="en-US"/>
              </w:rPr>
              <w:t>», «</w:t>
            </w:r>
            <w:r w:rsidRPr="00F00147">
              <w:rPr>
                <w:rFonts w:eastAsiaTheme="minorHAnsi"/>
                <w:sz w:val="22"/>
                <w:szCs w:val="22"/>
                <w:lang w:eastAsia="en-US"/>
              </w:rPr>
              <w:t>Юридическое лицо</w:t>
            </w:r>
            <w:r>
              <w:rPr>
                <w:rFonts w:eastAsiaTheme="minorHAnsi"/>
                <w:sz w:val="22"/>
                <w:szCs w:val="22"/>
                <w:lang w:eastAsia="en-US"/>
              </w:rPr>
              <w:t>», «</w:t>
            </w:r>
            <w:r w:rsidRPr="00F00147">
              <w:rPr>
                <w:rFonts w:eastAsiaTheme="minorHAnsi"/>
                <w:sz w:val="22"/>
                <w:szCs w:val="22"/>
                <w:lang w:eastAsia="en-US"/>
              </w:rPr>
              <w:t>Индивидуальный предприниматель</w:t>
            </w:r>
            <w:r>
              <w:rPr>
                <w:rFonts w:eastAsiaTheme="minorHAnsi"/>
                <w:sz w:val="22"/>
                <w:szCs w:val="22"/>
                <w:lang w:eastAsia="en-US"/>
              </w:rPr>
              <w:t>», «</w:t>
            </w:r>
            <w:r w:rsidRPr="00F00147">
              <w:rPr>
                <w:rFonts w:eastAsiaTheme="minorHAnsi"/>
                <w:sz w:val="22"/>
                <w:szCs w:val="22"/>
                <w:lang w:eastAsia="en-US"/>
              </w:rPr>
              <w:t>Не указывать собственника/пользователя</w:t>
            </w:r>
            <w:r>
              <w:rPr>
                <w:rFonts w:eastAsiaTheme="minorHAnsi"/>
                <w:sz w:val="22"/>
                <w:szCs w:val="22"/>
                <w:lang w:eastAsia="en-US"/>
              </w:rPr>
              <w:t>»</w:t>
            </w:r>
          </w:p>
          <w:p w:rsidR="0079501A" w:rsidRDefault="00447190" w:rsidP="00447190">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w:t>
            </w:r>
            <w:r w:rsidR="0074697B">
              <w:rPr>
                <w:rFonts w:eastAsiaTheme="minorHAnsi"/>
                <w:sz w:val="22"/>
                <w:szCs w:val="22"/>
                <w:lang w:eastAsia="en-US"/>
              </w:rPr>
              <w:t>Тип заказчика</w:t>
            </w:r>
            <w:r>
              <w:rPr>
                <w:rFonts w:eastAsiaTheme="minorHAnsi"/>
                <w:sz w:val="22"/>
                <w:szCs w:val="22"/>
                <w:lang w:eastAsia="en-US"/>
              </w:rPr>
              <w:t>» =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(нежилого) помещения в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помещений жилого дома (домовладения)»,</w:t>
            </w:r>
            <w:r w:rsidRPr="00B154C3">
              <w:rPr>
                <w:rFonts w:eastAsiaTheme="minorHAnsi"/>
                <w:sz w:val="22"/>
                <w:szCs w:val="22"/>
                <w:lang w:eastAsia="en-US"/>
              </w:rPr>
              <w:t xml:space="preserve"> </w:t>
            </w:r>
            <w:r>
              <w:rPr>
                <w:rFonts w:eastAsiaTheme="minorHAnsi"/>
                <w:sz w:val="22"/>
                <w:szCs w:val="22"/>
                <w:lang w:eastAsia="en-US"/>
              </w:rPr>
              <w:t>«Представитель собственников МКД», «Единоличный собственник помещений в МКД», «</w:t>
            </w:r>
            <w:r w:rsidRPr="00B154C3">
              <w:rPr>
                <w:rFonts w:eastAsiaTheme="minorHAnsi"/>
                <w:sz w:val="22"/>
                <w:szCs w:val="22"/>
                <w:lang w:eastAsia="en-US"/>
              </w:rPr>
              <w:t>Управляющая организация</w:t>
            </w:r>
            <w:r>
              <w:rPr>
                <w:rFonts w:eastAsiaTheme="minorHAnsi"/>
                <w:sz w:val="22"/>
                <w:szCs w:val="22"/>
                <w:lang w:eastAsia="en-US"/>
              </w:rPr>
              <w:t>» (выбирается значение «Юридическое лицо» или «Индивидуальный предприниматель»). Поле не заполняется, если «</w:t>
            </w:r>
            <w:r w:rsidR="0074697B">
              <w:rPr>
                <w:rFonts w:eastAsiaTheme="minorHAnsi"/>
                <w:sz w:val="22"/>
                <w:szCs w:val="22"/>
                <w:lang w:eastAsia="en-US"/>
              </w:rPr>
              <w:t>Тип заказчика</w:t>
            </w:r>
            <w:r>
              <w:rPr>
                <w:rFonts w:eastAsiaTheme="minorHAnsi"/>
                <w:sz w:val="22"/>
                <w:szCs w:val="22"/>
                <w:lang w:eastAsia="en-US"/>
              </w:rPr>
              <w:t>» = «Договор оферта».</w:t>
            </w:r>
          </w:p>
          <w:p w:rsidR="0074697B" w:rsidRPr="004156C8" w:rsidRDefault="0074697B" w:rsidP="00447190">
            <w:pPr>
              <w:spacing w:after="160" w:line="240" w:lineRule="auto"/>
              <w:ind w:firstLine="0"/>
              <w:jc w:val="left"/>
              <w:rPr>
                <w:rFonts w:eastAsiaTheme="minorHAnsi"/>
                <w:sz w:val="22"/>
                <w:szCs w:val="22"/>
                <w:lang w:eastAsia="en-US"/>
              </w:rPr>
            </w:pPr>
            <w:r>
              <w:rPr>
                <w:rFonts w:eastAsiaTheme="minorHAnsi"/>
                <w:sz w:val="22"/>
                <w:szCs w:val="22"/>
                <w:lang w:eastAsia="en-US"/>
              </w:rPr>
              <w:t>Если условия не выполняется, то файл не принимается.</w:t>
            </w:r>
          </w:p>
        </w:tc>
        <w:tc>
          <w:tcPr>
            <w:tcW w:w="1985" w:type="dxa"/>
            <w:tcBorders>
              <w:top w:val="single" w:sz="4" w:space="0" w:color="auto"/>
              <w:left w:val="single" w:sz="4" w:space="0" w:color="auto"/>
              <w:bottom w:val="single" w:sz="4" w:space="0" w:color="auto"/>
              <w:right w:val="single" w:sz="4" w:space="0" w:color="auto"/>
            </w:tcBorders>
          </w:tcPr>
          <w:p w:rsidR="0079501A" w:rsidRDefault="00DE5FF9"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A7E6B"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7A5453" w:rsidRDefault="007A5453" w:rsidP="007A5453">
            <w:pPr>
              <w:spacing w:after="160" w:line="240" w:lineRule="auto"/>
              <w:ind w:firstLine="0"/>
              <w:jc w:val="left"/>
              <w:rPr>
                <w:rFonts w:eastAsiaTheme="minorHAnsi"/>
                <w:sz w:val="22"/>
                <w:szCs w:val="22"/>
                <w:lang w:eastAsia="en-US"/>
              </w:rPr>
            </w:pPr>
            <w:r>
              <w:rPr>
                <w:rFonts w:eastAsiaTheme="minorHAnsi"/>
                <w:sz w:val="22"/>
                <w:szCs w:val="22"/>
                <w:lang w:eastAsia="en-US"/>
              </w:rPr>
              <w:t>В случае, если «</w:t>
            </w:r>
            <w:r w:rsidR="0074697B">
              <w:rPr>
                <w:rFonts w:eastAsiaTheme="minorHAnsi"/>
                <w:sz w:val="22"/>
                <w:szCs w:val="22"/>
                <w:lang w:eastAsia="en-US"/>
              </w:rPr>
              <w:t>Тип заказчика</w:t>
            </w:r>
            <w:r>
              <w:rPr>
                <w:rFonts w:eastAsiaTheme="minorHAnsi"/>
                <w:sz w:val="22"/>
                <w:szCs w:val="22"/>
                <w:lang w:eastAsia="en-US"/>
              </w:rPr>
              <w:t>» =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помещений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помещений ЖД»</w:t>
            </w:r>
            <w:r w:rsidR="00232810">
              <w:rPr>
                <w:rFonts w:eastAsiaTheme="minorHAnsi"/>
                <w:sz w:val="22"/>
                <w:szCs w:val="22"/>
                <w:lang w:eastAsia="en-US"/>
              </w:rPr>
              <w:t>, «Представитель собственников МКД», «Единоличн</w:t>
            </w:r>
            <w:r w:rsidR="009E002D">
              <w:rPr>
                <w:rFonts w:eastAsiaTheme="minorHAnsi"/>
                <w:sz w:val="22"/>
                <w:szCs w:val="22"/>
                <w:lang w:eastAsia="en-US"/>
              </w:rPr>
              <w:t>ый собственник помещений в МКД»</w:t>
            </w:r>
            <w:r>
              <w:rPr>
                <w:rFonts w:eastAsiaTheme="minorHAnsi"/>
                <w:sz w:val="22"/>
                <w:szCs w:val="22"/>
                <w:lang w:eastAsia="en-US"/>
              </w:rPr>
              <w:t xml:space="preserve"> и</w:t>
            </w:r>
            <w:r w:rsidRPr="00B154C3">
              <w:rPr>
                <w:rFonts w:eastAsiaTheme="minorHAnsi"/>
                <w:sz w:val="22"/>
                <w:szCs w:val="22"/>
                <w:lang w:eastAsia="en-US"/>
              </w:rPr>
              <w:t xml:space="preserve"> </w:t>
            </w:r>
            <w:r>
              <w:rPr>
                <w:rFonts w:eastAsiaTheme="minorHAnsi"/>
                <w:sz w:val="22"/>
                <w:szCs w:val="22"/>
                <w:lang w:eastAsia="en-US"/>
              </w:rPr>
              <w:t>указан тип лица «Физическое лицо», возможны два варианта:</w:t>
            </w:r>
          </w:p>
          <w:p w:rsidR="007A5453" w:rsidRDefault="00136470" w:rsidP="007A5453">
            <w:pPr>
              <w:pStyle w:val="aa"/>
              <w:numPr>
                <w:ilvl w:val="0"/>
                <w:numId w:val="16"/>
              </w:numPr>
              <w:spacing w:after="160" w:line="240" w:lineRule="auto"/>
              <w:jc w:val="left"/>
              <w:rPr>
                <w:rFonts w:eastAsiaTheme="minorHAnsi"/>
                <w:sz w:val="22"/>
                <w:szCs w:val="22"/>
                <w:lang w:eastAsia="en-US"/>
              </w:rPr>
            </w:pPr>
            <w:r>
              <w:rPr>
                <w:rFonts w:eastAsiaTheme="minorHAnsi"/>
                <w:sz w:val="22"/>
                <w:szCs w:val="22"/>
                <w:lang w:eastAsia="en-US"/>
              </w:rPr>
              <w:t>Не заполняется ни одно</w:t>
            </w:r>
            <w:r w:rsidR="007A5453">
              <w:rPr>
                <w:rFonts w:eastAsiaTheme="minorHAnsi"/>
                <w:sz w:val="22"/>
                <w:szCs w:val="22"/>
                <w:lang w:eastAsia="en-US"/>
              </w:rPr>
              <w:t xml:space="preserve"> из полей </w:t>
            </w:r>
            <w:r w:rsidR="007A5453" w:rsidRPr="00297A1C">
              <w:rPr>
                <w:rFonts w:eastAsiaTheme="minorHAnsi"/>
                <w:sz w:val="22"/>
                <w:szCs w:val="22"/>
                <w:lang w:eastAsia="en-US"/>
              </w:rPr>
              <w:t xml:space="preserve">«Фамилия», «Имя», «Отчество», «Пол», «Дата рождения», «СНИЛС», </w:t>
            </w:r>
            <w:r w:rsidR="00931849">
              <w:rPr>
                <w:rFonts w:eastAsiaTheme="minorHAnsi"/>
                <w:sz w:val="22"/>
                <w:szCs w:val="22"/>
                <w:lang w:eastAsia="en-US"/>
              </w:rPr>
              <w:t>«</w:t>
            </w:r>
            <w:r w:rsidR="00931849" w:rsidRPr="006D6A4C">
              <w:rPr>
                <w:rFonts w:eastAsiaTheme="minorHAnsi"/>
                <w:sz w:val="22"/>
                <w:szCs w:val="22"/>
                <w:lang w:eastAsia="en-US"/>
              </w:rPr>
              <w:t>Вид документа, удостоверяющего личность</w:t>
            </w:r>
            <w:r w:rsidR="00931849">
              <w:rPr>
                <w:rFonts w:eastAsiaTheme="minorHAnsi"/>
                <w:sz w:val="22"/>
                <w:szCs w:val="22"/>
                <w:lang w:eastAsia="en-US"/>
              </w:rPr>
              <w:t>», «Номер</w:t>
            </w:r>
            <w:r w:rsidR="00931849" w:rsidRPr="006D6A4C">
              <w:rPr>
                <w:rFonts w:eastAsiaTheme="minorHAnsi"/>
                <w:sz w:val="22"/>
                <w:szCs w:val="22"/>
                <w:lang w:eastAsia="en-US"/>
              </w:rPr>
              <w:t xml:space="preserve"> </w:t>
            </w:r>
            <w:r w:rsidR="00931849" w:rsidRPr="006D6A4C">
              <w:rPr>
                <w:rFonts w:eastAsiaTheme="minorHAnsi"/>
                <w:sz w:val="22"/>
                <w:szCs w:val="22"/>
                <w:lang w:eastAsia="en-US"/>
              </w:rPr>
              <w:lastRenderedPageBreak/>
              <w:t>документа, удостоверяющего личность</w:t>
            </w:r>
            <w:r w:rsidR="00931849">
              <w:rPr>
                <w:rFonts w:eastAsiaTheme="minorHAnsi"/>
                <w:sz w:val="22"/>
                <w:szCs w:val="22"/>
                <w:lang w:eastAsia="en-US"/>
              </w:rPr>
              <w:t>», «Серия</w:t>
            </w:r>
            <w:r w:rsidR="00931849" w:rsidRPr="006D6A4C">
              <w:rPr>
                <w:rFonts w:eastAsiaTheme="minorHAnsi"/>
                <w:sz w:val="22"/>
                <w:szCs w:val="22"/>
                <w:lang w:eastAsia="en-US"/>
              </w:rPr>
              <w:t xml:space="preserve"> документа, удостоверяющего личность</w:t>
            </w:r>
            <w:r w:rsidR="00931849">
              <w:rPr>
                <w:rFonts w:eastAsiaTheme="minorHAnsi"/>
                <w:sz w:val="22"/>
                <w:szCs w:val="22"/>
                <w:lang w:eastAsia="en-US"/>
              </w:rPr>
              <w:t>», «Дата выдачи</w:t>
            </w:r>
            <w:r w:rsidR="00931849" w:rsidRPr="006D6A4C">
              <w:rPr>
                <w:rFonts w:eastAsiaTheme="minorHAnsi"/>
                <w:sz w:val="22"/>
                <w:szCs w:val="22"/>
                <w:lang w:eastAsia="en-US"/>
              </w:rPr>
              <w:t xml:space="preserve"> документа, удостоверяющего личность</w:t>
            </w:r>
            <w:r w:rsidR="00931849">
              <w:rPr>
                <w:rFonts w:eastAsiaTheme="minorHAnsi"/>
                <w:sz w:val="22"/>
                <w:szCs w:val="22"/>
                <w:lang w:eastAsia="en-US"/>
              </w:rPr>
              <w:t>».</w:t>
            </w:r>
          </w:p>
          <w:p w:rsidR="00567270" w:rsidRDefault="007A5453" w:rsidP="00A64B0D">
            <w:pPr>
              <w:pStyle w:val="aa"/>
              <w:numPr>
                <w:ilvl w:val="0"/>
                <w:numId w:val="16"/>
              </w:numPr>
              <w:spacing w:after="160" w:line="240" w:lineRule="auto"/>
              <w:jc w:val="left"/>
              <w:rPr>
                <w:rFonts w:eastAsiaTheme="minorHAnsi"/>
                <w:sz w:val="22"/>
                <w:szCs w:val="22"/>
                <w:lang w:eastAsia="en-US"/>
              </w:rPr>
            </w:pPr>
            <w:r>
              <w:rPr>
                <w:rFonts w:eastAsiaTheme="minorHAnsi"/>
                <w:sz w:val="22"/>
                <w:szCs w:val="22"/>
                <w:lang w:eastAsia="en-US"/>
              </w:rPr>
              <w:t>Обязательно заполняются поля</w:t>
            </w:r>
            <w:r w:rsidR="00567270">
              <w:rPr>
                <w:rFonts w:eastAsiaTheme="minorHAnsi"/>
                <w:sz w:val="22"/>
                <w:szCs w:val="22"/>
                <w:lang w:eastAsia="en-US"/>
              </w:rPr>
              <w:t>:</w:t>
            </w:r>
          </w:p>
          <w:p w:rsidR="00567270" w:rsidRDefault="007A5453" w:rsidP="00567270">
            <w:pPr>
              <w:pStyle w:val="aa"/>
              <w:spacing w:after="160" w:line="240" w:lineRule="auto"/>
              <w:ind w:left="780" w:firstLine="0"/>
              <w:jc w:val="left"/>
              <w:rPr>
                <w:rFonts w:eastAsiaTheme="minorHAnsi"/>
                <w:sz w:val="22"/>
                <w:szCs w:val="22"/>
                <w:lang w:eastAsia="en-US"/>
              </w:rPr>
            </w:pPr>
            <w:r>
              <w:rPr>
                <w:rFonts w:eastAsiaTheme="minorHAnsi"/>
                <w:sz w:val="22"/>
                <w:szCs w:val="22"/>
                <w:lang w:eastAsia="en-US"/>
              </w:rPr>
              <w:t xml:space="preserve"> </w:t>
            </w:r>
            <w:r w:rsidRPr="00297A1C">
              <w:rPr>
                <w:rFonts w:eastAsiaTheme="minorHAnsi"/>
                <w:sz w:val="22"/>
                <w:szCs w:val="22"/>
                <w:lang w:eastAsia="en-US"/>
              </w:rPr>
              <w:t xml:space="preserve">«Фамилия», «Имя», </w:t>
            </w:r>
          </w:p>
          <w:p w:rsidR="00567270" w:rsidRDefault="007A5453" w:rsidP="00567270">
            <w:pPr>
              <w:pStyle w:val="aa"/>
              <w:spacing w:after="160" w:line="240" w:lineRule="auto"/>
              <w:ind w:left="780" w:firstLine="0"/>
              <w:jc w:val="left"/>
              <w:rPr>
                <w:rFonts w:eastAsiaTheme="minorHAnsi"/>
                <w:sz w:val="22"/>
                <w:szCs w:val="22"/>
                <w:lang w:eastAsia="en-US"/>
              </w:rPr>
            </w:pPr>
            <w:r w:rsidRPr="00297A1C">
              <w:rPr>
                <w:rFonts w:eastAsiaTheme="minorHAnsi"/>
                <w:sz w:val="22"/>
                <w:szCs w:val="22"/>
                <w:lang w:eastAsia="en-US"/>
              </w:rPr>
              <w:t>«СНИЛС»</w:t>
            </w:r>
            <w:r w:rsidR="00FB643F">
              <w:rPr>
                <w:rFonts w:eastAsiaTheme="minorHAnsi"/>
                <w:sz w:val="22"/>
                <w:szCs w:val="22"/>
                <w:lang w:eastAsia="en-US"/>
              </w:rPr>
              <w:t xml:space="preserve"> или группа полей «</w:t>
            </w:r>
            <w:r w:rsidR="00FB643F" w:rsidRPr="006D6A4C">
              <w:rPr>
                <w:rFonts w:eastAsiaTheme="minorHAnsi"/>
                <w:sz w:val="22"/>
                <w:szCs w:val="22"/>
                <w:lang w:eastAsia="en-US"/>
              </w:rPr>
              <w:t>Вид документа, удостоверяющего личность</w:t>
            </w:r>
            <w:r w:rsidR="00FB643F">
              <w:rPr>
                <w:rFonts w:eastAsiaTheme="minorHAnsi"/>
                <w:sz w:val="22"/>
                <w:szCs w:val="22"/>
                <w:lang w:eastAsia="en-US"/>
              </w:rPr>
              <w:t>», «Номер</w:t>
            </w:r>
            <w:r w:rsidR="00FB643F" w:rsidRPr="006D6A4C">
              <w:rPr>
                <w:rFonts w:eastAsiaTheme="minorHAnsi"/>
                <w:sz w:val="22"/>
                <w:szCs w:val="22"/>
                <w:lang w:eastAsia="en-US"/>
              </w:rPr>
              <w:t xml:space="preserve"> документа, удостоверяющего личность</w:t>
            </w:r>
            <w:r w:rsidR="00FB643F">
              <w:rPr>
                <w:rFonts w:eastAsiaTheme="minorHAnsi"/>
                <w:sz w:val="22"/>
                <w:szCs w:val="22"/>
                <w:lang w:eastAsia="en-US"/>
              </w:rPr>
              <w:t xml:space="preserve">», </w:t>
            </w:r>
            <w:r w:rsidR="0092234F">
              <w:rPr>
                <w:rFonts w:eastAsiaTheme="minorHAnsi"/>
                <w:sz w:val="22"/>
                <w:szCs w:val="22"/>
                <w:lang w:eastAsia="en-US"/>
              </w:rPr>
              <w:t>«Дата выдачи</w:t>
            </w:r>
            <w:r w:rsidR="0092234F" w:rsidRPr="006D6A4C">
              <w:rPr>
                <w:rFonts w:eastAsiaTheme="minorHAnsi"/>
                <w:sz w:val="22"/>
                <w:szCs w:val="22"/>
                <w:lang w:eastAsia="en-US"/>
              </w:rPr>
              <w:t xml:space="preserve"> документа, удостоверяющего личность</w:t>
            </w:r>
            <w:r w:rsidR="0092234F">
              <w:rPr>
                <w:rFonts w:eastAsiaTheme="minorHAnsi"/>
                <w:sz w:val="22"/>
                <w:szCs w:val="22"/>
                <w:lang w:eastAsia="en-US"/>
              </w:rPr>
              <w:t>»</w:t>
            </w:r>
            <w:r w:rsidR="009E002D">
              <w:rPr>
                <w:rFonts w:eastAsiaTheme="minorHAnsi"/>
                <w:sz w:val="22"/>
                <w:szCs w:val="22"/>
                <w:lang w:eastAsia="en-US"/>
              </w:rPr>
              <w:t>.</w:t>
            </w:r>
          </w:p>
          <w:p w:rsidR="00DA7E6B" w:rsidRDefault="009E002D" w:rsidP="0092234F">
            <w:pPr>
              <w:pStyle w:val="aa"/>
              <w:spacing w:after="160" w:line="240" w:lineRule="auto"/>
              <w:ind w:left="780" w:firstLine="0"/>
              <w:jc w:val="left"/>
              <w:rPr>
                <w:rFonts w:eastAsiaTheme="minorHAnsi"/>
                <w:sz w:val="22"/>
                <w:szCs w:val="22"/>
                <w:lang w:eastAsia="en-US"/>
              </w:rPr>
            </w:pPr>
            <w:r>
              <w:rPr>
                <w:rFonts w:eastAsiaTheme="minorHAnsi"/>
                <w:sz w:val="22"/>
                <w:szCs w:val="22"/>
                <w:lang w:eastAsia="en-US"/>
              </w:rPr>
              <w:t>П</w:t>
            </w:r>
            <w:r w:rsidR="007A5453">
              <w:rPr>
                <w:rFonts w:eastAsiaTheme="minorHAnsi"/>
                <w:sz w:val="22"/>
                <w:szCs w:val="22"/>
                <w:lang w:eastAsia="en-US"/>
              </w:rPr>
              <w:t xml:space="preserve">оля </w:t>
            </w:r>
            <w:r w:rsidR="00AE39B8">
              <w:rPr>
                <w:rFonts w:eastAsiaTheme="minorHAnsi"/>
                <w:sz w:val="22"/>
                <w:szCs w:val="22"/>
                <w:lang w:eastAsia="en-US"/>
              </w:rPr>
              <w:t xml:space="preserve">«Отчество», </w:t>
            </w:r>
            <w:r w:rsidR="007A5453" w:rsidRPr="00297A1C">
              <w:rPr>
                <w:rFonts w:eastAsiaTheme="minorHAnsi"/>
                <w:sz w:val="22"/>
                <w:szCs w:val="22"/>
                <w:lang w:eastAsia="en-US"/>
              </w:rPr>
              <w:t>«Пол», «Дата рождения»</w:t>
            </w:r>
            <w:r>
              <w:rPr>
                <w:rFonts w:eastAsiaTheme="minorHAnsi"/>
                <w:sz w:val="22"/>
                <w:szCs w:val="22"/>
                <w:lang w:eastAsia="en-US"/>
              </w:rPr>
              <w:t xml:space="preserve"> </w:t>
            </w:r>
            <w:r w:rsidR="007A5453">
              <w:rPr>
                <w:rFonts w:eastAsiaTheme="minorHAnsi"/>
                <w:sz w:val="22"/>
                <w:szCs w:val="22"/>
                <w:lang w:eastAsia="en-US"/>
              </w:rPr>
              <w:t>заполняются по желанию.</w:t>
            </w:r>
          </w:p>
          <w:p w:rsidR="009E002D" w:rsidRPr="00297A1C" w:rsidRDefault="009E002D" w:rsidP="009E002D">
            <w:pPr>
              <w:pStyle w:val="aa"/>
              <w:spacing w:after="160" w:line="240" w:lineRule="auto"/>
              <w:ind w:left="780" w:firstLine="0"/>
              <w:jc w:val="left"/>
              <w:rPr>
                <w:rFonts w:eastAsiaTheme="minorHAnsi"/>
                <w:sz w:val="22"/>
                <w:szCs w:val="22"/>
                <w:lang w:eastAsia="en-US"/>
              </w:rPr>
            </w:pPr>
            <w:r>
              <w:rPr>
                <w:rFonts w:eastAsiaTheme="minorHAnsi"/>
                <w:sz w:val="22"/>
                <w:szCs w:val="22"/>
                <w:lang w:eastAsia="en-US"/>
              </w:rPr>
              <w:t>Поле «Серия</w:t>
            </w:r>
            <w:r w:rsidRPr="006D6A4C">
              <w:rPr>
                <w:rFonts w:eastAsiaTheme="minorHAnsi"/>
                <w:sz w:val="22"/>
                <w:szCs w:val="22"/>
                <w:lang w:eastAsia="en-US"/>
              </w:rPr>
              <w:t xml:space="preserve"> документа, удостоверяющего личность</w:t>
            </w:r>
            <w:r>
              <w:rPr>
                <w:rFonts w:eastAsiaTheme="minorHAnsi"/>
                <w:sz w:val="22"/>
                <w:szCs w:val="22"/>
                <w:lang w:eastAsia="en-US"/>
              </w:rPr>
              <w:t>» заполняется, е</w:t>
            </w:r>
            <w:r w:rsidRPr="009E002D">
              <w:rPr>
                <w:rFonts w:eastAsiaTheme="minorHAnsi"/>
                <w:sz w:val="22"/>
                <w:szCs w:val="22"/>
                <w:lang w:eastAsia="en-US"/>
              </w:rPr>
              <w:t>сли в поле «Вид документа, удостоверяющего личность» выбрано одно из следующих значений: «Паспорт гражданина Российской Федерации», «Паспорт гражданина СССР», «Общегражданский заграничный паспорт», «Заграничный паспорт Министерства морского флота», «Дипломатический паспорт», «Паспорт моряка (удостоверение личности моряка)», «Военный билет военнослужащего», «Удостоверение личности офицера Министерства обороны Российской Федерации, Министерства внутренних дел Российской Федерации и других воинских формирований с приложением справки о прописке (регистрации) Ф-33», «Свидетельство о предоставлении временного убежища на территории Российской Федерации», «Загранп</w:t>
            </w:r>
            <w:r>
              <w:rPr>
                <w:rFonts w:eastAsiaTheme="minorHAnsi"/>
                <w:sz w:val="22"/>
                <w:szCs w:val="22"/>
                <w:lang w:eastAsia="en-US"/>
              </w:rPr>
              <w:t>аспорт гражданина бывшего СССР».</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lastRenderedPageBreak/>
              <w:t xml:space="preserve">Фамилия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E2527">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Строковое поле, от 1 до 60 знаков, </w:t>
            </w:r>
            <w:r w:rsidR="00BE38A6">
              <w:rPr>
                <w:rFonts w:eastAsiaTheme="minorHAnsi"/>
                <w:sz w:val="22"/>
                <w:szCs w:val="22"/>
                <w:lang w:eastAsia="en-US"/>
              </w:rPr>
              <w:t>может заполняться</w:t>
            </w:r>
            <w:r>
              <w:rPr>
                <w:rFonts w:eastAsiaTheme="minorHAnsi"/>
                <w:sz w:val="22"/>
                <w:szCs w:val="22"/>
                <w:lang w:eastAsia="en-US"/>
              </w:rPr>
              <w:t xml:space="preserve">, если </w:t>
            </w:r>
            <w:r w:rsidR="00A61079">
              <w:rPr>
                <w:rFonts w:eastAsiaTheme="minorHAnsi"/>
                <w:sz w:val="22"/>
                <w:szCs w:val="22"/>
                <w:lang w:eastAsia="en-US"/>
              </w:rPr>
              <w:t>вид лиц</w:t>
            </w:r>
            <w:r w:rsidR="001C3C62">
              <w:rPr>
                <w:rFonts w:eastAsiaTheme="minorHAnsi"/>
                <w:sz w:val="22"/>
                <w:szCs w:val="22"/>
                <w:lang w:eastAsia="en-US"/>
              </w:rPr>
              <w:t>а</w:t>
            </w:r>
            <w:r w:rsidR="00A61079">
              <w:rPr>
                <w:rFonts w:eastAsiaTheme="minorHAnsi"/>
                <w:sz w:val="22"/>
                <w:szCs w:val="22"/>
                <w:lang w:eastAsia="en-US"/>
              </w:rPr>
              <w:t>/организации</w:t>
            </w:r>
            <w:r>
              <w:rPr>
                <w:rFonts w:eastAsiaTheme="minorHAnsi"/>
                <w:sz w:val="22"/>
                <w:szCs w:val="22"/>
                <w:lang w:eastAsia="en-US"/>
              </w:rPr>
              <w:t xml:space="preserve"> физическое лицо</w:t>
            </w:r>
            <w:r w:rsidR="000E2527">
              <w:rPr>
                <w:rFonts w:eastAsiaTheme="minorHAnsi"/>
                <w:sz w:val="22"/>
                <w:szCs w:val="22"/>
                <w:lang w:eastAsia="en-US"/>
              </w:rPr>
              <w:t xml:space="preserve">, и обязательно для заполнения, если вид лица/организации </w:t>
            </w:r>
            <w:r>
              <w:rPr>
                <w:rFonts w:eastAsiaTheme="minorHAnsi"/>
                <w:sz w:val="22"/>
                <w:szCs w:val="22"/>
                <w:lang w:eastAsia="en-US"/>
              </w:rPr>
              <w:t>индивидуальный предприниматель</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Имя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Строковое поле, от 1 до 60 знаков, </w:t>
            </w:r>
            <w:r w:rsidR="00BE38A6">
              <w:rPr>
                <w:rFonts w:eastAsiaTheme="minorHAnsi"/>
                <w:sz w:val="22"/>
                <w:szCs w:val="22"/>
                <w:lang w:eastAsia="en-US"/>
              </w:rPr>
              <w:t>может заполняться</w:t>
            </w:r>
            <w:r>
              <w:rPr>
                <w:rFonts w:eastAsiaTheme="minorHAnsi"/>
                <w:sz w:val="22"/>
                <w:szCs w:val="22"/>
                <w:lang w:eastAsia="en-US"/>
              </w:rPr>
              <w:t xml:space="preserve">, </w:t>
            </w:r>
            <w:r w:rsidR="00A61079">
              <w:rPr>
                <w:rFonts w:eastAsiaTheme="minorHAnsi"/>
                <w:sz w:val="22"/>
                <w:szCs w:val="22"/>
                <w:lang w:eastAsia="en-US"/>
              </w:rPr>
              <w:t>если вид лиц</w:t>
            </w:r>
            <w:r w:rsidR="001C3C62">
              <w:rPr>
                <w:rFonts w:eastAsiaTheme="minorHAnsi"/>
                <w:sz w:val="22"/>
                <w:szCs w:val="22"/>
                <w:lang w:eastAsia="en-US"/>
              </w:rPr>
              <w:t>а</w:t>
            </w:r>
            <w:r w:rsidR="00A61079">
              <w:rPr>
                <w:rFonts w:eastAsiaTheme="minorHAnsi"/>
                <w:sz w:val="22"/>
                <w:szCs w:val="22"/>
                <w:lang w:eastAsia="en-US"/>
              </w:rPr>
              <w:t>/организации физическое лицо</w:t>
            </w:r>
            <w:r w:rsidR="000E2527">
              <w:rPr>
                <w:rFonts w:eastAsiaTheme="minorHAnsi"/>
                <w:sz w:val="22"/>
                <w:szCs w:val="22"/>
                <w:lang w:eastAsia="en-US"/>
              </w:rPr>
              <w:t>, и обязательно для заполнения, если вид лица/организации индивидуальный предприниматель.</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Отчество </w:t>
            </w:r>
          </w:p>
        </w:tc>
        <w:tc>
          <w:tcPr>
            <w:tcW w:w="4961"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1 до 60 знаков, может заполнят</w:t>
            </w:r>
            <w:r w:rsidR="006F43CB">
              <w:rPr>
                <w:rFonts w:eastAsiaTheme="minorHAnsi"/>
                <w:sz w:val="22"/>
                <w:szCs w:val="22"/>
                <w:lang w:eastAsia="en-US"/>
              </w:rPr>
              <w:t>ь</w:t>
            </w:r>
            <w:r>
              <w:rPr>
                <w:rFonts w:eastAsiaTheme="minorHAnsi"/>
                <w:sz w:val="22"/>
                <w:szCs w:val="22"/>
                <w:lang w:eastAsia="en-US"/>
              </w:rPr>
              <w:t xml:space="preserve">ся, </w:t>
            </w:r>
            <w:r w:rsidR="00A61079">
              <w:rPr>
                <w:rFonts w:eastAsiaTheme="minorHAnsi"/>
                <w:sz w:val="22"/>
                <w:szCs w:val="22"/>
                <w:lang w:eastAsia="en-US"/>
              </w:rPr>
              <w:t>если вид лиц</w:t>
            </w:r>
            <w:r w:rsidR="001C3C62">
              <w:rPr>
                <w:rFonts w:eastAsiaTheme="minorHAnsi"/>
                <w:sz w:val="22"/>
                <w:szCs w:val="22"/>
                <w:lang w:eastAsia="en-US"/>
              </w:rPr>
              <w:t>а</w:t>
            </w:r>
            <w:r w:rsidR="00A61079">
              <w:rPr>
                <w:rFonts w:eastAsiaTheme="minorHAnsi"/>
                <w:sz w:val="22"/>
                <w:szCs w:val="22"/>
                <w:lang w:eastAsia="en-US"/>
              </w:rPr>
              <w:t>/организации физическое лицо или индивидуальный предприниматель.</w:t>
            </w:r>
          </w:p>
          <w:p w:rsidR="00DF58BC" w:rsidRPr="00F300D4" w:rsidRDefault="00DF58BC" w:rsidP="00DF58BC">
            <w:pPr>
              <w:tabs>
                <w:tab w:val="left" w:pos="1710"/>
              </w:tabs>
              <w:rPr>
                <w:rFonts w:eastAsiaTheme="minorHAnsi"/>
                <w:sz w:val="22"/>
                <w:szCs w:val="22"/>
                <w:lang w:eastAsia="en-US"/>
              </w:rPr>
            </w:pPr>
            <w:r>
              <w:rPr>
                <w:rFonts w:eastAsiaTheme="minorHAnsi"/>
                <w:sz w:val="22"/>
                <w:szCs w:val="22"/>
                <w:lang w:eastAsia="en-US"/>
              </w:rPr>
              <w:tab/>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E5FF9"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E5FF9" w:rsidRPr="00192AFC" w:rsidRDefault="00DE5FF9" w:rsidP="00F376EB">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Пол </w:t>
            </w:r>
          </w:p>
        </w:tc>
        <w:tc>
          <w:tcPr>
            <w:tcW w:w="4961" w:type="dxa"/>
            <w:tcBorders>
              <w:top w:val="single" w:sz="4" w:space="0" w:color="auto"/>
              <w:left w:val="single" w:sz="4" w:space="0" w:color="auto"/>
              <w:bottom w:val="single" w:sz="4" w:space="0" w:color="auto"/>
              <w:right w:val="single" w:sz="4" w:space="0" w:color="auto"/>
            </w:tcBorders>
          </w:tcPr>
          <w:p w:rsidR="00DE5FF9" w:rsidRDefault="00DE5FF9" w:rsidP="00733832">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006F43CB">
              <w:rPr>
                <w:rFonts w:eastAsiaTheme="minorHAnsi"/>
                <w:sz w:val="22"/>
                <w:szCs w:val="22"/>
                <w:lang w:eastAsia="en-US"/>
              </w:rPr>
              <w:t>может заполняться</w:t>
            </w:r>
            <w:r>
              <w:rPr>
                <w:rFonts w:eastAsiaTheme="minorHAnsi"/>
                <w:sz w:val="22"/>
                <w:szCs w:val="22"/>
                <w:lang w:eastAsia="en-US"/>
              </w:rPr>
              <w:t xml:space="preserve">, если второй стороной договора является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 </w:t>
            </w:r>
            <w:r w:rsidR="00C02FBA">
              <w:rPr>
                <w:rFonts w:eastAsiaTheme="minorHAnsi"/>
                <w:sz w:val="22"/>
                <w:szCs w:val="22"/>
                <w:lang w:eastAsia="en-US"/>
              </w:rPr>
              <w:t xml:space="preserve">или </w:t>
            </w:r>
            <w:r w:rsidR="00733832">
              <w:rPr>
                <w:rFonts w:eastAsiaTheme="minorHAnsi"/>
                <w:sz w:val="22"/>
                <w:szCs w:val="22"/>
                <w:lang w:eastAsia="en-US"/>
              </w:rPr>
              <w:t>жилого дома (домовладения)</w:t>
            </w:r>
            <w:r w:rsidR="00C02FBA">
              <w:rPr>
                <w:rFonts w:eastAsiaTheme="minorHAnsi"/>
                <w:sz w:val="22"/>
                <w:szCs w:val="22"/>
                <w:lang w:eastAsia="en-US"/>
              </w:rPr>
              <w:t xml:space="preserve"> </w:t>
            </w:r>
            <w:r>
              <w:rPr>
                <w:rFonts w:eastAsiaTheme="minorHAnsi"/>
                <w:sz w:val="22"/>
                <w:szCs w:val="22"/>
                <w:lang w:eastAsia="en-US"/>
              </w:rPr>
              <w:t>физическое лицо</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E5FF9" w:rsidRDefault="00DE5FF9"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Дата рождения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 xml:space="preserve">, </w:t>
            </w:r>
            <w:r w:rsidR="006F43CB">
              <w:rPr>
                <w:rFonts w:eastAsiaTheme="minorHAnsi"/>
                <w:sz w:val="22"/>
                <w:szCs w:val="22"/>
                <w:lang w:eastAsia="en-US"/>
              </w:rPr>
              <w:t>может заполняться</w:t>
            </w:r>
            <w:r>
              <w:rPr>
                <w:rFonts w:eastAsiaTheme="minorHAnsi"/>
                <w:sz w:val="22"/>
                <w:szCs w:val="22"/>
                <w:lang w:eastAsia="en-US"/>
              </w:rPr>
              <w:t xml:space="preserve">, если второй стороной договора является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 </w:t>
            </w:r>
            <w:r w:rsidR="00C02FBA">
              <w:rPr>
                <w:rFonts w:eastAsiaTheme="minorHAnsi"/>
                <w:sz w:val="22"/>
                <w:szCs w:val="22"/>
                <w:lang w:eastAsia="en-US"/>
              </w:rPr>
              <w:t xml:space="preserve">или </w:t>
            </w:r>
            <w:r w:rsidR="00733832">
              <w:rPr>
                <w:rFonts w:eastAsiaTheme="minorHAnsi"/>
                <w:sz w:val="22"/>
                <w:szCs w:val="22"/>
                <w:lang w:eastAsia="en-US"/>
              </w:rPr>
              <w:t xml:space="preserve">жилого дома (домовладения) </w:t>
            </w:r>
            <w:r>
              <w:rPr>
                <w:rFonts w:eastAsiaTheme="minorHAnsi"/>
                <w:sz w:val="22"/>
                <w:szCs w:val="22"/>
                <w:lang w:eastAsia="en-US"/>
              </w:rPr>
              <w:t>физическое лицо</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E5FF9"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E5FF9" w:rsidRPr="00192AFC" w:rsidRDefault="00DE5FF9" w:rsidP="00F376EB">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 xml:space="preserve">СНИЛС </w:t>
            </w:r>
          </w:p>
        </w:tc>
        <w:tc>
          <w:tcPr>
            <w:tcW w:w="4961" w:type="dxa"/>
            <w:tcBorders>
              <w:top w:val="single" w:sz="4" w:space="0" w:color="auto"/>
              <w:left w:val="single" w:sz="4" w:space="0" w:color="auto"/>
              <w:bottom w:val="single" w:sz="4" w:space="0" w:color="auto"/>
              <w:right w:val="single" w:sz="4" w:space="0" w:color="auto"/>
            </w:tcBorders>
          </w:tcPr>
          <w:p w:rsidR="00DE5FF9" w:rsidRPr="004156C8" w:rsidRDefault="00DE5FF9"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Строковое поле, </w:t>
            </w:r>
            <w:r w:rsidR="00916520">
              <w:rPr>
                <w:rFonts w:eastAsiaTheme="minorHAnsi"/>
                <w:sz w:val="22"/>
                <w:szCs w:val="22"/>
                <w:lang w:eastAsia="en-US"/>
              </w:rPr>
              <w:t xml:space="preserve">11 символов, </w:t>
            </w:r>
            <w:r w:rsidR="006F43CB">
              <w:rPr>
                <w:rFonts w:eastAsiaTheme="minorHAnsi"/>
                <w:sz w:val="22"/>
                <w:szCs w:val="22"/>
                <w:lang w:eastAsia="en-US"/>
              </w:rPr>
              <w:t>может заполняться</w:t>
            </w:r>
            <w:r>
              <w:rPr>
                <w:rFonts w:eastAsiaTheme="minorHAnsi"/>
                <w:sz w:val="22"/>
                <w:szCs w:val="22"/>
                <w:lang w:eastAsia="en-US"/>
              </w:rPr>
              <w:t xml:space="preserve">, если второй стороной договора является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 </w:t>
            </w:r>
            <w:r w:rsidR="00C02FBA">
              <w:rPr>
                <w:rFonts w:eastAsiaTheme="minorHAnsi"/>
                <w:sz w:val="22"/>
                <w:szCs w:val="22"/>
                <w:lang w:eastAsia="en-US"/>
              </w:rPr>
              <w:t xml:space="preserve">или </w:t>
            </w:r>
            <w:r w:rsidR="00733832">
              <w:rPr>
                <w:rFonts w:eastAsiaTheme="minorHAnsi"/>
                <w:sz w:val="22"/>
                <w:szCs w:val="22"/>
                <w:lang w:eastAsia="en-US"/>
              </w:rPr>
              <w:t xml:space="preserve">жилого дома (домовладения) </w:t>
            </w:r>
            <w:r>
              <w:rPr>
                <w:rFonts w:eastAsiaTheme="minorHAnsi"/>
                <w:sz w:val="22"/>
                <w:szCs w:val="22"/>
                <w:lang w:eastAsia="en-US"/>
              </w:rPr>
              <w:t>физическое лицо</w:t>
            </w:r>
            <w:r w:rsidR="00A701B6">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E5FF9" w:rsidRDefault="000371B4"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Вид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Default="00AE50C9" w:rsidP="000140B4">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скрытого листа «Справочник видов документов</w:t>
            </w:r>
            <w:r w:rsidR="003F445B">
              <w:rPr>
                <w:rFonts w:eastAsiaTheme="minorHAnsi"/>
                <w:sz w:val="22"/>
                <w:szCs w:val="22"/>
                <w:lang w:eastAsia="en-US"/>
              </w:rPr>
              <w:t xml:space="preserve">», </w:t>
            </w:r>
            <w:r w:rsidR="003F445B" w:rsidRPr="003F445B">
              <w:rPr>
                <w:rFonts w:eastAsiaTheme="minorHAnsi"/>
                <w:sz w:val="22"/>
                <w:szCs w:val="22"/>
                <w:lang w:eastAsia="en-US"/>
              </w:rPr>
              <w:t>заполняется, если указаны «Номер документа, удостоверяющего личность» и «</w:t>
            </w:r>
            <w:r w:rsidR="0092234F" w:rsidRPr="006D6A4C">
              <w:rPr>
                <w:rFonts w:eastAsiaTheme="minorHAnsi"/>
                <w:sz w:val="22"/>
                <w:szCs w:val="22"/>
                <w:lang w:eastAsia="en-US"/>
              </w:rPr>
              <w:t>Дата выдачи документа, удостоверяющего личность</w:t>
            </w:r>
            <w:r w:rsidR="003F445B" w:rsidRPr="003F445B">
              <w:rPr>
                <w:rFonts w:eastAsiaTheme="minorHAnsi"/>
                <w:sz w:val="22"/>
                <w:szCs w:val="22"/>
                <w:lang w:eastAsia="en-US"/>
              </w:rPr>
              <w:t>»</w:t>
            </w:r>
            <w:r w:rsidR="003F445B">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Номер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Default="003F445B" w:rsidP="000140B4">
            <w:pPr>
              <w:spacing w:after="160" w:line="240" w:lineRule="auto"/>
              <w:ind w:firstLine="0"/>
              <w:jc w:val="left"/>
              <w:rPr>
                <w:rFonts w:eastAsiaTheme="minorHAnsi"/>
                <w:sz w:val="22"/>
                <w:szCs w:val="22"/>
                <w:lang w:eastAsia="en-US"/>
              </w:rPr>
            </w:pPr>
            <w:r w:rsidRPr="003F445B">
              <w:rPr>
                <w:rFonts w:eastAsiaTheme="minorHAnsi"/>
                <w:sz w:val="22"/>
                <w:szCs w:val="22"/>
                <w:lang w:eastAsia="en-US"/>
              </w:rPr>
              <w:t>Строковое поле, до 45 символов включительно, заполняется, если указаны «Вид документа, удостоверяющего личность» и «</w:t>
            </w:r>
            <w:r w:rsidR="0092234F" w:rsidRPr="006D6A4C">
              <w:rPr>
                <w:rFonts w:eastAsiaTheme="minorHAnsi"/>
                <w:sz w:val="22"/>
                <w:szCs w:val="22"/>
                <w:lang w:eastAsia="en-US"/>
              </w:rPr>
              <w:t>Дата выдачи документа, удостоверяющего личность</w:t>
            </w:r>
            <w:r w:rsidRPr="003F445B">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Серия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Pr="003F445B" w:rsidRDefault="003F445B" w:rsidP="0092234F">
            <w:pPr>
              <w:spacing w:after="160" w:line="240" w:lineRule="auto"/>
              <w:ind w:firstLine="0"/>
              <w:jc w:val="left"/>
              <w:rPr>
                <w:rFonts w:eastAsiaTheme="minorHAnsi"/>
                <w:sz w:val="22"/>
                <w:szCs w:val="22"/>
                <w:lang w:eastAsia="en-US"/>
              </w:rPr>
            </w:pPr>
            <w:r w:rsidRPr="003F445B">
              <w:rPr>
                <w:rFonts w:eastAsiaTheme="minorHAnsi"/>
                <w:sz w:val="22"/>
                <w:szCs w:val="22"/>
                <w:lang w:eastAsia="en-US"/>
              </w:rPr>
              <w:t>Строковое поле, до 45 символов включительно</w:t>
            </w:r>
            <w:r w:rsidR="0092234F">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Дата выдачи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Default="003F445B" w:rsidP="000140B4">
            <w:pPr>
              <w:spacing w:after="160" w:line="240" w:lineRule="auto"/>
              <w:ind w:firstLine="0"/>
              <w:jc w:val="left"/>
              <w:rPr>
                <w:rFonts w:eastAsiaTheme="minorHAnsi"/>
                <w:sz w:val="22"/>
                <w:szCs w:val="22"/>
                <w:lang w:eastAsia="en-US"/>
              </w:rPr>
            </w:pPr>
            <w:r w:rsidRPr="003F445B">
              <w:rPr>
                <w:rFonts w:eastAsiaTheme="minorHAnsi"/>
                <w:sz w:val="22"/>
                <w:szCs w:val="22"/>
                <w:lang w:eastAsia="en-US"/>
              </w:rPr>
              <w:t>Поле типа «Дата» (ДД.ММ.ГГГГ)</w:t>
            </w:r>
            <w:r w:rsidR="0092234F">
              <w:rPr>
                <w:rFonts w:eastAsiaTheme="minorHAnsi"/>
                <w:sz w:val="22"/>
                <w:szCs w:val="22"/>
                <w:lang w:eastAsia="en-US"/>
              </w:rPr>
              <w:t>,</w:t>
            </w:r>
            <w:r w:rsidR="0092234F" w:rsidRPr="003F445B">
              <w:rPr>
                <w:rFonts w:eastAsiaTheme="minorHAnsi"/>
                <w:sz w:val="22"/>
                <w:szCs w:val="22"/>
                <w:lang w:eastAsia="en-US"/>
              </w:rPr>
              <w:t xml:space="preserve"> заполняется, если указаны «Вид документа, удостоверяющего личность» и «Номер документа, удостоверяющего личность»</w:t>
            </w:r>
            <w:r w:rsidR="0092234F">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ОГРН/ОГРНИП управляющей организации/ </w:t>
            </w:r>
            <w:r w:rsidR="005C43A8" w:rsidRPr="00192AFC">
              <w:rPr>
                <w:rFonts w:eastAsiaTheme="minorHAnsi"/>
                <w:sz w:val="22"/>
                <w:szCs w:val="22"/>
                <w:lang w:eastAsia="en-US"/>
              </w:rPr>
              <w:t>собственника/</w:t>
            </w:r>
            <w:r w:rsidR="005C43A8">
              <w:rPr>
                <w:rFonts w:eastAsiaTheme="minorHAnsi"/>
                <w:sz w:val="22"/>
                <w:szCs w:val="22"/>
                <w:lang w:eastAsia="en-US"/>
              </w:rPr>
              <w:t>пользователя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Числовое поле, 13 или 15 цифр, обязательно для заполнения, если </w:t>
            </w:r>
            <w:r w:rsidR="00E56035">
              <w:rPr>
                <w:rFonts w:eastAsiaTheme="minorHAnsi"/>
                <w:sz w:val="22"/>
                <w:szCs w:val="22"/>
                <w:lang w:eastAsia="en-US"/>
              </w:rPr>
              <w:t>тип заказ</w:t>
            </w:r>
            <w:r w:rsidR="00021580">
              <w:rPr>
                <w:rFonts w:eastAsiaTheme="minorHAnsi"/>
                <w:sz w:val="22"/>
                <w:szCs w:val="22"/>
                <w:lang w:eastAsia="en-US"/>
              </w:rPr>
              <w:t>чика</w:t>
            </w:r>
            <w:r>
              <w:rPr>
                <w:rFonts w:eastAsiaTheme="minorHAnsi"/>
                <w:sz w:val="22"/>
                <w:szCs w:val="22"/>
                <w:lang w:eastAsia="en-US"/>
              </w:rPr>
              <w:t xml:space="preserve"> договора </w:t>
            </w:r>
            <w:proofErr w:type="gramStart"/>
            <w:r>
              <w:rPr>
                <w:rFonts w:eastAsiaTheme="minorHAnsi"/>
                <w:sz w:val="22"/>
                <w:szCs w:val="22"/>
                <w:lang w:eastAsia="en-US"/>
              </w:rPr>
              <w:t>я</w:t>
            </w:r>
            <w:r w:rsidR="00C02FBA">
              <w:rPr>
                <w:rFonts w:eastAsiaTheme="minorHAnsi"/>
                <w:sz w:val="22"/>
                <w:szCs w:val="22"/>
                <w:lang w:eastAsia="en-US"/>
              </w:rPr>
              <w:t xml:space="preserve">вляется </w:t>
            </w:r>
            <w:r w:rsidR="00021580">
              <w:rPr>
                <w:rFonts w:eastAsiaTheme="minorHAnsi"/>
                <w:sz w:val="22"/>
                <w:szCs w:val="22"/>
                <w:lang w:eastAsia="en-US"/>
              </w:rPr>
              <w:t xml:space="preserve"> исполнитель</w:t>
            </w:r>
            <w:proofErr w:type="gramEnd"/>
            <w:r w:rsidR="00021580">
              <w:rPr>
                <w:rFonts w:eastAsiaTheme="minorHAnsi"/>
                <w:sz w:val="22"/>
                <w:szCs w:val="22"/>
                <w:lang w:eastAsia="en-US"/>
              </w:rPr>
              <w:t xml:space="preserve"> коммунальных услуг</w:t>
            </w:r>
            <w:r w:rsidR="00C02FBA">
              <w:rPr>
                <w:rFonts w:eastAsiaTheme="minorHAnsi"/>
                <w:sz w:val="22"/>
                <w:szCs w:val="22"/>
                <w:lang w:eastAsia="en-US"/>
              </w:rPr>
              <w:t xml:space="preserve">,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w:t>
            </w:r>
            <w:r w:rsidR="00C02FBA">
              <w:rPr>
                <w:rFonts w:eastAsiaTheme="minorHAnsi"/>
                <w:sz w:val="22"/>
                <w:szCs w:val="22"/>
                <w:lang w:eastAsia="en-US"/>
              </w:rPr>
              <w:t xml:space="preserve"> или </w:t>
            </w:r>
            <w:r w:rsidR="00733832">
              <w:rPr>
                <w:rFonts w:eastAsiaTheme="minorHAnsi"/>
                <w:sz w:val="22"/>
                <w:szCs w:val="22"/>
                <w:lang w:eastAsia="en-US"/>
              </w:rPr>
              <w:t>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00733832">
              <w:rPr>
                <w:rFonts w:eastAsiaTheme="minorHAnsi"/>
                <w:sz w:val="22"/>
                <w:szCs w:val="22"/>
                <w:lang w:eastAsia="en-US"/>
              </w:rPr>
              <w:t xml:space="preserve"> </w:t>
            </w:r>
            <w:r>
              <w:rPr>
                <w:rFonts w:eastAsiaTheme="minorHAnsi"/>
                <w:sz w:val="22"/>
                <w:szCs w:val="22"/>
                <w:lang w:eastAsia="en-US"/>
              </w:rPr>
              <w:t>юридическое лицо или индивидуальный предприниматель</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ИНН управляющей организации/ </w:t>
            </w:r>
            <w:r w:rsidR="005C43A8" w:rsidRPr="00192AFC">
              <w:rPr>
                <w:rFonts w:eastAsiaTheme="minorHAnsi"/>
                <w:sz w:val="22"/>
                <w:szCs w:val="22"/>
                <w:lang w:eastAsia="en-US"/>
              </w:rPr>
              <w:t>собственника/</w:t>
            </w:r>
            <w:r w:rsidR="005C43A8">
              <w:rPr>
                <w:rFonts w:eastAsiaTheme="minorHAnsi"/>
                <w:sz w:val="22"/>
                <w:szCs w:val="22"/>
                <w:lang w:eastAsia="en-US"/>
              </w:rPr>
              <w:t>пользователя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Числовое поле, 10 или 12 цифр, обязательно для заполнения, если </w:t>
            </w:r>
            <w:r w:rsidR="00021580">
              <w:rPr>
                <w:rFonts w:eastAsiaTheme="minorHAnsi"/>
                <w:sz w:val="22"/>
                <w:szCs w:val="22"/>
                <w:lang w:eastAsia="en-US"/>
              </w:rPr>
              <w:t>тип заказчика</w:t>
            </w:r>
            <w:r>
              <w:rPr>
                <w:rFonts w:eastAsiaTheme="minorHAnsi"/>
                <w:sz w:val="22"/>
                <w:szCs w:val="22"/>
                <w:lang w:eastAsia="en-US"/>
              </w:rPr>
              <w:t xml:space="preserve"> договора является </w:t>
            </w:r>
            <w:r w:rsidR="00021580">
              <w:rPr>
                <w:rFonts w:eastAsiaTheme="minorHAnsi"/>
                <w:sz w:val="22"/>
                <w:szCs w:val="22"/>
                <w:lang w:eastAsia="en-US"/>
              </w:rPr>
              <w:t>исполнитель коммунальных услуг</w:t>
            </w:r>
            <w:r w:rsidR="00C02FBA">
              <w:rPr>
                <w:rFonts w:eastAsiaTheme="minorHAnsi"/>
                <w:sz w:val="22"/>
                <w:szCs w:val="22"/>
                <w:lang w:eastAsia="en-US"/>
              </w:rPr>
              <w:t>,</w:t>
            </w:r>
            <w:r>
              <w:rPr>
                <w:rFonts w:eastAsiaTheme="minorHAnsi"/>
                <w:sz w:val="22"/>
                <w:szCs w:val="22"/>
                <w:lang w:eastAsia="en-US"/>
              </w:rPr>
              <w:t xml:space="preserve">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w:t>
            </w:r>
            <w:r w:rsidR="00C02FBA">
              <w:rPr>
                <w:rFonts w:eastAsiaTheme="minorHAnsi"/>
                <w:sz w:val="22"/>
                <w:szCs w:val="22"/>
                <w:lang w:eastAsia="en-US"/>
              </w:rPr>
              <w:t xml:space="preserve"> или </w:t>
            </w:r>
            <w:r w:rsidR="00733832">
              <w:rPr>
                <w:rFonts w:eastAsiaTheme="minorHAnsi"/>
                <w:sz w:val="22"/>
                <w:szCs w:val="22"/>
                <w:lang w:eastAsia="en-US"/>
              </w:rPr>
              <w:t>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00733832">
              <w:rPr>
                <w:rFonts w:eastAsiaTheme="minorHAnsi"/>
                <w:sz w:val="22"/>
                <w:szCs w:val="22"/>
                <w:lang w:eastAsia="en-US"/>
              </w:rPr>
              <w:t xml:space="preserve"> </w:t>
            </w:r>
            <w:r>
              <w:rPr>
                <w:rFonts w:eastAsiaTheme="minorHAnsi"/>
                <w:sz w:val="22"/>
                <w:szCs w:val="22"/>
                <w:lang w:eastAsia="en-US"/>
              </w:rPr>
              <w:t>юридическое лицо или индивидуальный предприниматель</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КПП управляющей организации/ </w:t>
            </w:r>
            <w:r w:rsidR="005C43A8" w:rsidRPr="00192AFC">
              <w:rPr>
                <w:rFonts w:eastAsiaTheme="minorHAnsi"/>
                <w:sz w:val="22"/>
                <w:szCs w:val="22"/>
                <w:lang w:eastAsia="en-US"/>
              </w:rPr>
              <w:lastRenderedPageBreak/>
              <w:t>собственника/</w:t>
            </w:r>
            <w:r w:rsidR="005C43A8">
              <w:rPr>
                <w:rFonts w:eastAsiaTheme="minorHAnsi"/>
                <w:sz w:val="22"/>
                <w:szCs w:val="22"/>
                <w:lang w:eastAsia="en-US"/>
              </w:rPr>
              <w:t>пользователя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 xml:space="preserve">Числовое поле, 9 цифр, обязательно для заполнения, если </w:t>
            </w:r>
            <w:r w:rsidR="00021580">
              <w:rPr>
                <w:rFonts w:eastAsiaTheme="minorHAnsi"/>
                <w:sz w:val="22"/>
                <w:szCs w:val="22"/>
                <w:lang w:eastAsia="en-US"/>
              </w:rPr>
              <w:t>тип заказчика</w:t>
            </w:r>
            <w:r>
              <w:rPr>
                <w:rFonts w:eastAsiaTheme="minorHAnsi"/>
                <w:sz w:val="22"/>
                <w:szCs w:val="22"/>
                <w:lang w:eastAsia="en-US"/>
              </w:rPr>
              <w:t xml:space="preserve"> является </w:t>
            </w:r>
            <w:r w:rsidR="00021580">
              <w:rPr>
                <w:rFonts w:eastAsiaTheme="minorHAnsi"/>
                <w:sz w:val="22"/>
                <w:szCs w:val="22"/>
                <w:lang w:eastAsia="en-US"/>
              </w:rPr>
              <w:t>исполнитель коммунальных услуг</w:t>
            </w:r>
            <w:r w:rsidR="00C02FBA">
              <w:rPr>
                <w:rFonts w:eastAsiaTheme="minorHAnsi"/>
                <w:sz w:val="22"/>
                <w:szCs w:val="22"/>
                <w:lang w:eastAsia="en-US"/>
              </w:rPr>
              <w:t>,</w:t>
            </w:r>
            <w:r>
              <w:rPr>
                <w:rFonts w:eastAsiaTheme="minorHAnsi"/>
                <w:sz w:val="22"/>
                <w:szCs w:val="22"/>
                <w:lang w:eastAsia="en-US"/>
              </w:rPr>
              <w:t xml:space="preserve">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w:t>
            </w:r>
            <w:r w:rsidR="000140B4">
              <w:rPr>
                <w:rFonts w:eastAsiaTheme="minorHAnsi"/>
                <w:sz w:val="22"/>
                <w:szCs w:val="22"/>
                <w:lang w:eastAsia="en-US"/>
              </w:rPr>
              <w:lastRenderedPageBreak/>
              <w:t>в МКД</w:t>
            </w:r>
            <w:r w:rsidR="00C02FBA">
              <w:rPr>
                <w:rFonts w:eastAsiaTheme="minorHAnsi"/>
                <w:sz w:val="22"/>
                <w:szCs w:val="22"/>
                <w:lang w:eastAsia="en-US"/>
              </w:rPr>
              <w:t xml:space="preserve"> или </w:t>
            </w:r>
            <w:r w:rsidR="00733832">
              <w:rPr>
                <w:rFonts w:eastAsiaTheme="minorHAnsi"/>
                <w:sz w:val="22"/>
                <w:szCs w:val="22"/>
                <w:lang w:eastAsia="en-US"/>
              </w:rPr>
              <w:t>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00733832">
              <w:rPr>
                <w:rFonts w:eastAsiaTheme="minorHAnsi"/>
                <w:sz w:val="22"/>
                <w:szCs w:val="22"/>
                <w:lang w:eastAsia="en-US"/>
              </w:rPr>
              <w:t xml:space="preserve"> </w:t>
            </w:r>
            <w:r>
              <w:rPr>
                <w:rFonts w:eastAsiaTheme="minorHAnsi"/>
                <w:sz w:val="22"/>
                <w:szCs w:val="22"/>
                <w:lang w:eastAsia="en-US"/>
              </w:rPr>
              <w:t>юридическое лицо</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F31CE5">
              <w:rPr>
                <w:rFonts w:eastAsiaTheme="minorHAnsi"/>
                <w:sz w:val="22"/>
                <w:szCs w:val="22"/>
                <w:lang w:eastAsia="en-US"/>
              </w:rPr>
              <w:t>Оплата предоставленных услуг осуществляется единоразово при отгрузке указанных ресурсов без заведения лицевых счетов для потребителей</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232810">
            <w:pPr>
              <w:spacing w:after="160" w:line="240" w:lineRule="auto"/>
              <w:ind w:firstLine="0"/>
              <w:jc w:val="left"/>
              <w:rPr>
                <w:rFonts w:eastAsiaTheme="minorHAnsi"/>
                <w:sz w:val="22"/>
                <w:szCs w:val="22"/>
                <w:lang w:eastAsia="en-US"/>
              </w:rPr>
            </w:pPr>
            <w:r w:rsidRPr="000110F0">
              <w:rPr>
                <w:bCs/>
                <w:sz w:val="22"/>
                <w:szCs w:val="18"/>
              </w:rPr>
              <w:t xml:space="preserve">Выпадающий список, </w:t>
            </w:r>
            <w:r>
              <w:rPr>
                <w:bCs/>
                <w:sz w:val="22"/>
                <w:szCs w:val="18"/>
              </w:rPr>
              <w:t xml:space="preserve">доступные значения «Да» / «Нет», </w:t>
            </w:r>
            <w:r>
              <w:rPr>
                <w:rFonts w:eastAsiaTheme="minorHAnsi"/>
                <w:sz w:val="22"/>
                <w:szCs w:val="22"/>
                <w:lang w:eastAsia="en-US"/>
              </w:rPr>
              <w:t xml:space="preserve">может заполняться, если </w:t>
            </w:r>
            <w:r w:rsidR="00021580">
              <w:rPr>
                <w:rFonts w:eastAsiaTheme="minorHAnsi"/>
                <w:sz w:val="22"/>
                <w:szCs w:val="22"/>
                <w:lang w:eastAsia="en-US"/>
              </w:rPr>
              <w:t>тип заказчика</w:t>
            </w:r>
            <w:r>
              <w:rPr>
                <w:rFonts w:eastAsiaTheme="minorHAnsi"/>
                <w:sz w:val="22"/>
                <w:szCs w:val="22"/>
                <w:lang w:eastAsia="en-US"/>
              </w:rPr>
              <w:t xml:space="preserve"> договора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(нежилого) помещения в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Pr>
                <w:rFonts w:eastAsiaTheme="minorHAnsi"/>
                <w:sz w:val="22"/>
                <w:szCs w:val="22"/>
                <w:lang w:eastAsia="en-US"/>
              </w:rPr>
              <w:t xml:space="preserve"> или</w:t>
            </w:r>
            <w:r w:rsidRPr="00B154C3">
              <w:rPr>
                <w:rFonts w:eastAsiaTheme="minorHAnsi"/>
                <w:sz w:val="22"/>
                <w:szCs w:val="22"/>
                <w:lang w:eastAsia="en-US"/>
              </w:rPr>
              <w:t xml:space="preserve"> </w:t>
            </w:r>
            <w:r>
              <w:rPr>
                <w:rFonts w:eastAsiaTheme="minorHAnsi"/>
                <w:sz w:val="22"/>
                <w:szCs w:val="22"/>
                <w:lang w:eastAsia="en-US"/>
              </w:rPr>
              <w:t>«Договор оферта».</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Pr="008866FA" w:rsidRDefault="00672EFD" w:rsidP="00672EFD">
            <w:pPr>
              <w:spacing w:after="160" w:line="240" w:lineRule="auto"/>
              <w:ind w:firstLine="0"/>
              <w:jc w:val="left"/>
              <w:rPr>
                <w:rFonts w:eastAsiaTheme="minorHAnsi"/>
                <w:b/>
                <w:sz w:val="22"/>
                <w:szCs w:val="22"/>
                <w:lang w:eastAsia="en-US"/>
              </w:rPr>
            </w:pPr>
            <w:r w:rsidRPr="008866FA">
              <w:rPr>
                <w:rFonts w:eastAsiaTheme="minorHAnsi"/>
                <w:b/>
                <w:sz w:val="22"/>
                <w:szCs w:val="22"/>
                <w:lang w:eastAsia="en-US"/>
              </w:rPr>
              <w:t xml:space="preserve">Группа </w:t>
            </w:r>
            <w:r w:rsidR="005142C8" w:rsidRPr="008866FA">
              <w:rPr>
                <w:rFonts w:eastAsiaTheme="minorHAnsi"/>
                <w:b/>
                <w:sz w:val="22"/>
                <w:szCs w:val="22"/>
                <w:lang w:eastAsia="en-US"/>
              </w:rPr>
              <w:t>полей «</w:t>
            </w:r>
            <w:r w:rsidRPr="008866FA">
              <w:rPr>
                <w:rFonts w:eastAsiaTheme="minorHAnsi"/>
                <w:b/>
                <w:sz w:val="22"/>
                <w:szCs w:val="22"/>
                <w:lang w:eastAsia="en-US"/>
              </w:rPr>
              <w:t>Срок предоставления (выставления) платежных документов»</w:t>
            </w:r>
          </w:p>
          <w:p w:rsidR="000F4949" w:rsidRDefault="000F4949" w:rsidP="000F4949">
            <w:pPr>
              <w:spacing w:after="160" w:line="240" w:lineRule="auto"/>
              <w:ind w:firstLine="0"/>
              <w:jc w:val="left"/>
              <w:rPr>
                <w:rFonts w:eastAsiaTheme="minorHAnsi"/>
                <w:sz w:val="22"/>
                <w:szCs w:val="22"/>
                <w:lang w:eastAsia="en-US"/>
              </w:rPr>
            </w:pPr>
            <w:r>
              <w:rPr>
                <w:rFonts w:eastAsiaTheme="minorHAnsi"/>
                <w:sz w:val="22"/>
                <w:szCs w:val="22"/>
                <w:lang w:eastAsia="en-US"/>
              </w:rPr>
              <w:t>Группа обязательна для заполнения в следующих случаях:</w:t>
            </w:r>
          </w:p>
          <w:p w:rsidR="000F4949" w:rsidRDefault="000F4949" w:rsidP="000F4949">
            <w:pPr>
              <w:pStyle w:val="aa"/>
              <w:numPr>
                <w:ilvl w:val="0"/>
                <w:numId w:val="38"/>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 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является «Собственник или пользователь жилого (нежилого) помещения в МКД», «Собственник или пользоват</w:t>
            </w:r>
            <w:r w:rsidR="00232810">
              <w:rPr>
                <w:rFonts w:eastAsiaTheme="minorHAnsi"/>
                <w:sz w:val="22"/>
                <w:szCs w:val="22"/>
                <w:lang w:eastAsia="en-US"/>
              </w:rPr>
              <w:t xml:space="preserve">ель жилого дома (домовладения)», «Представитель собственников МКД», «Единоличный собственник помещений в </w:t>
            </w:r>
            <w:proofErr w:type="spellStart"/>
            <w:r w:rsidR="00232810">
              <w:rPr>
                <w:rFonts w:eastAsiaTheme="minorHAnsi"/>
                <w:sz w:val="22"/>
                <w:szCs w:val="22"/>
                <w:lang w:eastAsia="en-US"/>
              </w:rPr>
              <w:t>МКД</w:t>
            </w:r>
            <w:proofErr w:type="gramStart"/>
            <w:r w:rsidR="00232810">
              <w:rPr>
                <w:rFonts w:eastAsiaTheme="minorHAnsi"/>
                <w:sz w:val="22"/>
                <w:szCs w:val="22"/>
                <w:lang w:eastAsia="en-US"/>
              </w:rPr>
              <w:t>».</w:t>
            </w:r>
            <w:r w:rsidRPr="004A72F6">
              <w:rPr>
                <w:rFonts w:eastAsiaTheme="minorHAnsi"/>
                <w:sz w:val="22"/>
                <w:szCs w:val="22"/>
                <w:lang w:eastAsia="en-US"/>
              </w:rPr>
              <w:t>или</w:t>
            </w:r>
            <w:proofErr w:type="spellEnd"/>
            <w:proofErr w:type="gramEnd"/>
            <w:r w:rsidRPr="004A72F6">
              <w:rPr>
                <w:rFonts w:eastAsiaTheme="minorHAnsi"/>
                <w:sz w:val="22"/>
                <w:szCs w:val="22"/>
                <w:lang w:eastAsia="en-US"/>
              </w:rPr>
              <w:t xml:space="preserve"> «Договор оферта»</w:t>
            </w:r>
            <w:r>
              <w:rPr>
                <w:rFonts w:eastAsiaTheme="minorHAnsi"/>
                <w:sz w:val="22"/>
                <w:szCs w:val="22"/>
                <w:lang w:eastAsia="en-US"/>
              </w:rPr>
              <w:t xml:space="preserve"> ИЛИ</w:t>
            </w:r>
            <w:r w:rsidRPr="004A72F6">
              <w:rPr>
                <w:rFonts w:eastAsiaTheme="minorHAnsi"/>
                <w:sz w:val="22"/>
                <w:szCs w:val="22"/>
                <w:lang w:eastAsia="en-US"/>
              </w:rPr>
              <w:t xml:space="preserve"> </w:t>
            </w:r>
          </w:p>
          <w:p w:rsidR="000F4949" w:rsidRDefault="000F4949" w:rsidP="000F4949">
            <w:pPr>
              <w:pStyle w:val="aa"/>
              <w:numPr>
                <w:ilvl w:val="0"/>
                <w:numId w:val="38"/>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p w:rsidR="00672EFD" w:rsidRPr="00674319" w:rsidRDefault="000F4949" w:rsidP="000F4949">
            <w:pPr>
              <w:pStyle w:val="aa"/>
              <w:numPr>
                <w:ilvl w:val="0"/>
                <w:numId w:val="38"/>
              </w:numPr>
              <w:spacing w:after="160" w:line="240" w:lineRule="auto"/>
              <w:jc w:val="left"/>
              <w:rPr>
                <w:rFonts w:eastAsiaTheme="minorHAnsi"/>
                <w:sz w:val="22"/>
                <w:szCs w:val="22"/>
                <w:lang w:eastAsia="en-US"/>
              </w:rPr>
            </w:pPr>
            <w:bookmarkStart w:id="3" w:name="OLE_LINK22"/>
            <w:bookmarkStart w:id="4" w:name="OLE_LINK23"/>
            <w:r w:rsidRPr="005E1A54">
              <w:rPr>
                <w:rFonts w:eastAsiaTheme="minorHAnsi"/>
                <w:sz w:val="22"/>
                <w:szCs w:val="22"/>
                <w:lang w:eastAsia="en-US"/>
              </w:rPr>
              <w:t>Не заполняется, если в поле «Оплата предоставленных услуг осуществляется единоразово при отгрузке указанных ресурсов без заведения лицевых счетов для потребителей» = «Да»</w:t>
            </w:r>
            <w:bookmarkEnd w:id="3"/>
            <w:bookmarkEnd w:id="4"/>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Срок </w:t>
            </w:r>
            <w:r>
              <w:rPr>
                <w:rFonts w:eastAsiaTheme="minorHAnsi"/>
                <w:sz w:val="22"/>
                <w:szCs w:val="22"/>
                <w:lang w:eastAsia="en-US"/>
              </w:rPr>
              <w:t>(число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Целое число, от -1 до 30, не включая 0.</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Тип срока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«текущего расчетного месяца» и «следующего месяца за расчетным».</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Pr="008866FA" w:rsidRDefault="00672EFD" w:rsidP="00672EFD">
            <w:pPr>
              <w:spacing w:after="160" w:line="240" w:lineRule="auto"/>
              <w:ind w:firstLine="0"/>
              <w:jc w:val="left"/>
              <w:rPr>
                <w:rFonts w:eastAsiaTheme="minorHAnsi"/>
                <w:b/>
                <w:sz w:val="22"/>
                <w:szCs w:val="22"/>
                <w:lang w:eastAsia="en-US"/>
              </w:rPr>
            </w:pPr>
            <w:r w:rsidRPr="008866FA">
              <w:rPr>
                <w:rFonts w:eastAsiaTheme="minorHAnsi"/>
                <w:b/>
                <w:sz w:val="22"/>
                <w:szCs w:val="22"/>
                <w:lang w:eastAsia="en-US"/>
              </w:rPr>
              <w:t>Группа полей «Срок внесения платы»</w:t>
            </w:r>
          </w:p>
          <w:p w:rsidR="00337DF1" w:rsidRDefault="00337DF1" w:rsidP="00337DF1">
            <w:pPr>
              <w:spacing w:after="160" w:line="240" w:lineRule="auto"/>
              <w:ind w:firstLine="0"/>
              <w:jc w:val="left"/>
              <w:rPr>
                <w:rFonts w:eastAsiaTheme="minorHAnsi"/>
                <w:sz w:val="22"/>
                <w:szCs w:val="22"/>
                <w:lang w:eastAsia="en-US"/>
              </w:rPr>
            </w:pPr>
            <w:r>
              <w:rPr>
                <w:rFonts w:eastAsiaTheme="minorHAnsi"/>
                <w:sz w:val="22"/>
                <w:szCs w:val="22"/>
                <w:lang w:eastAsia="en-US"/>
              </w:rPr>
              <w:t>Группа обязательна для заполнения, если:</w:t>
            </w:r>
          </w:p>
          <w:p w:rsidR="00337DF1" w:rsidRDefault="00021580" w:rsidP="00337DF1">
            <w:pPr>
              <w:pStyle w:val="aa"/>
              <w:numPr>
                <w:ilvl w:val="0"/>
                <w:numId w:val="41"/>
              </w:numPr>
              <w:spacing w:after="160" w:line="240" w:lineRule="auto"/>
              <w:jc w:val="left"/>
              <w:rPr>
                <w:rFonts w:eastAsiaTheme="minorHAnsi"/>
                <w:sz w:val="22"/>
                <w:szCs w:val="22"/>
                <w:lang w:eastAsia="en-US"/>
              </w:rPr>
            </w:pPr>
            <w:r>
              <w:rPr>
                <w:rFonts w:eastAsiaTheme="minorHAnsi"/>
                <w:sz w:val="22"/>
                <w:szCs w:val="22"/>
                <w:lang w:eastAsia="en-US"/>
              </w:rPr>
              <w:t>типом заказчика</w:t>
            </w:r>
            <w:r w:rsidR="00337DF1" w:rsidRPr="00326B14">
              <w:rPr>
                <w:rFonts w:eastAsiaTheme="minorHAnsi"/>
                <w:sz w:val="22"/>
                <w:szCs w:val="22"/>
                <w:lang w:eastAsia="en-US"/>
              </w:rPr>
              <w:t xml:space="preserve"> договора является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sidR="00337DF1" w:rsidRPr="00326B14">
              <w:rPr>
                <w:rFonts w:eastAsiaTheme="minorHAnsi"/>
                <w:sz w:val="22"/>
                <w:szCs w:val="22"/>
                <w:lang w:eastAsia="en-US"/>
              </w:rPr>
              <w:t xml:space="preserve"> или «Договор оферта» </w:t>
            </w:r>
          </w:p>
          <w:p w:rsidR="00337DF1" w:rsidRPr="005E1A54" w:rsidRDefault="00337DF1" w:rsidP="00337DF1">
            <w:pPr>
              <w:pStyle w:val="aa"/>
              <w:spacing w:after="160" w:line="240" w:lineRule="auto"/>
              <w:ind w:firstLine="0"/>
              <w:jc w:val="left"/>
              <w:rPr>
                <w:rFonts w:eastAsiaTheme="minorHAnsi"/>
                <w:sz w:val="22"/>
                <w:szCs w:val="22"/>
                <w:lang w:eastAsia="en-US"/>
              </w:rPr>
            </w:pPr>
            <w:r w:rsidRPr="005E1A54">
              <w:rPr>
                <w:rFonts w:eastAsiaTheme="minorHAnsi"/>
                <w:sz w:val="22"/>
                <w:szCs w:val="22"/>
                <w:lang w:eastAsia="en-US"/>
              </w:rPr>
              <w:t>И</w:t>
            </w:r>
          </w:p>
          <w:p w:rsidR="00337DF1" w:rsidRDefault="00337DF1" w:rsidP="00337DF1">
            <w:pPr>
              <w:pStyle w:val="aa"/>
              <w:numPr>
                <w:ilvl w:val="0"/>
                <w:numId w:val="41"/>
              </w:numPr>
              <w:spacing w:after="160" w:line="240" w:lineRule="auto"/>
              <w:jc w:val="left"/>
              <w:rPr>
                <w:rFonts w:eastAsiaTheme="minorHAnsi"/>
                <w:sz w:val="22"/>
                <w:szCs w:val="22"/>
                <w:lang w:eastAsia="en-US"/>
              </w:rPr>
            </w:pPr>
            <w:r w:rsidRPr="00326B14">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 = «Нет».</w:t>
            </w:r>
          </w:p>
          <w:p w:rsidR="00672EFD" w:rsidRPr="00326B14" w:rsidRDefault="00337DF1" w:rsidP="00337DF1">
            <w:pPr>
              <w:pStyle w:val="aa"/>
              <w:numPr>
                <w:ilvl w:val="0"/>
                <w:numId w:val="41"/>
              </w:numPr>
              <w:spacing w:after="160" w:line="240" w:lineRule="auto"/>
              <w:jc w:val="left"/>
              <w:rPr>
                <w:rFonts w:eastAsiaTheme="minorHAnsi"/>
                <w:sz w:val="22"/>
                <w:szCs w:val="22"/>
                <w:lang w:eastAsia="en-US"/>
              </w:rPr>
            </w:pPr>
            <w:r w:rsidRPr="005E1A54">
              <w:rPr>
                <w:rFonts w:eastAsiaTheme="minorHAnsi"/>
                <w:sz w:val="22"/>
                <w:szCs w:val="22"/>
                <w:lang w:eastAsia="en-US"/>
              </w:rPr>
              <w:lastRenderedPageBreak/>
              <w:t>Не заполняется, если в поле «Оплата предоставленных услуг осуществляется единоразово при отгрузке указанных ресурсов без заведения лицевых счетов для потребителей» = «Да»</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lastRenderedPageBreak/>
              <w:t xml:space="preserve">Срок </w:t>
            </w:r>
            <w:r>
              <w:rPr>
                <w:rFonts w:eastAsiaTheme="minorHAnsi"/>
                <w:sz w:val="22"/>
                <w:szCs w:val="22"/>
                <w:lang w:eastAsia="en-US"/>
              </w:rPr>
              <w:t>(число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Целое число, от -1 до 30, не включая 0. </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Тип срока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«текущего расчетного месяца» и «следующего месяца за расчетным».</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Pr="008866FA" w:rsidRDefault="00672EFD" w:rsidP="00672EFD">
            <w:pPr>
              <w:spacing w:after="160" w:line="240" w:lineRule="auto"/>
              <w:ind w:firstLine="0"/>
              <w:jc w:val="left"/>
              <w:rPr>
                <w:rFonts w:eastAsiaTheme="minorHAnsi"/>
                <w:b/>
                <w:sz w:val="22"/>
                <w:szCs w:val="22"/>
                <w:lang w:eastAsia="en-US"/>
              </w:rPr>
            </w:pPr>
            <w:r w:rsidRPr="008866FA">
              <w:rPr>
                <w:rFonts w:eastAsiaTheme="minorHAnsi"/>
                <w:b/>
                <w:sz w:val="22"/>
                <w:szCs w:val="22"/>
                <w:lang w:eastAsia="en-US"/>
              </w:rPr>
              <w:t xml:space="preserve">Группа полей «Срок </w:t>
            </w:r>
            <w:r>
              <w:rPr>
                <w:rFonts w:eastAsiaTheme="minorHAnsi"/>
                <w:b/>
                <w:sz w:val="22"/>
                <w:szCs w:val="22"/>
                <w:lang w:eastAsia="en-US"/>
              </w:rPr>
              <w:t>предоставления информации о поступивших платежах</w:t>
            </w:r>
            <w:r w:rsidRPr="008866FA">
              <w:rPr>
                <w:rFonts w:eastAsiaTheme="minorHAnsi"/>
                <w:b/>
                <w:sz w:val="22"/>
                <w:szCs w:val="22"/>
                <w:lang w:eastAsia="en-US"/>
              </w:rPr>
              <w:t>»</w:t>
            </w:r>
          </w:p>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Группа обязательна для заполнения, </w:t>
            </w:r>
            <w:r w:rsidR="00021580">
              <w:rPr>
                <w:rFonts w:eastAsiaTheme="minorHAnsi"/>
                <w:sz w:val="22"/>
                <w:szCs w:val="22"/>
                <w:lang w:eastAsia="en-US"/>
              </w:rPr>
              <w:t>если типом заказчика</w:t>
            </w:r>
            <w:r>
              <w:rPr>
                <w:rFonts w:eastAsiaTheme="minorHAnsi"/>
                <w:sz w:val="22"/>
                <w:szCs w:val="22"/>
                <w:lang w:eastAsia="en-US"/>
              </w:rPr>
              <w:t xml:space="preserve"> договора является «</w:t>
            </w:r>
            <w:r w:rsidR="00021580">
              <w:rPr>
                <w:rFonts w:eastAsiaTheme="minorHAnsi"/>
                <w:sz w:val="22"/>
                <w:szCs w:val="22"/>
                <w:lang w:eastAsia="en-US"/>
              </w:rPr>
              <w:t>Исполнитель коммунальных услуг</w:t>
            </w:r>
            <w:r>
              <w:rPr>
                <w:rFonts w:eastAsiaTheme="minorHAnsi"/>
                <w:sz w:val="22"/>
                <w:szCs w:val="22"/>
                <w:lang w:eastAsia="en-US"/>
              </w:rPr>
              <w:t>» и «</w:t>
            </w:r>
            <w:r w:rsidRPr="00595FE4">
              <w:rPr>
                <w:rFonts w:eastAsiaTheme="minorHAnsi"/>
                <w:sz w:val="22"/>
                <w:szCs w:val="22"/>
                <w:lang w:eastAsia="en-US"/>
              </w:rPr>
              <w:t>Размещение информации о начислениях за коммунальные услуги осуществляет</w:t>
            </w:r>
            <w:r>
              <w:rPr>
                <w:rFonts w:eastAsiaTheme="minorHAnsi"/>
                <w:sz w:val="22"/>
                <w:szCs w:val="22"/>
                <w:lang w:eastAsia="en-US"/>
              </w:rPr>
              <w:t>» = «РСО» и «</w:t>
            </w:r>
            <w:r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Pr>
                <w:rFonts w:eastAsiaTheme="minorHAnsi"/>
                <w:sz w:val="22"/>
                <w:szCs w:val="22"/>
                <w:lang w:eastAsia="en-US"/>
              </w:rPr>
              <w:t>» = «Нет».</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Срок </w:t>
            </w:r>
            <w:r>
              <w:rPr>
                <w:rFonts w:eastAsiaTheme="minorHAnsi"/>
                <w:sz w:val="22"/>
                <w:szCs w:val="22"/>
                <w:lang w:eastAsia="en-US"/>
              </w:rPr>
              <w:t>(число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Целое число, от -1 до 30, не включая 0. </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Тип срока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«текущего расчетного месяца» и «следующего месяца за расчетным».</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F31CE5">
              <w:rPr>
                <w:rFonts w:eastAsiaTheme="minorHAnsi"/>
                <w:sz w:val="22"/>
                <w:szCs w:val="22"/>
                <w:lang w:eastAsia="en-US"/>
              </w:rPr>
              <w:t>Объем поставки ресурса(</w:t>
            </w:r>
            <w:proofErr w:type="spellStart"/>
            <w:r w:rsidRPr="00F31CE5">
              <w:rPr>
                <w:rFonts w:eastAsiaTheme="minorHAnsi"/>
                <w:sz w:val="22"/>
                <w:szCs w:val="22"/>
                <w:lang w:eastAsia="en-US"/>
              </w:rPr>
              <w:t>ов</w:t>
            </w:r>
            <w:proofErr w:type="spellEnd"/>
            <w:r w:rsidRPr="00F31CE5">
              <w:rPr>
                <w:rFonts w:eastAsiaTheme="minorHAnsi"/>
                <w:sz w:val="22"/>
                <w:szCs w:val="22"/>
                <w:lang w:eastAsia="en-US"/>
              </w:rPr>
              <w:t>) определяется на основании прибора учета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0110F0">
              <w:rPr>
                <w:bCs/>
                <w:sz w:val="22"/>
                <w:szCs w:val="18"/>
              </w:rPr>
              <w:t xml:space="preserve">Выпадающий список, </w:t>
            </w:r>
            <w:r>
              <w:rPr>
                <w:bCs/>
                <w:sz w:val="22"/>
                <w:szCs w:val="18"/>
              </w:rPr>
              <w:t xml:space="preserve">доступные значения «Да» / «Нет», </w:t>
            </w:r>
            <w:r>
              <w:rPr>
                <w:rFonts w:eastAsiaTheme="minorHAnsi"/>
                <w:sz w:val="22"/>
                <w:szCs w:val="22"/>
                <w:lang w:eastAsia="en-US"/>
              </w:rPr>
              <w:t>может заполняться, если вторая сторона договора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(нежилого) помещения в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Pr>
                <w:rFonts w:eastAsiaTheme="minorHAnsi"/>
                <w:sz w:val="22"/>
                <w:szCs w:val="22"/>
                <w:lang w:eastAsia="en-US"/>
              </w:rPr>
              <w:t xml:space="preserve"> или</w:t>
            </w:r>
            <w:r w:rsidRPr="00B154C3">
              <w:rPr>
                <w:rFonts w:eastAsiaTheme="minorHAnsi"/>
                <w:sz w:val="22"/>
                <w:szCs w:val="22"/>
                <w:lang w:eastAsia="en-US"/>
              </w:rPr>
              <w:t xml:space="preserve"> </w:t>
            </w:r>
            <w:r>
              <w:rPr>
                <w:rFonts w:eastAsiaTheme="minorHAnsi"/>
                <w:sz w:val="22"/>
                <w:szCs w:val="22"/>
                <w:lang w:eastAsia="en-US"/>
              </w:rPr>
              <w:t>«Договор оферта».</w:t>
            </w:r>
          </w:p>
          <w:p w:rsidR="00F734C0" w:rsidRDefault="00F734C0" w:rsidP="00672EFD">
            <w:pPr>
              <w:spacing w:after="160" w:line="240" w:lineRule="auto"/>
              <w:ind w:firstLine="0"/>
              <w:jc w:val="left"/>
              <w:rPr>
                <w:rFonts w:eastAsiaTheme="minorHAnsi"/>
                <w:sz w:val="22"/>
                <w:szCs w:val="22"/>
                <w:lang w:eastAsia="en-US"/>
              </w:rPr>
            </w:pPr>
            <w:r>
              <w:rPr>
                <w:rFonts w:eastAsiaTheme="minorHAnsi"/>
                <w:sz w:val="22"/>
                <w:szCs w:val="22"/>
                <w:lang w:eastAsia="en-US"/>
              </w:rPr>
              <w:t>Поле не заполняется, если в поле «</w:t>
            </w:r>
            <w:r w:rsidRPr="00F31CE5">
              <w:rPr>
                <w:rFonts w:eastAsiaTheme="minorHAnsi"/>
                <w:sz w:val="22"/>
                <w:szCs w:val="22"/>
                <w:lang w:eastAsia="en-US"/>
              </w:rPr>
              <w:t>Оплата предоставленных услуг осуществляется единоразово при отгрузке указанных ресурсов без заведения лицевых счетов для потребителей</w:t>
            </w:r>
            <w:r>
              <w:rPr>
                <w:rFonts w:eastAsiaTheme="minorHAnsi"/>
                <w:sz w:val="22"/>
                <w:szCs w:val="22"/>
                <w:lang w:eastAsia="en-US"/>
              </w:rPr>
              <w:t>» = «Да»</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Default="00672EFD" w:rsidP="00F239D2">
            <w:pPr>
              <w:spacing w:after="160" w:line="240" w:lineRule="auto"/>
              <w:ind w:firstLine="0"/>
              <w:jc w:val="left"/>
              <w:rPr>
                <w:rFonts w:eastAsiaTheme="minorHAnsi"/>
                <w:b/>
                <w:sz w:val="22"/>
                <w:szCs w:val="22"/>
                <w:lang w:eastAsia="en-US"/>
              </w:rPr>
            </w:pPr>
            <w:r w:rsidRPr="00F239D2">
              <w:rPr>
                <w:rFonts w:eastAsiaTheme="minorHAnsi"/>
                <w:b/>
                <w:sz w:val="22"/>
                <w:szCs w:val="22"/>
                <w:lang w:eastAsia="en-US"/>
              </w:rPr>
              <w:t>Группа полей «</w:t>
            </w:r>
            <w:r w:rsidR="00F239D2" w:rsidRPr="00F239D2">
              <w:rPr>
                <w:rFonts w:eastAsiaTheme="minorHAnsi"/>
                <w:b/>
                <w:sz w:val="22"/>
                <w:szCs w:val="22"/>
                <w:lang w:eastAsia="en-US"/>
              </w:rPr>
              <w:t>Период передачи текущих показаний по индивидуальным приборам учета</w:t>
            </w:r>
            <w:r w:rsidRPr="00F239D2">
              <w:rPr>
                <w:rFonts w:eastAsiaTheme="minorHAnsi"/>
                <w:b/>
                <w:sz w:val="22"/>
                <w:szCs w:val="22"/>
                <w:lang w:eastAsia="en-US"/>
              </w:rPr>
              <w:t>»</w:t>
            </w:r>
          </w:p>
          <w:p w:rsidR="00F5013A" w:rsidRPr="00F5013A" w:rsidRDefault="00F5013A" w:rsidP="00F239D2">
            <w:pPr>
              <w:spacing w:after="160" w:line="240" w:lineRule="auto"/>
              <w:ind w:firstLine="0"/>
              <w:jc w:val="left"/>
              <w:rPr>
                <w:rFonts w:eastAsiaTheme="minorHAnsi"/>
                <w:sz w:val="22"/>
                <w:szCs w:val="22"/>
                <w:lang w:eastAsia="en-US"/>
              </w:rPr>
            </w:pPr>
            <w:r w:rsidRPr="00F5013A">
              <w:rPr>
                <w:rFonts w:eastAsiaTheme="minorHAnsi"/>
                <w:sz w:val="22"/>
                <w:szCs w:val="22"/>
                <w:lang w:eastAsia="en-US"/>
              </w:rPr>
              <w:t>Если в поле «Объем поставки ресурса(</w:t>
            </w:r>
            <w:proofErr w:type="spellStart"/>
            <w:r w:rsidRPr="00F5013A">
              <w:rPr>
                <w:rFonts w:eastAsiaTheme="minorHAnsi"/>
                <w:sz w:val="22"/>
                <w:szCs w:val="22"/>
                <w:lang w:eastAsia="en-US"/>
              </w:rPr>
              <w:t>ов</w:t>
            </w:r>
            <w:proofErr w:type="spellEnd"/>
            <w:r w:rsidRPr="00F5013A">
              <w:rPr>
                <w:rFonts w:eastAsiaTheme="minorHAnsi"/>
                <w:sz w:val="22"/>
                <w:szCs w:val="22"/>
                <w:lang w:eastAsia="en-US"/>
              </w:rPr>
              <w:t xml:space="preserve">) определяется на основании прибора учета» = «Нет», то группа полей не заполняется. </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начала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Положительное целое число, от 1 до 30, обязательно для заполнения:</w:t>
            </w:r>
          </w:p>
          <w:p w:rsidR="00B16F25" w:rsidRPr="008379FD" w:rsidRDefault="00672EFD" w:rsidP="008379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lastRenderedPageBreak/>
              <w:t xml:space="preserve">если </w:t>
            </w:r>
            <w:r w:rsidR="00021580">
              <w:rPr>
                <w:rFonts w:eastAsiaTheme="minorHAnsi"/>
                <w:sz w:val="22"/>
                <w:szCs w:val="22"/>
                <w:lang w:eastAsia="en-US"/>
              </w:rPr>
              <w:t xml:space="preserve">типом </w:t>
            </w:r>
            <w:proofErr w:type="gramStart"/>
            <w:r w:rsidR="00021580">
              <w:rPr>
                <w:rFonts w:eastAsiaTheme="minorHAnsi"/>
                <w:sz w:val="22"/>
                <w:szCs w:val="22"/>
                <w:lang w:eastAsia="en-US"/>
              </w:rPr>
              <w:t xml:space="preserve">заказчика </w:t>
            </w:r>
            <w:r w:rsidRPr="004A72F6">
              <w:rPr>
                <w:rFonts w:eastAsiaTheme="minorHAnsi"/>
                <w:sz w:val="22"/>
                <w:szCs w:val="22"/>
                <w:lang w:eastAsia="en-US"/>
              </w:rPr>
              <w:t xml:space="preserve"> договора</w:t>
            </w:r>
            <w:proofErr w:type="gramEnd"/>
            <w:r w:rsidRPr="004A72F6">
              <w:rPr>
                <w:rFonts w:eastAsiaTheme="minorHAnsi"/>
                <w:sz w:val="22"/>
                <w:szCs w:val="22"/>
                <w:lang w:eastAsia="en-US"/>
              </w:rPr>
              <w:t xml:space="preserve">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Pr="004A72F6">
              <w:rPr>
                <w:rFonts w:eastAsiaTheme="minorHAnsi"/>
                <w:sz w:val="22"/>
                <w:szCs w:val="22"/>
                <w:lang w:eastAsia="en-US"/>
              </w:rPr>
              <w:t xml:space="preserve"> или «Договор оферта» </w:t>
            </w:r>
            <w:r w:rsidR="008379FD">
              <w:rPr>
                <w:rFonts w:eastAsiaTheme="minorHAnsi"/>
                <w:sz w:val="22"/>
                <w:szCs w:val="22"/>
                <w:lang w:eastAsia="en-US"/>
              </w:rPr>
              <w:t>и «</w:t>
            </w:r>
            <w:r w:rsidR="008379FD" w:rsidRPr="00F31CE5">
              <w:rPr>
                <w:rFonts w:eastAsiaTheme="minorHAnsi"/>
                <w:sz w:val="22"/>
                <w:szCs w:val="22"/>
                <w:lang w:eastAsia="en-US"/>
              </w:rPr>
              <w:t>Объем поставки ресурса(</w:t>
            </w:r>
            <w:proofErr w:type="spellStart"/>
            <w:r w:rsidR="008379FD" w:rsidRPr="00F31CE5">
              <w:rPr>
                <w:rFonts w:eastAsiaTheme="minorHAnsi"/>
                <w:sz w:val="22"/>
                <w:szCs w:val="22"/>
                <w:lang w:eastAsia="en-US"/>
              </w:rPr>
              <w:t>ов</w:t>
            </w:r>
            <w:proofErr w:type="spellEnd"/>
            <w:r w:rsidR="008379FD" w:rsidRPr="00F31CE5">
              <w:rPr>
                <w:rFonts w:eastAsiaTheme="minorHAnsi"/>
                <w:sz w:val="22"/>
                <w:szCs w:val="22"/>
                <w:lang w:eastAsia="en-US"/>
              </w:rPr>
              <w:t>) определяется на основании прибора учета</w:t>
            </w:r>
            <w:r w:rsidR="008379FD">
              <w:rPr>
                <w:rFonts w:eastAsiaTheme="minorHAnsi"/>
                <w:sz w:val="22"/>
                <w:szCs w:val="22"/>
                <w:lang w:eastAsia="en-US"/>
              </w:rPr>
              <w:t>» = «Да»</w:t>
            </w:r>
          </w:p>
          <w:p w:rsidR="00672EFD" w:rsidRDefault="00672EFD" w:rsidP="00B16F25">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tc>
        <w:tc>
          <w:tcPr>
            <w:tcW w:w="1985" w:type="dxa"/>
            <w:tcBorders>
              <w:top w:val="single" w:sz="4" w:space="0" w:color="auto"/>
              <w:left w:val="single" w:sz="4" w:space="0" w:color="auto"/>
              <w:bottom w:val="single" w:sz="4" w:space="0" w:color="auto"/>
              <w:right w:val="single" w:sz="4" w:space="0" w:color="auto"/>
            </w:tcBorders>
          </w:tcPr>
          <w:p w:rsidR="00672EFD" w:rsidRPr="00F3411A" w:rsidRDefault="00672EFD" w:rsidP="00672EFD">
            <w:pPr>
              <w:spacing w:after="160" w:line="240" w:lineRule="auto"/>
              <w:ind w:firstLine="0"/>
              <w:jc w:val="left"/>
              <w:rPr>
                <w:rFonts w:eastAsiaTheme="minorHAnsi"/>
                <w:sz w:val="22"/>
                <w:szCs w:val="22"/>
                <w:lang w:eastAsia="en-US"/>
              </w:rPr>
            </w:pPr>
            <w:r w:rsidRPr="00F3411A">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Следующего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0110F0">
              <w:rPr>
                <w:bCs/>
                <w:sz w:val="22"/>
                <w:szCs w:val="18"/>
              </w:rPr>
              <w:t xml:space="preserve">Выпадающий список, </w:t>
            </w:r>
            <w:r>
              <w:rPr>
                <w:bCs/>
                <w:sz w:val="22"/>
                <w:szCs w:val="18"/>
              </w:rPr>
              <w:t xml:space="preserve">доступные значения «Да» / «Нет», </w:t>
            </w:r>
            <w:r>
              <w:rPr>
                <w:rFonts w:eastAsiaTheme="minorHAnsi"/>
                <w:sz w:val="22"/>
                <w:szCs w:val="22"/>
                <w:lang w:eastAsia="en-US"/>
              </w:rPr>
              <w:t>обязательно для заполнения:</w:t>
            </w:r>
          </w:p>
          <w:p w:rsidR="00326B14" w:rsidRDefault="00672EFD" w:rsidP="00672E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договора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sidRPr="004A72F6">
              <w:rPr>
                <w:rFonts w:eastAsiaTheme="minorHAnsi"/>
                <w:sz w:val="22"/>
                <w:szCs w:val="22"/>
                <w:lang w:eastAsia="en-US"/>
              </w:rPr>
              <w:t xml:space="preserve"> или «Договор </w:t>
            </w:r>
            <w:r w:rsidR="00326B14" w:rsidRPr="004A72F6">
              <w:rPr>
                <w:rFonts w:eastAsiaTheme="minorHAnsi"/>
                <w:sz w:val="22"/>
                <w:szCs w:val="22"/>
                <w:lang w:eastAsia="en-US"/>
              </w:rPr>
              <w:t xml:space="preserve">оферта» </w:t>
            </w:r>
            <w:r w:rsidR="00326B14">
              <w:rPr>
                <w:rFonts w:eastAsiaTheme="minorHAnsi"/>
                <w:sz w:val="22"/>
                <w:szCs w:val="22"/>
                <w:lang w:eastAsia="en-US"/>
              </w:rPr>
              <w:t>и «</w:t>
            </w:r>
            <w:r w:rsidR="00326B14" w:rsidRPr="00F31CE5">
              <w:rPr>
                <w:rFonts w:eastAsiaTheme="minorHAnsi"/>
                <w:sz w:val="22"/>
                <w:szCs w:val="22"/>
                <w:lang w:eastAsia="en-US"/>
              </w:rPr>
              <w:t>Объем поставки ресурса(</w:t>
            </w:r>
            <w:proofErr w:type="spellStart"/>
            <w:r w:rsidR="00326B14" w:rsidRPr="00F31CE5">
              <w:rPr>
                <w:rFonts w:eastAsiaTheme="minorHAnsi"/>
                <w:sz w:val="22"/>
                <w:szCs w:val="22"/>
                <w:lang w:eastAsia="en-US"/>
              </w:rPr>
              <w:t>ов</w:t>
            </w:r>
            <w:proofErr w:type="spellEnd"/>
            <w:r w:rsidR="00326B14" w:rsidRPr="00F31CE5">
              <w:rPr>
                <w:rFonts w:eastAsiaTheme="minorHAnsi"/>
                <w:sz w:val="22"/>
                <w:szCs w:val="22"/>
                <w:lang w:eastAsia="en-US"/>
              </w:rPr>
              <w:t>) определяется на основании прибора учета</w:t>
            </w:r>
            <w:r w:rsidR="00326B14">
              <w:rPr>
                <w:rFonts w:eastAsiaTheme="minorHAnsi"/>
                <w:sz w:val="22"/>
                <w:szCs w:val="22"/>
                <w:lang w:eastAsia="en-US"/>
              </w:rPr>
              <w:t>» = «Да»</w:t>
            </w:r>
          </w:p>
          <w:p w:rsidR="00672EFD" w:rsidRDefault="00672EFD" w:rsidP="00326B14">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tc>
        <w:tc>
          <w:tcPr>
            <w:tcW w:w="1985" w:type="dxa"/>
            <w:tcBorders>
              <w:top w:val="single" w:sz="4" w:space="0" w:color="auto"/>
              <w:left w:val="single" w:sz="4" w:space="0" w:color="auto"/>
              <w:bottom w:val="single" w:sz="4" w:space="0" w:color="auto"/>
              <w:right w:val="single" w:sz="4" w:space="0" w:color="auto"/>
            </w:tcBorders>
          </w:tcPr>
          <w:p w:rsidR="00672EFD" w:rsidRPr="00F3411A" w:rsidRDefault="00672EFD" w:rsidP="00672EFD">
            <w:pPr>
              <w:spacing w:after="160" w:line="240" w:lineRule="auto"/>
              <w:ind w:firstLine="0"/>
              <w:jc w:val="left"/>
              <w:rPr>
                <w:rFonts w:eastAsiaTheme="minorHAnsi"/>
                <w:sz w:val="22"/>
                <w:szCs w:val="22"/>
                <w:lang w:eastAsia="en-US"/>
              </w:rPr>
            </w:pPr>
            <w:r w:rsidRPr="00F3411A">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окончания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Целое число, от -1 до 30, не включая 0, обязательно для заполнения:</w:t>
            </w:r>
          </w:p>
          <w:p w:rsidR="00326B14" w:rsidRDefault="00672EFD" w:rsidP="00672E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договора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sidRPr="004A72F6">
              <w:rPr>
                <w:rFonts w:eastAsiaTheme="minorHAnsi"/>
                <w:sz w:val="22"/>
                <w:szCs w:val="22"/>
                <w:lang w:eastAsia="en-US"/>
              </w:rPr>
              <w:t xml:space="preserve"> или «Договор оферта» </w:t>
            </w:r>
            <w:r w:rsidR="00326B14">
              <w:rPr>
                <w:rFonts w:eastAsiaTheme="minorHAnsi"/>
                <w:sz w:val="22"/>
                <w:szCs w:val="22"/>
                <w:lang w:eastAsia="en-US"/>
              </w:rPr>
              <w:t>и «</w:t>
            </w:r>
            <w:r w:rsidR="00326B14" w:rsidRPr="00F31CE5">
              <w:rPr>
                <w:rFonts w:eastAsiaTheme="minorHAnsi"/>
                <w:sz w:val="22"/>
                <w:szCs w:val="22"/>
                <w:lang w:eastAsia="en-US"/>
              </w:rPr>
              <w:t>Объем поставки ресурса(</w:t>
            </w:r>
            <w:proofErr w:type="spellStart"/>
            <w:r w:rsidR="00326B14" w:rsidRPr="00F31CE5">
              <w:rPr>
                <w:rFonts w:eastAsiaTheme="minorHAnsi"/>
                <w:sz w:val="22"/>
                <w:szCs w:val="22"/>
                <w:lang w:eastAsia="en-US"/>
              </w:rPr>
              <w:t>ов</w:t>
            </w:r>
            <w:proofErr w:type="spellEnd"/>
            <w:r w:rsidR="00326B14" w:rsidRPr="00F31CE5">
              <w:rPr>
                <w:rFonts w:eastAsiaTheme="minorHAnsi"/>
                <w:sz w:val="22"/>
                <w:szCs w:val="22"/>
                <w:lang w:eastAsia="en-US"/>
              </w:rPr>
              <w:t>) определяется на основании прибора учета</w:t>
            </w:r>
            <w:r w:rsidR="00326B14">
              <w:rPr>
                <w:rFonts w:eastAsiaTheme="minorHAnsi"/>
                <w:sz w:val="22"/>
                <w:szCs w:val="22"/>
                <w:lang w:eastAsia="en-US"/>
              </w:rPr>
              <w:t>» = «Да»</w:t>
            </w:r>
          </w:p>
          <w:p w:rsidR="00672EFD" w:rsidRDefault="00672EFD" w:rsidP="00326B14">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lastRenderedPageBreak/>
              <w:t>если заполнено поле «Размещение информации об индивидуальных приборах учета и их показаниях осуществляет ресурсоснабжающая организация»</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r>
              <w:rPr>
                <w:rFonts w:eastAsiaTheme="minorHAnsi"/>
                <w:sz w:val="22"/>
                <w:szCs w:val="22"/>
                <w:lang w:eastAsia="en-US"/>
              </w:rPr>
              <w:t xml:space="preserve"> При этом при указании значения «-1» в поле «Дата начала» не допускается значение больше 28.</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Следующего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0110F0">
              <w:rPr>
                <w:bCs/>
                <w:sz w:val="22"/>
                <w:szCs w:val="18"/>
              </w:rPr>
              <w:t>Выпадающий список, д</w:t>
            </w:r>
            <w:r>
              <w:rPr>
                <w:bCs/>
                <w:sz w:val="22"/>
                <w:szCs w:val="18"/>
              </w:rPr>
              <w:t xml:space="preserve">оступные значения «Да» / «Нет», </w:t>
            </w:r>
            <w:r>
              <w:rPr>
                <w:rFonts w:eastAsiaTheme="minorHAnsi"/>
                <w:sz w:val="22"/>
                <w:szCs w:val="22"/>
                <w:lang w:eastAsia="en-US"/>
              </w:rPr>
              <w:t>обязательно для заполнения:</w:t>
            </w:r>
          </w:p>
          <w:p w:rsidR="00326B14" w:rsidRDefault="00672EFD" w:rsidP="00672E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договора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sidRPr="004A72F6">
              <w:rPr>
                <w:rFonts w:eastAsiaTheme="minorHAnsi"/>
                <w:sz w:val="22"/>
                <w:szCs w:val="22"/>
                <w:lang w:eastAsia="en-US"/>
              </w:rPr>
              <w:t xml:space="preserve"> или «Договор </w:t>
            </w:r>
            <w:r w:rsidR="00326B14" w:rsidRPr="004A72F6">
              <w:rPr>
                <w:rFonts w:eastAsiaTheme="minorHAnsi"/>
                <w:sz w:val="22"/>
                <w:szCs w:val="22"/>
                <w:lang w:eastAsia="en-US"/>
              </w:rPr>
              <w:t xml:space="preserve">оферта» </w:t>
            </w:r>
            <w:r w:rsidR="00326B14">
              <w:rPr>
                <w:rFonts w:eastAsiaTheme="minorHAnsi"/>
                <w:sz w:val="22"/>
                <w:szCs w:val="22"/>
                <w:lang w:eastAsia="en-US"/>
              </w:rPr>
              <w:t>и «</w:t>
            </w:r>
            <w:r w:rsidR="00326B14" w:rsidRPr="00F31CE5">
              <w:rPr>
                <w:rFonts w:eastAsiaTheme="minorHAnsi"/>
                <w:sz w:val="22"/>
                <w:szCs w:val="22"/>
                <w:lang w:eastAsia="en-US"/>
              </w:rPr>
              <w:t>Объем поставки ресурса(</w:t>
            </w:r>
            <w:proofErr w:type="spellStart"/>
            <w:r w:rsidR="00326B14" w:rsidRPr="00F31CE5">
              <w:rPr>
                <w:rFonts w:eastAsiaTheme="minorHAnsi"/>
                <w:sz w:val="22"/>
                <w:szCs w:val="22"/>
                <w:lang w:eastAsia="en-US"/>
              </w:rPr>
              <w:t>ов</w:t>
            </w:r>
            <w:proofErr w:type="spellEnd"/>
            <w:r w:rsidR="00326B14" w:rsidRPr="00F31CE5">
              <w:rPr>
                <w:rFonts w:eastAsiaTheme="minorHAnsi"/>
                <w:sz w:val="22"/>
                <w:szCs w:val="22"/>
                <w:lang w:eastAsia="en-US"/>
              </w:rPr>
              <w:t>) определяется на основании прибора учета</w:t>
            </w:r>
            <w:r w:rsidR="00326B14">
              <w:rPr>
                <w:rFonts w:eastAsiaTheme="minorHAnsi"/>
                <w:sz w:val="22"/>
                <w:szCs w:val="22"/>
                <w:lang w:eastAsia="en-US"/>
              </w:rPr>
              <w:t>» = «Да»</w:t>
            </w:r>
          </w:p>
          <w:p w:rsidR="00672EFD" w:rsidRDefault="00672EFD" w:rsidP="00326B14">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Основание заключения договора</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«Основание заключения договора» скрытого листа «</w:t>
            </w:r>
            <w:r w:rsidRPr="007A404D">
              <w:rPr>
                <w:rFonts w:eastAsiaTheme="minorHAnsi"/>
                <w:sz w:val="22"/>
                <w:szCs w:val="22"/>
                <w:lang w:eastAsia="en-US"/>
              </w:rPr>
              <w:t xml:space="preserve">Справочник </w:t>
            </w:r>
            <w:r>
              <w:rPr>
                <w:rFonts w:eastAsiaTheme="minorHAnsi"/>
                <w:sz w:val="22"/>
                <w:szCs w:val="22"/>
                <w:lang w:eastAsia="en-US"/>
              </w:rPr>
              <w:t>оснований заключения».</w:t>
            </w:r>
          </w:p>
        </w:tc>
        <w:tc>
          <w:tcPr>
            <w:tcW w:w="1985" w:type="dxa"/>
            <w:tcBorders>
              <w:top w:val="single" w:sz="4" w:space="0" w:color="auto"/>
              <w:left w:val="single" w:sz="4" w:space="0" w:color="auto"/>
              <w:bottom w:val="single" w:sz="4" w:space="0" w:color="auto"/>
              <w:right w:val="single" w:sz="4" w:space="0" w:color="auto"/>
            </w:tcBorders>
          </w:tcPr>
          <w:p w:rsidR="00672EFD" w:rsidRDefault="00B85E5A"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FE7C48"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FE7C48" w:rsidRPr="00192AFC" w:rsidRDefault="00FE7C48" w:rsidP="00672EFD">
            <w:pPr>
              <w:spacing w:after="160" w:line="240" w:lineRule="auto"/>
              <w:ind w:firstLine="0"/>
              <w:jc w:val="left"/>
              <w:rPr>
                <w:rFonts w:eastAsiaTheme="minorHAnsi"/>
                <w:sz w:val="22"/>
                <w:szCs w:val="22"/>
                <w:lang w:eastAsia="en-US"/>
              </w:rPr>
            </w:pPr>
            <w:r w:rsidRPr="00AF0E61">
              <w:rPr>
                <w:rFonts w:eastAsiaTheme="minorHAnsi"/>
                <w:sz w:val="22"/>
                <w:szCs w:val="22"/>
                <w:lang w:eastAsia="en-US"/>
              </w:rPr>
              <w:t>Порядок размещения информации о начисле</w:t>
            </w:r>
            <w:r>
              <w:rPr>
                <w:rFonts w:eastAsiaTheme="minorHAnsi"/>
                <w:sz w:val="22"/>
                <w:szCs w:val="22"/>
                <w:lang w:eastAsia="en-US"/>
              </w:rPr>
              <w:t>ниях за коммунальные услуги веде</w:t>
            </w:r>
            <w:r w:rsidRPr="00AF0E61">
              <w:rPr>
                <w:rFonts w:eastAsiaTheme="minorHAnsi"/>
                <w:sz w:val="22"/>
                <w:szCs w:val="22"/>
                <w:lang w:eastAsia="en-US"/>
              </w:rPr>
              <w:t>тся</w:t>
            </w:r>
          </w:p>
        </w:tc>
        <w:tc>
          <w:tcPr>
            <w:tcW w:w="4961" w:type="dxa"/>
            <w:tcBorders>
              <w:top w:val="single" w:sz="4" w:space="0" w:color="auto"/>
              <w:left w:val="single" w:sz="4" w:space="0" w:color="auto"/>
              <w:bottom w:val="single" w:sz="4" w:space="0" w:color="auto"/>
              <w:right w:val="single" w:sz="4" w:space="0" w:color="auto"/>
            </w:tcBorders>
          </w:tcPr>
          <w:p w:rsidR="00FE7C48" w:rsidRDefault="00FE7C48" w:rsidP="00FE7C48">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доступные значения «В разрезе договора», «В разрезе ОЖФ».</w:t>
            </w:r>
          </w:p>
          <w:p w:rsidR="00FE7C48" w:rsidRDefault="00FE7C48" w:rsidP="00FE7C48">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Является обязательным для заполнения, если договор заключен с исполнителем коммунальных услуг. </w:t>
            </w:r>
          </w:p>
          <w:p w:rsidR="00CD7BD1" w:rsidRPr="004156C8" w:rsidRDefault="00CD7BD1" w:rsidP="00FE7C48">
            <w:pPr>
              <w:spacing w:after="160" w:line="240" w:lineRule="auto"/>
              <w:ind w:firstLine="0"/>
              <w:jc w:val="left"/>
              <w:rPr>
                <w:rFonts w:eastAsiaTheme="minorHAnsi"/>
                <w:sz w:val="22"/>
                <w:szCs w:val="22"/>
                <w:lang w:eastAsia="en-US"/>
              </w:rPr>
            </w:pPr>
          </w:p>
        </w:tc>
        <w:tc>
          <w:tcPr>
            <w:tcW w:w="1985" w:type="dxa"/>
            <w:tcBorders>
              <w:top w:val="single" w:sz="4" w:space="0" w:color="auto"/>
              <w:left w:val="single" w:sz="4" w:space="0" w:color="auto"/>
              <w:bottom w:val="single" w:sz="4" w:space="0" w:color="auto"/>
              <w:right w:val="single" w:sz="4" w:space="0" w:color="auto"/>
            </w:tcBorders>
          </w:tcPr>
          <w:p w:rsidR="00FE7C48" w:rsidRDefault="00FE7C48"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595FE4">
              <w:rPr>
                <w:rFonts w:eastAsiaTheme="minorHAnsi"/>
                <w:sz w:val="22"/>
                <w:szCs w:val="22"/>
                <w:lang w:eastAsia="en-US"/>
              </w:rPr>
              <w:t>Размещение информации о начислениях за коммунальные услуги осуществляет</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доступные значения «РСО» и «Исполнитель коммунальных услуг», обязательно для заполнения, </w:t>
            </w:r>
            <w:r w:rsidR="00491804">
              <w:rPr>
                <w:rFonts w:eastAsiaTheme="minorHAnsi"/>
                <w:sz w:val="22"/>
                <w:szCs w:val="22"/>
                <w:lang w:eastAsia="en-US"/>
              </w:rPr>
              <w:t xml:space="preserve">только </w:t>
            </w:r>
            <w:r>
              <w:rPr>
                <w:rFonts w:eastAsiaTheme="minorHAnsi"/>
                <w:sz w:val="22"/>
                <w:szCs w:val="22"/>
                <w:lang w:eastAsia="en-US"/>
              </w:rPr>
              <w:t xml:space="preserve">если </w:t>
            </w:r>
            <w:r w:rsidR="00FE7C48">
              <w:rPr>
                <w:rFonts w:eastAsiaTheme="minorHAnsi"/>
                <w:sz w:val="22"/>
                <w:szCs w:val="22"/>
                <w:lang w:eastAsia="en-US"/>
              </w:rPr>
              <w:t>«</w:t>
            </w:r>
            <w:r w:rsidR="00FE7C48" w:rsidRPr="00AF0E61">
              <w:rPr>
                <w:rFonts w:eastAsiaTheme="minorHAnsi"/>
                <w:sz w:val="22"/>
                <w:szCs w:val="22"/>
                <w:lang w:eastAsia="en-US"/>
              </w:rPr>
              <w:t>Порядок размещения информации о начисле</w:t>
            </w:r>
            <w:r w:rsidR="00FE7C48">
              <w:rPr>
                <w:rFonts w:eastAsiaTheme="minorHAnsi"/>
                <w:sz w:val="22"/>
                <w:szCs w:val="22"/>
                <w:lang w:eastAsia="en-US"/>
              </w:rPr>
              <w:t>ниях за коммунальные услуги веде</w:t>
            </w:r>
            <w:r w:rsidR="00FE7C48" w:rsidRPr="00AF0E61">
              <w:rPr>
                <w:rFonts w:eastAsiaTheme="minorHAnsi"/>
                <w:sz w:val="22"/>
                <w:szCs w:val="22"/>
                <w:lang w:eastAsia="en-US"/>
              </w:rPr>
              <w:t>тся</w:t>
            </w:r>
            <w:r w:rsidR="00FE7C48">
              <w:rPr>
                <w:rFonts w:eastAsiaTheme="minorHAnsi"/>
                <w:sz w:val="22"/>
                <w:szCs w:val="22"/>
                <w:lang w:eastAsia="en-US"/>
              </w:rPr>
              <w:t xml:space="preserve">» = </w:t>
            </w:r>
            <w:r w:rsidR="00FE7C48">
              <w:rPr>
                <w:rFonts w:eastAsiaTheme="minorHAnsi"/>
                <w:sz w:val="22"/>
                <w:szCs w:val="22"/>
                <w:lang w:eastAsia="en-US"/>
              </w:rPr>
              <w:lastRenderedPageBreak/>
              <w:t>«В разрезе договора». В остальных случаях не заполняется.</w:t>
            </w:r>
          </w:p>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Значение «РСО» выбирается в случае, если </w:t>
            </w:r>
            <w:r w:rsidRPr="002E7763">
              <w:rPr>
                <w:rFonts w:eastAsiaTheme="minorHAnsi"/>
                <w:sz w:val="22"/>
                <w:szCs w:val="22"/>
                <w:lang w:eastAsia="en-US"/>
              </w:rPr>
              <w:t>плата за предоставленные коммунальные услуги вносится в адрес ресурсоснабжающей организации</w:t>
            </w:r>
            <w:r>
              <w:rPr>
                <w:rFonts w:eastAsiaTheme="minorHAnsi"/>
                <w:sz w:val="22"/>
                <w:szCs w:val="22"/>
                <w:lang w:eastAsia="en-US"/>
              </w:rPr>
              <w:t>.</w:t>
            </w:r>
          </w:p>
          <w:p w:rsidR="00672EFD" w:rsidRPr="004156C8"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Значение «Исполнитель коммунальных услуг» выбирается в случае, если плата за предоставленные коммунальные услуги вносится в адрес управляющей организации.</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595FE4" w:rsidRDefault="00672EFD" w:rsidP="00672EFD">
            <w:pPr>
              <w:spacing w:after="160" w:line="240" w:lineRule="auto"/>
              <w:ind w:firstLine="0"/>
              <w:jc w:val="left"/>
              <w:rPr>
                <w:rFonts w:eastAsiaTheme="minorHAnsi"/>
                <w:sz w:val="22"/>
                <w:szCs w:val="22"/>
                <w:lang w:eastAsia="en-US"/>
              </w:rPr>
            </w:pPr>
            <w:r w:rsidRPr="00595FE4">
              <w:rPr>
                <w:rFonts w:eastAsiaTheme="minorHAnsi"/>
                <w:sz w:val="22"/>
                <w:szCs w:val="22"/>
                <w:lang w:eastAsia="en-US"/>
              </w:rPr>
              <w:t>Размещение информации об индивидуальных приборах учета и их показаниях осуществляет ресурсоснабжающая организация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bCs/>
                <w:sz w:val="22"/>
                <w:szCs w:val="18"/>
              </w:rPr>
            </w:pPr>
            <w:r w:rsidRPr="000110F0">
              <w:rPr>
                <w:bCs/>
                <w:sz w:val="22"/>
                <w:szCs w:val="18"/>
              </w:rPr>
              <w:t>Выпадающий список, доступн</w:t>
            </w:r>
            <w:r>
              <w:rPr>
                <w:bCs/>
                <w:sz w:val="22"/>
                <w:szCs w:val="18"/>
              </w:rPr>
              <w:t>ые значения «Да» / «Нет».</w:t>
            </w:r>
          </w:p>
          <w:p w:rsidR="00672EFD" w:rsidRPr="004156C8" w:rsidRDefault="00672EFD" w:rsidP="00672EFD">
            <w:pPr>
              <w:spacing w:after="160" w:line="240" w:lineRule="auto"/>
              <w:ind w:firstLine="0"/>
              <w:jc w:val="left"/>
              <w:rPr>
                <w:rFonts w:eastAsiaTheme="minorHAnsi"/>
                <w:sz w:val="22"/>
                <w:szCs w:val="22"/>
                <w:lang w:eastAsia="en-US"/>
              </w:rPr>
            </w:pPr>
            <w:r>
              <w:rPr>
                <w:bCs/>
                <w:sz w:val="22"/>
                <w:szCs w:val="18"/>
              </w:rPr>
              <w:t>Обязательно для заполнения, если в поле «</w:t>
            </w:r>
            <w:r w:rsidRPr="00595FE4">
              <w:rPr>
                <w:rFonts w:eastAsiaTheme="minorHAnsi"/>
                <w:sz w:val="22"/>
                <w:szCs w:val="22"/>
                <w:lang w:eastAsia="en-US"/>
              </w:rPr>
              <w:t>Размещение информации о начислениях за коммунальные услуги осуществляет</w:t>
            </w:r>
            <w:r>
              <w:rPr>
                <w:bCs/>
                <w:sz w:val="22"/>
                <w:szCs w:val="18"/>
              </w:rPr>
              <w:t xml:space="preserve">» = «РСО». В остальных случаях не заполняется. </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C750E5">
              <w:rPr>
                <w:rFonts w:eastAsiaTheme="minorHAnsi"/>
                <w:sz w:val="22"/>
                <w:szCs w:val="22"/>
                <w:lang w:eastAsia="en-US"/>
              </w:rPr>
              <w:t>Показатели качества коммунальных ресурсов ведутся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Выпадающий список из значений «В разрезе договора» и «В разрезе ОЖФ». </w:t>
            </w:r>
          </w:p>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Если выбрано значение «В разрезе договора», при указании данных о показателях качества и температурном графике на листах «Показатели качества КР», «Иные показатели качества», «Температурный график» столбцы «Адрес ОЖФ», «</w:t>
            </w:r>
            <w:r w:rsidR="003414DB" w:rsidRPr="0039497A">
              <w:rPr>
                <w:rFonts w:eastAsiaTheme="minorHAnsi"/>
                <w:sz w:val="22"/>
                <w:szCs w:val="22"/>
                <w:lang w:eastAsia="en-US"/>
              </w:rPr>
              <w:t>Номер квартиры (помещения)</w:t>
            </w:r>
            <w:r w:rsidR="003414DB">
              <w:rPr>
                <w:rFonts w:eastAsiaTheme="minorHAnsi"/>
                <w:sz w:val="22"/>
                <w:szCs w:val="22"/>
                <w:lang w:eastAsia="en-US"/>
              </w:rPr>
              <w:t xml:space="preserve"> / номер блока</w:t>
            </w:r>
            <w:r>
              <w:rPr>
                <w:rFonts w:eastAsiaTheme="minorHAnsi"/>
                <w:sz w:val="22"/>
                <w:szCs w:val="22"/>
                <w:lang w:eastAsia="en-US"/>
              </w:rPr>
              <w:t>», «Номер комнаты» не заполняются.</w:t>
            </w:r>
          </w:p>
          <w:p w:rsidR="00672EFD" w:rsidRPr="004156C8" w:rsidRDefault="00672EFD" w:rsidP="003414DB">
            <w:pPr>
              <w:spacing w:after="160" w:line="240" w:lineRule="auto"/>
              <w:ind w:firstLine="0"/>
              <w:jc w:val="left"/>
              <w:rPr>
                <w:rFonts w:eastAsiaTheme="minorHAnsi"/>
                <w:sz w:val="22"/>
                <w:szCs w:val="22"/>
                <w:lang w:eastAsia="en-US"/>
              </w:rPr>
            </w:pPr>
            <w:r>
              <w:rPr>
                <w:rFonts w:eastAsiaTheme="minorHAnsi"/>
                <w:sz w:val="22"/>
                <w:szCs w:val="22"/>
                <w:lang w:eastAsia="en-US"/>
              </w:rPr>
              <w:t>Если выбрано значение «В разрезе ОЖФ», то при указании данных о показателях качества и температурном графике на листах «Показатели качества КР», «Иные показатели качества», «Температурный график» столбцы «Адрес ОЖФ», «</w:t>
            </w:r>
            <w:r w:rsidR="003414DB" w:rsidRPr="0039497A">
              <w:rPr>
                <w:rFonts w:eastAsiaTheme="minorHAnsi"/>
                <w:sz w:val="22"/>
                <w:szCs w:val="22"/>
                <w:lang w:eastAsia="en-US"/>
              </w:rPr>
              <w:t>Номер квартиры (помещения)</w:t>
            </w:r>
            <w:r w:rsidR="003414DB">
              <w:rPr>
                <w:rFonts w:eastAsiaTheme="minorHAnsi"/>
                <w:sz w:val="22"/>
                <w:szCs w:val="22"/>
                <w:lang w:eastAsia="en-US"/>
              </w:rPr>
              <w:t xml:space="preserve"> / номер блока</w:t>
            </w:r>
            <w:r>
              <w:rPr>
                <w:rFonts w:eastAsiaTheme="minorHAnsi"/>
                <w:sz w:val="22"/>
                <w:szCs w:val="22"/>
                <w:lang w:eastAsia="en-US"/>
              </w:rPr>
              <w:t>», «Номер комнаты» являются обязательными для заполнения.</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5C43A8">
              <w:rPr>
                <w:rFonts w:eastAsiaTheme="minorHAnsi"/>
                <w:sz w:val="22"/>
                <w:szCs w:val="22"/>
                <w:lang w:eastAsia="en-US"/>
              </w:rPr>
              <w:t>Наличие в договоре планового объема и режима подачи поставки ресурсов</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0110F0">
              <w:rPr>
                <w:bCs/>
                <w:sz w:val="22"/>
                <w:szCs w:val="18"/>
              </w:rPr>
              <w:t>Выпадающий список, доступн</w:t>
            </w:r>
            <w:r>
              <w:rPr>
                <w:bCs/>
                <w:sz w:val="22"/>
                <w:szCs w:val="18"/>
              </w:rPr>
              <w:t>ые значения «Да» / «Нет». «Да»</w:t>
            </w:r>
            <w:r w:rsidRPr="000110F0">
              <w:rPr>
                <w:bCs/>
                <w:sz w:val="22"/>
                <w:szCs w:val="18"/>
              </w:rPr>
              <w:t xml:space="preserve"> устанавливается, если </w:t>
            </w:r>
            <w:r>
              <w:rPr>
                <w:bCs/>
                <w:sz w:val="22"/>
                <w:szCs w:val="18"/>
              </w:rPr>
              <w:t>в договоре присутствует информация о плановом объеме и режимах подачи поставки коммунальных ресурсов</w:t>
            </w:r>
            <w:r w:rsidRPr="000110F0">
              <w:rPr>
                <w:bCs/>
                <w:sz w:val="22"/>
                <w:szCs w:val="18"/>
              </w:rPr>
              <w:t>, в противном случае устанавливается «Нет».</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757494"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757494" w:rsidRPr="005C43A8" w:rsidRDefault="00757494" w:rsidP="00672EFD">
            <w:pPr>
              <w:spacing w:after="160" w:line="240" w:lineRule="auto"/>
              <w:ind w:firstLine="0"/>
              <w:jc w:val="left"/>
              <w:rPr>
                <w:rFonts w:eastAsiaTheme="minorHAnsi"/>
                <w:sz w:val="22"/>
                <w:szCs w:val="22"/>
                <w:lang w:eastAsia="en-US"/>
              </w:rPr>
            </w:pPr>
            <w:r w:rsidRPr="008C1EB6">
              <w:rPr>
                <w:rFonts w:eastAsiaTheme="minorHAnsi"/>
                <w:sz w:val="22"/>
                <w:szCs w:val="22"/>
                <w:lang w:eastAsia="en-US"/>
              </w:rPr>
              <w:t xml:space="preserve">Тип ведения планового </w:t>
            </w:r>
            <w:r w:rsidRPr="008C1EB6">
              <w:rPr>
                <w:rFonts w:eastAsiaTheme="minorHAnsi"/>
                <w:sz w:val="22"/>
                <w:szCs w:val="22"/>
                <w:lang w:eastAsia="en-US"/>
              </w:rPr>
              <w:lastRenderedPageBreak/>
              <w:t>объема и режима подачи</w:t>
            </w:r>
          </w:p>
        </w:tc>
        <w:tc>
          <w:tcPr>
            <w:tcW w:w="4961" w:type="dxa"/>
            <w:tcBorders>
              <w:top w:val="single" w:sz="4" w:space="0" w:color="auto"/>
              <w:left w:val="single" w:sz="4" w:space="0" w:color="auto"/>
              <w:bottom w:val="single" w:sz="4" w:space="0" w:color="auto"/>
              <w:right w:val="single" w:sz="4" w:space="0" w:color="auto"/>
            </w:tcBorders>
          </w:tcPr>
          <w:p w:rsidR="00757494" w:rsidRDefault="00757494" w:rsidP="00757494">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 xml:space="preserve">Выпадающий список из значений «В разрезе договора» и «В разрезе ОЖФ». </w:t>
            </w:r>
          </w:p>
          <w:p w:rsidR="00757494" w:rsidRDefault="00D43B4F" w:rsidP="00757494">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Е</w:t>
            </w:r>
            <w:r w:rsidR="00757494">
              <w:rPr>
                <w:rFonts w:eastAsiaTheme="minorHAnsi"/>
                <w:sz w:val="22"/>
                <w:szCs w:val="22"/>
                <w:lang w:eastAsia="en-US"/>
              </w:rPr>
              <w:t>сли поле не заполнено, считается, что тип ведения планового объема и режима подачи = «В разрезе договора».</w:t>
            </w:r>
          </w:p>
          <w:p w:rsidR="00757494" w:rsidRDefault="00757494" w:rsidP="00757494">
            <w:pPr>
              <w:spacing w:after="160" w:line="240" w:lineRule="auto"/>
              <w:ind w:firstLine="0"/>
              <w:jc w:val="left"/>
              <w:rPr>
                <w:rFonts w:eastAsiaTheme="minorHAnsi"/>
                <w:sz w:val="22"/>
                <w:szCs w:val="22"/>
                <w:lang w:eastAsia="en-US"/>
              </w:rPr>
            </w:pPr>
            <w:r>
              <w:rPr>
                <w:rFonts w:eastAsiaTheme="minorHAnsi"/>
                <w:sz w:val="22"/>
                <w:szCs w:val="22"/>
                <w:lang w:eastAsia="en-US"/>
              </w:rPr>
              <w:t>Может заполняться для договора, в случае указания в поле «</w:t>
            </w:r>
            <w:r w:rsidRPr="005C43A8">
              <w:rPr>
                <w:rFonts w:eastAsiaTheme="minorHAnsi"/>
                <w:sz w:val="22"/>
                <w:szCs w:val="22"/>
                <w:lang w:eastAsia="en-US"/>
              </w:rPr>
              <w:t>Наличие в договоре планового объема и режима подачи поставки ресурсов</w:t>
            </w:r>
            <w:r>
              <w:rPr>
                <w:rFonts w:eastAsiaTheme="minorHAnsi"/>
                <w:sz w:val="22"/>
                <w:szCs w:val="22"/>
                <w:lang w:eastAsia="en-US"/>
              </w:rPr>
              <w:t xml:space="preserve">» значения «Да». </w:t>
            </w:r>
          </w:p>
          <w:p w:rsidR="00757494" w:rsidRPr="00CB748D" w:rsidRDefault="00757494" w:rsidP="00757494">
            <w:pPr>
              <w:spacing w:after="160" w:line="240" w:lineRule="auto"/>
              <w:ind w:firstLine="0"/>
              <w:jc w:val="left"/>
              <w:rPr>
                <w:rFonts w:eastAsiaTheme="minorHAnsi"/>
                <w:sz w:val="22"/>
                <w:szCs w:val="22"/>
                <w:lang w:eastAsia="en-US"/>
              </w:rPr>
            </w:pPr>
            <w:r w:rsidRPr="00CB748D">
              <w:rPr>
                <w:rFonts w:eastAsiaTheme="minorHAnsi"/>
                <w:sz w:val="22"/>
                <w:szCs w:val="22"/>
                <w:lang w:eastAsia="en-US"/>
              </w:rPr>
              <w:t xml:space="preserve">Если выбрано значение «В разрезе договора», </w:t>
            </w:r>
            <w:r w:rsidR="00DF503D">
              <w:rPr>
                <w:rFonts w:eastAsiaTheme="minorHAnsi"/>
                <w:sz w:val="22"/>
                <w:szCs w:val="22"/>
                <w:lang w:eastAsia="en-US"/>
              </w:rPr>
              <w:t>необходимо заполнить группу полей «</w:t>
            </w:r>
            <w:r w:rsidR="00DF503D" w:rsidRPr="00DF503D">
              <w:rPr>
                <w:rFonts w:eastAsiaTheme="minorHAnsi"/>
                <w:sz w:val="22"/>
                <w:szCs w:val="22"/>
                <w:lang w:eastAsia="en-US"/>
              </w:rPr>
              <w:t>Плановый объем и режим подачи за год</w:t>
            </w:r>
            <w:r w:rsidR="00DF503D">
              <w:rPr>
                <w:rFonts w:eastAsiaTheme="minorHAnsi"/>
                <w:sz w:val="22"/>
                <w:szCs w:val="22"/>
                <w:lang w:eastAsia="en-US"/>
              </w:rPr>
              <w:t>» на листе «Предметы договоров»</w:t>
            </w:r>
          </w:p>
          <w:p w:rsidR="00757494" w:rsidRPr="000110F0" w:rsidRDefault="00757494" w:rsidP="00DF503D">
            <w:pPr>
              <w:spacing w:after="160" w:line="240" w:lineRule="auto"/>
              <w:ind w:firstLine="0"/>
              <w:jc w:val="left"/>
              <w:rPr>
                <w:bCs/>
                <w:sz w:val="22"/>
                <w:szCs w:val="18"/>
              </w:rPr>
            </w:pPr>
            <w:r w:rsidRPr="00CB748D">
              <w:rPr>
                <w:rFonts w:eastAsiaTheme="minorHAnsi"/>
                <w:sz w:val="22"/>
                <w:szCs w:val="22"/>
                <w:lang w:eastAsia="en-US"/>
              </w:rPr>
              <w:t xml:space="preserve">Если выбрано значение «В разрезе ОЖФ», </w:t>
            </w:r>
            <w:r w:rsidR="00DF503D">
              <w:rPr>
                <w:rFonts w:eastAsiaTheme="minorHAnsi"/>
                <w:sz w:val="22"/>
                <w:szCs w:val="22"/>
                <w:lang w:eastAsia="en-US"/>
              </w:rPr>
              <w:t>необходимо заполнить лист «</w:t>
            </w:r>
            <w:r w:rsidR="00DF503D" w:rsidRPr="00DF503D">
              <w:rPr>
                <w:rFonts w:eastAsiaTheme="minorHAnsi"/>
                <w:sz w:val="22"/>
                <w:szCs w:val="22"/>
                <w:lang w:eastAsia="en-US"/>
              </w:rPr>
              <w:t>Плановый объем и режим подачи</w:t>
            </w:r>
            <w:r w:rsidR="00DF503D">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757494" w:rsidRDefault="00757494"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Идентификатор договора ресурсоснабжения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При создании договора заполняется</w:t>
            </w:r>
            <w:r w:rsidRPr="004156C8">
              <w:rPr>
                <w:rFonts w:eastAsiaTheme="minorHAnsi"/>
                <w:sz w:val="22"/>
                <w:szCs w:val="22"/>
                <w:lang w:eastAsia="en-US"/>
              </w:rPr>
              <w:t xml:space="preserve"> </w:t>
            </w:r>
            <w:proofErr w:type="spellStart"/>
            <w:r w:rsidR="00C1246D">
              <w:rPr>
                <w:rFonts w:eastAsiaTheme="minorHAnsi"/>
                <w:sz w:val="22"/>
                <w:szCs w:val="22"/>
                <w:lang w:eastAsia="en-US"/>
              </w:rPr>
              <w:t>Регсегментом</w:t>
            </w:r>
            <w:proofErr w:type="spellEnd"/>
            <w:r>
              <w:rPr>
                <w:rFonts w:eastAsiaTheme="minorHAnsi"/>
                <w:sz w:val="22"/>
                <w:szCs w:val="22"/>
                <w:lang w:eastAsia="en-US"/>
              </w:rPr>
              <w:t>.</w:t>
            </w:r>
          </w:p>
          <w:p w:rsidR="00672EFD" w:rsidRPr="004156C8" w:rsidRDefault="00672EFD" w:rsidP="005F7537">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Заполняется пользователем, если договор уже был добавлен в </w:t>
            </w:r>
            <w:proofErr w:type="spellStart"/>
            <w:r w:rsidR="00C1246D">
              <w:rPr>
                <w:rFonts w:eastAsiaTheme="minorHAnsi"/>
                <w:sz w:val="22"/>
                <w:szCs w:val="22"/>
                <w:lang w:eastAsia="en-US"/>
              </w:rPr>
              <w:t>Регсегмент</w:t>
            </w:r>
            <w:proofErr w:type="spellEnd"/>
            <w:r>
              <w:rPr>
                <w:rFonts w:eastAsiaTheme="minorHAnsi"/>
                <w:sz w:val="22"/>
                <w:szCs w:val="22"/>
                <w:lang w:eastAsia="en-US"/>
              </w:rPr>
              <w:t xml:space="preserve">, для редактирования </w:t>
            </w:r>
            <w:r w:rsidR="00856026">
              <w:rPr>
                <w:rFonts w:eastAsiaTheme="minorHAnsi"/>
                <w:sz w:val="22"/>
                <w:szCs w:val="22"/>
                <w:lang w:eastAsia="en-US"/>
              </w:rPr>
              <w:t>Регсегмент</w:t>
            </w:r>
            <w:bookmarkStart w:id="5" w:name="_GoBack"/>
            <w:bookmarkEnd w:id="5"/>
            <w:r w:rsidRPr="002D427B">
              <w:rPr>
                <w:rFonts w:eastAsiaTheme="minorHAnsi"/>
                <w:sz w:val="22"/>
                <w:szCs w:val="22"/>
                <w:lang w:eastAsia="en-US"/>
              </w:rPr>
              <w:t xml:space="preserve"> выполняет поиск </w:t>
            </w:r>
            <w:r>
              <w:rPr>
                <w:rFonts w:eastAsiaTheme="minorHAnsi"/>
                <w:sz w:val="22"/>
                <w:szCs w:val="22"/>
                <w:lang w:eastAsia="en-US"/>
              </w:rPr>
              <w:t>договора ресурсоснабжения п</w:t>
            </w:r>
            <w:r w:rsidRPr="002D427B">
              <w:rPr>
                <w:rFonts w:eastAsiaTheme="minorHAnsi"/>
                <w:sz w:val="22"/>
                <w:szCs w:val="22"/>
                <w:lang w:eastAsia="en-US"/>
              </w:rPr>
              <w:t>о этому полю.</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Предметы договоров</w:t>
            </w:r>
            <w:r w:rsidRPr="004156C8">
              <w:rPr>
                <w:rFonts w:eastAsiaTheme="minorHAnsi"/>
                <w:b/>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672EFD" w:rsidRPr="004156C8"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Дата начала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02319C" w:rsidRDefault="00672EFD" w:rsidP="00672EFD">
            <w:pPr>
              <w:spacing w:after="160" w:line="240" w:lineRule="auto"/>
              <w:ind w:firstLine="0"/>
              <w:jc w:val="left"/>
              <w:rPr>
                <w:rFonts w:eastAsiaTheme="minorHAnsi"/>
                <w:sz w:val="22"/>
                <w:szCs w:val="22"/>
                <w:lang w:eastAsia="en-US"/>
              </w:rPr>
            </w:pPr>
            <w:r w:rsidRPr="0002319C">
              <w:rPr>
                <w:rFonts w:eastAsiaTheme="minorHAnsi"/>
                <w:sz w:val="22"/>
                <w:szCs w:val="22"/>
                <w:lang w:eastAsia="en-US"/>
              </w:rPr>
              <w:lastRenderedPageBreak/>
              <w:t>Дата окончания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672EFD" w:rsidRPr="0002319C" w:rsidRDefault="00672EFD" w:rsidP="00581D7D">
            <w:pPr>
              <w:spacing w:after="160" w:line="240" w:lineRule="auto"/>
              <w:ind w:firstLine="0"/>
              <w:jc w:val="left"/>
              <w:rPr>
                <w:rFonts w:eastAsiaTheme="minorHAnsi"/>
                <w:sz w:val="22"/>
                <w:szCs w:val="22"/>
                <w:lang w:eastAsia="en-US"/>
              </w:rPr>
            </w:pPr>
            <w:r w:rsidRPr="0002319C">
              <w:rPr>
                <w:rFonts w:eastAsiaTheme="minorHAnsi"/>
                <w:sz w:val="22"/>
                <w:szCs w:val="22"/>
                <w:lang w:eastAsia="en-US"/>
              </w:rPr>
              <w:t>Поле типа «Дата» (ДД.ММ.ГГГГ).</w:t>
            </w:r>
            <w:r w:rsidR="0002319C" w:rsidRPr="0002319C">
              <w:rPr>
                <w:rFonts w:eastAsiaTheme="minorHAnsi"/>
                <w:sz w:val="22"/>
                <w:szCs w:val="22"/>
                <w:lang w:eastAsia="en-US"/>
              </w:rPr>
              <w:t xml:space="preserve"> Обязательно к заполнению, е</w:t>
            </w:r>
            <w:r w:rsidR="0002319C" w:rsidRPr="0002319C">
              <w:t xml:space="preserve">сли </w:t>
            </w:r>
            <w:r w:rsidR="00581D7D">
              <w:t>договор не является бессрочным</w:t>
            </w:r>
          </w:p>
        </w:tc>
        <w:tc>
          <w:tcPr>
            <w:tcW w:w="1985" w:type="dxa"/>
            <w:tcBorders>
              <w:top w:val="single" w:sz="4" w:space="0" w:color="auto"/>
              <w:left w:val="single" w:sz="4" w:space="0" w:color="auto"/>
              <w:bottom w:val="single" w:sz="4" w:space="0" w:color="auto"/>
              <w:right w:val="single" w:sz="4" w:space="0" w:color="auto"/>
            </w:tcBorders>
          </w:tcPr>
          <w:p w:rsidR="00672EFD" w:rsidRDefault="0002319C" w:rsidP="00672EFD">
            <w:pPr>
              <w:spacing w:after="160" w:line="240" w:lineRule="auto"/>
              <w:ind w:firstLine="0"/>
              <w:jc w:val="left"/>
              <w:rPr>
                <w:rFonts w:eastAsiaTheme="minorHAnsi"/>
                <w:sz w:val="22"/>
                <w:szCs w:val="22"/>
                <w:lang w:eastAsia="en-US"/>
              </w:rPr>
            </w:pPr>
            <w:r w:rsidRPr="0002319C">
              <w:rPr>
                <w:rFonts w:eastAsiaTheme="minorHAnsi"/>
                <w:sz w:val="22"/>
                <w:szCs w:val="22"/>
                <w:lang w:eastAsia="en-US"/>
              </w:rPr>
              <w:t>-</w:t>
            </w:r>
          </w:p>
        </w:tc>
      </w:tr>
      <w:tr w:rsidR="00DF503D" w:rsidRPr="004156C8" w:rsidTr="00232810">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r w:rsidRPr="005E029C">
              <w:rPr>
                <w:rFonts w:eastAsiaTheme="minorHAnsi"/>
                <w:b/>
                <w:sz w:val="22"/>
                <w:szCs w:val="22"/>
                <w:lang w:eastAsia="en-US"/>
              </w:rPr>
              <w:t>Группа полей «Плановый объем и режим подачи за год»</w:t>
            </w:r>
            <w:r>
              <w:rPr>
                <w:rFonts w:eastAsiaTheme="minorHAnsi"/>
                <w:b/>
                <w:sz w:val="22"/>
                <w:szCs w:val="22"/>
                <w:lang w:eastAsia="en-US"/>
              </w:rPr>
              <w:t>. Заполняется только при ведении планового</w:t>
            </w:r>
            <w:r w:rsidRPr="005E029C">
              <w:rPr>
                <w:rFonts w:eastAsiaTheme="minorHAnsi"/>
                <w:b/>
                <w:sz w:val="22"/>
                <w:szCs w:val="22"/>
                <w:lang w:eastAsia="en-US"/>
              </w:rPr>
              <w:t xml:space="preserve"> объем и режим</w:t>
            </w:r>
            <w:r>
              <w:rPr>
                <w:rFonts w:eastAsiaTheme="minorHAnsi"/>
                <w:b/>
                <w:sz w:val="22"/>
                <w:szCs w:val="22"/>
                <w:lang w:eastAsia="en-US"/>
              </w:rPr>
              <w:t>а</w:t>
            </w:r>
            <w:r w:rsidRPr="005E029C">
              <w:rPr>
                <w:rFonts w:eastAsiaTheme="minorHAnsi"/>
                <w:b/>
                <w:sz w:val="22"/>
                <w:szCs w:val="22"/>
                <w:lang w:eastAsia="en-US"/>
              </w:rPr>
              <w:t xml:space="preserve"> подачи</w:t>
            </w:r>
            <w:r>
              <w:rPr>
                <w:rFonts w:eastAsiaTheme="minorHAnsi"/>
                <w:b/>
                <w:sz w:val="22"/>
                <w:szCs w:val="22"/>
                <w:lang w:eastAsia="en-US"/>
              </w:rPr>
              <w:t xml:space="preserve"> в разрезе договора и </w:t>
            </w:r>
            <w:r w:rsidRPr="00DF503D">
              <w:rPr>
                <w:rFonts w:eastAsiaTheme="minorHAnsi"/>
                <w:b/>
                <w:sz w:val="22"/>
                <w:szCs w:val="22"/>
                <w:lang w:eastAsia="en-US"/>
              </w:rPr>
              <w:t>если «Наличие в договоре планового объема и режима подачи поставки ресурсов» = «Да».</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Плановый объем</w:t>
            </w:r>
          </w:p>
        </w:tc>
        <w:tc>
          <w:tcPr>
            <w:tcW w:w="4961" w:type="dxa"/>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Неотрицательное вещественное число, 12 знаков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w:t>
            </w:r>
            <w:r w:rsidRPr="00EE1CAC">
              <w:rPr>
                <w:rFonts w:eastAsiaTheme="minorHAnsi"/>
                <w:sz w:val="22"/>
                <w:szCs w:val="22"/>
                <w:lang w:eastAsia="en-US"/>
              </w:rPr>
              <w:t>измерения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3 до 4 символов, обязательно для заполнения, если «</w:t>
            </w:r>
            <w:r w:rsidRPr="00012BB0">
              <w:rPr>
                <w:rFonts w:eastAsiaTheme="minorHAnsi"/>
                <w:sz w:val="22"/>
                <w:szCs w:val="22"/>
                <w:lang w:eastAsia="en-US"/>
              </w:rPr>
              <w:t>Наличие в договоре планового объема и режима подачи поставки ресурсов</w:t>
            </w:r>
            <w:r>
              <w:rPr>
                <w:rFonts w:eastAsiaTheme="minorHAnsi"/>
                <w:sz w:val="22"/>
                <w:szCs w:val="22"/>
                <w:lang w:eastAsia="en-US"/>
              </w:rPr>
              <w:t>» = «Да». Введенное значение должно соответствовать коду единицы измерения из классификатора ОКЕИ.</w:t>
            </w:r>
          </w:p>
          <w:p w:rsidR="00DF503D" w:rsidRPr="0002319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 измерения должен соответствовать паре из коммунальной услуги и ресурса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Режим подачи</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до 250 символов</w:t>
            </w:r>
          </w:p>
        </w:tc>
        <w:tc>
          <w:tcPr>
            <w:tcW w:w="1985" w:type="dxa"/>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p>
        </w:tc>
      </w:tr>
      <w:tr w:rsidR="00DF503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Объекты жилищного фонда</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94669E">
              <w:rPr>
                <w:sz w:val="22"/>
              </w:rPr>
              <w:t>Строковое поле, не сохраняется в ГИС ЖКХ и служит для связывания объектов жилищного фонда с коммунальными услугами и ресурсами между листами</w:t>
            </w:r>
            <w:r>
              <w:rPr>
                <w:sz w:val="22"/>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906DA4" w:rsidRDefault="00906DA4" w:rsidP="00DF503D">
            <w:pPr>
              <w:spacing w:after="160" w:line="240" w:lineRule="auto"/>
              <w:ind w:firstLine="0"/>
              <w:jc w:val="left"/>
              <w:rPr>
                <w:rFonts w:eastAsiaTheme="minorHAnsi"/>
                <w:sz w:val="22"/>
                <w:szCs w:val="22"/>
                <w:lang w:val="en-US" w:eastAsia="en-US"/>
              </w:rPr>
            </w:pPr>
            <w:r>
              <w:rPr>
                <w:bCs/>
                <w:sz w:val="22"/>
                <w:szCs w:val="22"/>
                <w:lang w:val="en-US"/>
              </w:rPr>
              <w:t>UNOM</w:t>
            </w:r>
          </w:p>
        </w:tc>
        <w:tc>
          <w:tcPr>
            <w:tcW w:w="4961" w:type="dxa"/>
            <w:tcBorders>
              <w:top w:val="single" w:sz="4" w:space="0" w:color="auto"/>
              <w:left w:val="single" w:sz="4" w:space="0" w:color="auto"/>
              <w:bottom w:val="single" w:sz="4" w:space="0" w:color="auto"/>
              <w:right w:val="single" w:sz="4" w:space="0" w:color="auto"/>
            </w:tcBorders>
          </w:tcPr>
          <w:p w:rsidR="00A776F6" w:rsidRPr="00D57EF2" w:rsidRDefault="00A776F6" w:rsidP="00A776F6">
            <w:pPr>
              <w:spacing w:after="160" w:line="259" w:lineRule="auto"/>
              <w:ind w:firstLine="0"/>
              <w:jc w:val="left"/>
              <w:rPr>
                <w:rFonts w:eastAsiaTheme="minorHAnsi"/>
                <w:sz w:val="22"/>
              </w:rPr>
            </w:pPr>
            <w:r w:rsidRPr="004156C8">
              <w:rPr>
                <w:rFonts w:eastAsiaTheme="minorHAnsi"/>
                <w:sz w:val="22"/>
                <w:szCs w:val="22"/>
                <w:lang w:eastAsia="en-US"/>
              </w:rPr>
              <w:t>Строковое поле</w:t>
            </w:r>
            <w:r>
              <w:rPr>
                <w:rFonts w:eastAsiaTheme="minorHAnsi"/>
                <w:sz w:val="22"/>
                <w:szCs w:val="22"/>
                <w:lang w:eastAsia="en-US"/>
              </w:rPr>
              <w:t xml:space="preserve">. </w:t>
            </w:r>
            <w:r w:rsidRPr="00D57EF2">
              <w:rPr>
                <w:rFonts w:eastAsiaTheme="minorHAnsi"/>
                <w:sz w:val="22"/>
              </w:rPr>
              <w:t xml:space="preserve">По этому полю </w:t>
            </w:r>
            <w:proofErr w:type="spellStart"/>
            <w:r w:rsidRPr="00D57EF2">
              <w:rPr>
                <w:rFonts w:eastAsiaTheme="minorHAnsi"/>
                <w:sz w:val="22"/>
              </w:rPr>
              <w:t>Регсегмент</w:t>
            </w:r>
            <w:proofErr w:type="spellEnd"/>
            <w:r w:rsidRPr="00D57EF2">
              <w:rPr>
                <w:rFonts w:eastAsiaTheme="minorHAnsi"/>
                <w:sz w:val="22"/>
              </w:rPr>
              <w:t xml:space="preserve"> выполняет поиск адреса для дома. Осуществляется поиск в таблице «Соответствие адресов БТИ и ФИАС». Если: </w:t>
            </w:r>
          </w:p>
          <w:p w:rsidR="00A776F6" w:rsidRPr="00D57EF2" w:rsidRDefault="00A776F6" w:rsidP="00A776F6">
            <w:pPr>
              <w:spacing w:after="160" w:line="259" w:lineRule="auto"/>
              <w:ind w:firstLine="0"/>
              <w:jc w:val="left"/>
              <w:rPr>
                <w:rFonts w:eastAsiaTheme="minorHAnsi"/>
                <w:sz w:val="22"/>
              </w:rPr>
            </w:pPr>
            <w:r w:rsidRPr="00D57EF2">
              <w:rPr>
                <w:rFonts w:eastAsiaTheme="minorHAnsi"/>
                <w:sz w:val="22"/>
              </w:rPr>
              <w:t>- идентификатор ФИАС не найден для каких-либо UNOM – файл не принимается, формируется протокол ошибок;</w:t>
            </w:r>
          </w:p>
          <w:p w:rsidR="00A776F6" w:rsidRPr="00D57EF2" w:rsidRDefault="00A776F6" w:rsidP="00A776F6">
            <w:pPr>
              <w:spacing w:after="160" w:line="259" w:lineRule="auto"/>
              <w:ind w:firstLine="0"/>
              <w:jc w:val="left"/>
              <w:rPr>
                <w:rFonts w:eastAsiaTheme="minorHAnsi"/>
                <w:sz w:val="22"/>
              </w:rPr>
            </w:pPr>
            <w:r w:rsidRPr="00D57EF2">
              <w:rPr>
                <w:rFonts w:eastAsiaTheme="minorHAnsi"/>
                <w:sz w:val="22"/>
              </w:rPr>
              <w:t>- идентификатор ФИАС дублируется в таблице (признак Статус=Дубль кода ФИАС) – файл не принимается, формируется протокол ошибок;</w:t>
            </w:r>
          </w:p>
          <w:p w:rsidR="00DF503D" w:rsidRPr="004156C8" w:rsidRDefault="00A776F6" w:rsidP="00A776F6">
            <w:pPr>
              <w:spacing w:after="160" w:line="240" w:lineRule="auto"/>
              <w:ind w:firstLine="0"/>
              <w:jc w:val="left"/>
              <w:rPr>
                <w:rFonts w:eastAsiaTheme="minorHAnsi"/>
                <w:sz w:val="22"/>
                <w:szCs w:val="22"/>
                <w:lang w:eastAsia="en-US"/>
              </w:rPr>
            </w:pPr>
            <w:r w:rsidRPr="00D57EF2">
              <w:rPr>
                <w:rFonts w:eastAsiaTheme="minorHAnsi"/>
                <w:sz w:val="22"/>
              </w:rPr>
              <w:lastRenderedPageBreak/>
              <w:t>- UNOM не найден в таблице – файл не принимается, формируется протокол ошибок.</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Для МКД указывается номер квартиры (помещения).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Для ЖД блокированной застройки (Тип дома = «ЖД блок. застройки») указывается номер блока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Характеристика помещения</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 xml:space="preserve">Выбирается из выпадающего списка: «Нежилое помещение» и «Отдельная квартира», «Коммунальная квартира», «Общежитие». </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 xml:space="preserve">Не заполняется, если «Тип заказчика» = «Исполнитель коммунальных услуг» или «Договор оферта». </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Обязательно для заполнения, если ОЖФ является МКД и у жилых и нежилых помещений могут совпадать номера.</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Обязательно для заполнения, если «Добавить помещение?» = «Да».</w:t>
            </w:r>
          </w:p>
          <w:p w:rsidR="006F5F29" w:rsidRPr="004156C8" w:rsidRDefault="006F5F29" w:rsidP="006F5F29">
            <w:pPr>
              <w:spacing w:after="160" w:line="240" w:lineRule="auto"/>
              <w:ind w:firstLine="0"/>
              <w:jc w:val="left"/>
              <w:rPr>
                <w:rFonts w:eastAsiaTheme="minorHAnsi"/>
                <w:lang w:eastAsia="en-US"/>
              </w:rPr>
            </w:pPr>
            <w:r w:rsidRPr="006F5F29">
              <w:rPr>
                <w:rFonts w:eastAsiaTheme="minorHAnsi"/>
                <w:lang w:eastAsia="en-US"/>
              </w:rPr>
              <w:t>Если ОЖФ является ЖД, то разрешаются значения «Отдельная квартира» (для ЖД «блокированной застройки» вместо «Блок»). Если ОЖФ является МКД, то разрешаются все значения.</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Добавить помещение?</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 xml:space="preserve">Выбирается из выпадающего списка: «Да» и «Нет». </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Не заполняется, если «Тип заказчика» = «Управляющая компания» или «Договор оферта».</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Заполняется, если необходимо добавить помещение в Паспорт дома. Значение «Нет» игнорируется.</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Импортируется, если «Добавить помещение?» = «Да», иначе - игнорируется.</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Не заполняется, если ОЖФ является ЖД.</w:t>
            </w:r>
          </w:p>
          <w:p w:rsidR="006F5F29" w:rsidRPr="004156C8" w:rsidRDefault="006F5F29" w:rsidP="006F5F29">
            <w:pPr>
              <w:spacing w:after="160" w:line="240" w:lineRule="auto"/>
              <w:ind w:firstLine="0"/>
              <w:jc w:val="left"/>
              <w:rPr>
                <w:rFonts w:eastAsiaTheme="minorHAnsi"/>
                <w:lang w:eastAsia="en-US"/>
              </w:rPr>
            </w:pPr>
            <w:r w:rsidRPr="006F5F29">
              <w:rPr>
                <w:rFonts w:eastAsiaTheme="minorHAnsi"/>
                <w:lang w:eastAsia="en-US"/>
              </w:rPr>
              <w:lastRenderedPageBreak/>
              <w:t>Обязательно для заполнения, если в Паспорте МКД необходимо добавить помещение, не являющееся «Нежилое помещение».</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Номер подъезда (добавление в МКД)</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Строковое поле.</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sidRPr="00727470">
              <w:rPr>
                <w:rFonts w:eastAsiaTheme="minorHAnsi"/>
                <w:lang w:eastAsia="en-US"/>
              </w:rPr>
              <w:t>Общая площадь помещения (комнаты)</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Поле для ввода положительных десятичных чисел, 25 знаков, включая 4 после запятой.</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Импортируется, если «Добавить помещение?» = «Да», иначе - игнорируется.</w:t>
            </w:r>
          </w:p>
          <w:p w:rsidR="006F5F29" w:rsidRDefault="006F5F29" w:rsidP="006F5F29">
            <w:pPr>
              <w:spacing w:after="160" w:line="240" w:lineRule="auto"/>
              <w:ind w:firstLine="0"/>
              <w:jc w:val="left"/>
              <w:rPr>
                <w:rFonts w:eastAsiaTheme="minorHAnsi"/>
                <w:lang w:eastAsia="en-US"/>
              </w:rPr>
            </w:pPr>
            <w:r w:rsidRPr="006F5F29">
              <w:rPr>
                <w:rFonts w:eastAsiaTheme="minorHAnsi"/>
                <w:lang w:eastAsia="en-US"/>
              </w:rPr>
              <w:t>Указанная площадь записывается в описание создаваемого в Паспорте дома помещения (комнаты).</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DF503D" w:rsidRPr="004156C8" w:rsidTr="00D43B4F">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192AFC" w:rsidRDefault="00DF503D" w:rsidP="00DF503D">
            <w:pPr>
              <w:spacing w:after="160" w:line="240" w:lineRule="auto"/>
              <w:ind w:firstLine="0"/>
              <w:jc w:val="left"/>
              <w:rPr>
                <w:rFonts w:eastAsiaTheme="minorHAnsi"/>
                <w:sz w:val="22"/>
                <w:szCs w:val="22"/>
                <w:lang w:eastAsia="en-US"/>
              </w:rPr>
            </w:pPr>
            <w:r w:rsidRPr="00595FE4">
              <w:rPr>
                <w:rFonts w:eastAsiaTheme="minorHAnsi"/>
                <w:sz w:val="22"/>
                <w:szCs w:val="22"/>
                <w:lang w:eastAsia="en-US"/>
              </w:rPr>
              <w:t>Размещение информации о начислениях за коммунальные услуги осуществляет</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0967D6">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доступные значения «РСО» и «Исполнитель коммунальных услуг», обязательно для заполнения, только если </w:t>
            </w:r>
            <w:r w:rsidRPr="001E7841">
              <w:rPr>
                <w:rFonts w:eastAsiaTheme="minorHAnsi"/>
                <w:sz w:val="22"/>
                <w:szCs w:val="22"/>
                <w:lang w:eastAsia="en-US"/>
              </w:rPr>
              <w:t>«Порядок размещения информации о начислениях за коммунальные услуги ведется»</w:t>
            </w:r>
            <w:r>
              <w:rPr>
                <w:rFonts w:eastAsiaTheme="minorHAnsi"/>
                <w:sz w:val="22"/>
                <w:szCs w:val="22"/>
                <w:lang w:eastAsia="en-US"/>
              </w:rPr>
              <w:t xml:space="preserve"> = «В</w:t>
            </w:r>
            <w:r w:rsidRPr="001E7841">
              <w:rPr>
                <w:rFonts w:eastAsiaTheme="minorHAnsi"/>
                <w:sz w:val="22"/>
                <w:szCs w:val="22"/>
                <w:lang w:eastAsia="en-US"/>
              </w:rPr>
              <w:t xml:space="preserve"> разрезе </w:t>
            </w:r>
            <w:r w:rsidR="000967D6">
              <w:rPr>
                <w:rFonts w:eastAsiaTheme="minorHAnsi"/>
                <w:sz w:val="22"/>
                <w:szCs w:val="22"/>
                <w:lang w:eastAsia="en-US"/>
              </w:rPr>
              <w:t>ОЖФ</w:t>
            </w:r>
            <w:r w:rsidRPr="001E7841">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D43B4F">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595FE4" w:rsidRDefault="00DF503D" w:rsidP="00DF503D">
            <w:pPr>
              <w:spacing w:after="160" w:line="240" w:lineRule="auto"/>
              <w:ind w:firstLine="0"/>
              <w:jc w:val="left"/>
              <w:rPr>
                <w:rFonts w:eastAsiaTheme="minorHAnsi"/>
                <w:sz w:val="22"/>
                <w:szCs w:val="22"/>
                <w:lang w:eastAsia="en-US"/>
              </w:rPr>
            </w:pPr>
            <w:r w:rsidRPr="00360D7D">
              <w:rPr>
                <w:rFonts w:eastAsiaTheme="minorHAnsi"/>
                <w:sz w:val="22"/>
                <w:szCs w:val="22"/>
                <w:lang w:eastAsia="en-US"/>
              </w:rPr>
              <w:t>Размещение информации об индивидуальных приборах учета и их показаниях осуществляет ресурсоснабжающая организация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bCs/>
                <w:sz w:val="22"/>
                <w:szCs w:val="18"/>
              </w:rPr>
            </w:pPr>
            <w:r w:rsidRPr="000110F0">
              <w:rPr>
                <w:bCs/>
                <w:sz w:val="22"/>
                <w:szCs w:val="18"/>
              </w:rPr>
              <w:t>Выпадающий список, доступн</w:t>
            </w:r>
            <w:r>
              <w:rPr>
                <w:bCs/>
                <w:sz w:val="22"/>
                <w:szCs w:val="18"/>
              </w:rPr>
              <w:t>ые значения «Да» / «Нет».</w:t>
            </w:r>
          </w:p>
          <w:p w:rsidR="00DF503D" w:rsidRPr="004156C8" w:rsidRDefault="00DF503D" w:rsidP="000967D6">
            <w:pPr>
              <w:spacing w:after="160" w:line="240" w:lineRule="auto"/>
              <w:ind w:firstLine="0"/>
              <w:jc w:val="left"/>
              <w:rPr>
                <w:rFonts w:eastAsiaTheme="minorHAnsi"/>
                <w:sz w:val="22"/>
                <w:szCs w:val="22"/>
                <w:lang w:eastAsia="en-US"/>
              </w:rPr>
            </w:pPr>
            <w:r>
              <w:rPr>
                <w:rFonts w:eastAsiaTheme="minorHAnsi"/>
                <w:sz w:val="22"/>
                <w:szCs w:val="22"/>
                <w:lang w:eastAsia="en-US"/>
              </w:rPr>
              <w:t>Является обязательным для заполнения, если</w:t>
            </w:r>
            <w:r w:rsidR="000967D6">
              <w:rPr>
                <w:rFonts w:eastAsiaTheme="minorHAnsi"/>
                <w:sz w:val="22"/>
                <w:szCs w:val="22"/>
                <w:lang w:eastAsia="en-US"/>
              </w:rPr>
              <w:t xml:space="preserve"> для ОЖФ</w:t>
            </w:r>
            <w:r>
              <w:rPr>
                <w:rFonts w:eastAsiaTheme="minorHAnsi"/>
                <w:sz w:val="22"/>
                <w:szCs w:val="22"/>
                <w:lang w:eastAsia="en-US"/>
              </w:rPr>
              <w:t xml:space="preserve"> в поле </w:t>
            </w:r>
            <w:r w:rsidRPr="00360D7D">
              <w:rPr>
                <w:rFonts w:eastAsiaTheme="minorHAnsi"/>
                <w:sz w:val="22"/>
                <w:szCs w:val="22"/>
                <w:lang w:eastAsia="en-US"/>
              </w:rPr>
              <w:t>«Размещение информации о начислениях за коммунальные услуги осуществляет» установлено значение «РСО».</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КУ и КР по ОЖФ</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r w:rsidR="000B18AE">
              <w:rPr>
                <w:rFonts w:eastAsiaTheme="minorHAnsi"/>
                <w:sz w:val="22"/>
                <w:szCs w:val="22"/>
                <w:lang w:eastAsia="en-US"/>
              </w:rPr>
              <w:t xml:space="preserve"> </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lastRenderedPageBreak/>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Дата начала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Дата окончания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581D7D">
            <w:pPr>
              <w:spacing w:after="160" w:line="240" w:lineRule="auto"/>
              <w:ind w:firstLine="0"/>
              <w:jc w:val="left"/>
            </w:pPr>
            <w:r w:rsidRPr="004156C8">
              <w:rPr>
                <w:rFonts w:eastAsiaTheme="minorHAnsi"/>
                <w:sz w:val="22"/>
                <w:szCs w:val="22"/>
                <w:lang w:eastAsia="en-US"/>
              </w:rPr>
              <w:t>Поле типа «Дата» (ДД.ММ.ГГГГ)</w:t>
            </w:r>
            <w:r>
              <w:rPr>
                <w:rFonts w:eastAsiaTheme="minorHAnsi"/>
                <w:sz w:val="22"/>
                <w:szCs w:val="22"/>
                <w:lang w:eastAsia="en-US"/>
              </w:rPr>
              <w:t>.</w:t>
            </w:r>
            <w:r w:rsidRPr="0002319C">
              <w:rPr>
                <w:rFonts w:eastAsiaTheme="minorHAnsi"/>
                <w:sz w:val="22"/>
                <w:szCs w:val="22"/>
                <w:lang w:eastAsia="en-US"/>
              </w:rPr>
              <w:t xml:space="preserve"> Обязательно к заполнению, е</w:t>
            </w:r>
            <w:r w:rsidRPr="0002319C">
              <w:t xml:space="preserve">сли </w:t>
            </w:r>
            <w:r w:rsidR="00581D7D">
              <w:t>договор не является бессрочным</w:t>
            </w:r>
          </w:p>
          <w:p w:rsidR="000B18AE" w:rsidRPr="004156C8" w:rsidRDefault="000B18AE" w:rsidP="00581D7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перечень услуг и ресурсов,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5E029C" w:rsidRDefault="00DF503D" w:rsidP="00DF503D">
            <w:pPr>
              <w:spacing w:after="160" w:line="240" w:lineRule="auto"/>
              <w:ind w:firstLine="0"/>
              <w:jc w:val="left"/>
              <w:rPr>
                <w:rFonts w:eastAsiaTheme="minorHAnsi"/>
                <w:b/>
                <w:sz w:val="22"/>
                <w:szCs w:val="22"/>
                <w:lang w:eastAsia="en-US"/>
              </w:rPr>
            </w:pPr>
            <w:r w:rsidRPr="005E029C">
              <w:rPr>
                <w:rFonts w:eastAsiaTheme="minorHAnsi"/>
                <w:b/>
                <w:sz w:val="22"/>
                <w:szCs w:val="22"/>
                <w:lang w:eastAsia="en-US"/>
              </w:rPr>
              <w:t>Группа полей «Тип системы теплоснабжения»</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Открытая/закрытая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«Открытая» и «Закрытая», поле обязательно для заполнения для коммунальных ресурсов «Тепловая энергия» и «Горячая вода»</w:t>
            </w:r>
            <w:r w:rsidR="002E5CE9" w:rsidRPr="002E5CE9">
              <w:rPr>
                <w:rFonts w:eastAsiaTheme="minorHAnsi"/>
                <w:sz w:val="22"/>
                <w:szCs w:val="22"/>
                <w:lang w:eastAsia="en-US"/>
              </w:rPr>
              <w:t xml:space="preserve">, если перечень услуг и ресурсов, </w:t>
            </w:r>
            <w:r w:rsidR="002E5CE9" w:rsidRPr="002E5CE9">
              <w:rPr>
                <w:rFonts w:eastAsiaTheme="minorHAnsi"/>
                <w:sz w:val="22"/>
                <w:szCs w:val="22"/>
                <w:lang w:eastAsia="en-US"/>
              </w:rPr>
              <w:lastRenderedPageBreak/>
              <w:t>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Централизованная/нецентрализованная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«Централизованная» и «Нецентрализованная», поле обязательно для заполнения для коммунальных ресурсов «Тепловая энергия» и «Горячая вода»</w:t>
            </w:r>
            <w:r w:rsidR="002E5CE9" w:rsidRPr="002E5CE9">
              <w:rPr>
                <w:rFonts w:eastAsiaTheme="minorHAnsi"/>
                <w:sz w:val="22"/>
                <w:szCs w:val="22"/>
                <w:lang w:eastAsia="en-US"/>
              </w:rPr>
              <w:t>, если перечень услуг и ресурсов,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b/>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Показатели качества КР</w:t>
            </w:r>
            <w:r w:rsidRPr="004156C8">
              <w:rPr>
                <w:rFonts w:eastAsiaTheme="minorHAnsi"/>
                <w:b/>
                <w:sz w:val="22"/>
                <w:szCs w:val="22"/>
                <w:lang w:eastAsia="en-US"/>
              </w:rPr>
              <w:t>»</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Если «Договор является публичным и/ или отсутствует </w:t>
            </w:r>
            <w:r w:rsidRPr="005C43A8">
              <w:rPr>
                <w:rFonts w:eastAsiaTheme="minorHAnsi"/>
                <w:sz w:val="22"/>
                <w:szCs w:val="22"/>
                <w:lang w:eastAsia="en-US"/>
              </w:rPr>
              <w:t>заключенный на бумажном носителе или в электронной форме</w:t>
            </w:r>
            <w:r>
              <w:rPr>
                <w:rFonts w:eastAsiaTheme="minorHAnsi"/>
                <w:sz w:val="22"/>
                <w:szCs w:val="22"/>
                <w:lang w:eastAsia="en-US"/>
              </w:rPr>
              <w:t xml:space="preserve">» = «Нет» 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то для каждого ресурса, указанного для ОЖФ, по каждому из показателей качества, которые присутствуют в Таблице 2. Показатели качества коммунальных ресурсов, должны быть указаны значения этих показателей.</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Если «Договор является публичным и/ или отсутствует </w:t>
            </w:r>
            <w:r w:rsidRPr="005C43A8">
              <w:rPr>
                <w:rFonts w:eastAsiaTheme="minorHAnsi"/>
                <w:sz w:val="22"/>
                <w:szCs w:val="22"/>
                <w:lang w:eastAsia="en-US"/>
              </w:rPr>
              <w:t>заключенный на бумажном носителе или в электронной форме</w:t>
            </w:r>
            <w:r>
              <w:rPr>
                <w:rFonts w:eastAsiaTheme="minorHAnsi"/>
                <w:sz w:val="22"/>
                <w:szCs w:val="22"/>
                <w:lang w:eastAsia="en-US"/>
              </w:rPr>
              <w:t xml:space="preserve">» = «Нет» 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договора</w:t>
            </w:r>
            <w:r w:rsidRPr="005F41B6">
              <w:rPr>
                <w:rFonts w:eastAsiaTheme="minorHAnsi"/>
                <w:sz w:val="22"/>
                <w:szCs w:val="22"/>
                <w:lang w:eastAsia="en-US"/>
              </w:rPr>
              <w:t>»</w:t>
            </w:r>
            <w:r>
              <w:rPr>
                <w:rFonts w:eastAsiaTheme="minorHAnsi"/>
                <w:sz w:val="22"/>
                <w:szCs w:val="22"/>
                <w:lang w:eastAsia="en-US"/>
              </w:rPr>
              <w:t>, то для каждого ресурса, указанного для договора, по каждому из показателей качества, которые присутствуют в Таблице 2. Показатели качества коммунальных ресурсов, должны быть указаны значения этих показателей.</w:t>
            </w:r>
          </w:p>
          <w:p w:rsidR="00DF503D" w:rsidRPr="006A6A4F" w:rsidRDefault="00DF503D" w:rsidP="00DF503D">
            <w:pPr>
              <w:spacing w:after="160" w:line="240" w:lineRule="auto"/>
              <w:ind w:firstLine="0"/>
              <w:jc w:val="left"/>
              <w:rPr>
                <w:rFonts w:eastAsiaTheme="minorHAnsi"/>
                <w:sz w:val="22"/>
                <w:szCs w:val="22"/>
                <w:lang w:eastAsia="en-US"/>
              </w:rPr>
            </w:pPr>
            <w:r w:rsidRPr="006A6A4F">
              <w:rPr>
                <w:rFonts w:eastAsiaTheme="minorHAnsi"/>
                <w:sz w:val="22"/>
                <w:szCs w:val="22"/>
                <w:lang w:eastAsia="en-US"/>
              </w:rPr>
              <w:t>Для пары КУ и КР «Горячее водоснабжение» и «Тепловая энергия» справочные показатели качества КР не указываются в том случае, если для данного договора (если показатели качества КР ведутся в разрезе договора) или ОЖФ в договоре (если показатели качества КР ведутся в разрезе ОЖФ) также указана пара КУ и КР «Горячее водоснабжение» и «Питьевая вода».</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заполняется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 xml:space="preserve">Объекты </w:t>
            </w:r>
            <w:r>
              <w:rPr>
                <w:rFonts w:eastAsiaTheme="minorHAnsi"/>
                <w:sz w:val="22"/>
                <w:szCs w:val="22"/>
                <w:lang w:eastAsia="en-US"/>
              </w:rPr>
              <w:lastRenderedPageBreak/>
              <w:t>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Показатель качества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«Наименование показателя» скрытого листа «Справочник показателей качества».</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Показатель качества должен соответствовать коммунальному ресурсу (см.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Значение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неотрицательное вещественное число, максимально 14 знаков в целой части, 6 знаков после запятой (точки).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значение «Тип поля» в столбце для показателя скрытого листа «Справочник показателей качества» = «Число»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Начало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неотрицательное вещественное число, максимально 14 знаков в целой части, 6 знаков после запятой (точки).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«Тип поля» для показателя = «Диапазон»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Конец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неотрицательное вещественное число, максимально 14 знаков в целой части, 6 знаков после запятой (точки).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«Тип поля» для показателя = «Диапазон»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21338">
        <w:trPr>
          <w:trHeight w:val="1280"/>
          <w:jc w:val="center"/>
        </w:trPr>
        <w:tc>
          <w:tcPr>
            <w:tcW w:w="1838" w:type="dxa"/>
            <w:tcBorders>
              <w:top w:val="single" w:sz="4" w:space="0" w:color="auto"/>
              <w:left w:val="single" w:sz="4" w:space="0" w:color="auto"/>
              <w:bottom w:val="single" w:sz="4" w:space="0" w:color="auto"/>
              <w:right w:val="single" w:sz="4" w:space="0" w:color="auto"/>
            </w:tcBorders>
          </w:tcPr>
          <w:p w:rsidR="00DF503D" w:rsidRPr="00635B0E"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Соответствует/ не соответствует</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обязательно для заполнения, если «Тип поля» для показателя = «Логический»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измерения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3 до 4 символов. Введенное значение должно соответствовать коду единицы измерения из классификатора ОКЕИ. Поле обязательно для заполнения, если «Тип поля» для показателя = «Число» или «Диапазон»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Иные показатели качества</w:t>
            </w:r>
            <w:r w:rsidRPr="004156C8">
              <w:rPr>
                <w:rFonts w:eastAsiaTheme="minorHAnsi"/>
                <w:b/>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заполняется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Показатель качества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до 1000 символов.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Значение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Текстовое поле, неотрицательное вещественное число, максимально 14 знаков в целой части, 6 знаков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635B0E"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Начало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Неотрицательное вещественное число, максимально 14 знаков в целой части, 6 знаков после запятой (точки). Обязательно для заполнения, если тип показателя качества = «Диапазон».</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635B0E"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Конец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Неотрицательное вещественное число, максимально 14 знаков в целой части, 6 знаков после запятой (точки).Обязательно для заполнения, если тип показателя качества = «Диапазон».</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Соответствует/ не соответствует</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Обязательно для заполнения, если тип показателя качества = «Логический».</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измерения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3 до 4 символов. Введенное значение должно соответствовать коду единицы измерения из классификатора ОКЕИ.</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Дополнительная информация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Текстовое поле, до 500 символов.</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Необязательное поле, планируется использование данного поля в следующих версиях.</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D43B4F">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Плановый объем и режим подачи</w:t>
            </w:r>
            <w:r w:rsidRPr="004156C8">
              <w:rPr>
                <w:rFonts w:eastAsiaTheme="minorHAnsi"/>
                <w:b/>
                <w:sz w:val="22"/>
                <w:szCs w:val="22"/>
                <w:lang w:eastAsia="en-US"/>
              </w:rPr>
              <w:t>»</w:t>
            </w:r>
            <w:r>
              <w:rPr>
                <w:rFonts w:eastAsiaTheme="minorHAnsi"/>
                <w:b/>
                <w:sz w:val="22"/>
                <w:szCs w:val="22"/>
                <w:lang w:eastAsia="en-US"/>
              </w:rPr>
              <w:t>. Заполняется только при ведении п</w:t>
            </w:r>
            <w:r w:rsidRPr="005E029C">
              <w:rPr>
                <w:rFonts w:eastAsiaTheme="minorHAnsi"/>
                <w:b/>
                <w:sz w:val="22"/>
                <w:szCs w:val="22"/>
                <w:lang w:eastAsia="en-US"/>
              </w:rPr>
              <w:t>лановый объем и режим подачи</w:t>
            </w:r>
            <w:r>
              <w:rPr>
                <w:rFonts w:eastAsiaTheme="minorHAnsi"/>
                <w:b/>
                <w:sz w:val="22"/>
                <w:szCs w:val="22"/>
                <w:lang w:eastAsia="en-US"/>
              </w:rPr>
              <w:t xml:space="preserve"> в разрезе ОЖФ и </w:t>
            </w:r>
            <w:r w:rsidRPr="00DF503D">
              <w:rPr>
                <w:rFonts w:eastAsiaTheme="minorHAnsi"/>
                <w:b/>
                <w:sz w:val="22"/>
                <w:szCs w:val="22"/>
                <w:lang w:eastAsia="en-US"/>
              </w:rPr>
              <w:t>если «Наличие в договоре планового объема и режима подачи поставки ресурсов» = «Да».</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lastRenderedPageBreak/>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D43B4F">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5E029C">
              <w:rPr>
                <w:rFonts w:eastAsiaTheme="minorHAnsi"/>
                <w:b/>
                <w:sz w:val="22"/>
                <w:szCs w:val="22"/>
                <w:lang w:eastAsia="en-US"/>
              </w:rPr>
              <w:t>Группа полей «Плановый объем и режим подачи за год»</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Плановый объем</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EE522A">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Неотрицательное вещественное число, 12 знаков после запятой (в качестве </w:t>
            </w:r>
            <w:r w:rsidR="00EE522A">
              <w:rPr>
                <w:rFonts w:eastAsiaTheme="minorHAnsi"/>
                <w:sz w:val="22"/>
                <w:szCs w:val="22"/>
                <w:lang w:eastAsia="en-US"/>
              </w:rPr>
              <w:t>разделителя использовать точку)</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w:t>
            </w:r>
            <w:r w:rsidRPr="00EE1CAC">
              <w:rPr>
                <w:rFonts w:eastAsiaTheme="minorHAnsi"/>
                <w:sz w:val="22"/>
                <w:szCs w:val="22"/>
                <w:lang w:eastAsia="en-US"/>
              </w:rPr>
              <w:t>измерения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3 символа, обязательно для заполнения, если «</w:t>
            </w:r>
            <w:r w:rsidRPr="00012BB0">
              <w:rPr>
                <w:rFonts w:eastAsiaTheme="minorHAnsi"/>
                <w:sz w:val="22"/>
                <w:szCs w:val="22"/>
                <w:lang w:eastAsia="en-US"/>
              </w:rPr>
              <w:t>Наличие в договоре планового объема и режима подачи поставки ресурсов</w:t>
            </w:r>
            <w:r>
              <w:rPr>
                <w:rFonts w:eastAsiaTheme="minorHAnsi"/>
                <w:sz w:val="22"/>
                <w:szCs w:val="22"/>
                <w:lang w:eastAsia="en-US"/>
              </w:rPr>
              <w:t>» = «Да». Введенное значение должно соответствовать коду единицы измерения из классификатора ОКЕИ.</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 измерения должен соответствовать паре из коммунальной услуги и ресурса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Режим подачи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EE522A">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до 250 символов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b/>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Температурный график</w:t>
            </w:r>
            <w:r w:rsidRPr="004156C8">
              <w:rPr>
                <w:rFonts w:eastAsiaTheme="minorHAnsi"/>
                <w:b/>
                <w:sz w:val="22"/>
                <w:szCs w:val="22"/>
                <w:lang w:eastAsia="en-US"/>
              </w:rPr>
              <w:t>»</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Данные о температурном графике для договора заполняются, если в предмете договора присутствует ресурс «Тепловая энергия».</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заполняется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lastRenderedPageBreak/>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F413B3">
              <w:rPr>
                <w:rFonts w:eastAsiaTheme="minorHAnsi"/>
                <w:sz w:val="22"/>
                <w:szCs w:val="22"/>
                <w:lang w:eastAsia="en-US"/>
              </w:rPr>
              <w:t>Температура наружного воздуха</w:t>
            </w:r>
          </w:p>
        </w:tc>
        <w:tc>
          <w:tcPr>
            <w:tcW w:w="4961" w:type="dxa"/>
            <w:tcBorders>
              <w:top w:val="single" w:sz="4" w:space="0" w:color="auto"/>
              <w:left w:val="single" w:sz="4" w:space="0" w:color="auto"/>
              <w:bottom w:val="single" w:sz="4" w:space="0" w:color="auto"/>
              <w:right w:val="single" w:sz="4" w:space="0" w:color="auto"/>
            </w:tcBorders>
          </w:tcPr>
          <w:p w:rsidR="00DF503D" w:rsidRPr="003E23FF" w:rsidRDefault="00DF503D" w:rsidP="00DF503D">
            <w:pPr>
              <w:spacing w:after="160" w:line="240" w:lineRule="auto"/>
              <w:ind w:firstLine="0"/>
              <w:jc w:val="left"/>
              <w:rPr>
                <w:rFonts w:eastAsiaTheme="minorHAnsi"/>
                <w:sz w:val="22"/>
                <w:szCs w:val="22"/>
                <w:lang w:val="en-US" w:eastAsia="en-US"/>
              </w:rPr>
            </w:pPr>
            <w:r>
              <w:rPr>
                <w:rFonts w:eastAsiaTheme="minorHAnsi"/>
                <w:sz w:val="22"/>
                <w:szCs w:val="22"/>
                <w:lang w:eastAsia="en-US"/>
              </w:rPr>
              <w:t>Целое число</w:t>
            </w:r>
            <w:r>
              <w:rPr>
                <w:rFonts w:eastAsiaTheme="minorHAnsi"/>
                <w:sz w:val="22"/>
                <w:szCs w:val="22"/>
                <w:lang w:val="en-US"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F413B3">
              <w:rPr>
                <w:rFonts w:eastAsiaTheme="minorHAnsi"/>
                <w:sz w:val="22"/>
                <w:szCs w:val="22"/>
                <w:lang w:eastAsia="en-US"/>
              </w:rPr>
              <w:t>Температура теплоносителя в подающем трубопроводе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Положительное число, допускается 1 знак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F413B3">
              <w:rPr>
                <w:rFonts w:eastAsiaTheme="minorHAnsi"/>
                <w:sz w:val="22"/>
                <w:szCs w:val="22"/>
                <w:lang w:eastAsia="en-US"/>
              </w:rPr>
              <w:t>Температура теплоносителя в обратном трубопроводе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Положительное число, допускается 1 знак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F84B51">
              <w:rPr>
                <w:rFonts w:eastAsiaTheme="minorHAnsi"/>
                <w:b/>
                <w:sz w:val="22"/>
                <w:szCs w:val="22"/>
                <w:lang w:eastAsia="en-US"/>
              </w:rPr>
              <w:t>Справочник КУ</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записи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Заполнено значениями поля «Код записи» справочника «Вид коммунальной услуги».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sidRPr="00F84B51">
              <w:rPr>
                <w:rFonts w:eastAsiaTheme="minorHAnsi"/>
                <w:sz w:val="22"/>
                <w:szCs w:val="22"/>
                <w:lang w:eastAsia="en-US"/>
              </w:rPr>
              <w:t>Вид коммунальной услуги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«Вид коммунальной услуги» справочника «Вид коммунальной услуги».</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Справочник КР</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«Тарифицируемый ресурс».</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«Тарифицируемый ресурс» справочника «Тарифицируемый ресурс».</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Pr>
                <w:rFonts w:eastAsiaTheme="minorHAnsi"/>
                <w:sz w:val="22"/>
                <w:szCs w:val="22"/>
                <w:lang w:eastAsia="en-US"/>
              </w:rPr>
              <w:t>Код услуги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Заполнено значениями поля «Код записи» справочника «Вид коммунальной услуги».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«Вид коммунальной услуги» справочника «Вид коммунальной услуги».</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1C36CC">
              <w:rPr>
                <w:rFonts w:eastAsiaTheme="minorHAnsi"/>
                <w:b/>
                <w:sz w:val="22"/>
                <w:szCs w:val="22"/>
                <w:lang w:eastAsia="en-US"/>
              </w:rPr>
              <w:t>Справочник показателей качества</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Код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Наименование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«Наименования показателя»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«Тарифицируемый ресурс» для соответствующего ресурса из поля «Ресурс, к которому относится показатель».</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1C36CC">
              <w:rPr>
                <w:rFonts w:eastAsiaTheme="minorHAnsi"/>
                <w:sz w:val="22"/>
                <w:szCs w:val="22"/>
                <w:lang w:eastAsia="en-US"/>
              </w:rPr>
              <w:t>Ресурс, к которому относится показатель</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«Ресурс, к которому относится показатель»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1C36CC">
              <w:rPr>
                <w:rFonts w:eastAsiaTheme="minorHAnsi"/>
                <w:sz w:val="22"/>
                <w:szCs w:val="22"/>
                <w:lang w:eastAsia="en-US"/>
              </w:rPr>
              <w:t>Тип поля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«Тип поля»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1C36CC">
              <w:rPr>
                <w:rFonts w:eastAsiaTheme="minorHAnsi"/>
                <w:b/>
                <w:sz w:val="22"/>
                <w:szCs w:val="22"/>
                <w:lang w:eastAsia="en-US"/>
              </w:rPr>
              <w:t>Справочник оснований заключения</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записи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«Основание заключения договора» для записей, у которых «Применимо к договорам ресурсоснабжения» = «Да».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Основание заключения договора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«Основание заключения договора» справочника «О</w:t>
            </w:r>
            <w:r w:rsidR="00E55A0E">
              <w:rPr>
                <w:rFonts w:eastAsiaTheme="minorHAnsi"/>
                <w:sz w:val="22"/>
                <w:szCs w:val="22"/>
                <w:lang w:eastAsia="en-US"/>
              </w:rPr>
              <w:t>с</w:t>
            </w:r>
            <w:r>
              <w:rPr>
                <w:rFonts w:eastAsiaTheme="minorHAnsi"/>
                <w:sz w:val="22"/>
                <w:szCs w:val="22"/>
                <w:lang w:eastAsia="en-US"/>
              </w:rPr>
              <w:t>нование заключения договора» для записей, у которых «Применимо к договорам ресурсоснабжения» = «Да».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1C36CC">
              <w:rPr>
                <w:rFonts w:eastAsiaTheme="minorHAnsi"/>
                <w:b/>
                <w:sz w:val="22"/>
                <w:szCs w:val="22"/>
                <w:lang w:eastAsia="en-US"/>
              </w:rPr>
              <w:t xml:space="preserve">Справочник </w:t>
            </w:r>
            <w:r>
              <w:rPr>
                <w:rFonts w:eastAsiaTheme="minorHAnsi"/>
                <w:b/>
                <w:sz w:val="22"/>
                <w:szCs w:val="22"/>
                <w:lang w:eastAsia="en-US"/>
              </w:rPr>
              <w:t>видов документов</w:t>
            </w:r>
            <w:r w:rsidRPr="004156C8">
              <w:rPr>
                <w:rFonts w:eastAsiaTheme="minorHAnsi"/>
                <w:b/>
                <w:sz w:val="22"/>
                <w:szCs w:val="22"/>
                <w:lang w:eastAsia="en-US"/>
              </w:rPr>
              <w:t>»</w:t>
            </w:r>
          </w:p>
        </w:tc>
      </w:tr>
      <w:tr w:rsidR="00DF503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записи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«Документ, удостоверяющий личность».</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Вид документа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«Вид документа, удостоверяющего личность» справочника «Документ, удостоверяющий личность».</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bl>
    <w:p w:rsidR="00693AB4" w:rsidRDefault="00693AB4">
      <w:pPr>
        <w:rPr>
          <w:rFonts w:eastAsiaTheme="majorEastAsia" w:cstheme="majorBidi"/>
          <w:b/>
          <w:sz w:val="28"/>
          <w:szCs w:val="26"/>
          <w:lang w:val="en-US"/>
        </w:rPr>
      </w:pPr>
    </w:p>
    <w:p w:rsidR="005959C9" w:rsidRPr="00E31718" w:rsidRDefault="005959C9">
      <w:pPr>
        <w:rPr>
          <w:b/>
          <w:lang w:val="en-US"/>
        </w:rPr>
      </w:pPr>
    </w:p>
    <w:p w:rsidR="001B0BD0" w:rsidRDefault="001B0BD0">
      <w:pPr>
        <w:rPr>
          <w:b/>
        </w:rPr>
      </w:pPr>
    </w:p>
    <w:p w:rsidR="007E3F1A" w:rsidRPr="00726992" w:rsidRDefault="007E3F1A" w:rsidP="007E3F1A">
      <w:pPr>
        <w:pStyle w:val="1"/>
        <w:rPr>
          <w:rFonts w:ascii="Times New Roman" w:hAnsi="Times New Roman" w:cs="Times New Roman"/>
        </w:rPr>
      </w:pPr>
      <w:bookmarkStart w:id="6" w:name="_Toc497490967"/>
      <w:r w:rsidRPr="00726992">
        <w:rPr>
          <w:rFonts w:ascii="Times New Roman" w:hAnsi="Times New Roman" w:cs="Times New Roman"/>
        </w:rPr>
        <w:lastRenderedPageBreak/>
        <w:t>Справочники</w:t>
      </w:r>
      <w:bookmarkEnd w:id="6"/>
    </w:p>
    <w:p w:rsidR="00693AB4" w:rsidRDefault="00693AB4" w:rsidP="00693AB4">
      <w:pPr>
        <w:ind w:firstLine="0"/>
        <w:rPr>
          <w:b/>
        </w:rPr>
      </w:pPr>
      <w:r>
        <w:rPr>
          <w:b/>
        </w:rPr>
        <w:t>Таблица 1. Связь вида коммунальной услуги, коммунального ресурса и единиц измерения объема ресурса</w:t>
      </w: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30"/>
        <w:gridCol w:w="3686"/>
        <w:gridCol w:w="2409"/>
      </w:tblGrid>
      <w:tr w:rsidR="00693AB4" w:rsidRPr="00464F53" w:rsidTr="00E31718">
        <w:trPr>
          <w:trHeight w:val="510"/>
          <w:tblHeader/>
        </w:trPr>
        <w:tc>
          <w:tcPr>
            <w:tcW w:w="2830" w:type="dxa"/>
            <w:shd w:val="clear" w:color="auto" w:fill="D9D9D9"/>
            <w:tcMar>
              <w:top w:w="0" w:type="dxa"/>
              <w:left w:w="108" w:type="dxa"/>
              <w:bottom w:w="0" w:type="dxa"/>
              <w:right w:w="108" w:type="dxa"/>
            </w:tcMar>
            <w:hideMark/>
          </w:tcPr>
          <w:p w:rsidR="00693AB4" w:rsidRPr="00464F53" w:rsidRDefault="00693AB4" w:rsidP="00693AB4">
            <w:pPr>
              <w:pStyle w:val="ae"/>
              <w:spacing w:after="60" w:line="256" w:lineRule="auto"/>
              <w:jc w:val="center"/>
              <w:rPr>
                <w:sz w:val="20"/>
                <w:szCs w:val="20"/>
              </w:rPr>
            </w:pPr>
            <w:r w:rsidRPr="00464F53">
              <w:rPr>
                <w:sz w:val="20"/>
                <w:szCs w:val="20"/>
              </w:rPr>
              <w:t>Вид коммунальной услуги</w:t>
            </w:r>
          </w:p>
        </w:tc>
        <w:tc>
          <w:tcPr>
            <w:tcW w:w="3686" w:type="dxa"/>
            <w:shd w:val="clear" w:color="auto" w:fill="D9D9D9"/>
            <w:tcMar>
              <w:top w:w="0" w:type="dxa"/>
              <w:left w:w="108" w:type="dxa"/>
              <w:bottom w:w="0" w:type="dxa"/>
              <w:right w:w="108" w:type="dxa"/>
            </w:tcMar>
            <w:hideMark/>
          </w:tcPr>
          <w:p w:rsidR="00693AB4" w:rsidRPr="00464F53" w:rsidRDefault="00693AB4" w:rsidP="00693AB4">
            <w:pPr>
              <w:pStyle w:val="ae"/>
              <w:spacing w:after="60" w:line="256" w:lineRule="auto"/>
              <w:jc w:val="center"/>
              <w:rPr>
                <w:sz w:val="20"/>
                <w:szCs w:val="20"/>
              </w:rPr>
            </w:pPr>
            <w:r>
              <w:rPr>
                <w:sz w:val="20"/>
                <w:szCs w:val="20"/>
              </w:rPr>
              <w:t>Коммунальный ресурс</w:t>
            </w:r>
            <w:r w:rsidRPr="00464F53">
              <w:rPr>
                <w:sz w:val="20"/>
                <w:szCs w:val="20"/>
              </w:rPr>
              <w:t xml:space="preserve"> </w:t>
            </w:r>
          </w:p>
        </w:tc>
        <w:tc>
          <w:tcPr>
            <w:tcW w:w="2409" w:type="dxa"/>
            <w:shd w:val="clear" w:color="auto" w:fill="D9D9D9"/>
            <w:tcMar>
              <w:top w:w="0" w:type="dxa"/>
              <w:left w:w="108" w:type="dxa"/>
              <w:bottom w:w="0" w:type="dxa"/>
              <w:right w:w="108" w:type="dxa"/>
            </w:tcMar>
            <w:hideMark/>
          </w:tcPr>
          <w:p w:rsidR="00693AB4" w:rsidRPr="00464F53" w:rsidRDefault="00693AB4" w:rsidP="00693AB4">
            <w:pPr>
              <w:pStyle w:val="ae"/>
              <w:spacing w:after="60" w:line="256" w:lineRule="auto"/>
              <w:jc w:val="center"/>
              <w:rPr>
                <w:sz w:val="20"/>
                <w:szCs w:val="20"/>
              </w:rPr>
            </w:pPr>
            <w:r w:rsidRPr="00464F53">
              <w:rPr>
                <w:sz w:val="20"/>
                <w:szCs w:val="20"/>
              </w:rPr>
              <w:t>Код ОКЕИ для ЕИ</w:t>
            </w:r>
            <w:r>
              <w:rPr>
                <w:sz w:val="20"/>
                <w:szCs w:val="20"/>
              </w:rPr>
              <w:t xml:space="preserve"> объема</w:t>
            </w:r>
          </w:p>
        </w:tc>
      </w:tr>
      <w:tr w:rsidR="00450F32" w:rsidTr="00E31718">
        <w:trPr>
          <w:trHeight w:val="285"/>
        </w:trPr>
        <w:tc>
          <w:tcPr>
            <w:tcW w:w="2830" w:type="dxa"/>
            <w:vMerge w:val="restart"/>
            <w:tcMar>
              <w:top w:w="0" w:type="dxa"/>
              <w:left w:w="108" w:type="dxa"/>
              <w:bottom w:w="0" w:type="dxa"/>
              <w:right w:w="108" w:type="dxa"/>
            </w:tcMar>
            <w:hideMark/>
          </w:tcPr>
          <w:p w:rsidR="00450F32" w:rsidRDefault="00450F32" w:rsidP="00693AB4">
            <w:pPr>
              <w:ind w:firstLine="0"/>
              <w:jc w:val="left"/>
              <w:rPr>
                <w:rFonts w:eastAsiaTheme="minorHAnsi"/>
                <w:color w:val="000000"/>
                <w:sz w:val="22"/>
                <w:szCs w:val="22"/>
              </w:rPr>
            </w:pPr>
            <w:r>
              <w:rPr>
                <w:color w:val="000000"/>
              </w:rPr>
              <w:t>1 – «Холодное водоснабжение»</w:t>
            </w:r>
          </w:p>
        </w:tc>
        <w:tc>
          <w:tcPr>
            <w:tcW w:w="3686" w:type="dxa"/>
            <w:vMerge w:val="restart"/>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1 – «Питьевая вода»</w:t>
            </w:r>
          </w:p>
        </w:tc>
        <w:tc>
          <w:tcPr>
            <w:tcW w:w="2409" w:type="dxa"/>
            <w:tcMar>
              <w:top w:w="0" w:type="dxa"/>
              <w:left w:w="108" w:type="dxa"/>
              <w:bottom w:w="0" w:type="dxa"/>
              <w:right w:w="108" w:type="dxa"/>
            </w:tcMar>
            <w:hideMark/>
          </w:tcPr>
          <w:p w:rsidR="00450F32" w:rsidRDefault="00450F32" w:rsidP="00980A65">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4"/>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p w:rsidR="00450F32" w:rsidRDefault="00450F32" w:rsidP="00980A65">
            <w:pPr>
              <w:ind w:left="33" w:firstLine="0"/>
              <w:jc w:val="left"/>
              <w:rPr>
                <w:rFonts w:eastAsiaTheme="minorHAnsi"/>
                <w:color w:val="000000"/>
                <w:sz w:val="22"/>
                <w:szCs w:val="22"/>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4"/>
        </w:trPr>
        <w:tc>
          <w:tcPr>
            <w:tcW w:w="2830" w:type="dxa"/>
            <w:vMerge/>
          </w:tcPr>
          <w:p w:rsidR="00450F32" w:rsidRDefault="00450F32" w:rsidP="00BF07CD">
            <w:pPr>
              <w:ind w:firstLine="0"/>
              <w:jc w:val="left"/>
              <w:rPr>
                <w:rFonts w:eastAsiaTheme="minorHAnsi"/>
                <w:color w:val="000000"/>
                <w:sz w:val="22"/>
                <w:szCs w:val="22"/>
              </w:rPr>
            </w:pPr>
          </w:p>
        </w:tc>
        <w:tc>
          <w:tcPr>
            <w:tcW w:w="3686" w:type="dxa"/>
            <w:vMerge w:val="restart"/>
          </w:tcPr>
          <w:p w:rsidR="00450F32" w:rsidRDefault="00450F32" w:rsidP="00BF07CD">
            <w:pPr>
              <w:ind w:firstLine="0"/>
              <w:rPr>
                <w:rFonts w:eastAsiaTheme="minorHAnsi"/>
                <w:color w:val="000000"/>
                <w:sz w:val="22"/>
                <w:szCs w:val="22"/>
              </w:rPr>
            </w:pPr>
            <w:r>
              <w:rPr>
                <w:rFonts w:eastAsiaTheme="minorHAnsi"/>
                <w:color w:val="000000"/>
                <w:sz w:val="22"/>
                <w:szCs w:val="22"/>
              </w:rPr>
              <w:t xml:space="preserve"> </w:t>
            </w:r>
            <w:r>
              <w:rPr>
                <w:color w:val="000000"/>
              </w:rPr>
              <w:t>2 – «Техническая вода»</w:t>
            </w:r>
          </w:p>
        </w:tc>
        <w:tc>
          <w:tcPr>
            <w:tcW w:w="2409" w:type="dxa"/>
            <w:tcMar>
              <w:top w:w="0" w:type="dxa"/>
              <w:left w:w="108" w:type="dxa"/>
              <w:bottom w:w="0" w:type="dxa"/>
              <w:right w:w="108" w:type="dxa"/>
            </w:tcMar>
          </w:tcPr>
          <w:p w:rsidR="00450F32" w:rsidRDefault="00450F32" w:rsidP="00BF07CD">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52"/>
        </w:trPr>
        <w:tc>
          <w:tcPr>
            <w:tcW w:w="2830" w:type="dxa"/>
            <w:vMerge/>
          </w:tcPr>
          <w:p w:rsidR="00450F32" w:rsidRDefault="00450F32" w:rsidP="00BF07CD">
            <w:pPr>
              <w:ind w:firstLine="0"/>
              <w:jc w:val="left"/>
              <w:rPr>
                <w:rFonts w:eastAsiaTheme="minorHAnsi"/>
                <w:color w:val="000000"/>
                <w:sz w:val="22"/>
                <w:szCs w:val="22"/>
              </w:rPr>
            </w:pPr>
          </w:p>
        </w:tc>
        <w:tc>
          <w:tcPr>
            <w:tcW w:w="3686" w:type="dxa"/>
            <w:vMerge/>
          </w:tcPr>
          <w:p w:rsidR="00450F32" w:rsidRDefault="00450F32" w:rsidP="00BF07CD">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BF07CD">
            <w:pPr>
              <w:ind w:left="33" w:firstLine="0"/>
              <w:jc w:val="left"/>
              <w:rPr>
                <w:rFonts w:eastAsiaTheme="minorHAnsi"/>
                <w:color w:val="000000"/>
                <w:sz w:val="22"/>
                <w:szCs w:val="22"/>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52"/>
        </w:trPr>
        <w:tc>
          <w:tcPr>
            <w:tcW w:w="2830" w:type="dxa"/>
            <w:vMerge/>
          </w:tcPr>
          <w:p w:rsidR="00450F32" w:rsidRDefault="00450F32" w:rsidP="00BF07CD">
            <w:pPr>
              <w:ind w:firstLine="0"/>
              <w:jc w:val="left"/>
              <w:rPr>
                <w:rFonts w:eastAsiaTheme="minorHAnsi"/>
                <w:color w:val="000000"/>
                <w:sz w:val="22"/>
                <w:szCs w:val="22"/>
              </w:rPr>
            </w:pPr>
          </w:p>
        </w:tc>
        <w:tc>
          <w:tcPr>
            <w:tcW w:w="3686" w:type="dxa"/>
            <w:vMerge/>
          </w:tcPr>
          <w:p w:rsidR="00450F32" w:rsidRDefault="00450F32" w:rsidP="00BF07CD">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val="restart"/>
            <w:tcMar>
              <w:top w:w="0" w:type="dxa"/>
              <w:left w:w="108" w:type="dxa"/>
              <w:bottom w:w="0" w:type="dxa"/>
              <w:right w:w="108" w:type="dxa"/>
            </w:tcMar>
          </w:tcPr>
          <w:p w:rsidR="00450F32" w:rsidRDefault="00450F32" w:rsidP="00BF07CD">
            <w:pPr>
              <w:jc w:val="left"/>
              <w:rPr>
                <w:color w:val="000000"/>
              </w:rPr>
            </w:pPr>
            <w:r>
              <w:rPr>
                <w:color w:val="000000"/>
              </w:rPr>
              <w:t>2 – «Горячее водоснабжение»</w:t>
            </w:r>
          </w:p>
        </w:tc>
        <w:tc>
          <w:tcPr>
            <w:tcW w:w="3686" w:type="dxa"/>
            <w:vMerge w:val="restart"/>
            <w:tcMar>
              <w:top w:w="0" w:type="dxa"/>
              <w:left w:w="108" w:type="dxa"/>
              <w:bottom w:w="0" w:type="dxa"/>
              <w:right w:w="108" w:type="dxa"/>
            </w:tcMar>
          </w:tcPr>
          <w:p w:rsidR="00450F32" w:rsidRDefault="00450F32" w:rsidP="00BF07CD">
            <w:pPr>
              <w:ind w:firstLine="0"/>
              <w:rPr>
                <w:rFonts w:eastAsiaTheme="minorHAnsi"/>
                <w:color w:val="000000"/>
                <w:sz w:val="22"/>
                <w:szCs w:val="22"/>
              </w:rPr>
            </w:pPr>
            <w:r>
              <w:rPr>
                <w:color w:val="000000"/>
              </w:rPr>
              <w:t>1 – «Питьевая вода»</w:t>
            </w:r>
          </w:p>
        </w:tc>
        <w:tc>
          <w:tcPr>
            <w:tcW w:w="2409" w:type="dxa"/>
            <w:tcMar>
              <w:top w:w="0" w:type="dxa"/>
              <w:left w:w="108" w:type="dxa"/>
              <w:bottom w:w="0" w:type="dxa"/>
              <w:right w:w="108" w:type="dxa"/>
            </w:tcMar>
          </w:tcPr>
          <w:p w:rsidR="00450F32" w:rsidRDefault="00450F32" w:rsidP="00BF07CD">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val="restart"/>
            <w:tcMar>
              <w:top w:w="0" w:type="dxa"/>
              <w:left w:w="108" w:type="dxa"/>
              <w:bottom w:w="0" w:type="dxa"/>
              <w:right w:w="108" w:type="dxa"/>
            </w:tcMar>
          </w:tcPr>
          <w:p w:rsidR="00450F32" w:rsidRDefault="00450F32" w:rsidP="00BF07CD">
            <w:pPr>
              <w:ind w:firstLine="0"/>
              <w:rPr>
                <w:rFonts w:eastAsiaTheme="minorHAnsi"/>
                <w:color w:val="000000"/>
                <w:sz w:val="22"/>
                <w:szCs w:val="22"/>
              </w:rPr>
            </w:pPr>
            <w:r>
              <w:rPr>
                <w:rFonts w:eastAsiaTheme="minorHAnsi"/>
                <w:color w:val="000000"/>
                <w:sz w:val="22"/>
                <w:szCs w:val="22"/>
              </w:rPr>
              <w:t xml:space="preserve"> </w:t>
            </w:r>
            <w:r>
              <w:rPr>
                <w:color w:val="000000"/>
              </w:rPr>
              <w:t>2 – «Техническая вода»</w:t>
            </w:r>
          </w:p>
        </w:tc>
        <w:tc>
          <w:tcPr>
            <w:tcW w:w="2409" w:type="dxa"/>
            <w:tcMar>
              <w:top w:w="0" w:type="dxa"/>
              <w:left w:w="108" w:type="dxa"/>
              <w:bottom w:w="0" w:type="dxa"/>
              <w:right w:w="108" w:type="dxa"/>
            </w:tcMar>
          </w:tcPr>
          <w:p w:rsidR="00450F32" w:rsidRDefault="00450F32" w:rsidP="00BF07CD">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tcMar>
              <w:top w:w="0" w:type="dxa"/>
              <w:left w:w="108" w:type="dxa"/>
              <w:bottom w:w="0" w:type="dxa"/>
              <w:right w:w="108" w:type="dxa"/>
            </w:tcMar>
            <w:hideMark/>
          </w:tcPr>
          <w:p w:rsidR="00450F32" w:rsidRDefault="00450F32" w:rsidP="00693AB4">
            <w:pPr>
              <w:ind w:firstLine="0"/>
              <w:jc w:val="left"/>
              <w:rPr>
                <w:rFonts w:eastAsiaTheme="minorHAnsi"/>
                <w:color w:val="000000"/>
                <w:sz w:val="22"/>
                <w:szCs w:val="22"/>
              </w:rPr>
            </w:pPr>
          </w:p>
        </w:tc>
        <w:tc>
          <w:tcPr>
            <w:tcW w:w="3686" w:type="dxa"/>
            <w:vMerge w:val="restart"/>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3 – «Горячая вода»</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4"/>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4"/>
        </w:trPr>
        <w:tc>
          <w:tcPr>
            <w:tcW w:w="2830" w:type="dxa"/>
            <w:vMerge/>
          </w:tcPr>
          <w:p w:rsidR="00450F32" w:rsidRDefault="00450F32" w:rsidP="00693AB4">
            <w:pPr>
              <w:ind w:firstLine="0"/>
              <w:jc w:val="left"/>
              <w:rPr>
                <w:rFonts w:eastAsiaTheme="minorHAnsi"/>
                <w:color w:val="000000"/>
                <w:sz w:val="22"/>
                <w:szCs w:val="22"/>
              </w:rPr>
            </w:pPr>
          </w:p>
        </w:tc>
        <w:tc>
          <w:tcPr>
            <w:tcW w:w="3686" w:type="dxa"/>
            <w:vMerge/>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tcPr>
          <w:p w:rsidR="00450F32" w:rsidRDefault="00450F32" w:rsidP="00693AB4">
            <w:pPr>
              <w:ind w:firstLine="0"/>
              <w:jc w:val="left"/>
              <w:rPr>
                <w:rFonts w:eastAsiaTheme="minorHAnsi"/>
                <w:color w:val="000000"/>
                <w:sz w:val="22"/>
                <w:szCs w:val="22"/>
              </w:rPr>
            </w:pPr>
          </w:p>
        </w:tc>
        <w:tc>
          <w:tcPr>
            <w:tcW w:w="3686" w:type="dxa"/>
            <w:vMerge w:val="restart"/>
            <w:tcMar>
              <w:top w:w="0" w:type="dxa"/>
              <w:left w:w="108" w:type="dxa"/>
              <w:bottom w:w="0" w:type="dxa"/>
              <w:right w:w="108" w:type="dxa"/>
            </w:tcMar>
          </w:tcPr>
          <w:p w:rsidR="00450F32" w:rsidRDefault="00450F32" w:rsidP="002445A0">
            <w:pPr>
              <w:ind w:firstLine="0"/>
              <w:jc w:val="left"/>
              <w:rPr>
                <w:color w:val="000000"/>
              </w:rPr>
            </w:pPr>
            <w:r>
              <w:rPr>
                <w:color w:val="000000"/>
              </w:rPr>
              <w:t>4 – «Тепловая энергия»</w:t>
            </w:r>
          </w:p>
        </w:tc>
        <w:tc>
          <w:tcPr>
            <w:tcW w:w="2409" w:type="dxa"/>
            <w:tcMar>
              <w:top w:w="0" w:type="dxa"/>
              <w:left w:w="108" w:type="dxa"/>
              <w:bottom w:w="0" w:type="dxa"/>
              <w:right w:w="108" w:type="dxa"/>
            </w:tcMar>
          </w:tcPr>
          <w:p w:rsidR="00450F32" w:rsidRDefault="00450F32" w:rsidP="00980A65">
            <w:pPr>
              <w:ind w:left="33" w:firstLine="0"/>
              <w:jc w:val="left"/>
              <w:rPr>
                <w:color w:val="000000"/>
              </w:rPr>
            </w:pPr>
            <w:r>
              <w:rPr>
                <w:color w:val="000000"/>
              </w:rPr>
              <w:t>233 – «</w:t>
            </w:r>
            <w:proofErr w:type="spellStart"/>
            <w:r w:rsidRPr="00F87B84">
              <w:rPr>
                <w:color w:val="000000"/>
              </w:rPr>
              <w:t>Гигакалория</w:t>
            </w:r>
            <w:proofErr w:type="spellEnd"/>
            <w:r>
              <w:rPr>
                <w:color w:val="000000"/>
              </w:rPr>
              <w:t>»</w:t>
            </w:r>
          </w:p>
        </w:tc>
      </w:tr>
      <w:tr w:rsidR="00450F32" w:rsidTr="00E31718">
        <w:trPr>
          <w:trHeight w:val="285"/>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245</w:t>
            </w:r>
            <w:r w:rsidRPr="00980A65">
              <w:rPr>
                <w:color w:val="000000"/>
              </w:rPr>
              <w:t xml:space="preserve"> </w:t>
            </w:r>
            <w:r>
              <w:rPr>
                <w:color w:val="000000"/>
              </w:rPr>
              <w:t>–«Киловатт-час</w:t>
            </w:r>
            <w:r w:rsidRPr="00980A65">
              <w:rPr>
                <w:color w:val="000000"/>
              </w:rPr>
              <w:t>»</w:t>
            </w:r>
          </w:p>
        </w:tc>
      </w:tr>
      <w:tr w:rsidR="00450F32" w:rsidTr="00E31718">
        <w:trPr>
          <w:trHeight w:val="284"/>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284"/>
        </w:trPr>
        <w:tc>
          <w:tcPr>
            <w:tcW w:w="2830" w:type="dxa"/>
            <w:vMerge/>
          </w:tcPr>
          <w:p w:rsidR="00450F32" w:rsidRDefault="00450F32" w:rsidP="00693AB4">
            <w:pPr>
              <w:ind w:firstLine="0"/>
              <w:jc w:val="left"/>
              <w:rPr>
                <w:rFonts w:eastAsiaTheme="minorHAnsi"/>
                <w:color w:val="000000"/>
                <w:sz w:val="22"/>
                <w:szCs w:val="22"/>
              </w:rPr>
            </w:pPr>
          </w:p>
        </w:tc>
        <w:tc>
          <w:tcPr>
            <w:tcW w:w="3686" w:type="dxa"/>
            <w:vMerge/>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450F32" w:rsidTr="00E31718">
        <w:trPr>
          <w:trHeight w:val="300"/>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5 – «Теплоноситель»</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300"/>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val="restart"/>
            <w:noWrap/>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6 – «Поддерживаемая мощность»</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300"/>
        </w:trPr>
        <w:tc>
          <w:tcPr>
            <w:tcW w:w="2830" w:type="dxa"/>
            <w:vMerge/>
          </w:tcPr>
          <w:p w:rsidR="00450F32" w:rsidRDefault="00450F32" w:rsidP="00693AB4">
            <w:pPr>
              <w:ind w:firstLine="0"/>
              <w:jc w:val="left"/>
              <w:rPr>
                <w:rFonts w:eastAsiaTheme="minorHAnsi"/>
                <w:color w:val="000000"/>
                <w:sz w:val="22"/>
                <w:szCs w:val="22"/>
              </w:rPr>
            </w:pPr>
          </w:p>
        </w:tc>
        <w:tc>
          <w:tcPr>
            <w:tcW w:w="3686" w:type="dxa"/>
            <w:vMerge/>
            <w:noWrap/>
            <w:tcMar>
              <w:top w:w="0" w:type="dxa"/>
              <w:left w:w="108" w:type="dxa"/>
              <w:bottom w:w="0" w:type="dxa"/>
              <w:right w:w="108" w:type="dxa"/>
            </w:tcMar>
          </w:tcPr>
          <w:p w:rsidR="00450F32" w:rsidRDefault="00450F32" w:rsidP="00693AB4">
            <w:pPr>
              <w:ind w:firstLine="0"/>
              <w:rPr>
                <w:color w:val="000000"/>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693AB4" w:rsidTr="00E31718">
        <w:trPr>
          <w:trHeight w:val="285"/>
        </w:trPr>
        <w:tc>
          <w:tcPr>
            <w:tcW w:w="2830" w:type="dxa"/>
            <w:vMerge w:val="restart"/>
            <w:tcMar>
              <w:top w:w="0" w:type="dxa"/>
              <w:left w:w="108" w:type="dxa"/>
              <w:bottom w:w="0" w:type="dxa"/>
              <w:right w:w="108" w:type="dxa"/>
            </w:tcMar>
            <w:hideMark/>
          </w:tcPr>
          <w:p w:rsidR="00693AB4" w:rsidRDefault="00693AB4" w:rsidP="006345DC">
            <w:pPr>
              <w:ind w:firstLine="0"/>
              <w:jc w:val="left"/>
              <w:rPr>
                <w:rFonts w:eastAsiaTheme="minorHAnsi"/>
                <w:color w:val="000000"/>
                <w:sz w:val="22"/>
                <w:szCs w:val="22"/>
              </w:rPr>
            </w:pPr>
            <w:r>
              <w:rPr>
                <w:color w:val="000000"/>
              </w:rPr>
              <w:t>3 – «</w:t>
            </w:r>
            <w:r w:rsidR="006345DC">
              <w:rPr>
                <w:color w:val="000000"/>
              </w:rPr>
              <w:t>Отведение сточных вод</w:t>
            </w:r>
            <w:r>
              <w:rPr>
                <w:color w:val="000000"/>
              </w:rPr>
              <w:t>»</w:t>
            </w:r>
          </w:p>
        </w:tc>
        <w:tc>
          <w:tcPr>
            <w:tcW w:w="3686" w:type="dxa"/>
            <w:vMerge w:val="restart"/>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7 – «Сточные воды»</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693AB4" w:rsidTr="00E31718">
        <w:trPr>
          <w:trHeight w:val="284"/>
        </w:trPr>
        <w:tc>
          <w:tcPr>
            <w:tcW w:w="2830" w:type="dxa"/>
            <w:vMerge/>
            <w:hideMark/>
          </w:tcPr>
          <w:p w:rsidR="00693AB4" w:rsidRDefault="00693AB4" w:rsidP="00693AB4">
            <w:pPr>
              <w:ind w:firstLine="0"/>
              <w:jc w:val="left"/>
              <w:rPr>
                <w:rFonts w:eastAsiaTheme="minorHAnsi"/>
                <w:color w:val="000000"/>
                <w:sz w:val="22"/>
                <w:szCs w:val="22"/>
              </w:rPr>
            </w:pPr>
          </w:p>
        </w:tc>
        <w:tc>
          <w:tcPr>
            <w:tcW w:w="3686" w:type="dxa"/>
            <w:vMerge/>
            <w:hideMark/>
          </w:tcPr>
          <w:p w:rsidR="00693AB4" w:rsidRDefault="00693AB4"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693AB4" w:rsidRDefault="00980A65" w:rsidP="00980A65">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p w:rsidR="00450F32" w:rsidRDefault="00450F32" w:rsidP="00980A65">
            <w:pPr>
              <w:ind w:left="33" w:firstLine="0"/>
              <w:jc w:val="left"/>
              <w:rPr>
                <w:rFonts w:eastAsiaTheme="minorHAnsi"/>
                <w:color w:val="000000"/>
                <w:sz w:val="22"/>
                <w:szCs w:val="22"/>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693AB4" w:rsidTr="00E31718">
        <w:trPr>
          <w:trHeight w:val="300"/>
        </w:trPr>
        <w:tc>
          <w:tcPr>
            <w:tcW w:w="2830" w:type="dxa"/>
            <w:tcMar>
              <w:top w:w="0" w:type="dxa"/>
              <w:left w:w="108" w:type="dxa"/>
              <w:bottom w:w="0" w:type="dxa"/>
              <w:right w:w="108" w:type="dxa"/>
            </w:tcMar>
            <w:hideMark/>
          </w:tcPr>
          <w:p w:rsidR="00693AB4" w:rsidRDefault="00693AB4" w:rsidP="00693AB4">
            <w:pPr>
              <w:ind w:firstLine="0"/>
              <w:jc w:val="left"/>
              <w:rPr>
                <w:rFonts w:eastAsiaTheme="minorHAnsi"/>
                <w:color w:val="000000"/>
                <w:sz w:val="22"/>
                <w:szCs w:val="22"/>
              </w:rPr>
            </w:pPr>
            <w:r>
              <w:rPr>
                <w:color w:val="000000"/>
              </w:rPr>
              <w:t>4 – «Электроснабжение»</w:t>
            </w: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8 – «Электрическая энергия»</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245</w:t>
            </w:r>
            <w:r w:rsidRPr="00980A65">
              <w:rPr>
                <w:color w:val="000000"/>
              </w:rPr>
              <w:t xml:space="preserve"> </w:t>
            </w:r>
            <w:r>
              <w:rPr>
                <w:color w:val="000000"/>
              </w:rPr>
              <w:t>–«Киловатт-час</w:t>
            </w:r>
            <w:r w:rsidRPr="00980A65">
              <w:rPr>
                <w:color w:val="000000"/>
              </w:rPr>
              <w:t>»</w:t>
            </w:r>
          </w:p>
        </w:tc>
      </w:tr>
      <w:tr w:rsidR="00693AB4" w:rsidTr="00E31718">
        <w:trPr>
          <w:trHeight w:val="300"/>
        </w:trPr>
        <w:tc>
          <w:tcPr>
            <w:tcW w:w="2830" w:type="dxa"/>
            <w:vMerge w:val="restart"/>
            <w:tcMar>
              <w:top w:w="0" w:type="dxa"/>
              <w:left w:w="108" w:type="dxa"/>
              <w:bottom w:w="0" w:type="dxa"/>
              <w:right w:w="108" w:type="dxa"/>
            </w:tcMar>
            <w:hideMark/>
          </w:tcPr>
          <w:p w:rsidR="00693AB4" w:rsidRDefault="00693AB4" w:rsidP="00693AB4">
            <w:pPr>
              <w:ind w:firstLine="0"/>
              <w:jc w:val="left"/>
              <w:rPr>
                <w:rFonts w:eastAsiaTheme="minorHAnsi"/>
                <w:color w:val="000000"/>
                <w:sz w:val="22"/>
                <w:szCs w:val="22"/>
              </w:rPr>
            </w:pPr>
            <w:r>
              <w:rPr>
                <w:color w:val="000000"/>
              </w:rPr>
              <w:t>5 – «Газоснабжение»</w:t>
            </w: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9 – «Природный газ (метан)»</w:t>
            </w:r>
          </w:p>
        </w:tc>
        <w:tc>
          <w:tcPr>
            <w:tcW w:w="2409" w:type="dxa"/>
            <w:tcMar>
              <w:top w:w="0" w:type="dxa"/>
              <w:left w:w="108" w:type="dxa"/>
              <w:bottom w:w="0" w:type="dxa"/>
              <w:right w:w="108" w:type="dxa"/>
            </w:tcMar>
            <w:hideMark/>
          </w:tcPr>
          <w:p w:rsidR="00693AB4" w:rsidRDefault="00693AB4" w:rsidP="00980A65">
            <w:pPr>
              <w:ind w:left="33" w:firstLine="0"/>
              <w:jc w:val="left"/>
              <w:rPr>
                <w:rFonts w:eastAsiaTheme="minorHAnsi"/>
                <w:color w:val="000000"/>
                <w:sz w:val="22"/>
                <w:szCs w:val="22"/>
              </w:rPr>
            </w:pPr>
            <w:r>
              <w:rPr>
                <w:color w:val="000000"/>
              </w:rPr>
              <w:t>114</w:t>
            </w:r>
            <w:r w:rsidR="00980A65">
              <w:rPr>
                <w:color w:val="000000"/>
              </w:rPr>
              <w:t xml:space="preserve"> </w:t>
            </w:r>
            <w:r w:rsidR="00980A65" w:rsidRPr="00980A65">
              <w:rPr>
                <w:color w:val="000000"/>
              </w:rPr>
              <w:t>- «тысяча кубических метров»</w:t>
            </w:r>
          </w:p>
        </w:tc>
      </w:tr>
      <w:tr w:rsidR="00693AB4" w:rsidTr="00E31718">
        <w:trPr>
          <w:trHeight w:val="300"/>
        </w:trPr>
        <w:tc>
          <w:tcPr>
            <w:tcW w:w="2830" w:type="dxa"/>
            <w:vMerge/>
            <w:hideMark/>
          </w:tcPr>
          <w:p w:rsidR="00693AB4" w:rsidRDefault="00693AB4" w:rsidP="00693AB4">
            <w:pPr>
              <w:ind w:firstLine="0"/>
              <w:jc w:val="left"/>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10 – «Сжиженный газ (пропан-бутан)»</w:t>
            </w:r>
          </w:p>
        </w:tc>
        <w:tc>
          <w:tcPr>
            <w:tcW w:w="2409" w:type="dxa"/>
            <w:tcMar>
              <w:top w:w="0" w:type="dxa"/>
              <w:left w:w="108" w:type="dxa"/>
              <w:bottom w:w="0" w:type="dxa"/>
              <w:right w:w="108" w:type="dxa"/>
            </w:tcMar>
            <w:hideMark/>
          </w:tcPr>
          <w:p w:rsidR="00693AB4" w:rsidRDefault="00693AB4" w:rsidP="00980A65">
            <w:pPr>
              <w:ind w:left="33" w:firstLine="0"/>
              <w:jc w:val="left"/>
              <w:rPr>
                <w:rFonts w:eastAsiaTheme="minorHAnsi"/>
                <w:color w:val="000000"/>
                <w:sz w:val="22"/>
                <w:szCs w:val="22"/>
              </w:rPr>
            </w:pPr>
            <w:r>
              <w:rPr>
                <w:color w:val="000000"/>
              </w:rPr>
              <w:t>166</w:t>
            </w:r>
            <w:r w:rsidR="00980A65">
              <w:rPr>
                <w:color w:val="000000"/>
              </w:rPr>
              <w:t xml:space="preserve"> – «килограмм»</w:t>
            </w:r>
          </w:p>
        </w:tc>
      </w:tr>
      <w:tr w:rsidR="00693AB4" w:rsidTr="00E31718">
        <w:trPr>
          <w:trHeight w:val="285"/>
        </w:trPr>
        <w:tc>
          <w:tcPr>
            <w:tcW w:w="2830" w:type="dxa"/>
            <w:vMerge w:val="restart"/>
            <w:tcMar>
              <w:top w:w="0" w:type="dxa"/>
              <w:left w:w="108" w:type="dxa"/>
              <w:bottom w:w="0" w:type="dxa"/>
              <w:right w:w="108" w:type="dxa"/>
            </w:tcMar>
            <w:hideMark/>
          </w:tcPr>
          <w:p w:rsidR="00693AB4" w:rsidRDefault="00693AB4" w:rsidP="00693AB4">
            <w:pPr>
              <w:ind w:firstLine="0"/>
              <w:jc w:val="left"/>
              <w:rPr>
                <w:rFonts w:eastAsiaTheme="minorHAnsi"/>
                <w:color w:val="000000"/>
                <w:sz w:val="22"/>
                <w:szCs w:val="22"/>
              </w:rPr>
            </w:pPr>
            <w:r>
              <w:rPr>
                <w:color w:val="000000"/>
              </w:rPr>
              <w:t>6 – «Отопление»</w:t>
            </w:r>
          </w:p>
        </w:tc>
        <w:tc>
          <w:tcPr>
            <w:tcW w:w="3686" w:type="dxa"/>
            <w:vMerge w:val="restart"/>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2 – «Техническая вода»</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693AB4" w:rsidTr="00E31718">
        <w:trPr>
          <w:trHeight w:val="284"/>
        </w:trPr>
        <w:tc>
          <w:tcPr>
            <w:tcW w:w="2830" w:type="dxa"/>
            <w:vMerge/>
            <w:hideMark/>
          </w:tcPr>
          <w:p w:rsidR="00693AB4" w:rsidRDefault="00693AB4" w:rsidP="00F51FEB">
            <w:pPr>
              <w:rPr>
                <w:rFonts w:eastAsiaTheme="minorHAnsi"/>
                <w:color w:val="000000"/>
                <w:sz w:val="22"/>
                <w:szCs w:val="22"/>
              </w:rPr>
            </w:pPr>
          </w:p>
        </w:tc>
        <w:tc>
          <w:tcPr>
            <w:tcW w:w="3686" w:type="dxa"/>
            <w:vMerge/>
            <w:hideMark/>
          </w:tcPr>
          <w:p w:rsidR="00693AB4" w:rsidRDefault="00693AB4"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5"/>
        </w:trPr>
        <w:tc>
          <w:tcPr>
            <w:tcW w:w="2830" w:type="dxa"/>
            <w:vMerge/>
            <w:hideMark/>
          </w:tcPr>
          <w:p w:rsidR="00450F32" w:rsidRDefault="00450F32" w:rsidP="00F51FEB">
            <w:pPr>
              <w:rPr>
                <w:rFonts w:eastAsiaTheme="minorHAnsi"/>
                <w:color w:val="000000"/>
                <w:sz w:val="22"/>
                <w:szCs w:val="22"/>
              </w:rPr>
            </w:pPr>
          </w:p>
        </w:tc>
        <w:tc>
          <w:tcPr>
            <w:tcW w:w="3686" w:type="dxa"/>
            <w:vMerge w:val="restart"/>
            <w:tcMar>
              <w:top w:w="0" w:type="dxa"/>
              <w:left w:w="108" w:type="dxa"/>
              <w:bottom w:w="0" w:type="dxa"/>
              <w:right w:w="108" w:type="dxa"/>
            </w:tcMar>
            <w:hideMark/>
          </w:tcPr>
          <w:p w:rsidR="00450F32" w:rsidRDefault="00450F32" w:rsidP="00495333">
            <w:pPr>
              <w:ind w:firstLine="0"/>
              <w:jc w:val="left"/>
              <w:rPr>
                <w:rFonts w:eastAsiaTheme="minorHAnsi"/>
                <w:color w:val="000000"/>
                <w:sz w:val="22"/>
                <w:szCs w:val="22"/>
              </w:rPr>
            </w:pPr>
            <w:r>
              <w:rPr>
                <w:color w:val="000000"/>
              </w:rPr>
              <w:t>4 – «Тепловая энергия»</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233 – «</w:t>
            </w:r>
            <w:proofErr w:type="spellStart"/>
            <w:r w:rsidRPr="00F87B84">
              <w:rPr>
                <w:color w:val="000000"/>
              </w:rPr>
              <w:t>Гигакалория</w:t>
            </w:r>
            <w:proofErr w:type="spellEnd"/>
            <w:r>
              <w:rPr>
                <w:color w:val="000000"/>
              </w:rPr>
              <w:t>»</w:t>
            </w:r>
          </w:p>
        </w:tc>
      </w:tr>
      <w:tr w:rsidR="00450F32" w:rsidTr="00E31718">
        <w:trPr>
          <w:trHeight w:val="284"/>
        </w:trPr>
        <w:tc>
          <w:tcPr>
            <w:tcW w:w="2830" w:type="dxa"/>
            <w:vMerge/>
            <w:hideMark/>
          </w:tcPr>
          <w:p w:rsidR="00450F32" w:rsidRDefault="00450F32" w:rsidP="00F51FEB">
            <w:pPr>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284"/>
        </w:trPr>
        <w:tc>
          <w:tcPr>
            <w:tcW w:w="2830" w:type="dxa"/>
            <w:vMerge/>
          </w:tcPr>
          <w:p w:rsidR="00450F32" w:rsidRDefault="00450F32" w:rsidP="00F51FEB">
            <w:pPr>
              <w:rPr>
                <w:rFonts w:eastAsiaTheme="minorHAnsi"/>
                <w:color w:val="000000"/>
                <w:sz w:val="22"/>
                <w:szCs w:val="22"/>
              </w:rPr>
            </w:pPr>
          </w:p>
        </w:tc>
        <w:tc>
          <w:tcPr>
            <w:tcW w:w="3686" w:type="dxa"/>
            <w:vMerge/>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5 – «Теплоноситель»</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300"/>
        </w:trPr>
        <w:tc>
          <w:tcPr>
            <w:tcW w:w="2830" w:type="dxa"/>
            <w:vMerge/>
            <w:hideMark/>
          </w:tcPr>
          <w:p w:rsidR="00450F32" w:rsidRDefault="00450F32" w:rsidP="00F51FEB">
            <w:pPr>
              <w:rPr>
                <w:rFonts w:eastAsiaTheme="minorHAnsi"/>
                <w:color w:val="000000"/>
                <w:sz w:val="22"/>
                <w:szCs w:val="22"/>
              </w:rPr>
            </w:pPr>
          </w:p>
        </w:tc>
        <w:tc>
          <w:tcPr>
            <w:tcW w:w="3686" w:type="dxa"/>
            <w:vMerge w:val="restart"/>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6 – «Поддерживаемая мощность»</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300"/>
        </w:trPr>
        <w:tc>
          <w:tcPr>
            <w:tcW w:w="2830" w:type="dxa"/>
            <w:vMerge/>
          </w:tcPr>
          <w:p w:rsidR="00450F32" w:rsidRDefault="00450F32" w:rsidP="00F51FEB">
            <w:pPr>
              <w:rPr>
                <w:rFonts w:eastAsiaTheme="minorHAnsi"/>
                <w:color w:val="000000"/>
                <w:sz w:val="22"/>
                <w:szCs w:val="22"/>
              </w:rPr>
            </w:pPr>
          </w:p>
        </w:tc>
        <w:tc>
          <w:tcPr>
            <w:tcW w:w="3686" w:type="dxa"/>
            <w:vMerge/>
            <w:tcMar>
              <w:top w:w="0" w:type="dxa"/>
              <w:left w:w="108" w:type="dxa"/>
              <w:bottom w:w="0" w:type="dxa"/>
              <w:right w:w="108" w:type="dxa"/>
            </w:tcMar>
          </w:tcPr>
          <w:p w:rsidR="00450F32" w:rsidRDefault="00450F32" w:rsidP="00693AB4">
            <w:pPr>
              <w:ind w:firstLine="0"/>
              <w:rPr>
                <w:color w:val="000000"/>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11 – «Топливо твердое»</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166 – «килограмм»</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12 – «Топливо печное бытовое»</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166 – «килограмм»</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13 – «Керосин»</w:t>
            </w:r>
          </w:p>
        </w:tc>
        <w:tc>
          <w:tcPr>
            <w:tcW w:w="2409" w:type="dxa"/>
            <w:tcMar>
              <w:top w:w="0" w:type="dxa"/>
              <w:left w:w="108" w:type="dxa"/>
              <w:bottom w:w="0" w:type="dxa"/>
              <w:right w:w="108" w:type="dxa"/>
            </w:tcMar>
            <w:hideMark/>
          </w:tcPr>
          <w:p w:rsidR="00693AB4" w:rsidRDefault="00693AB4" w:rsidP="00980A65">
            <w:pPr>
              <w:ind w:left="33" w:firstLine="0"/>
              <w:jc w:val="left"/>
              <w:rPr>
                <w:rFonts w:eastAsiaTheme="minorHAnsi"/>
                <w:color w:val="000000"/>
                <w:sz w:val="22"/>
                <w:szCs w:val="22"/>
              </w:rPr>
            </w:pPr>
            <w:r>
              <w:rPr>
                <w:color w:val="000000"/>
              </w:rPr>
              <w:t>112</w:t>
            </w:r>
            <w:r w:rsidR="00980A65">
              <w:rPr>
                <w:color w:val="000000"/>
              </w:rPr>
              <w:t xml:space="preserve"> – «литр»</w:t>
            </w:r>
          </w:p>
        </w:tc>
      </w:tr>
    </w:tbl>
    <w:p w:rsidR="00693AB4" w:rsidRDefault="00693AB4" w:rsidP="00693AB4">
      <w:pPr>
        <w:ind w:firstLine="0"/>
        <w:rPr>
          <w:b/>
        </w:rPr>
      </w:pPr>
    </w:p>
    <w:p w:rsidR="00693AB4" w:rsidRDefault="00693AB4" w:rsidP="00693AB4">
      <w:pPr>
        <w:ind w:firstLine="0"/>
        <w:rPr>
          <w:b/>
        </w:rPr>
      </w:pPr>
    </w:p>
    <w:p w:rsidR="00693AB4" w:rsidRDefault="00693AB4" w:rsidP="00693AB4">
      <w:pPr>
        <w:ind w:firstLine="0"/>
        <w:rPr>
          <w:b/>
        </w:rPr>
      </w:pPr>
      <w:r>
        <w:rPr>
          <w:b/>
        </w:rPr>
        <w:t>Таблица 2. Показатели качества коммунальных ресурсов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57"/>
        <w:gridCol w:w="2693"/>
        <w:gridCol w:w="1559"/>
      </w:tblGrid>
      <w:tr w:rsidR="00693AB4" w:rsidRPr="00464F53" w:rsidTr="00B445C8">
        <w:trPr>
          <w:trHeight w:val="510"/>
          <w:tblHeader/>
        </w:trPr>
        <w:tc>
          <w:tcPr>
            <w:tcW w:w="4957" w:type="dxa"/>
            <w:shd w:val="clear" w:color="auto" w:fill="D9D9D9" w:themeFill="background1" w:themeFillShade="D9"/>
          </w:tcPr>
          <w:p w:rsidR="00693AB4" w:rsidRPr="00464F53" w:rsidRDefault="00693AB4" w:rsidP="00F51FEB">
            <w:pPr>
              <w:pStyle w:val="ae"/>
              <w:spacing w:after="60" w:line="256" w:lineRule="auto"/>
              <w:jc w:val="center"/>
              <w:rPr>
                <w:sz w:val="20"/>
                <w:szCs w:val="20"/>
              </w:rPr>
            </w:pPr>
            <w:r>
              <w:rPr>
                <w:sz w:val="20"/>
                <w:szCs w:val="20"/>
              </w:rPr>
              <w:t>Наименование показателя</w:t>
            </w:r>
          </w:p>
        </w:tc>
        <w:tc>
          <w:tcPr>
            <w:tcW w:w="2693" w:type="dxa"/>
            <w:shd w:val="clear" w:color="auto" w:fill="D9D9D9" w:themeFill="background1" w:themeFillShade="D9"/>
            <w:tcMar>
              <w:top w:w="0" w:type="dxa"/>
              <w:left w:w="108" w:type="dxa"/>
              <w:bottom w:w="0" w:type="dxa"/>
              <w:right w:w="108" w:type="dxa"/>
            </w:tcMar>
            <w:hideMark/>
          </w:tcPr>
          <w:p w:rsidR="00693AB4" w:rsidRPr="00464F53" w:rsidRDefault="00693AB4" w:rsidP="00693AB4">
            <w:pPr>
              <w:pStyle w:val="ae"/>
              <w:spacing w:after="60" w:line="256" w:lineRule="auto"/>
              <w:ind w:left="39"/>
              <w:jc w:val="center"/>
              <w:rPr>
                <w:sz w:val="20"/>
                <w:szCs w:val="20"/>
              </w:rPr>
            </w:pPr>
            <w:r>
              <w:rPr>
                <w:sz w:val="20"/>
                <w:szCs w:val="20"/>
              </w:rPr>
              <w:t>Коммунальный р</w:t>
            </w:r>
            <w:r w:rsidRPr="00464F53">
              <w:rPr>
                <w:sz w:val="20"/>
                <w:szCs w:val="20"/>
              </w:rPr>
              <w:t>есурс</w:t>
            </w:r>
          </w:p>
        </w:tc>
        <w:tc>
          <w:tcPr>
            <w:tcW w:w="1559" w:type="dxa"/>
            <w:shd w:val="clear" w:color="auto" w:fill="D9D9D9" w:themeFill="background1" w:themeFillShade="D9"/>
          </w:tcPr>
          <w:p w:rsidR="00693AB4" w:rsidRPr="00464F53" w:rsidRDefault="00693AB4" w:rsidP="003B67BF">
            <w:pPr>
              <w:pStyle w:val="ae"/>
              <w:spacing w:after="60" w:line="256" w:lineRule="auto"/>
              <w:jc w:val="center"/>
              <w:rPr>
                <w:sz w:val="20"/>
                <w:szCs w:val="20"/>
              </w:rPr>
            </w:pPr>
            <w:r>
              <w:rPr>
                <w:sz w:val="20"/>
                <w:szCs w:val="20"/>
              </w:rPr>
              <w:t>Тип поля</w:t>
            </w:r>
          </w:p>
        </w:tc>
      </w:tr>
      <w:tr w:rsidR="00693AB4" w:rsidTr="00B445C8">
        <w:trPr>
          <w:trHeight w:val="563"/>
        </w:trPr>
        <w:tc>
          <w:tcPr>
            <w:tcW w:w="4957" w:type="dxa"/>
          </w:tcPr>
          <w:p w:rsidR="00693AB4" w:rsidRDefault="003B67BF" w:rsidP="00693AB4">
            <w:pPr>
              <w:ind w:left="137" w:right="142" w:firstLine="0"/>
              <w:rPr>
                <w:color w:val="000000"/>
              </w:rPr>
            </w:pPr>
            <w:r w:rsidRPr="003B67BF">
              <w:rPr>
                <w:color w:val="000000"/>
              </w:rPr>
              <w:t>Гарантированный уровень давления холодной воды в системе водоснабжения в месте присоединения (точке подключения) сетей многоквартирного дома, жилого дома (домовладения) к централизованной системе холодного водоснабжения</w:t>
            </w:r>
          </w:p>
        </w:tc>
        <w:tc>
          <w:tcPr>
            <w:tcW w:w="2693" w:type="dxa"/>
            <w:tcMar>
              <w:top w:w="0" w:type="dxa"/>
              <w:left w:w="108" w:type="dxa"/>
              <w:bottom w:w="0" w:type="dxa"/>
              <w:right w:w="108" w:type="dxa"/>
            </w:tcMar>
            <w:hideMark/>
          </w:tcPr>
          <w:p w:rsidR="00693AB4" w:rsidRDefault="00693AB4" w:rsidP="00693AB4">
            <w:pPr>
              <w:ind w:left="39" w:hanging="5"/>
              <w:rPr>
                <w:color w:val="000000"/>
              </w:rPr>
            </w:pPr>
            <w:r>
              <w:rPr>
                <w:color w:val="000000"/>
              </w:rPr>
              <w:t>1 – «Питьевая вода»</w:t>
            </w:r>
          </w:p>
        </w:tc>
        <w:tc>
          <w:tcPr>
            <w:tcW w:w="1559" w:type="dxa"/>
          </w:tcPr>
          <w:p w:rsidR="00693AB4" w:rsidRPr="006C603F" w:rsidRDefault="006C603F" w:rsidP="003B67BF">
            <w:pPr>
              <w:ind w:firstLine="0"/>
              <w:jc w:val="center"/>
              <w:rPr>
                <w:color w:val="000000"/>
              </w:rPr>
            </w:pPr>
            <w:r>
              <w:rPr>
                <w:color w:val="000000"/>
              </w:rPr>
              <w:t>Диапазон</w:t>
            </w:r>
          </w:p>
        </w:tc>
      </w:tr>
      <w:tr w:rsidR="00693AB4" w:rsidTr="00B445C8">
        <w:trPr>
          <w:trHeight w:val="450"/>
        </w:trPr>
        <w:tc>
          <w:tcPr>
            <w:tcW w:w="4957" w:type="dxa"/>
          </w:tcPr>
          <w:p w:rsidR="00693AB4" w:rsidRDefault="003B67BF" w:rsidP="00693AB4">
            <w:pPr>
              <w:ind w:left="137" w:right="142" w:firstLine="0"/>
              <w:rPr>
                <w:color w:val="000000"/>
              </w:rPr>
            </w:pPr>
            <w:r w:rsidRPr="003B67BF">
              <w:rPr>
                <w:color w:val="000000"/>
              </w:rPr>
              <w:t>Гарантированный уровень давления горячей воды (подающего трубопровода) в месте присоединения (точке подключения) сетей многоквартирного дома, жилого дома (домовладения) к централизованной системе горячего водоснабжения</w:t>
            </w:r>
          </w:p>
        </w:tc>
        <w:tc>
          <w:tcPr>
            <w:tcW w:w="2693" w:type="dxa"/>
            <w:tcMar>
              <w:top w:w="0" w:type="dxa"/>
              <w:left w:w="108" w:type="dxa"/>
              <w:bottom w:w="0" w:type="dxa"/>
              <w:right w:w="108" w:type="dxa"/>
            </w:tcMar>
            <w:hideMark/>
          </w:tcPr>
          <w:p w:rsidR="00693AB4" w:rsidRPr="00B445C8" w:rsidRDefault="003A36E4" w:rsidP="003A36E4">
            <w:pPr>
              <w:ind w:firstLine="0"/>
              <w:rPr>
                <w:b/>
                <w:caps/>
              </w:rPr>
            </w:pPr>
            <w:r>
              <w:t xml:space="preserve">2 </w:t>
            </w:r>
            <w:r w:rsidR="00693AB4" w:rsidRPr="00B445C8">
              <w:t>– «Горячая вода»</w:t>
            </w:r>
            <w:r w:rsidR="00B445C8">
              <w:t>;</w:t>
            </w:r>
          </w:p>
          <w:p w:rsidR="00B445C8" w:rsidRPr="00B445C8" w:rsidRDefault="00B445C8" w:rsidP="00693AB4">
            <w:pPr>
              <w:ind w:hanging="5"/>
              <w:rPr>
                <w:color w:val="000000"/>
              </w:rPr>
            </w:pPr>
            <w:r w:rsidRPr="00B445C8">
              <w:rPr>
                <w:color w:val="000000"/>
              </w:rPr>
              <w:t xml:space="preserve">1 – </w:t>
            </w:r>
            <w:r>
              <w:rPr>
                <w:color w:val="000000"/>
              </w:rPr>
              <w:t>«Питьевая вода» при указании КУ «Горячее водоснабжение»</w:t>
            </w:r>
          </w:p>
        </w:tc>
        <w:tc>
          <w:tcPr>
            <w:tcW w:w="1559" w:type="dxa"/>
          </w:tcPr>
          <w:p w:rsidR="00693AB4" w:rsidRDefault="006C603F" w:rsidP="003B67BF">
            <w:pPr>
              <w:ind w:firstLine="0"/>
              <w:jc w:val="center"/>
              <w:rPr>
                <w:color w:val="000000"/>
              </w:rPr>
            </w:pPr>
            <w:r>
              <w:rPr>
                <w:color w:val="000000"/>
              </w:rPr>
              <w:t>Диапазон</w:t>
            </w:r>
          </w:p>
        </w:tc>
      </w:tr>
      <w:tr w:rsidR="00693AB4" w:rsidTr="00B445C8">
        <w:trPr>
          <w:trHeight w:val="450"/>
        </w:trPr>
        <w:tc>
          <w:tcPr>
            <w:tcW w:w="4957" w:type="dxa"/>
          </w:tcPr>
          <w:p w:rsidR="00693AB4" w:rsidRDefault="003B67BF" w:rsidP="00693AB4">
            <w:pPr>
              <w:ind w:left="137" w:right="142" w:firstLine="0"/>
              <w:rPr>
                <w:color w:val="000000"/>
              </w:rPr>
            </w:pPr>
            <w:r w:rsidRPr="003B67BF">
              <w:rPr>
                <w:color w:val="000000"/>
              </w:rPr>
              <w:t>Гарантированный уровень давления горячей воды (циркулирующего трубопровода) в месте присоединения (точке подключения) сетей многоквартирного дома, жилого дома (домовладения) к централизованной системе горячего водоснабжения</w:t>
            </w:r>
          </w:p>
        </w:tc>
        <w:tc>
          <w:tcPr>
            <w:tcW w:w="2693" w:type="dxa"/>
            <w:tcMar>
              <w:top w:w="0" w:type="dxa"/>
              <w:left w:w="108" w:type="dxa"/>
              <w:bottom w:w="0" w:type="dxa"/>
              <w:right w:w="108" w:type="dxa"/>
            </w:tcMar>
          </w:tcPr>
          <w:p w:rsidR="00693AB4" w:rsidRPr="00B445C8" w:rsidRDefault="003A36E4" w:rsidP="003A36E4">
            <w:pPr>
              <w:ind w:firstLine="0"/>
              <w:rPr>
                <w:b/>
                <w:caps/>
              </w:rPr>
            </w:pPr>
            <w:r>
              <w:t xml:space="preserve">2 </w:t>
            </w:r>
            <w:r w:rsidR="00693AB4" w:rsidRPr="00B445C8">
              <w:t>–</w:t>
            </w:r>
            <w:r>
              <w:t xml:space="preserve"> </w:t>
            </w:r>
            <w:r w:rsidR="00693AB4" w:rsidRPr="00B445C8">
              <w:t>«Горячая вода»</w:t>
            </w:r>
            <w:r w:rsidR="00B445C8">
              <w:t>;</w:t>
            </w:r>
          </w:p>
          <w:p w:rsidR="00B445C8" w:rsidRPr="00216C34" w:rsidRDefault="00B445C8" w:rsidP="003A36E4">
            <w:pPr>
              <w:ind w:left="34" w:firstLine="0"/>
            </w:pPr>
            <w:r w:rsidRPr="00B445C8">
              <w:rPr>
                <w:color w:val="000000"/>
              </w:rPr>
              <w:t>1</w:t>
            </w:r>
            <w:r w:rsidR="003A36E4">
              <w:rPr>
                <w:color w:val="000000"/>
              </w:rPr>
              <w:t xml:space="preserve"> </w:t>
            </w:r>
            <w:r w:rsidRPr="00B445C8">
              <w:rPr>
                <w:color w:val="000000"/>
              </w:rPr>
              <w:t xml:space="preserve">– </w:t>
            </w:r>
            <w:r>
              <w:rPr>
                <w:color w:val="000000"/>
              </w:rPr>
              <w:t>«Питьевая вода» при указании КУ «Горячее водоснабжение»</w:t>
            </w:r>
          </w:p>
        </w:tc>
        <w:tc>
          <w:tcPr>
            <w:tcW w:w="1559" w:type="dxa"/>
          </w:tcPr>
          <w:p w:rsidR="00693AB4" w:rsidRDefault="006C603F" w:rsidP="003B67BF">
            <w:pPr>
              <w:ind w:firstLine="0"/>
              <w:jc w:val="center"/>
              <w:rPr>
                <w:color w:val="000000"/>
              </w:rPr>
            </w:pPr>
            <w:r>
              <w:rPr>
                <w:color w:val="000000"/>
              </w:rPr>
              <w:t>Диапазон</w:t>
            </w:r>
          </w:p>
        </w:tc>
      </w:tr>
      <w:tr w:rsidR="00693AB4" w:rsidTr="00B445C8">
        <w:trPr>
          <w:trHeight w:val="450"/>
        </w:trPr>
        <w:tc>
          <w:tcPr>
            <w:tcW w:w="4957" w:type="dxa"/>
          </w:tcPr>
          <w:p w:rsidR="00693AB4" w:rsidRPr="00A338F2" w:rsidRDefault="00693AB4" w:rsidP="00693AB4">
            <w:pPr>
              <w:ind w:left="137" w:right="142" w:firstLine="0"/>
            </w:pPr>
            <w:r w:rsidRPr="00A338F2">
              <w:t>Величина тепловой нагрузки</w:t>
            </w:r>
          </w:p>
        </w:tc>
        <w:tc>
          <w:tcPr>
            <w:tcW w:w="2693" w:type="dxa"/>
            <w:tcMar>
              <w:top w:w="0" w:type="dxa"/>
              <w:left w:w="108" w:type="dxa"/>
              <w:bottom w:w="0" w:type="dxa"/>
              <w:right w:w="108" w:type="dxa"/>
            </w:tcMar>
            <w:hideMark/>
          </w:tcPr>
          <w:p w:rsidR="00693AB4" w:rsidRDefault="00693AB4" w:rsidP="00693AB4">
            <w:pPr>
              <w:ind w:left="39" w:hanging="5"/>
              <w:rPr>
                <w:color w:val="000000"/>
              </w:rPr>
            </w:pPr>
            <w:r>
              <w:rPr>
                <w:color w:val="000000"/>
              </w:rPr>
              <w:t>4 – «Тепловая энергия»</w:t>
            </w:r>
          </w:p>
        </w:tc>
        <w:tc>
          <w:tcPr>
            <w:tcW w:w="1559" w:type="dxa"/>
          </w:tcPr>
          <w:p w:rsidR="00693AB4" w:rsidRDefault="006C603F" w:rsidP="003B67BF">
            <w:pPr>
              <w:ind w:firstLine="0"/>
              <w:jc w:val="center"/>
            </w:pPr>
            <w:r>
              <w:rPr>
                <w:color w:val="000000"/>
              </w:rPr>
              <w:t>Диапазон</w:t>
            </w:r>
          </w:p>
        </w:tc>
      </w:tr>
      <w:tr w:rsidR="003B67BF" w:rsidTr="00B445C8">
        <w:trPr>
          <w:trHeight w:val="300"/>
        </w:trPr>
        <w:tc>
          <w:tcPr>
            <w:tcW w:w="4957" w:type="dxa"/>
          </w:tcPr>
          <w:p w:rsidR="003B67BF" w:rsidRPr="00A338F2" w:rsidRDefault="003B67BF" w:rsidP="00693AB4">
            <w:pPr>
              <w:ind w:left="137" w:right="142" w:firstLine="0"/>
            </w:pPr>
            <w:r w:rsidRPr="003B67BF">
              <w:lastRenderedPageBreak/>
              <w:t>Соответствие показателей качества холодной воды требованиям законодательства Российской Федерации</w:t>
            </w:r>
          </w:p>
        </w:tc>
        <w:tc>
          <w:tcPr>
            <w:tcW w:w="2693" w:type="dxa"/>
            <w:noWrap/>
            <w:tcMar>
              <w:top w:w="0" w:type="dxa"/>
              <w:left w:w="108" w:type="dxa"/>
              <w:bottom w:w="0" w:type="dxa"/>
              <w:right w:w="108" w:type="dxa"/>
            </w:tcMar>
          </w:tcPr>
          <w:p w:rsidR="003B67BF" w:rsidRPr="002F4F8D" w:rsidRDefault="003B67BF" w:rsidP="00693AB4">
            <w:pPr>
              <w:ind w:left="39" w:hanging="5"/>
              <w:rPr>
                <w:color w:val="000000"/>
              </w:rPr>
            </w:pPr>
            <w:r>
              <w:rPr>
                <w:color w:val="000000"/>
              </w:rPr>
              <w:t>1 – «Питьевая вода»</w:t>
            </w:r>
          </w:p>
        </w:tc>
        <w:tc>
          <w:tcPr>
            <w:tcW w:w="1559" w:type="dxa"/>
          </w:tcPr>
          <w:p w:rsidR="003B67BF" w:rsidRDefault="003B67BF" w:rsidP="003B67BF">
            <w:pPr>
              <w:ind w:firstLine="0"/>
              <w:jc w:val="center"/>
              <w:rPr>
                <w:color w:val="000000"/>
              </w:rPr>
            </w:pPr>
            <w:r>
              <w:rPr>
                <w:color w:val="000000"/>
              </w:rPr>
              <w:t>Логический</w:t>
            </w:r>
          </w:p>
          <w:p w:rsidR="003B67BF" w:rsidRDefault="003B67BF" w:rsidP="003B67BF">
            <w:pPr>
              <w:ind w:firstLine="0"/>
              <w:jc w:val="center"/>
              <w:rPr>
                <w:color w:val="000000"/>
              </w:rPr>
            </w:pPr>
            <w:r>
              <w:rPr>
                <w:color w:val="000000"/>
              </w:rPr>
              <w:t>(соответствует/ не соответствует)</w:t>
            </w:r>
          </w:p>
        </w:tc>
      </w:tr>
      <w:tr w:rsidR="003B67BF" w:rsidTr="00B445C8">
        <w:trPr>
          <w:trHeight w:val="300"/>
        </w:trPr>
        <w:tc>
          <w:tcPr>
            <w:tcW w:w="4957" w:type="dxa"/>
          </w:tcPr>
          <w:p w:rsidR="003B67BF" w:rsidRPr="003B67BF" w:rsidRDefault="003B67BF" w:rsidP="00693AB4">
            <w:pPr>
              <w:ind w:left="137" w:right="142" w:firstLine="0"/>
            </w:pPr>
            <w:r w:rsidRPr="003B67BF">
              <w:t>Соответствие показателей качества горячей воды требованиям законодательства Российской Федерации</w:t>
            </w:r>
          </w:p>
        </w:tc>
        <w:tc>
          <w:tcPr>
            <w:tcW w:w="2693" w:type="dxa"/>
            <w:noWrap/>
            <w:tcMar>
              <w:top w:w="0" w:type="dxa"/>
              <w:left w:w="108" w:type="dxa"/>
              <w:bottom w:w="0" w:type="dxa"/>
              <w:right w:w="108" w:type="dxa"/>
            </w:tcMar>
          </w:tcPr>
          <w:p w:rsidR="003B67BF" w:rsidRPr="00B445C8" w:rsidRDefault="00B445C8" w:rsidP="003A36E4">
            <w:pPr>
              <w:ind w:firstLine="0"/>
              <w:rPr>
                <w:b/>
                <w:caps/>
              </w:rPr>
            </w:pPr>
            <w:r>
              <w:t xml:space="preserve">3 </w:t>
            </w:r>
            <w:r w:rsidRPr="00B445C8">
              <w:t xml:space="preserve">– </w:t>
            </w:r>
            <w:r>
              <w:t>«</w:t>
            </w:r>
            <w:r w:rsidR="003B67BF" w:rsidRPr="00B445C8">
              <w:t>Горячая вода»</w:t>
            </w:r>
            <w:r>
              <w:t>;</w:t>
            </w:r>
          </w:p>
          <w:p w:rsidR="00B445C8" w:rsidRDefault="00B445C8" w:rsidP="00693AB4">
            <w:pPr>
              <w:ind w:left="39" w:hanging="5"/>
              <w:rPr>
                <w:color w:val="000000"/>
              </w:rPr>
            </w:pPr>
            <w:r w:rsidRPr="00B445C8">
              <w:rPr>
                <w:color w:val="000000"/>
              </w:rPr>
              <w:t xml:space="preserve">1 – </w:t>
            </w:r>
            <w:r>
              <w:rPr>
                <w:color w:val="000000"/>
              </w:rPr>
              <w:t>«Питьевая вода» при указании КУ «Горячее водоснабжение»</w:t>
            </w:r>
          </w:p>
        </w:tc>
        <w:tc>
          <w:tcPr>
            <w:tcW w:w="1559" w:type="dxa"/>
          </w:tcPr>
          <w:p w:rsidR="003B67BF" w:rsidRDefault="003B67BF" w:rsidP="003B67BF">
            <w:pPr>
              <w:ind w:firstLine="0"/>
              <w:jc w:val="center"/>
              <w:rPr>
                <w:color w:val="000000"/>
              </w:rPr>
            </w:pPr>
            <w:r>
              <w:rPr>
                <w:color w:val="000000"/>
              </w:rPr>
              <w:t>Логический</w:t>
            </w:r>
          </w:p>
          <w:p w:rsidR="003B67BF" w:rsidRDefault="003B67BF" w:rsidP="003B67BF">
            <w:pPr>
              <w:ind w:firstLine="0"/>
              <w:jc w:val="center"/>
              <w:rPr>
                <w:color w:val="000000"/>
              </w:rPr>
            </w:pPr>
            <w:r>
              <w:rPr>
                <w:color w:val="000000"/>
              </w:rPr>
              <w:t>(соответствует/ не соответствует)</w:t>
            </w:r>
          </w:p>
        </w:tc>
      </w:tr>
      <w:tr w:rsidR="003B67BF" w:rsidTr="00B445C8">
        <w:trPr>
          <w:trHeight w:val="300"/>
        </w:trPr>
        <w:tc>
          <w:tcPr>
            <w:tcW w:w="4957" w:type="dxa"/>
          </w:tcPr>
          <w:p w:rsidR="003B67BF" w:rsidRPr="003B67BF" w:rsidRDefault="003B67BF" w:rsidP="00693AB4">
            <w:pPr>
              <w:ind w:left="137" w:right="142" w:firstLine="0"/>
            </w:pPr>
            <w:r w:rsidRPr="003B67BF">
              <w:t>Диапазон давления теплоносителя в подающем трубопроводе</w:t>
            </w:r>
          </w:p>
        </w:tc>
        <w:tc>
          <w:tcPr>
            <w:tcW w:w="2693" w:type="dxa"/>
            <w:noWrap/>
            <w:tcMar>
              <w:top w:w="0" w:type="dxa"/>
              <w:left w:w="108" w:type="dxa"/>
              <w:bottom w:w="0" w:type="dxa"/>
              <w:right w:w="108" w:type="dxa"/>
            </w:tcMar>
          </w:tcPr>
          <w:p w:rsidR="003B67BF" w:rsidRDefault="003B67BF" w:rsidP="00693AB4">
            <w:pPr>
              <w:ind w:left="39" w:hanging="5"/>
              <w:rPr>
                <w:color w:val="000000"/>
              </w:rPr>
            </w:pPr>
            <w:r>
              <w:rPr>
                <w:color w:val="000000"/>
              </w:rPr>
              <w:t>4 – «Тепловая энергия»</w:t>
            </w:r>
          </w:p>
        </w:tc>
        <w:tc>
          <w:tcPr>
            <w:tcW w:w="1559" w:type="dxa"/>
          </w:tcPr>
          <w:p w:rsidR="003B67BF" w:rsidRDefault="003B67BF" w:rsidP="003B67BF">
            <w:pPr>
              <w:ind w:firstLine="0"/>
              <w:jc w:val="center"/>
              <w:rPr>
                <w:color w:val="000000"/>
              </w:rPr>
            </w:pPr>
            <w:r>
              <w:rPr>
                <w:color w:val="000000"/>
              </w:rPr>
              <w:t>Диапазон</w:t>
            </w:r>
          </w:p>
        </w:tc>
      </w:tr>
    </w:tbl>
    <w:p w:rsidR="00693AB4" w:rsidRDefault="00693AB4" w:rsidP="00693AB4">
      <w:pPr>
        <w:ind w:firstLine="0"/>
        <w:rPr>
          <w:b/>
        </w:rPr>
      </w:pPr>
    </w:p>
    <w:p w:rsidR="008F29F7" w:rsidRPr="00452819" w:rsidRDefault="008F29F7" w:rsidP="00693AB4">
      <w:pPr>
        <w:ind w:firstLine="0"/>
        <w:rPr>
          <w:b/>
        </w:rPr>
      </w:pPr>
    </w:p>
    <w:sectPr w:rsidR="008F29F7" w:rsidRPr="004528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C12" w:rsidRDefault="00571C12" w:rsidP="00452819">
      <w:pPr>
        <w:spacing w:line="240" w:lineRule="auto"/>
      </w:pPr>
      <w:r>
        <w:separator/>
      </w:r>
    </w:p>
  </w:endnote>
  <w:endnote w:type="continuationSeparator" w:id="0">
    <w:p w:rsidR="00571C12" w:rsidRDefault="00571C12" w:rsidP="0045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58C" w:rsidRDefault="001B658C" w:rsidP="00DF58BC">
    <w:pPr>
      <w:pStyle w:val="a6"/>
      <w:ind w:firstLine="0"/>
      <w:jc w:val="center"/>
    </w:pP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C12" w:rsidRDefault="00571C12" w:rsidP="00452819">
      <w:pPr>
        <w:spacing w:line="240" w:lineRule="auto"/>
      </w:pPr>
      <w:r>
        <w:separator/>
      </w:r>
    </w:p>
  </w:footnote>
  <w:footnote w:type="continuationSeparator" w:id="0">
    <w:p w:rsidR="00571C12" w:rsidRDefault="00571C12" w:rsidP="004528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498"/>
    <w:multiLevelType w:val="hybridMultilevel"/>
    <w:tmpl w:val="9426F5BE"/>
    <w:lvl w:ilvl="0" w:tplc="04190001">
      <w:start w:val="1"/>
      <w:numFmt w:val="bullet"/>
      <w:lvlText w:val=""/>
      <w:lvlJc w:val="left"/>
      <w:pPr>
        <w:ind w:left="928" w:hanging="360"/>
      </w:pPr>
      <w:rPr>
        <w:rFonts w:ascii="Symbol" w:hAnsi="Symbol" w:hint="default"/>
      </w:rPr>
    </w:lvl>
    <w:lvl w:ilvl="1" w:tplc="04190003">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15:restartNumberingAfterBreak="0">
    <w:nsid w:val="04E7338C"/>
    <w:multiLevelType w:val="hybridMultilevel"/>
    <w:tmpl w:val="1C1E017E"/>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 w15:restartNumberingAfterBreak="0">
    <w:nsid w:val="07E05C3C"/>
    <w:multiLevelType w:val="hybridMultilevel"/>
    <w:tmpl w:val="0A0E31D2"/>
    <w:lvl w:ilvl="0" w:tplc="25AE0FE4">
      <w:start w:val="3"/>
      <w:numFmt w:val="decimal"/>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3" w15:restartNumberingAfterBreak="0">
    <w:nsid w:val="09845121"/>
    <w:multiLevelType w:val="hybridMultilevel"/>
    <w:tmpl w:val="30F69D84"/>
    <w:lvl w:ilvl="0" w:tplc="04190001">
      <w:start w:val="1"/>
      <w:numFmt w:val="bullet"/>
      <w:lvlText w:val=""/>
      <w:lvlJc w:val="left"/>
      <w:pPr>
        <w:ind w:left="2887" w:hanging="360"/>
      </w:pPr>
      <w:rPr>
        <w:rFonts w:ascii="Symbol" w:hAnsi="Symbol" w:hint="default"/>
      </w:rPr>
    </w:lvl>
    <w:lvl w:ilvl="1" w:tplc="04190003" w:tentative="1">
      <w:start w:val="1"/>
      <w:numFmt w:val="bullet"/>
      <w:lvlText w:val="o"/>
      <w:lvlJc w:val="left"/>
      <w:pPr>
        <w:ind w:left="3607" w:hanging="360"/>
      </w:pPr>
      <w:rPr>
        <w:rFonts w:ascii="Courier New" w:hAnsi="Courier New" w:cs="Courier New" w:hint="default"/>
      </w:rPr>
    </w:lvl>
    <w:lvl w:ilvl="2" w:tplc="04190005" w:tentative="1">
      <w:start w:val="1"/>
      <w:numFmt w:val="bullet"/>
      <w:lvlText w:val=""/>
      <w:lvlJc w:val="left"/>
      <w:pPr>
        <w:ind w:left="4327" w:hanging="360"/>
      </w:pPr>
      <w:rPr>
        <w:rFonts w:ascii="Wingdings" w:hAnsi="Wingdings" w:hint="default"/>
      </w:rPr>
    </w:lvl>
    <w:lvl w:ilvl="3" w:tplc="04190001" w:tentative="1">
      <w:start w:val="1"/>
      <w:numFmt w:val="bullet"/>
      <w:lvlText w:val=""/>
      <w:lvlJc w:val="left"/>
      <w:pPr>
        <w:ind w:left="5047" w:hanging="360"/>
      </w:pPr>
      <w:rPr>
        <w:rFonts w:ascii="Symbol" w:hAnsi="Symbol" w:hint="default"/>
      </w:rPr>
    </w:lvl>
    <w:lvl w:ilvl="4" w:tplc="04190003" w:tentative="1">
      <w:start w:val="1"/>
      <w:numFmt w:val="bullet"/>
      <w:lvlText w:val="o"/>
      <w:lvlJc w:val="left"/>
      <w:pPr>
        <w:ind w:left="5767" w:hanging="360"/>
      </w:pPr>
      <w:rPr>
        <w:rFonts w:ascii="Courier New" w:hAnsi="Courier New" w:cs="Courier New" w:hint="default"/>
      </w:rPr>
    </w:lvl>
    <w:lvl w:ilvl="5" w:tplc="04190005" w:tentative="1">
      <w:start w:val="1"/>
      <w:numFmt w:val="bullet"/>
      <w:lvlText w:val=""/>
      <w:lvlJc w:val="left"/>
      <w:pPr>
        <w:ind w:left="6487" w:hanging="360"/>
      </w:pPr>
      <w:rPr>
        <w:rFonts w:ascii="Wingdings" w:hAnsi="Wingdings" w:hint="default"/>
      </w:rPr>
    </w:lvl>
    <w:lvl w:ilvl="6" w:tplc="04190001" w:tentative="1">
      <w:start w:val="1"/>
      <w:numFmt w:val="bullet"/>
      <w:lvlText w:val=""/>
      <w:lvlJc w:val="left"/>
      <w:pPr>
        <w:ind w:left="7207" w:hanging="360"/>
      </w:pPr>
      <w:rPr>
        <w:rFonts w:ascii="Symbol" w:hAnsi="Symbol" w:hint="default"/>
      </w:rPr>
    </w:lvl>
    <w:lvl w:ilvl="7" w:tplc="04190003" w:tentative="1">
      <w:start w:val="1"/>
      <w:numFmt w:val="bullet"/>
      <w:lvlText w:val="o"/>
      <w:lvlJc w:val="left"/>
      <w:pPr>
        <w:ind w:left="7927" w:hanging="360"/>
      </w:pPr>
      <w:rPr>
        <w:rFonts w:ascii="Courier New" w:hAnsi="Courier New" w:cs="Courier New" w:hint="default"/>
      </w:rPr>
    </w:lvl>
    <w:lvl w:ilvl="8" w:tplc="04190005" w:tentative="1">
      <w:start w:val="1"/>
      <w:numFmt w:val="bullet"/>
      <w:lvlText w:val=""/>
      <w:lvlJc w:val="left"/>
      <w:pPr>
        <w:ind w:left="8647" w:hanging="360"/>
      </w:pPr>
      <w:rPr>
        <w:rFonts w:ascii="Wingdings" w:hAnsi="Wingdings" w:hint="default"/>
      </w:rPr>
    </w:lvl>
  </w:abstractNum>
  <w:abstractNum w:abstractNumId="4" w15:restartNumberingAfterBreak="0">
    <w:nsid w:val="0A9534E9"/>
    <w:multiLevelType w:val="hybridMultilevel"/>
    <w:tmpl w:val="EF563BB2"/>
    <w:lvl w:ilvl="0" w:tplc="3A809B14">
      <w:start w:val="1"/>
      <w:numFmt w:val="decimal"/>
      <w:lvlText w:val="%1."/>
      <w:lvlJc w:val="left"/>
      <w:pPr>
        <w:ind w:left="1807" w:hanging="360"/>
      </w:pPr>
      <w:rPr>
        <w:rFonts w:hint="default"/>
      </w:rPr>
    </w:lvl>
    <w:lvl w:ilvl="1" w:tplc="04190019" w:tentative="1">
      <w:start w:val="1"/>
      <w:numFmt w:val="lowerLetter"/>
      <w:lvlText w:val="%2."/>
      <w:lvlJc w:val="left"/>
      <w:pPr>
        <w:ind w:left="2527" w:hanging="360"/>
      </w:pPr>
    </w:lvl>
    <w:lvl w:ilvl="2" w:tplc="0419001B" w:tentative="1">
      <w:start w:val="1"/>
      <w:numFmt w:val="lowerRoman"/>
      <w:lvlText w:val="%3."/>
      <w:lvlJc w:val="right"/>
      <w:pPr>
        <w:ind w:left="3247" w:hanging="180"/>
      </w:pPr>
    </w:lvl>
    <w:lvl w:ilvl="3" w:tplc="0419000F" w:tentative="1">
      <w:start w:val="1"/>
      <w:numFmt w:val="decimal"/>
      <w:lvlText w:val="%4."/>
      <w:lvlJc w:val="left"/>
      <w:pPr>
        <w:ind w:left="3967" w:hanging="360"/>
      </w:pPr>
    </w:lvl>
    <w:lvl w:ilvl="4" w:tplc="04190019" w:tentative="1">
      <w:start w:val="1"/>
      <w:numFmt w:val="lowerLetter"/>
      <w:lvlText w:val="%5."/>
      <w:lvlJc w:val="left"/>
      <w:pPr>
        <w:ind w:left="4687" w:hanging="360"/>
      </w:pPr>
    </w:lvl>
    <w:lvl w:ilvl="5" w:tplc="0419001B" w:tentative="1">
      <w:start w:val="1"/>
      <w:numFmt w:val="lowerRoman"/>
      <w:lvlText w:val="%6."/>
      <w:lvlJc w:val="right"/>
      <w:pPr>
        <w:ind w:left="5407" w:hanging="180"/>
      </w:pPr>
    </w:lvl>
    <w:lvl w:ilvl="6" w:tplc="0419000F" w:tentative="1">
      <w:start w:val="1"/>
      <w:numFmt w:val="decimal"/>
      <w:lvlText w:val="%7."/>
      <w:lvlJc w:val="left"/>
      <w:pPr>
        <w:ind w:left="6127" w:hanging="360"/>
      </w:pPr>
    </w:lvl>
    <w:lvl w:ilvl="7" w:tplc="04190019" w:tentative="1">
      <w:start w:val="1"/>
      <w:numFmt w:val="lowerLetter"/>
      <w:lvlText w:val="%8."/>
      <w:lvlJc w:val="left"/>
      <w:pPr>
        <w:ind w:left="6847" w:hanging="360"/>
      </w:pPr>
    </w:lvl>
    <w:lvl w:ilvl="8" w:tplc="0419001B" w:tentative="1">
      <w:start w:val="1"/>
      <w:numFmt w:val="lowerRoman"/>
      <w:lvlText w:val="%9."/>
      <w:lvlJc w:val="right"/>
      <w:pPr>
        <w:ind w:left="7567" w:hanging="180"/>
      </w:pPr>
    </w:lvl>
  </w:abstractNum>
  <w:abstractNum w:abstractNumId="5" w15:restartNumberingAfterBreak="0">
    <w:nsid w:val="0D715C9A"/>
    <w:multiLevelType w:val="hybridMultilevel"/>
    <w:tmpl w:val="809A0482"/>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6" w15:restartNumberingAfterBreak="0">
    <w:nsid w:val="13E86269"/>
    <w:multiLevelType w:val="hybridMultilevel"/>
    <w:tmpl w:val="31B68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B915FC"/>
    <w:multiLevelType w:val="hybridMultilevel"/>
    <w:tmpl w:val="47F87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871DA6"/>
    <w:multiLevelType w:val="hybridMultilevel"/>
    <w:tmpl w:val="1BC00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736256"/>
    <w:multiLevelType w:val="hybridMultilevel"/>
    <w:tmpl w:val="F3DE31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3E55C0"/>
    <w:multiLevelType w:val="hybridMultilevel"/>
    <w:tmpl w:val="DB26BDE8"/>
    <w:lvl w:ilvl="0" w:tplc="0419000F">
      <w:start w:val="1"/>
      <w:numFmt w:val="decimal"/>
      <w:lvlText w:val="%1."/>
      <w:lvlJc w:val="left"/>
      <w:pPr>
        <w:ind w:left="3159" w:hanging="360"/>
      </w:pPr>
    </w:lvl>
    <w:lvl w:ilvl="1" w:tplc="04190019" w:tentative="1">
      <w:start w:val="1"/>
      <w:numFmt w:val="lowerLetter"/>
      <w:lvlText w:val="%2."/>
      <w:lvlJc w:val="left"/>
      <w:pPr>
        <w:ind w:left="3879" w:hanging="360"/>
      </w:pPr>
    </w:lvl>
    <w:lvl w:ilvl="2" w:tplc="0419001B" w:tentative="1">
      <w:start w:val="1"/>
      <w:numFmt w:val="lowerRoman"/>
      <w:lvlText w:val="%3."/>
      <w:lvlJc w:val="right"/>
      <w:pPr>
        <w:ind w:left="4599" w:hanging="180"/>
      </w:pPr>
    </w:lvl>
    <w:lvl w:ilvl="3" w:tplc="0419000F" w:tentative="1">
      <w:start w:val="1"/>
      <w:numFmt w:val="decimal"/>
      <w:lvlText w:val="%4."/>
      <w:lvlJc w:val="left"/>
      <w:pPr>
        <w:ind w:left="5319" w:hanging="360"/>
      </w:pPr>
    </w:lvl>
    <w:lvl w:ilvl="4" w:tplc="04190019" w:tentative="1">
      <w:start w:val="1"/>
      <w:numFmt w:val="lowerLetter"/>
      <w:lvlText w:val="%5."/>
      <w:lvlJc w:val="left"/>
      <w:pPr>
        <w:ind w:left="6039" w:hanging="360"/>
      </w:pPr>
    </w:lvl>
    <w:lvl w:ilvl="5" w:tplc="0419001B" w:tentative="1">
      <w:start w:val="1"/>
      <w:numFmt w:val="lowerRoman"/>
      <w:lvlText w:val="%6."/>
      <w:lvlJc w:val="right"/>
      <w:pPr>
        <w:ind w:left="6759" w:hanging="180"/>
      </w:pPr>
    </w:lvl>
    <w:lvl w:ilvl="6" w:tplc="0419000F" w:tentative="1">
      <w:start w:val="1"/>
      <w:numFmt w:val="decimal"/>
      <w:lvlText w:val="%7."/>
      <w:lvlJc w:val="left"/>
      <w:pPr>
        <w:ind w:left="7479" w:hanging="360"/>
      </w:pPr>
    </w:lvl>
    <w:lvl w:ilvl="7" w:tplc="04190019" w:tentative="1">
      <w:start w:val="1"/>
      <w:numFmt w:val="lowerLetter"/>
      <w:lvlText w:val="%8."/>
      <w:lvlJc w:val="left"/>
      <w:pPr>
        <w:ind w:left="8199" w:hanging="360"/>
      </w:pPr>
    </w:lvl>
    <w:lvl w:ilvl="8" w:tplc="0419001B" w:tentative="1">
      <w:start w:val="1"/>
      <w:numFmt w:val="lowerRoman"/>
      <w:lvlText w:val="%9."/>
      <w:lvlJc w:val="right"/>
      <w:pPr>
        <w:ind w:left="8919" w:hanging="180"/>
      </w:pPr>
    </w:lvl>
  </w:abstractNum>
  <w:abstractNum w:abstractNumId="11" w15:restartNumberingAfterBreak="0">
    <w:nsid w:val="1ED20960"/>
    <w:multiLevelType w:val="hybridMultilevel"/>
    <w:tmpl w:val="BB3A3F5E"/>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12" w15:restartNumberingAfterBreak="0">
    <w:nsid w:val="22247B99"/>
    <w:multiLevelType w:val="hybridMultilevel"/>
    <w:tmpl w:val="E3A6E6E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6E02756"/>
    <w:multiLevelType w:val="hybridMultilevel"/>
    <w:tmpl w:val="16E6B34A"/>
    <w:lvl w:ilvl="0" w:tplc="E12022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50486F"/>
    <w:multiLevelType w:val="hybridMultilevel"/>
    <w:tmpl w:val="EF563BB2"/>
    <w:lvl w:ilvl="0" w:tplc="3A809B1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91D7D5A"/>
    <w:multiLevelType w:val="hybridMultilevel"/>
    <w:tmpl w:val="7B1C60AE"/>
    <w:lvl w:ilvl="0" w:tplc="8482E19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E802FAA"/>
    <w:multiLevelType w:val="hybridMultilevel"/>
    <w:tmpl w:val="721052E8"/>
    <w:lvl w:ilvl="0" w:tplc="0419000F">
      <w:start w:val="1"/>
      <w:numFmt w:val="decimal"/>
      <w:lvlText w:val="%1."/>
      <w:lvlJc w:val="left"/>
      <w:pPr>
        <w:ind w:left="2167" w:hanging="360"/>
      </w:pPr>
    </w:lvl>
    <w:lvl w:ilvl="1" w:tplc="04190019">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17" w15:restartNumberingAfterBreak="0">
    <w:nsid w:val="2F5B0254"/>
    <w:multiLevelType w:val="hybridMultilevel"/>
    <w:tmpl w:val="096A9C30"/>
    <w:lvl w:ilvl="0" w:tplc="04190001">
      <w:start w:val="1"/>
      <w:numFmt w:val="bullet"/>
      <w:lvlText w:val=""/>
      <w:lvlJc w:val="left"/>
      <w:pPr>
        <w:ind w:left="2887" w:hanging="360"/>
      </w:pPr>
      <w:rPr>
        <w:rFonts w:ascii="Symbol" w:hAnsi="Symbol" w:hint="default"/>
      </w:rPr>
    </w:lvl>
    <w:lvl w:ilvl="1" w:tplc="04190003" w:tentative="1">
      <w:start w:val="1"/>
      <w:numFmt w:val="bullet"/>
      <w:lvlText w:val="o"/>
      <w:lvlJc w:val="left"/>
      <w:pPr>
        <w:ind w:left="3607" w:hanging="360"/>
      </w:pPr>
      <w:rPr>
        <w:rFonts w:ascii="Courier New" w:hAnsi="Courier New" w:cs="Courier New" w:hint="default"/>
      </w:rPr>
    </w:lvl>
    <w:lvl w:ilvl="2" w:tplc="04190005" w:tentative="1">
      <w:start w:val="1"/>
      <w:numFmt w:val="bullet"/>
      <w:lvlText w:val=""/>
      <w:lvlJc w:val="left"/>
      <w:pPr>
        <w:ind w:left="4327" w:hanging="360"/>
      </w:pPr>
      <w:rPr>
        <w:rFonts w:ascii="Wingdings" w:hAnsi="Wingdings" w:hint="default"/>
      </w:rPr>
    </w:lvl>
    <w:lvl w:ilvl="3" w:tplc="04190001" w:tentative="1">
      <w:start w:val="1"/>
      <w:numFmt w:val="bullet"/>
      <w:lvlText w:val=""/>
      <w:lvlJc w:val="left"/>
      <w:pPr>
        <w:ind w:left="5047" w:hanging="360"/>
      </w:pPr>
      <w:rPr>
        <w:rFonts w:ascii="Symbol" w:hAnsi="Symbol" w:hint="default"/>
      </w:rPr>
    </w:lvl>
    <w:lvl w:ilvl="4" w:tplc="04190003" w:tentative="1">
      <w:start w:val="1"/>
      <w:numFmt w:val="bullet"/>
      <w:lvlText w:val="o"/>
      <w:lvlJc w:val="left"/>
      <w:pPr>
        <w:ind w:left="5767" w:hanging="360"/>
      </w:pPr>
      <w:rPr>
        <w:rFonts w:ascii="Courier New" w:hAnsi="Courier New" w:cs="Courier New" w:hint="default"/>
      </w:rPr>
    </w:lvl>
    <w:lvl w:ilvl="5" w:tplc="04190005" w:tentative="1">
      <w:start w:val="1"/>
      <w:numFmt w:val="bullet"/>
      <w:lvlText w:val=""/>
      <w:lvlJc w:val="left"/>
      <w:pPr>
        <w:ind w:left="6487" w:hanging="360"/>
      </w:pPr>
      <w:rPr>
        <w:rFonts w:ascii="Wingdings" w:hAnsi="Wingdings" w:hint="default"/>
      </w:rPr>
    </w:lvl>
    <w:lvl w:ilvl="6" w:tplc="04190001" w:tentative="1">
      <w:start w:val="1"/>
      <w:numFmt w:val="bullet"/>
      <w:lvlText w:val=""/>
      <w:lvlJc w:val="left"/>
      <w:pPr>
        <w:ind w:left="7207" w:hanging="360"/>
      </w:pPr>
      <w:rPr>
        <w:rFonts w:ascii="Symbol" w:hAnsi="Symbol" w:hint="default"/>
      </w:rPr>
    </w:lvl>
    <w:lvl w:ilvl="7" w:tplc="04190003" w:tentative="1">
      <w:start w:val="1"/>
      <w:numFmt w:val="bullet"/>
      <w:lvlText w:val="o"/>
      <w:lvlJc w:val="left"/>
      <w:pPr>
        <w:ind w:left="7927" w:hanging="360"/>
      </w:pPr>
      <w:rPr>
        <w:rFonts w:ascii="Courier New" w:hAnsi="Courier New" w:cs="Courier New" w:hint="default"/>
      </w:rPr>
    </w:lvl>
    <w:lvl w:ilvl="8" w:tplc="04190005" w:tentative="1">
      <w:start w:val="1"/>
      <w:numFmt w:val="bullet"/>
      <w:lvlText w:val=""/>
      <w:lvlJc w:val="left"/>
      <w:pPr>
        <w:ind w:left="8647" w:hanging="360"/>
      </w:pPr>
      <w:rPr>
        <w:rFonts w:ascii="Wingdings" w:hAnsi="Wingdings" w:hint="default"/>
      </w:rPr>
    </w:lvl>
  </w:abstractNum>
  <w:abstractNum w:abstractNumId="18" w15:restartNumberingAfterBreak="0">
    <w:nsid w:val="31CD43CE"/>
    <w:multiLevelType w:val="hybridMultilevel"/>
    <w:tmpl w:val="5F92ED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E43D53"/>
    <w:multiLevelType w:val="hybridMultilevel"/>
    <w:tmpl w:val="A35218B8"/>
    <w:lvl w:ilvl="0" w:tplc="04190019">
      <w:start w:val="1"/>
      <w:numFmt w:val="lowerLetter"/>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20" w15:restartNumberingAfterBreak="0">
    <w:nsid w:val="3C0F4F70"/>
    <w:multiLevelType w:val="hybridMultilevel"/>
    <w:tmpl w:val="63DC7824"/>
    <w:lvl w:ilvl="0" w:tplc="0419000F">
      <w:start w:val="1"/>
      <w:numFmt w:val="decimal"/>
      <w:lvlText w:val="%1."/>
      <w:lvlJc w:val="left"/>
      <w:pPr>
        <w:ind w:left="2527" w:hanging="360"/>
      </w:pPr>
      <w:rPr>
        <w:rFonts w:hint="default"/>
      </w:rPr>
    </w:lvl>
    <w:lvl w:ilvl="1" w:tplc="04190003" w:tentative="1">
      <w:start w:val="1"/>
      <w:numFmt w:val="bullet"/>
      <w:lvlText w:val="o"/>
      <w:lvlJc w:val="left"/>
      <w:pPr>
        <w:ind w:left="3247" w:hanging="360"/>
      </w:pPr>
      <w:rPr>
        <w:rFonts w:ascii="Courier New" w:hAnsi="Courier New" w:cs="Courier New" w:hint="default"/>
      </w:rPr>
    </w:lvl>
    <w:lvl w:ilvl="2" w:tplc="04190005" w:tentative="1">
      <w:start w:val="1"/>
      <w:numFmt w:val="bullet"/>
      <w:lvlText w:val=""/>
      <w:lvlJc w:val="left"/>
      <w:pPr>
        <w:ind w:left="3967" w:hanging="360"/>
      </w:pPr>
      <w:rPr>
        <w:rFonts w:ascii="Wingdings" w:hAnsi="Wingdings" w:hint="default"/>
      </w:rPr>
    </w:lvl>
    <w:lvl w:ilvl="3" w:tplc="04190001" w:tentative="1">
      <w:start w:val="1"/>
      <w:numFmt w:val="bullet"/>
      <w:lvlText w:val=""/>
      <w:lvlJc w:val="left"/>
      <w:pPr>
        <w:ind w:left="4687" w:hanging="360"/>
      </w:pPr>
      <w:rPr>
        <w:rFonts w:ascii="Symbol" w:hAnsi="Symbol" w:hint="default"/>
      </w:rPr>
    </w:lvl>
    <w:lvl w:ilvl="4" w:tplc="04190003" w:tentative="1">
      <w:start w:val="1"/>
      <w:numFmt w:val="bullet"/>
      <w:lvlText w:val="o"/>
      <w:lvlJc w:val="left"/>
      <w:pPr>
        <w:ind w:left="5407" w:hanging="360"/>
      </w:pPr>
      <w:rPr>
        <w:rFonts w:ascii="Courier New" w:hAnsi="Courier New" w:cs="Courier New" w:hint="default"/>
      </w:rPr>
    </w:lvl>
    <w:lvl w:ilvl="5" w:tplc="04190005" w:tentative="1">
      <w:start w:val="1"/>
      <w:numFmt w:val="bullet"/>
      <w:lvlText w:val=""/>
      <w:lvlJc w:val="left"/>
      <w:pPr>
        <w:ind w:left="6127" w:hanging="360"/>
      </w:pPr>
      <w:rPr>
        <w:rFonts w:ascii="Wingdings" w:hAnsi="Wingdings" w:hint="default"/>
      </w:rPr>
    </w:lvl>
    <w:lvl w:ilvl="6" w:tplc="04190001" w:tentative="1">
      <w:start w:val="1"/>
      <w:numFmt w:val="bullet"/>
      <w:lvlText w:val=""/>
      <w:lvlJc w:val="left"/>
      <w:pPr>
        <w:ind w:left="6847" w:hanging="360"/>
      </w:pPr>
      <w:rPr>
        <w:rFonts w:ascii="Symbol" w:hAnsi="Symbol" w:hint="default"/>
      </w:rPr>
    </w:lvl>
    <w:lvl w:ilvl="7" w:tplc="04190003" w:tentative="1">
      <w:start w:val="1"/>
      <w:numFmt w:val="bullet"/>
      <w:lvlText w:val="o"/>
      <w:lvlJc w:val="left"/>
      <w:pPr>
        <w:ind w:left="7567" w:hanging="360"/>
      </w:pPr>
      <w:rPr>
        <w:rFonts w:ascii="Courier New" w:hAnsi="Courier New" w:cs="Courier New" w:hint="default"/>
      </w:rPr>
    </w:lvl>
    <w:lvl w:ilvl="8" w:tplc="04190005" w:tentative="1">
      <w:start w:val="1"/>
      <w:numFmt w:val="bullet"/>
      <w:lvlText w:val=""/>
      <w:lvlJc w:val="left"/>
      <w:pPr>
        <w:ind w:left="8287" w:hanging="360"/>
      </w:pPr>
      <w:rPr>
        <w:rFonts w:ascii="Wingdings" w:hAnsi="Wingdings" w:hint="default"/>
      </w:rPr>
    </w:lvl>
  </w:abstractNum>
  <w:abstractNum w:abstractNumId="21" w15:restartNumberingAfterBreak="0">
    <w:nsid w:val="3D46745D"/>
    <w:multiLevelType w:val="hybridMultilevel"/>
    <w:tmpl w:val="66C02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894D41"/>
    <w:multiLevelType w:val="hybridMultilevel"/>
    <w:tmpl w:val="E7C0441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3" w15:restartNumberingAfterBreak="0">
    <w:nsid w:val="410777D9"/>
    <w:multiLevelType w:val="hybridMultilevel"/>
    <w:tmpl w:val="0FC8C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692B85"/>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15:restartNumberingAfterBreak="0">
    <w:nsid w:val="453B3A89"/>
    <w:multiLevelType w:val="hybridMultilevel"/>
    <w:tmpl w:val="D63C3C28"/>
    <w:lvl w:ilvl="0" w:tplc="3A809B14">
      <w:start w:val="1"/>
      <w:numFmt w:val="decimal"/>
      <w:lvlText w:val="%1."/>
      <w:lvlJc w:val="left"/>
      <w:pPr>
        <w:ind w:left="4334" w:hanging="360"/>
      </w:pPr>
      <w:rPr>
        <w:rFonts w:hint="default"/>
      </w:rPr>
    </w:lvl>
    <w:lvl w:ilvl="1" w:tplc="04190019" w:tentative="1">
      <w:start w:val="1"/>
      <w:numFmt w:val="lowerLetter"/>
      <w:lvlText w:val="%2."/>
      <w:lvlJc w:val="left"/>
      <w:pPr>
        <w:ind w:left="3967" w:hanging="360"/>
      </w:pPr>
    </w:lvl>
    <w:lvl w:ilvl="2" w:tplc="0419001B" w:tentative="1">
      <w:start w:val="1"/>
      <w:numFmt w:val="lowerRoman"/>
      <w:lvlText w:val="%3."/>
      <w:lvlJc w:val="right"/>
      <w:pPr>
        <w:ind w:left="4687" w:hanging="180"/>
      </w:pPr>
    </w:lvl>
    <w:lvl w:ilvl="3" w:tplc="0419000F">
      <w:start w:val="1"/>
      <w:numFmt w:val="decimal"/>
      <w:lvlText w:val="%4."/>
      <w:lvlJc w:val="left"/>
      <w:pPr>
        <w:ind w:left="5407" w:hanging="360"/>
      </w:pPr>
    </w:lvl>
    <w:lvl w:ilvl="4" w:tplc="04190019" w:tentative="1">
      <w:start w:val="1"/>
      <w:numFmt w:val="lowerLetter"/>
      <w:lvlText w:val="%5."/>
      <w:lvlJc w:val="left"/>
      <w:pPr>
        <w:ind w:left="6127" w:hanging="360"/>
      </w:pPr>
    </w:lvl>
    <w:lvl w:ilvl="5" w:tplc="0419001B" w:tentative="1">
      <w:start w:val="1"/>
      <w:numFmt w:val="lowerRoman"/>
      <w:lvlText w:val="%6."/>
      <w:lvlJc w:val="right"/>
      <w:pPr>
        <w:ind w:left="6847" w:hanging="180"/>
      </w:pPr>
    </w:lvl>
    <w:lvl w:ilvl="6" w:tplc="0419000F" w:tentative="1">
      <w:start w:val="1"/>
      <w:numFmt w:val="decimal"/>
      <w:lvlText w:val="%7."/>
      <w:lvlJc w:val="left"/>
      <w:pPr>
        <w:ind w:left="7567" w:hanging="360"/>
      </w:pPr>
    </w:lvl>
    <w:lvl w:ilvl="7" w:tplc="04190019" w:tentative="1">
      <w:start w:val="1"/>
      <w:numFmt w:val="lowerLetter"/>
      <w:lvlText w:val="%8."/>
      <w:lvlJc w:val="left"/>
      <w:pPr>
        <w:ind w:left="8287" w:hanging="360"/>
      </w:pPr>
    </w:lvl>
    <w:lvl w:ilvl="8" w:tplc="0419001B" w:tentative="1">
      <w:start w:val="1"/>
      <w:numFmt w:val="lowerRoman"/>
      <w:lvlText w:val="%9."/>
      <w:lvlJc w:val="right"/>
      <w:pPr>
        <w:ind w:left="9007" w:hanging="180"/>
      </w:pPr>
    </w:lvl>
  </w:abstractNum>
  <w:abstractNum w:abstractNumId="26" w15:restartNumberingAfterBreak="0">
    <w:nsid w:val="47670A79"/>
    <w:multiLevelType w:val="hybridMultilevel"/>
    <w:tmpl w:val="C7629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9BA1EA2"/>
    <w:multiLevelType w:val="hybridMultilevel"/>
    <w:tmpl w:val="FFDC6842"/>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8" w15:restartNumberingAfterBreak="0">
    <w:nsid w:val="4C452A71"/>
    <w:multiLevelType w:val="hybridMultilevel"/>
    <w:tmpl w:val="B9DE1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CD7134"/>
    <w:multiLevelType w:val="hybridMultilevel"/>
    <w:tmpl w:val="50EE0AEA"/>
    <w:lvl w:ilvl="0" w:tplc="04190001">
      <w:start w:val="1"/>
      <w:numFmt w:val="bullet"/>
      <w:lvlText w:val=""/>
      <w:lvlJc w:val="left"/>
      <w:pPr>
        <w:ind w:left="2527" w:hanging="360"/>
      </w:pPr>
      <w:rPr>
        <w:rFonts w:ascii="Symbol" w:hAnsi="Symbol" w:hint="default"/>
      </w:rPr>
    </w:lvl>
    <w:lvl w:ilvl="1" w:tplc="04190003" w:tentative="1">
      <w:start w:val="1"/>
      <w:numFmt w:val="bullet"/>
      <w:lvlText w:val="o"/>
      <w:lvlJc w:val="left"/>
      <w:pPr>
        <w:ind w:left="3247" w:hanging="360"/>
      </w:pPr>
      <w:rPr>
        <w:rFonts w:ascii="Courier New" w:hAnsi="Courier New" w:cs="Courier New" w:hint="default"/>
      </w:rPr>
    </w:lvl>
    <w:lvl w:ilvl="2" w:tplc="04190005" w:tentative="1">
      <w:start w:val="1"/>
      <w:numFmt w:val="bullet"/>
      <w:lvlText w:val=""/>
      <w:lvlJc w:val="left"/>
      <w:pPr>
        <w:ind w:left="3967" w:hanging="360"/>
      </w:pPr>
      <w:rPr>
        <w:rFonts w:ascii="Wingdings" w:hAnsi="Wingdings" w:hint="default"/>
      </w:rPr>
    </w:lvl>
    <w:lvl w:ilvl="3" w:tplc="04190001" w:tentative="1">
      <w:start w:val="1"/>
      <w:numFmt w:val="bullet"/>
      <w:lvlText w:val=""/>
      <w:lvlJc w:val="left"/>
      <w:pPr>
        <w:ind w:left="4687" w:hanging="360"/>
      </w:pPr>
      <w:rPr>
        <w:rFonts w:ascii="Symbol" w:hAnsi="Symbol" w:hint="default"/>
      </w:rPr>
    </w:lvl>
    <w:lvl w:ilvl="4" w:tplc="04190003" w:tentative="1">
      <w:start w:val="1"/>
      <w:numFmt w:val="bullet"/>
      <w:lvlText w:val="o"/>
      <w:lvlJc w:val="left"/>
      <w:pPr>
        <w:ind w:left="5407" w:hanging="360"/>
      </w:pPr>
      <w:rPr>
        <w:rFonts w:ascii="Courier New" w:hAnsi="Courier New" w:cs="Courier New" w:hint="default"/>
      </w:rPr>
    </w:lvl>
    <w:lvl w:ilvl="5" w:tplc="04190005" w:tentative="1">
      <w:start w:val="1"/>
      <w:numFmt w:val="bullet"/>
      <w:lvlText w:val=""/>
      <w:lvlJc w:val="left"/>
      <w:pPr>
        <w:ind w:left="6127" w:hanging="360"/>
      </w:pPr>
      <w:rPr>
        <w:rFonts w:ascii="Wingdings" w:hAnsi="Wingdings" w:hint="default"/>
      </w:rPr>
    </w:lvl>
    <w:lvl w:ilvl="6" w:tplc="04190001" w:tentative="1">
      <w:start w:val="1"/>
      <w:numFmt w:val="bullet"/>
      <w:lvlText w:val=""/>
      <w:lvlJc w:val="left"/>
      <w:pPr>
        <w:ind w:left="6847" w:hanging="360"/>
      </w:pPr>
      <w:rPr>
        <w:rFonts w:ascii="Symbol" w:hAnsi="Symbol" w:hint="default"/>
      </w:rPr>
    </w:lvl>
    <w:lvl w:ilvl="7" w:tplc="04190003" w:tentative="1">
      <w:start w:val="1"/>
      <w:numFmt w:val="bullet"/>
      <w:lvlText w:val="o"/>
      <w:lvlJc w:val="left"/>
      <w:pPr>
        <w:ind w:left="7567" w:hanging="360"/>
      </w:pPr>
      <w:rPr>
        <w:rFonts w:ascii="Courier New" w:hAnsi="Courier New" w:cs="Courier New" w:hint="default"/>
      </w:rPr>
    </w:lvl>
    <w:lvl w:ilvl="8" w:tplc="04190005" w:tentative="1">
      <w:start w:val="1"/>
      <w:numFmt w:val="bullet"/>
      <w:lvlText w:val=""/>
      <w:lvlJc w:val="left"/>
      <w:pPr>
        <w:ind w:left="8287" w:hanging="360"/>
      </w:pPr>
      <w:rPr>
        <w:rFonts w:ascii="Wingdings" w:hAnsi="Wingdings" w:hint="default"/>
      </w:rPr>
    </w:lvl>
  </w:abstractNum>
  <w:abstractNum w:abstractNumId="30" w15:restartNumberingAfterBreak="0">
    <w:nsid w:val="55D3517A"/>
    <w:multiLevelType w:val="hybridMultilevel"/>
    <w:tmpl w:val="F2A06FB8"/>
    <w:lvl w:ilvl="0" w:tplc="04190001">
      <w:start w:val="1"/>
      <w:numFmt w:val="bullet"/>
      <w:lvlText w:val=""/>
      <w:lvlJc w:val="left"/>
      <w:pPr>
        <w:ind w:left="2505" w:hanging="360"/>
      </w:pPr>
      <w:rPr>
        <w:rFonts w:ascii="Symbol" w:hAnsi="Symbol" w:hint="default"/>
      </w:rPr>
    </w:lvl>
    <w:lvl w:ilvl="1" w:tplc="04190003" w:tentative="1">
      <w:start w:val="1"/>
      <w:numFmt w:val="bullet"/>
      <w:lvlText w:val="o"/>
      <w:lvlJc w:val="left"/>
      <w:pPr>
        <w:ind w:left="3225" w:hanging="360"/>
      </w:pPr>
      <w:rPr>
        <w:rFonts w:ascii="Courier New" w:hAnsi="Courier New" w:cs="Courier New" w:hint="default"/>
      </w:rPr>
    </w:lvl>
    <w:lvl w:ilvl="2" w:tplc="04190005" w:tentative="1">
      <w:start w:val="1"/>
      <w:numFmt w:val="bullet"/>
      <w:lvlText w:val=""/>
      <w:lvlJc w:val="left"/>
      <w:pPr>
        <w:ind w:left="3945" w:hanging="360"/>
      </w:pPr>
      <w:rPr>
        <w:rFonts w:ascii="Wingdings" w:hAnsi="Wingdings" w:hint="default"/>
      </w:rPr>
    </w:lvl>
    <w:lvl w:ilvl="3" w:tplc="04190001" w:tentative="1">
      <w:start w:val="1"/>
      <w:numFmt w:val="bullet"/>
      <w:lvlText w:val=""/>
      <w:lvlJc w:val="left"/>
      <w:pPr>
        <w:ind w:left="4665" w:hanging="360"/>
      </w:pPr>
      <w:rPr>
        <w:rFonts w:ascii="Symbol" w:hAnsi="Symbol" w:hint="default"/>
      </w:rPr>
    </w:lvl>
    <w:lvl w:ilvl="4" w:tplc="04190003" w:tentative="1">
      <w:start w:val="1"/>
      <w:numFmt w:val="bullet"/>
      <w:lvlText w:val="o"/>
      <w:lvlJc w:val="left"/>
      <w:pPr>
        <w:ind w:left="5385" w:hanging="360"/>
      </w:pPr>
      <w:rPr>
        <w:rFonts w:ascii="Courier New" w:hAnsi="Courier New" w:cs="Courier New" w:hint="default"/>
      </w:rPr>
    </w:lvl>
    <w:lvl w:ilvl="5" w:tplc="04190005" w:tentative="1">
      <w:start w:val="1"/>
      <w:numFmt w:val="bullet"/>
      <w:lvlText w:val=""/>
      <w:lvlJc w:val="left"/>
      <w:pPr>
        <w:ind w:left="6105" w:hanging="360"/>
      </w:pPr>
      <w:rPr>
        <w:rFonts w:ascii="Wingdings" w:hAnsi="Wingdings" w:hint="default"/>
      </w:rPr>
    </w:lvl>
    <w:lvl w:ilvl="6" w:tplc="04190001" w:tentative="1">
      <w:start w:val="1"/>
      <w:numFmt w:val="bullet"/>
      <w:lvlText w:val=""/>
      <w:lvlJc w:val="left"/>
      <w:pPr>
        <w:ind w:left="6825" w:hanging="360"/>
      </w:pPr>
      <w:rPr>
        <w:rFonts w:ascii="Symbol" w:hAnsi="Symbol" w:hint="default"/>
      </w:rPr>
    </w:lvl>
    <w:lvl w:ilvl="7" w:tplc="04190003" w:tentative="1">
      <w:start w:val="1"/>
      <w:numFmt w:val="bullet"/>
      <w:lvlText w:val="o"/>
      <w:lvlJc w:val="left"/>
      <w:pPr>
        <w:ind w:left="7545" w:hanging="360"/>
      </w:pPr>
      <w:rPr>
        <w:rFonts w:ascii="Courier New" w:hAnsi="Courier New" w:cs="Courier New" w:hint="default"/>
      </w:rPr>
    </w:lvl>
    <w:lvl w:ilvl="8" w:tplc="04190005" w:tentative="1">
      <w:start w:val="1"/>
      <w:numFmt w:val="bullet"/>
      <w:lvlText w:val=""/>
      <w:lvlJc w:val="left"/>
      <w:pPr>
        <w:ind w:left="8265" w:hanging="360"/>
      </w:pPr>
      <w:rPr>
        <w:rFonts w:ascii="Wingdings" w:hAnsi="Wingdings" w:hint="default"/>
      </w:rPr>
    </w:lvl>
  </w:abstractNum>
  <w:abstractNum w:abstractNumId="31" w15:restartNumberingAfterBreak="0">
    <w:nsid w:val="57691F8F"/>
    <w:multiLevelType w:val="hybridMultilevel"/>
    <w:tmpl w:val="EA4AC43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2" w15:restartNumberingAfterBreak="0">
    <w:nsid w:val="5A512F41"/>
    <w:multiLevelType w:val="hybridMultilevel"/>
    <w:tmpl w:val="8FAC6730"/>
    <w:lvl w:ilvl="0" w:tplc="7ECA6AF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5FE51109"/>
    <w:multiLevelType w:val="hybridMultilevel"/>
    <w:tmpl w:val="F2449AC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4" w15:restartNumberingAfterBreak="0">
    <w:nsid w:val="60B95D10"/>
    <w:multiLevelType w:val="hybridMultilevel"/>
    <w:tmpl w:val="9BF8EE80"/>
    <w:lvl w:ilvl="0" w:tplc="04190001">
      <w:start w:val="1"/>
      <w:numFmt w:val="bullet"/>
      <w:lvlText w:val=""/>
      <w:lvlJc w:val="left"/>
      <w:pPr>
        <w:ind w:left="2887" w:hanging="360"/>
      </w:pPr>
      <w:rPr>
        <w:rFonts w:ascii="Symbol" w:hAnsi="Symbol" w:hint="default"/>
      </w:rPr>
    </w:lvl>
    <w:lvl w:ilvl="1" w:tplc="04190003" w:tentative="1">
      <w:start w:val="1"/>
      <w:numFmt w:val="bullet"/>
      <w:lvlText w:val="o"/>
      <w:lvlJc w:val="left"/>
      <w:pPr>
        <w:ind w:left="3607" w:hanging="360"/>
      </w:pPr>
      <w:rPr>
        <w:rFonts w:ascii="Courier New" w:hAnsi="Courier New" w:cs="Courier New" w:hint="default"/>
      </w:rPr>
    </w:lvl>
    <w:lvl w:ilvl="2" w:tplc="04190005" w:tentative="1">
      <w:start w:val="1"/>
      <w:numFmt w:val="bullet"/>
      <w:lvlText w:val=""/>
      <w:lvlJc w:val="left"/>
      <w:pPr>
        <w:ind w:left="4327" w:hanging="360"/>
      </w:pPr>
      <w:rPr>
        <w:rFonts w:ascii="Wingdings" w:hAnsi="Wingdings" w:hint="default"/>
      </w:rPr>
    </w:lvl>
    <w:lvl w:ilvl="3" w:tplc="04190001" w:tentative="1">
      <w:start w:val="1"/>
      <w:numFmt w:val="bullet"/>
      <w:lvlText w:val=""/>
      <w:lvlJc w:val="left"/>
      <w:pPr>
        <w:ind w:left="5047" w:hanging="360"/>
      </w:pPr>
      <w:rPr>
        <w:rFonts w:ascii="Symbol" w:hAnsi="Symbol" w:hint="default"/>
      </w:rPr>
    </w:lvl>
    <w:lvl w:ilvl="4" w:tplc="04190003" w:tentative="1">
      <w:start w:val="1"/>
      <w:numFmt w:val="bullet"/>
      <w:lvlText w:val="o"/>
      <w:lvlJc w:val="left"/>
      <w:pPr>
        <w:ind w:left="5767" w:hanging="360"/>
      </w:pPr>
      <w:rPr>
        <w:rFonts w:ascii="Courier New" w:hAnsi="Courier New" w:cs="Courier New" w:hint="default"/>
      </w:rPr>
    </w:lvl>
    <w:lvl w:ilvl="5" w:tplc="04190005" w:tentative="1">
      <w:start w:val="1"/>
      <w:numFmt w:val="bullet"/>
      <w:lvlText w:val=""/>
      <w:lvlJc w:val="left"/>
      <w:pPr>
        <w:ind w:left="6487" w:hanging="360"/>
      </w:pPr>
      <w:rPr>
        <w:rFonts w:ascii="Wingdings" w:hAnsi="Wingdings" w:hint="default"/>
      </w:rPr>
    </w:lvl>
    <w:lvl w:ilvl="6" w:tplc="04190001" w:tentative="1">
      <w:start w:val="1"/>
      <w:numFmt w:val="bullet"/>
      <w:lvlText w:val=""/>
      <w:lvlJc w:val="left"/>
      <w:pPr>
        <w:ind w:left="7207" w:hanging="360"/>
      </w:pPr>
      <w:rPr>
        <w:rFonts w:ascii="Symbol" w:hAnsi="Symbol" w:hint="default"/>
      </w:rPr>
    </w:lvl>
    <w:lvl w:ilvl="7" w:tplc="04190003" w:tentative="1">
      <w:start w:val="1"/>
      <w:numFmt w:val="bullet"/>
      <w:lvlText w:val="o"/>
      <w:lvlJc w:val="left"/>
      <w:pPr>
        <w:ind w:left="7927" w:hanging="360"/>
      </w:pPr>
      <w:rPr>
        <w:rFonts w:ascii="Courier New" w:hAnsi="Courier New" w:cs="Courier New" w:hint="default"/>
      </w:rPr>
    </w:lvl>
    <w:lvl w:ilvl="8" w:tplc="04190005" w:tentative="1">
      <w:start w:val="1"/>
      <w:numFmt w:val="bullet"/>
      <w:lvlText w:val=""/>
      <w:lvlJc w:val="left"/>
      <w:pPr>
        <w:ind w:left="8647" w:hanging="360"/>
      </w:pPr>
      <w:rPr>
        <w:rFonts w:ascii="Wingdings" w:hAnsi="Wingdings" w:hint="default"/>
      </w:rPr>
    </w:lvl>
  </w:abstractNum>
  <w:abstractNum w:abstractNumId="35" w15:restartNumberingAfterBreak="0">
    <w:nsid w:val="62855CB4"/>
    <w:multiLevelType w:val="hybridMultilevel"/>
    <w:tmpl w:val="52BED474"/>
    <w:lvl w:ilvl="0" w:tplc="04190001">
      <w:start w:val="1"/>
      <w:numFmt w:val="bullet"/>
      <w:lvlText w:val=""/>
      <w:lvlJc w:val="left"/>
      <w:pPr>
        <w:ind w:left="1429" w:hanging="360"/>
      </w:pPr>
      <w:rPr>
        <w:rFonts w:ascii="Symbol" w:hAnsi="Symbol" w:hint="default"/>
      </w:rPr>
    </w:lvl>
    <w:lvl w:ilvl="1" w:tplc="EF5C311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3711FBF"/>
    <w:multiLevelType w:val="hybridMultilevel"/>
    <w:tmpl w:val="3308364C"/>
    <w:lvl w:ilvl="0" w:tplc="0419000F">
      <w:start w:val="1"/>
      <w:numFmt w:val="decimal"/>
      <w:lvlText w:val="%1."/>
      <w:lvlJc w:val="left"/>
      <w:pPr>
        <w:ind w:left="2875" w:hanging="360"/>
      </w:pPr>
    </w:lvl>
    <w:lvl w:ilvl="1" w:tplc="04190019" w:tentative="1">
      <w:start w:val="1"/>
      <w:numFmt w:val="lowerLetter"/>
      <w:lvlText w:val="%2."/>
      <w:lvlJc w:val="left"/>
      <w:pPr>
        <w:ind w:left="3595" w:hanging="360"/>
      </w:pPr>
    </w:lvl>
    <w:lvl w:ilvl="2" w:tplc="0419001B" w:tentative="1">
      <w:start w:val="1"/>
      <w:numFmt w:val="lowerRoman"/>
      <w:lvlText w:val="%3."/>
      <w:lvlJc w:val="right"/>
      <w:pPr>
        <w:ind w:left="4315" w:hanging="180"/>
      </w:pPr>
    </w:lvl>
    <w:lvl w:ilvl="3" w:tplc="0419000F" w:tentative="1">
      <w:start w:val="1"/>
      <w:numFmt w:val="decimal"/>
      <w:lvlText w:val="%4."/>
      <w:lvlJc w:val="left"/>
      <w:pPr>
        <w:ind w:left="5035" w:hanging="360"/>
      </w:pPr>
    </w:lvl>
    <w:lvl w:ilvl="4" w:tplc="04190019" w:tentative="1">
      <w:start w:val="1"/>
      <w:numFmt w:val="lowerLetter"/>
      <w:lvlText w:val="%5."/>
      <w:lvlJc w:val="left"/>
      <w:pPr>
        <w:ind w:left="5755" w:hanging="360"/>
      </w:pPr>
    </w:lvl>
    <w:lvl w:ilvl="5" w:tplc="0419001B" w:tentative="1">
      <w:start w:val="1"/>
      <w:numFmt w:val="lowerRoman"/>
      <w:lvlText w:val="%6."/>
      <w:lvlJc w:val="right"/>
      <w:pPr>
        <w:ind w:left="6475" w:hanging="180"/>
      </w:pPr>
    </w:lvl>
    <w:lvl w:ilvl="6" w:tplc="0419000F" w:tentative="1">
      <w:start w:val="1"/>
      <w:numFmt w:val="decimal"/>
      <w:lvlText w:val="%7."/>
      <w:lvlJc w:val="left"/>
      <w:pPr>
        <w:ind w:left="7195" w:hanging="360"/>
      </w:pPr>
    </w:lvl>
    <w:lvl w:ilvl="7" w:tplc="04190019" w:tentative="1">
      <w:start w:val="1"/>
      <w:numFmt w:val="lowerLetter"/>
      <w:lvlText w:val="%8."/>
      <w:lvlJc w:val="left"/>
      <w:pPr>
        <w:ind w:left="7915" w:hanging="360"/>
      </w:pPr>
    </w:lvl>
    <w:lvl w:ilvl="8" w:tplc="0419001B" w:tentative="1">
      <w:start w:val="1"/>
      <w:numFmt w:val="lowerRoman"/>
      <w:lvlText w:val="%9."/>
      <w:lvlJc w:val="right"/>
      <w:pPr>
        <w:ind w:left="8635" w:hanging="180"/>
      </w:pPr>
    </w:lvl>
  </w:abstractNum>
  <w:abstractNum w:abstractNumId="37" w15:restartNumberingAfterBreak="0">
    <w:nsid w:val="6AB85C2B"/>
    <w:multiLevelType w:val="hybridMultilevel"/>
    <w:tmpl w:val="6CF20E58"/>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38" w15:restartNumberingAfterBreak="0">
    <w:nsid w:val="6B2E17E6"/>
    <w:multiLevelType w:val="hybridMultilevel"/>
    <w:tmpl w:val="B468820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15:restartNumberingAfterBreak="0">
    <w:nsid w:val="6D5E7D9D"/>
    <w:multiLevelType w:val="hybridMultilevel"/>
    <w:tmpl w:val="81FAE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4A79EA"/>
    <w:multiLevelType w:val="hybridMultilevel"/>
    <w:tmpl w:val="606A230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779E4963"/>
    <w:multiLevelType w:val="hybridMultilevel"/>
    <w:tmpl w:val="4282E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8EA0298"/>
    <w:multiLevelType w:val="hybridMultilevel"/>
    <w:tmpl w:val="50D8032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3" w15:restartNumberingAfterBreak="0">
    <w:nsid w:val="79934438"/>
    <w:multiLevelType w:val="hybridMultilevel"/>
    <w:tmpl w:val="BFC09E96"/>
    <w:lvl w:ilvl="0" w:tplc="04190019">
      <w:start w:val="1"/>
      <w:numFmt w:val="lowerLetter"/>
      <w:lvlText w:val="%1."/>
      <w:lvlJc w:val="left"/>
      <w:pPr>
        <w:ind w:left="2527" w:hanging="360"/>
      </w:pPr>
      <w:rPr>
        <w:rFonts w:hint="default"/>
      </w:rPr>
    </w:lvl>
    <w:lvl w:ilvl="1" w:tplc="04190003" w:tentative="1">
      <w:start w:val="1"/>
      <w:numFmt w:val="bullet"/>
      <w:lvlText w:val="o"/>
      <w:lvlJc w:val="left"/>
      <w:pPr>
        <w:ind w:left="3247" w:hanging="360"/>
      </w:pPr>
      <w:rPr>
        <w:rFonts w:ascii="Courier New" w:hAnsi="Courier New" w:cs="Courier New" w:hint="default"/>
      </w:rPr>
    </w:lvl>
    <w:lvl w:ilvl="2" w:tplc="04190005" w:tentative="1">
      <w:start w:val="1"/>
      <w:numFmt w:val="bullet"/>
      <w:lvlText w:val=""/>
      <w:lvlJc w:val="left"/>
      <w:pPr>
        <w:ind w:left="3967" w:hanging="360"/>
      </w:pPr>
      <w:rPr>
        <w:rFonts w:ascii="Wingdings" w:hAnsi="Wingdings" w:hint="default"/>
      </w:rPr>
    </w:lvl>
    <w:lvl w:ilvl="3" w:tplc="04190001" w:tentative="1">
      <w:start w:val="1"/>
      <w:numFmt w:val="bullet"/>
      <w:lvlText w:val=""/>
      <w:lvlJc w:val="left"/>
      <w:pPr>
        <w:ind w:left="4687" w:hanging="360"/>
      </w:pPr>
      <w:rPr>
        <w:rFonts w:ascii="Symbol" w:hAnsi="Symbol" w:hint="default"/>
      </w:rPr>
    </w:lvl>
    <w:lvl w:ilvl="4" w:tplc="04190003" w:tentative="1">
      <w:start w:val="1"/>
      <w:numFmt w:val="bullet"/>
      <w:lvlText w:val="o"/>
      <w:lvlJc w:val="left"/>
      <w:pPr>
        <w:ind w:left="5407" w:hanging="360"/>
      </w:pPr>
      <w:rPr>
        <w:rFonts w:ascii="Courier New" w:hAnsi="Courier New" w:cs="Courier New" w:hint="default"/>
      </w:rPr>
    </w:lvl>
    <w:lvl w:ilvl="5" w:tplc="04190005" w:tentative="1">
      <w:start w:val="1"/>
      <w:numFmt w:val="bullet"/>
      <w:lvlText w:val=""/>
      <w:lvlJc w:val="left"/>
      <w:pPr>
        <w:ind w:left="6127" w:hanging="360"/>
      </w:pPr>
      <w:rPr>
        <w:rFonts w:ascii="Wingdings" w:hAnsi="Wingdings" w:hint="default"/>
      </w:rPr>
    </w:lvl>
    <w:lvl w:ilvl="6" w:tplc="04190001" w:tentative="1">
      <w:start w:val="1"/>
      <w:numFmt w:val="bullet"/>
      <w:lvlText w:val=""/>
      <w:lvlJc w:val="left"/>
      <w:pPr>
        <w:ind w:left="6847" w:hanging="360"/>
      </w:pPr>
      <w:rPr>
        <w:rFonts w:ascii="Symbol" w:hAnsi="Symbol" w:hint="default"/>
      </w:rPr>
    </w:lvl>
    <w:lvl w:ilvl="7" w:tplc="04190003" w:tentative="1">
      <w:start w:val="1"/>
      <w:numFmt w:val="bullet"/>
      <w:lvlText w:val="o"/>
      <w:lvlJc w:val="left"/>
      <w:pPr>
        <w:ind w:left="7567" w:hanging="360"/>
      </w:pPr>
      <w:rPr>
        <w:rFonts w:ascii="Courier New" w:hAnsi="Courier New" w:cs="Courier New" w:hint="default"/>
      </w:rPr>
    </w:lvl>
    <w:lvl w:ilvl="8" w:tplc="04190005" w:tentative="1">
      <w:start w:val="1"/>
      <w:numFmt w:val="bullet"/>
      <w:lvlText w:val=""/>
      <w:lvlJc w:val="left"/>
      <w:pPr>
        <w:ind w:left="8287" w:hanging="360"/>
      </w:pPr>
      <w:rPr>
        <w:rFonts w:ascii="Wingdings" w:hAnsi="Wingdings" w:hint="default"/>
      </w:rPr>
    </w:lvl>
  </w:abstractNum>
  <w:abstractNum w:abstractNumId="44" w15:restartNumberingAfterBreak="0">
    <w:nsid w:val="7A0E3A0A"/>
    <w:multiLevelType w:val="hybridMultilevel"/>
    <w:tmpl w:val="BC708A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D8D684D"/>
    <w:multiLevelType w:val="hybridMultilevel"/>
    <w:tmpl w:val="3E0CD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F357415"/>
    <w:multiLevelType w:val="hybridMultilevel"/>
    <w:tmpl w:val="4380EC6C"/>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num w:numId="1">
    <w:abstractNumId w:val="24"/>
  </w:num>
  <w:num w:numId="2">
    <w:abstractNumId w:val="12"/>
  </w:num>
  <w:num w:numId="3">
    <w:abstractNumId w:val="13"/>
  </w:num>
  <w:num w:numId="4">
    <w:abstractNumId w:val="0"/>
  </w:num>
  <w:num w:numId="5">
    <w:abstractNumId w:val="6"/>
  </w:num>
  <w:num w:numId="6">
    <w:abstractNumId w:val="35"/>
  </w:num>
  <w:num w:numId="7">
    <w:abstractNumId w:val="22"/>
  </w:num>
  <w:num w:numId="8">
    <w:abstractNumId w:val="42"/>
  </w:num>
  <w:num w:numId="9">
    <w:abstractNumId w:val="38"/>
  </w:num>
  <w:num w:numId="10">
    <w:abstractNumId w:val="2"/>
  </w:num>
  <w:num w:numId="11">
    <w:abstractNumId w:val="31"/>
  </w:num>
  <w:num w:numId="12">
    <w:abstractNumId w:val="11"/>
  </w:num>
  <w:num w:numId="13">
    <w:abstractNumId w:val="5"/>
  </w:num>
  <w:num w:numId="14">
    <w:abstractNumId w:val="17"/>
  </w:num>
  <w:num w:numId="15">
    <w:abstractNumId w:val="1"/>
  </w:num>
  <w:num w:numId="16">
    <w:abstractNumId w:val="33"/>
  </w:num>
  <w:num w:numId="17">
    <w:abstractNumId w:val="46"/>
  </w:num>
  <w:num w:numId="18">
    <w:abstractNumId w:val="3"/>
  </w:num>
  <w:num w:numId="19">
    <w:abstractNumId w:val="18"/>
  </w:num>
  <w:num w:numId="20">
    <w:abstractNumId w:val="34"/>
  </w:num>
  <w:num w:numId="21">
    <w:abstractNumId w:val="10"/>
  </w:num>
  <w:num w:numId="22">
    <w:abstractNumId w:val="36"/>
  </w:num>
  <w:num w:numId="23">
    <w:abstractNumId w:val="4"/>
  </w:num>
  <w:num w:numId="24">
    <w:abstractNumId w:val="29"/>
  </w:num>
  <w:num w:numId="25">
    <w:abstractNumId w:val="25"/>
  </w:num>
  <w:num w:numId="26">
    <w:abstractNumId w:val="37"/>
  </w:num>
  <w:num w:numId="27">
    <w:abstractNumId w:val="16"/>
  </w:num>
  <w:num w:numId="28">
    <w:abstractNumId w:val="20"/>
  </w:num>
  <w:num w:numId="29">
    <w:abstractNumId w:val="43"/>
  </w:num>
  <w:num w:numId="30">
    <w:abstractNumId w:val="30"/>
  </w:num>
  <w:num w:numId="31">
    <w:abstractNumId w:val="44"/>
  </w:num>
  <w:num w:numId="32">
    <w:abstractNumId w:val="27"/>
  </w:num>
  <w:num w:numId="33">
    <w:abstractNumId w:val="14"/>
  </w:num>
  <w:num w:numId="34">
    <w:abstractNumId w:val="19"/>
  </w:num>
  <w:num w:numId="35">
    <w:abstractNumId w:val="45"/>
  </w:num>
  <w:num w:numId="36">
    <w:abstractNumId w:val="15"/>
  </w:num>
  <w:num w:numId="37">
    <w:abstractNumId w:val="32"/>
  </w:num>
  <w:num w:numId="38">
    <w:abstractNumId w:val="9"/>
  </w:num>
  <w:num w:numId="39">
    <w:abstractNumId w:val="40"/>
  </w:num>
  <w:num w:numId="40">
    <w:abstractNumId w:val="8"/>
  </w:num>
  <w:num w:numId="41">
    <w:abstractNumId w:val="28"/>
  </w:num>
  <w:num w:numId="42">
    <w:abstractNumId w:val="39"/>
  </w:num>
  <w:num w:numId="43">
    <w:abstractNumId w:val="26"/>
  </w:num>
  <w:num w:numId="44">
    <w:abstractNumId w:val="41"/>
  </w:num>
  <w:num w:numId="45">
    <w:abstractNumId w:val="7"/>
  </w:num>
  <w:num w:numId="46">
    <w:abstractNumId w:val="2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19"/>
    <w:rsid w:val="000110F0"/>
    <w:rsid w:val="00012BB0"/>
    <w:rsid w:val="000140B4"/>
    <w:rsid w:val="00020B1D"/>
    <w:rsid w:val="00021580"/>
    <w:rsid w:val="0002319C"/>
    <w:rsid w:val="000233D2"/>
    <w:rsid w:val="000237EC"/>
    <w:rsid w:val="00027C19"/>
    <w:rsid w:val="000303CA"/>
    <w:rsid w:val="00032EB1"/>
    <w:rsid w:val="00033077"/>
    <w:rsid w:val="000371B4"/>
    <w:rsid w:val="00043171"/>
    <w:rsid w:val="00053B66"/>
    <w:rsid w:val="00060200"/>
    <w:rsid w:val="00070436"/>
    <w:rsid w:val="0007749B"/>
    <w:rsid w:val="00094610"/>
    <w:rsid w:val="000967D6"/>
    <w:rsid w:val="000A0467"/>
    <w:rsid w:val="000A1217"/>
    <w:rsid w:val="000A2979"/>
    <w:rsid w:val="000B18AE"/>
    <w:rsid w:val="000C11EE"/>
    <w:rsid w:val="000C44DA"/>
    <w:rsid w:val="000C7A81"/>
    <w:rsid w:val="000C7FCE"/>
    <w:rsid w:val="000E23FD"/>
    <w:rsid w:val="000E2527"/>
    <w:rsid w:val="000E4A77"/>
    <w:rsid w:val="000E5412"/>
    <w:rsid w:val="000E68CB"/>
    <w:rsid w:val="000E7F2A"/>
    <w:rsid w:val="000F15F4"/>
    <w:rsid w:val="000F319C"/>
    <w:rsid w:val="000F4949"/>
    <w:rsid w:val="000F6413"/>
    <w:rsid w:val="001011E8"/>
    <w:rsid w:val="00114490"/>
    <w:rsid w:val="00115379"/>
    <w:rsid w:val="00116259"/>
    <w:rsid w:val="00136470"/>
    <w:rsid w:val="00136675"/>
    <w:rsid w:val="001457D9"/>
    <w:rsid w:val="00152447"/>
    <w:rsid w:val="00155907"/>
    <w:rsid w:val="00176177"/>
    <w:rsid w:val="00190C9C"/>
    <w:rsid w:val="00192AFC"/>
    <w:rsid w:val="001A056B"/>
    <w:rsid w:val="001A4B34"/>
    <w:rsid w:val="001A5EDE"/>
    <w:rsid w:val="001A7439"/>
    <w:rsid w:val="001B0BD0"/>
    <w:rsid w:val="001B658C"/>
    <w:rsid w:val="001C2241"/>
    <w:rsid w:val="001C2DD2"/>
    <w:rsid w:val="001C36CC"/>
    <w:rsid w:val="001C3C62"/>
    <w:rsid w:val="001C64EA"/>
    <w:rsid w:val="001C7E38"/>
    <w:rsid w:val="001E2205"/>
    <w:rsid w:val="001F6114"/>
    <w:rsid w:val="001F746C"/>
    <w:rsid w:val="002014EC"/>
    <w:rsid w:val="002054F0"/>
    <w:rsid w:val="002106DC"/>
    <w:rsid w:val="002122AB"/>
    <w:rsid w:val="002178C6"/>
    <w:rsid w:val="00221338"/>
    <w:rsid w:val="00230FA0"/>
    <w:rsid w:val="00232810"/>
    <w:rsid w:val="00233279"/>
    <w:rsid w:val="00234079"/>
    <w:rsid w:val="00243828"/>
    <w:rsid w:val="002445A0"/>
    <w:rsid w:val="00246352"/>
    <w:rsid w:val="002530D7"/>
    <w:rsid w:val="0025792C"/>
    <w:rsid w:val="002613F5"/>
    <w:rsid w:val="00261627"/>
    <w:rsid w:val="0026326E"/>
    <w:rsid w:val="00267265"/>
    <w:rsid w:val="00281C32"/>
    <w:rsid w:val="00297436"/>
    <w:rsid w:val="00297A1C"/>
    <w:rsid w:val="002A2FB1"/>
    <w:rsid w:val="002A3C81"/>
    <w:rsid w:val="002B21B6"/>
    <w:rsid w:val="002B41CD"/>
    <w:rsid w:val="002C7E7E"/>
    <w:rsid w:val="002D4044"/>
    <w:rsid w:val="002D427B"/>
    <w:rsid w:val="002E3486"/>
    <w:rsid w:val="002E5CE9"/>
    <w:rsid w:val="002E7BA3"/>
    <w:rsid w:val="00302261"/>
    <w:rsid w:val="00325D82"/>
    <w:rsid w:val="00326776"/>
    <w:rsid w:val="00326B14"/>
    <w:rsid w:val="00327390"/>
    <w:rsid w:val="003322D8"/>
    <w:rsid w:val="00333CC9"/>
    <w:rsid w:val="00337DF1"/>
    <w:rsid w:val="0034023D"/>
    <w:rsid w:val="003414DB"/>
    <w:rsid w:val="003558C7"/>
    <w:rsid w:val="00366BDD"/>
    <w:rsid w:val="003670A9"/>
    <w:rsid w:val="00367B81"/>
    <w:rsid w:val="0037240B"/>
    <w:rsid w:val="003766E7"/>
    <w:rsid w:val="00383E92"/>
    <w:rsid w:val="00393878"/>
    <w:rsid w:val="0039497A"/>
    <w:rsid w:val="003A1295"/>
    <w:rsid w:val="003A36E4"/>
    <w:rsid w:val="003B67BF"/>
    <w:rsid w:val="003C7FD4"/>
    <w:rsid w:val="003D58DE"/>
    <w:rsid w:val="003D6913"/>
    <w:rsid w:val="003E1719"/>
    <w:rsid w:val="003E23FF"/>
    <w:rsid w:val="003F445B"/>
    <w:rsid w:val="0040454E"/>
    <w:rsid w:val="0040502F"/>
    <w:rsid w:val="004101C4"/>
    <w:rsid w:val="00414B82"/>
    <w:rsid w:val="00415BB6"/>
    <w:rsid w:val="00416436"/>
    <w:rsid w:val="00416572"/>
    <w:rsid w:val="00416C8E"/>
    <w:rsid w:val="0042077D"/>
    <w:rsid w:val="00421005"/>
    <w:rsid w:val="00425985"/>
    <w:rsid w:val="00427001"/>
    <w:rsid w:val="0043125C"/>
    <w:rsid w:val="00435362"/>
    <w:rsid w:val="00436698"/>
    <w:rsid w:val="004377E1"/>
    <w:rsid w:val="004415A9"/>
    <w:rsid w:val="00447190"/>
    <w:rsid w:val="00450400"/>
    <w:rsid w:val="00450B6D"/>
    <w:rsid w:val="00450F32"/>
    <w:rsid w:val="00452819"/>
    <w:rsid w:val="00457EAD"/>
    <w:rsid w:val="004629E8"/>
    <w:rsid w:val="00466137"/>
    <w:rsid w:val="004661E4"/>
    <w:rsid w:val="00470392"/>
    <w:rsid w:val="004854CC"/>
    <w:rsid w:val="004907E0"/>
    <w:rsid w:val="00491804"/>
    <w:rsid w:val="0049310B"/>
    <w:rsid w:val="00495333"/>
    <w:rsid w:val="004A47BF"/>
    <w:rsid w:val="004B00B0"/>
    <w:rsid w:val="004B6029"/>
    <w:rsid w:val="004B764A"/>
    <w:rsid w:val="004C0AD9"/>
    <w:rsid w:val="004C56D4"/>
    <w:rsid w:val="004D3D22"/>
    <w:rsid w:val="004D6221"/>
    <w:rsid w:val="004E449C"/>
    <w:rsid w:val="004E4CB5"/>
    <w:rsid w:val="004E7DA1"/>
    <w:rsid w:val="005027F7"/>
    <w:rsid w:val="00506D9E"/>
    <w:rsid w:val="00510EC0"/>
    <w:rsid w:val="005142C8"/>
    <w:rsid w:val="005162B4"/>
    <w:rsid w:val="00516C01"/>
    <w:rsid w:val="00520DFF"/>
    <w:rsid w:val="00525584"/>
    <w:rsid w:val="00525F40"/>
    <w:rsid w:val="00534453"/>
    <w:rsid w:val="00546C9F"/>
    <w:rsid w:val="005514B3"/>
    <w:rsid w:val="00557F06"/>
    <w:rsid w:val="00560ADD"/>
    <w:rsid w:val="0056114D"/>
    <w:rsid w:val="00562AD1"/>
    <w:rsid w:val="0056480D"/>
    <w:rsid w:val="00565836"/>
    <w:rsid w:val="00567270"/>
    <w:rsid w:val="005679D6"/>
    <w:rsid w:val="00571C12"/>
    <w:rsid w:val="005738C6"/>
    <w:rsid w:val="00581D7D"/>
    <w:rsid w:val="0058297E"/>
    <w:rsid w:val="005959C9"/>
    <w:rsid w:val="005A2B0F"/>
    <w:rsid w:val="005A314F"/>
    <w:rsid w:val="005A7384"/>
    <w:rsid w:val="005B0045"/>
    <w:rsid w:val="005B5C3B"/>
    <w:rsid w:val="005B78D0"/>
    <w:rsid w:val="005C43A8"/>
    <w:rsid w:val="005D1DA0"/>
    <w:rsid w:val="005D5CB5"/>
    <w:rsid w:val="005E029C"/>
    <w:rsid w:val="005E32DA"/>
    <w:rsid w:val="005E3AAB"/>
    <w:rsid w:val="005E5179"/>
    <w:rsid w:val="005F050C"/>
    <w:rsid w:val="005F3A83"/>
    <w:rsid w:val="005F41B6"/>
    <w:rsid w:val="005F646B"/>
    <w:rsid w:val="005F7537"/>
    <w:rsid w:val="00602ACF"/>
    <w:rsid w:val="00605FAA"/>
    <w:rsid w:val="00607CEE"/>
    <w:rsid w:val="006104B4"/>
    <w:rsid w:val="0061223F"/>
    <w:rsid w:val="00615E9C"/>
    <w:rsid w:val="00616F53"/>
    <w:rsid w:val="00625761"/>
    <w:rsid w:val="00634476"/>
    <w:rsid w:val="006345DC"/>
    <w:rsid w:val="00635B0E"/>
    <w:rsid w:val="00637402"/>
    <w:rsid w:val="006425FB"/>
    <w:rsid w:val="00646675"/>
    <w:rsid w:val="00663A8C"/>
    <w:rsid w:val="00667D2F"/>
    <w:rsid w:val="00672EFD"/>
    <w:rsid w:val="00674319"/>
    <w:rsid w:val="0067566C"/>
    <w:rsid w:val="00675CA2"/>
    <w:rsid w:val="006768BE"/>
    <w:rsid w:val="00681540"/>
    <w:rsid w:val="0069361F"/>
    <w:rsid w:val="00693AB4"/>
    <w:rsid w:val="006A2265"/>
    <w:rsid w:val="006A511A"/>
    <w:rsid w:val="006A6A4F"/>
    <w:rsid w:val="006B0A9C"/>
    <w:rsid w:val="006C603F"/>
    <w:rsid w:val="006C6B32"/>
    <w:rsid w:val="006C6EB3"/>
    <w:rsid w:val="006D6A4C"/>
    <w:rsid w:val="006E0564"/>
    <w:rsid w:val="006E3ECA"/>
    <w:rsid w:val="006E5F7F"/>
    <w:rsid w:val="006F1E1B"/>
    <w:rsid w:val="006F2FFE"/>
    <w:rsid w:val="006F4370"/>
    <w:rsid w:val="006F43CB"/>
    <w:rsid w:val="006F5F29"/>
    <w:rsid w:val="006F7E36"/>
    <w:rsid w:val="00716835"/>
    <w:rsid w:val="00730089"/>
    <w:rsid w:val="0073253F"/>
    <w:rsid w:val="00732761"/>
    <w:rsid w:val="00733832"/>
    <w:rsid w:val="007353CD"/>
    <w:rsid w:val="00741626"/>
    <w:rsid w:val="00741F8D"/>
    <w:rsid w:val="0074697B"/>
    <w:rsid w:val="007477D5"/>
    <w:rsid w:val="00751077"/>
    <w:rsid w:val="00757494"/>
    <w:rsid w:val="00762DA3"/>
    <w:rsid w:val="00774CB1"/>
    <w:rsid w:val="00783E75"/>
    <w:rsid w:val="00785826"/>
    <w:rsid w:val="00785EE9"/>
    <w:rsid w:val="00786500"/>
    <w:rsid w:val="0079501A"/>
    <w:rsid w:val="0079506E"/>
    <w:rsid w:val="007A38BE"/>
    <w:rsid w:val="007A404D"/>
    <w:rsid w:val="007A5453"/>
    <w:rsid w:val="007A6370"/>
    <w:rsid w:val="007B2A65"/>
    <w:rsid w:val="007D59E4"/>
    <w:rsid w:val="007D63DA"/>
    <w:rsid w:val="007E3F1A"/>
    <w:rsid w:val="007E43A4"/>
    <w:rsid w:val="007F69E2"/>
    <w:rsid w:val="00802A80"/>
    <w:rsid w:val="00805C01"/>
    <w:rsid w:val="00805C0E"/>
    <w:rsid w:val="0080754E"/>
    <w:rsid w:val="00812B2D"/>
    <w:rsid w:val="00820927"/>
    <w:rsid w:val="00821E05"/>
    <w:rsid w:val="00822DC4"/>
    <w:rsid w:val="008379FD"/>
    <w:rsid w:val="0084012F"/>
    <w:rsid w:val="0084515C"/>
    <w:rsid w:val="0085120A"/>
    <w:rsid w:val="00856026"/>
    <w:rsid w:val="00865FD0"/>
    <w:rsid w:val="008711C4"/>
    <w:rsid w:val="00875D78"/>
    <w:rsid w:val="008809CA"/>
    <w:rsid w:val="008866FA"/>
    <w:rsid w:val="008912D1"/>
    <w:rsid w:val="00896319"/>
    <w:rsid w:val="008971CB"/>
    <w:rsid w:val="008A1815"/>
    <w:rsid w:val="008B4088"/>
    <w:rsid w:val="008C4603"/>
    <w:rsid w:val="008C60D0"/>
    <w:rsid w:val="008E02E0"/>
    <w:rsid w:val="008E1EF8"/>
    <w:rsid w:val="008E2D9D"/>
    <w:rsid w:val="008E4DBF"/>
    <w:rsid w:val="008E7C0C"/>
    <w:rsid w:val="008F29F7"/>
    <w:rsid w:val="0090353F"/>
    <w:rsid w:val="00906DA4"/>
    <w:rsid w:val="00916520"/>
    <w:rsid w:val="00917B1F"/>
    <w:rsid w:val="0092234F"/>
    <w:rsid w:val="00926CA3"/>
    <w:rsid w:val="00931849"/>
    <w:rsid w:val="00944BB7"/>
    <w:rsid w:val="0094669E"/>
    <w:rsid w:val="00950832"/>
    <w:rsid w:val="009509A5"/>
    <w:rsid w:val="009560F3"/>
    <w:rsid w:val="009562DF"/>
    <w:rsid w:val="00962490"/>
    <w:rsid w:val="00964199"/>
    <w:rsid w:val="00965CAE"/>
    <w:rsid w:val="009761C2"/>
    <w:rsid w:val="00980A65"/>
    <w:rsid w:val="00983718"/>
    <w:rsid w:val="00991047"/>
    <w:rsid w:val="0099261F"/>
    <w:rsid w:val="00992ADF"/>
    <w:rsid w:val="009B160E"/>
    <w:rsid w:val="009C33E6"/>
    <w:rsid w:val="009C3887"/>
    <w:rsid w:val="009E002D"/>
    <w:rsid w:val="009F03E0"/>
    <w:rsid w:val="00A01243"/>
    <w:rsid w:val="00A135F2"/>
    <w:rsid w:val="00A37036"/>
    <w:rsid w:val="00A375BB"/>
    <w:rsid w:val="00A46755"/>
    <w:rsid w:val="00A511BB"/>
    <w:rsid w:val="00A51A9F"/>
    <w:rsid w:val="00A54ABB"/>
    <w:rsid w:val="00A61079"/>
    <w:rsid w:val="00A61547"/>
    <w:rsid w:val="00A64B0D"/>
    <w:rsid w:val="00A66986"/>
    <w:rsid w:val="00A678FF"/>
    <w:rsid w:val="00A701B6"/>
    <w:rsid w:val="00A776F6"/>
    <w:rsid w:val="00A91C09"/>
    <w:rsid w:val="00A9213D"/>
    <w:rsid w:val="00AC0400"/>
    <w:rsid w:val="00AC634A"/>
    <w:rsid w:val="00AD18C9"/>
    <w:rsid w:val="00AE39B8"/>
    <w:rsid w:val="00AE50C9"/>
    <w:rsid w:val="00AF0187"/>
    <w:rsid w:val="00B038B4"/>
    <w:rsid w:val="00B06668"/>
    <w:rsid w:val="00B11A4C"/>
    <w:rsid w:val="00B12A66"/>
    <w:rsid w:val="00B154C3"/>
    <w:rsid w:val="00B16F25"/>
    <w:rsid w:val="00B3603D"/>
    <w:rsid w:val="00B445C8"/>
    <w:rsid w:val="00B514F2"/>
    <w:rsid w:val="00B531D7"/>
    <w:rsid w:val="00B54D3A"/>
    <w:rsid w:val="00B55B9B"/>
    <w:rsid w:val="00B5691F"/>
    <w:rsid w:val="00B76443"/>
    <w:rsid w:val="00B85E5A"/>
    <w:rsid w:val="00B93F5E"/>
    <w:rsid w:val="00BA1E1B"/>
    <w:rsid w:val="00BA3FE8"/>
    <w:rsid w:val="00BA4BA6"/>
    <w:rsid w:val="00BA59EC"/>
    <w:rsid w:val="00BB251C"/>
    <w:rsid w:val="00BB3F2A"/>
    <w:rsid w:val="00BB4EEF"/>
    <w:rsid w:val="00BC0361"/>
    <w:rsid w:val="00BC1ADB"/>
    <w:rsid w:val="00BC26C2"/>
    <w:rsid w:val="00BC6C71"/>
    <w:rsid w:val="00BD4BA1"/>
    <w:rsid w:val="00BD71C4"/>
    <w:rsid w:val="00BE04E5"/>
    <w:rsid w:val="00BE0974"/>
    <w:rsid w:val="00BE38A6"/>
    <w:rsid w:val="00BE5A55"/>
    <w:rsid w:val="00BF07CD"/>
    <w:rsid w:val="00BF09A2"/>
    <w:rsid w:val="00C02711"/>
    <w:rsid w:val="00C02FBA"/>
    <w:rsid w:val="00C04933"/>
    <w:rsid w:val="00C1246D"/>
    <w:rsid w:val="00C30267"/>
    <w:rsid w:val="00C34217"/>
    <w:rsid w:val="00C34609"/>
    <w:rsid w:val="00C41D25"/>
    <w:rsid w:val="00C60F12"/>
    <w:rsid w:val="00C750E5"/>
    <w:rsid w:val="00C81A64"/>
    <w:rsid w:val="00C8352D"/>
    <w:rsid w:val="00C91314"/>
    <w:rsid w:val="00C94A7C"/>
    <w:rsid w:val="00CB1097"/>
    <w:rsid w:val="00CB1378"/>
    <w:rsid w:val="00CB5D70"/>
    <w:rsid w:val="00CB61D7"/>
    <w:rsid w:val="00CD541E"/>
    <w:rsid w:val="00CD723A"/>
    <w:rsid w:val="00CD7862"/>
    <w:rsid w:val="00CD7BD1"/>
    <w:rsid w:val="00CE4565"/>
    <w:rsid w:val="00D13A02"/>
    <w:rsid w:val="00D161D5"/>
    <w:rsid w:val="00D1753F"/>
    <w:rsid w:val="00D37F4E"/>
    <w:rsid w:val="00D43B4F"/>
    <w:rsid w:val="00D45234"/>
    <w:rsid w:val="00D471E3"/>
    <w:rsid w:val="00D62174"/>
    <w:rsid w:val="00D64129"/>
    <w:rsid w:val="00D90C07"/>
    <w:rsid w:val="00D91BF1"/>
    <w:rsid w:val="00DA7E6B"/>
    <w:rsid w:val="00DB77DB"/>
    <w:rsid w:val="00DC146B"/>
    <w:rsid w:val="00DC286B"/>
    <w:rsid w:val="00DC7F91"/>
    <w:rsid w:val="00DD516E"/>
    <w:rsid w:val="00DE193F"/>
    <w:rsid w:val="00DE3FB1"/>
    <w:rsid w:val="00DE5B15"/>
    <w:rsid w:val="00DE5FF9"/>
    <w:rsid w:val="00DE726E"/>
    <w:rsid w:val="00DF04A6"/>
    <w:rsid w:val="00DF0D78"/>
    <w:rsid w:val="00DF503D"/>
    <w:rsid w:val="00DF58BC"/>
    <w:rsid w:val="00E058E6"/>
    <w:rsid w:val="00E12968"/>
    <w:rsid w:val="00E25B40"/>
    <w:rsid w:val="00E27256"/>
    <w:rsid w:val="00E3067C"/>
    <w:rsid w:val="00E31718"/>
    <w:rsid w:val="00E36851"/>
    <w:rsid w:val="00E41C2C"/>
    <w:rsid w:val="00E51353"/>
    <w:rsid w:val="00E55A0E"/>
    <w:rsid w:val="00E56035"/>
    <w:rsid w:val="00E63D0E"/>
    <w:rsid w:val="00E7408C"/>
    <w:rsid w:val="00E853AF"/>
    <w:rsid w:val="00E96341"/>
    <w:rsid w:val="00EA44EF"/>
    <w:rsid w:val="00EB23E4"/>
    <w:rsid w:val="00EC4C53"/>
    <w:rsid w:val="00EC67EC"/>
    <w:rsid w:val="00ED19C1"/>
    <w:rsid w:val="00ED4D79"/>
    <w:rsid w:val="00EE1CAC"/>
    <w:rsid w:val="00EE23AA"/>
    <w:rsid w:val="00EE522A"/>
    <w:rsid w:val="00F004B1"/>
    <w:rsid w:val="00F0376F"/>
    <w:rsid w:val="00F03F00"/>
    <w:rsid w:val="00F04F24"/>
    <w:rsid w:val="00F106A1"/>
    <w:rsid w:val="00F16F97"/>
    <w:rsid w:val="00F239D2"/>
    <w:rsid w:val="00F300D4"/>
    <w:rsid w:val="00F3411A"/>
    <w:rsid w:val="00F34A4C"/>
    <w:rsid w:val="00F356D5"/>
    <w:rsid w:val="00F367BC"/>
    <w:rsid w:val="00F376EB"/>
    <w:rsid w:val="00F413B3"/>
    <w:rsid w:val="00F444D1"/>
    <w:rsid w:val="00F470E6"/>
    <w:rsid w:val="00F5013A"/>
    <w:rsid w:val="00F51FEB"/>
    <w:rsid w:val="00F5265A"/>
    <w:rsid w:val="00F533CC"/>
    <w:rsid w:val="00F62159"/>
    <w:rsid w:val="00F666B9"/>
    <w:rsid w:val="00F66B8C"/>
    <w:rsid w:val="00F67168"/>
    <w:rsid w:val="00F734C0"/>
    <w:rsid w:val="00F77C71"/>
    <w:rsid w:val="00F81644"/>
    <w:rsid w:val="00F84405"/>
    <w:rsid w:val="00F84B51"/>
    <w:rsid w:val="00F84DEE"/>
    <w:rsid w:val="00F87B84"/>
    <w:rsid w:val="00F932C6"/>
    <w:rsid w:val="00F94069"/>
    <w:rsid w:val="00FA2981"/>
    <w:rsid w:val="00FB21E9"/>
    <w:rsid w:val="00FB2584"/>
    <w:rsid w:val="00FB643F"/>
    <w:rsid w:val="00FB7662"/>
    <w:rsid w:val="00FC0692"/>
    <w:rsid w:val="00FC3B16"/>
    <w:rsid w:val="00FC3D21"/>
    <w:rsid w:val="00FD5EB3"/>
    <w:rsid w:val="00FD7F4D"/>
    <w:rsid w:val="00FE72AE"/>
    <w:rsid w:val="00FE7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0440"/>
  <w15:docId w15:val="{364032CA-8223-4F8C-B71E-52C9E8F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8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52819"/>
    <w:pPr>
      <w:keepNext/>
      <w:keepLines/>
      <w:numPr>
        <w:numId w:val="1"/>
      </w:numPr>
      <w:spacing w:before="240"/>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iPriority w:val="9"/>
    <w:unhideWhenUsed/>
    <w:qFormat/>
    <w:rsid w:val="00452819"/>
    <w:pPr>
      <w:keepNext/>
      <w:keepLines/>
      <w:numPr>
        <w:ilvl w:val="1"/>
        <w:numId w:val="1"/>
      </w:numPr>
      <w:spacing w:before="40"/>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452819"/>
    <w:pPr>
      <w:keepNext/>
      <w:keepLines/>
      <w:numPr>
        <w:ilvl w:val="2"/>
        <w:numId w:val="1"/>
      </w:numPr>
      <w:spacing w:before="40"/>
      <w:outlineLvl w:val="2"/>
    </w:pPr>
    <w:rPr>
      <w:rFonts w:eastAsiaTheme="majorEastAsia" w:cstheme="majorBidi"/>
    </w:rPr>
  </w:style>
  <w:style w:type="paragraph" w:styleId="4">
    <w:name w:val="heading 4"/>
    <w:basedOn w:val="a"/>
    <w:next w:val="a"/>
    <w:link w:val="40"/>
    <w:uiPriority w:val="9"/>
    <w:semiHidden/>
    <w:unhideWhenUsed/>
    <w:qFormat/>
    <w:rsid w:val="0045281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528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528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528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528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528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2819"/>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uiPriority w:val="9"/>
    <w:rsid w:val="00452819"/>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semiHidden/>
    <w:rsid w:val="00452819"/>
    <w:rPr>
      <w:rFonts w:ascii="Times New Roman" w:eastAsiaTheme="majorEastAsia" w:hAnsi="Times New Roman" w:cstheme="majorBidi"/>
      <w:sz w:val="24"/>
      <w:szCs w:val="24"/>
      <w:lang w:eastAsia="ru-RU"/>
    </w:rPr>
  </w:style>
  <w:style w:type="character" w:customStyle="1" w:styleId="40">
    <w:name w:val="Заголовок 4 Знак"/>
    <w:basedOn w:val="a0"/>
    <w:link w:val="4"/>
    <w:uiPriority w:val="9"/>
    <w:semiHidden/>
    <w:rsid w:val="00452819"/>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452819"/>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452819"/>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452819"/>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452819"/>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452819"/>
    <w:rPr>
      <w:rFonts w:asciiTheme="majorHAnsi" w:eastAsiaTheme="majorEastAsia" w:hAnsiTheme="majorHAnsi" w:cstheme="majorBidi"/>
      <w:i/>
      <w:iCs/>
      <w:color w:val="272727" w:themeColor="text1" w:themeTint="D8"/>
      <w:sz w:val="21"/>
      <w:szCs w:val="21"/>
      <w:lang w:eastAsia="ru-RU"/>
    </w:rPr>
  </w:style>
  <w:style w:type="paragraph" w:customStyle="1" w:styleId="DocumentName">
    <w:name w:val="Document Name"/>
    <w:basedOn w:val="a"/>
    <w:rsid w:val="00452819"/>
    <w:pPr>
      <w:suppressAutoHyphens/>
      <w:spacing w:before="120" w:after="120" w:line="288" w:lineRule="auto"/>
      <w:ind w:left="170" w:right="170"/>
      <w:jc w:val="center"/>
    </w:pPr>
    <w:rPr>
      <w:b/>
      <w:sz w:val="32"/>
      <w:szCs w:val="36"/>
    </w:rPr>
  </w:style>
  <w:style w:type="table" w:styleId="a3">
    <w:name w:val="Table Grid"/>
    <w:basedOn w:val="a1"/>
    <w:uiPriority w:val="59"/>
    <w:rsid w:val="00452819"/>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OC Heading"/>
    <w:basedOn w:val="1"/>
    <w:next w:val="a"/>
    <w:uiPriority w:val="39"/>
    <w:unhideWhenUsed/>
    <w:qFormat/>
    <w:rsid w:val="00452819"/>
    <w:pPr>
      <w:numPr>
        <w:numId w:val="0"/>
      </w:numPr>
      <w:spacing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52819"/>
    <w:pPr>
      <w:spacing w:line="240" w:lineRule="auto"/>
      <w:jc w:val="left"/>
    </w:pPr>
  </w:style>
  <w:style w:type="character" w:styleId="a5">
    <w:name w:val="Hyperlink"/>
    <w:basedOn w:val="a0"/>
    <w:uiPriority w:val="99"/>
    <w:unhideWhenUsed/>
    <w:rsid w:val="00452819"/>
    <w:rPr>
      <w:color w:val="0563C1" w:themeColor="hyperlink"/>
      <w:u w:val="single"/>
    </w:rPr>
  </w:style>
  <w:style w:type="paragraph" w:styleId="a6">
    <w:name w:val="footer"/>
    <w:basedOn w:val="a"/>
    <w:link w:val="a7"/>
    <w:uiPriority w:val="99"/>
    <w:unhideWhenUsed/>
    <w:rsid w:val="00452819"/>
    <w:pPr>
      <w:tabs>
        <w:tab w:val="center" w:pos="4677"/>
        <w:tab w:val="right" w:pos="9355"/>
      </w:tabs>
    </w:pPr>
  </w:style>
  <w:style w:type="character" w:customStyle="1" w:styleId="a7">
    <w:name w:val="Нижний колонтитул Знак"/>
    <w:basedOn w:val="a0"/>
    <w:link w:val="a6"/>
    <w:uiPriority w:val="99"/>
    <w:rsid w:val="00452819"/>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452819"/>
    <w:pPr>
      <w:spacing w:after="100"/>
      <w:ind w:left="240"/>
    </w:pPr>
  </w:style>
  <w:style w:type="table" w:customStyle="1" w:styleId="22">
    <w:name w:val="Сетка таблицы2"/>
    <w:basedOn w:val="a1"/>
    <w:next w:val="a3"/>
    <w:uiPriority w:val="59"/>
    <w:rsid w:val="0045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452819"/>
    <w:pPr>
      <w:tabs>
        <w:tab w:val="center" w:pos="4677"/>
        <w:tab w:val="right" w:pos="9355"/>
      </w:tabs>
      <w:spacing w:line="240" w:lineRule="auto"/>
    </w:pPr>
  </w:style>
  <w:style w:type="character" w:customStyle="1" w:styleId="a9">
    <w:name w:val="Верхний колонтитул Знак"/>
    <w:basedOn w:val="a0"/>
    <w:link w:val="a8"/>
    <w:uiPriority w:val="99"/>
    <w:rsid w:val="00452819"/>
    <w:rPr>
      <w:rFonts w:ascii="Times New Roman" w:eastAsia="Times New Roman" w:hAnsi="Times New Roman" w:cs="Times New Roman"/>
      <w:sz w:val="24"/>
      <w:szCs w:val="24"/>
      <w:lang w:eastAsia="ru-RU"/>
    </w:rPr>
  </w:style>
  <w:style w:type="paragraph" w:styleId="aa">
    <w:name w:val="List Paragraph"/>
    <w:aliases w:val="Bullet List,FooterText,numbered"/>
    <w:basedOn w:val="a"/>
    <w:link w:val="ab"/>
    <w:uiPriority w:val="34"/>
    <w:qFormat/>
    <w:rsid w:val="00FB21E9"/>
    <w:pPr>
      <w:ind w:left="720"/>
      <w:contextualSpacing/>
    </w:pPr>
  </w:style>
  <w:style w:type="paragraph" w:styleId="ac">
    <w:name w:val="Balloon Text"/>
    <w:basedOn w:val="a"/>
    <w:link w:val="ad"/>
    <w:uiPriority w:val="99"/>
    <w:semiHidden/>
    <w:unhideWhenUsed/>
    <w:rsid w:val="00192AFC"/>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192AFC"/>
    <w:rPr>
      <w:rFonts w:ascii="Segoe UI" w:eastAsia="Times New Roman" w:hAnsi="Segoe UI" w:cs="Segoe UI"/>
      <w:sz w:val="18"/>
      <w:szCs w:val="18"/>
      <w:lang w:eastAsia="ru-RU"/>
    </w:rPr>
  </w:style>
  <w:style w:type="character" w:customStyle="1" w:styleId="ab">
    <w:name w:val="Абзац списка Знак"/>
    <w:aliases w:val="Bullet List Знак,FooterText Знак,numbered Знак"/>
    <w:basedOn w:val="a0"/>
    <w:link w:val="aa"/>
    <w:uiPriority w:val="34"/>
    <w:rsid w:val="00ED19C1"/>
    <w:rPr>
      <w:rFonts w:ascii="Times New Roman" w:eastAsia="Times New Roman" w:hAnsi="Times New Roman" w:cs="Times New Roman"/>
      <w:sz w:val="24"/>
      <w:szCs w:val="24"/>
      <w:lang w:eastAsia="ru-RU"/>
    </w:rPr>
  </w:style>
  <w:style w:type="paragraph" w:customStyle="1" w:styleId="ae">
    <w:name w:val="Шапка таблицы"/>
    <w:basedOn w:val="a"/>
    <w:uiPriority w:val="99"/>
    <w:rsid w:val="00693AB4"/>
    <w:pPr>
      <w:keepNext/>
      <w:spacing w:before="60" w:after="80" w:line="240" w:lineRule="auto"/>
      <w:ind w:firstLine="0"/>
      <w:jc w:val="left"/>
    </w:pPr>
    <w:rPr>
      <w:b/>
      <w:bCs/>
      <w:szCs w:val="18"/>
    </w:rPr>
  </w:style>
  <w:style w:type="table" w:customStyle="1" w:styleId="12">
    <w:name w:val="Сетка таблицы1"/>
    <w:basedOn w:val="a1"/>
    <w:next w:val="a3"/>
    <w:uiPriority w:val="59"/>
    <w:rsid w:val="008F2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98167">
      <w:bodyDiv w:val="1"/>
      <w:marLeft w:val="0"/>
      <w:marRight w:val="0"/>
      <w:marTop w:val="0"/>
      <w:marBottom w:val="0"/>
      <w:divBdr>
        <w:top w:val="none" w:sz="0" w:space="0" w:color="auto"/>
        <w:left w:val="none" w:sz="0" w:space="0" w:color="auto"/>
        <w:bottom w:val="none" w:sz="0" w:space="0" w:color="auto"/>
        <w:right w:val="none" w:sz="0" w:space="0" w:color="auto"/>
      </w:divBdr>
    </w:div>
    <w:div w:id="437066987">
      <w:bodyDiv w:val="1"/>
      <w:marLeft w:val="0"/>
      <w:marRight w:val="0"/>
      <w:marTop w:val="0"/>
      <w:marBottom w:val="0"/>
      <w:divBdr>
        <w:top w:val="none" w:sz="0" w:space="0" w:color="auto"/>
        <w:left w:val="none" w:sz="0" w:space="0" w:color="auto"/>
        <w:bottom w:val="none" w:sz="0" w:space="0" w:color="auto"/>
        <w:right w:val="none" w:sz="0" w:space="0" w:color="auto"/>
      </w:divBdr>
    </w:div>
    <w:div w:id="708919468">
      <w:bodyDiv w:val="1"/>
      <w:marLeft w:val="0"/>
      <w:marRight w:val="0"/>
      <w:marTop w:val="0"/>
      <w:marBottom w:val="0"/>
      <w:divBdr>
        <w:top w:val="none" w:sz="0" w:space="0" w:color="auto"/>
        <w:left w:val="none" w:sz="0" w:space="0" w:color="auto"/>
        <w:bottom w:val="none" w:sz="0" w:space="0" w:color="auto"/>
        <w:right w:val="none" w:sz="0" w:space="0" w:color="auto"/>
      </w:divBdr>
    </w:div>
    <w:div w:id="976838720">
      <w:bodyDiv w:val="1"/>
      <w:marLeft w:val="0"/>
      <w:marRight w:val="0"/>
      <w:marTop w:val="0"/>
      <w:marBottom w:val="0"/>
      <w:divBdr>
        <w:top w:val="none" w:sz="0" w:space="0" w:color="auto"/>
        <w:left w:val="none" w:sz="0" w:space="0" w:color="auto"/>
        <w:bottom w:val="none" w:sz="0" w:space="0" w:color="auto"/>
        <w:right w:val="none" w:sz="0" w:space="0" w:color="auto"/>
      </w:divBdr>
    </w:div>
    <w:div w:id="1061906569">
      <w:bodyDiv w:val="1"/>
      <w:marLeft w:val="0"/>
      <w:marRight w:val="0"/>
      <w:marTop w:val="0"/>
      <w:marBottom w:val="0"/>
      <w:divBdr>
        <w:top w:val="none" w:sz="0" w:space="0" w:color="auto"/>
        <w:left w:val="none" w:sz="0" w:space="0" w:color="auto"/>
        <w:bottom w:val="none" w:sz="0" w:space="0" w:color="auto"/>
        <w:right w:val="none" w:sz="0" w:space="0" w:color="auto"/>
      </w:divBdr>
    </w:div>
    <w:div w:id="1288118696">
      <w:bodyDiv w:val="1"/>
      <w:marLeft w:val="0"/>
      <w:marRight w:val="0"/>
      <w:marTop w:val="0"/>
      <w:marBottom w:val="0"/>
      <w:divBdr>
        <w:top w:val="none" w:sz="0" w:space="0" w:color="auto"/>
        <w:left w:val="none" w:sz="0" w:space="0" w:color="auto"/>
        <w:bottom w:val="none" w:sz="0" w:space="0" w:color="auto"/>
        <w:right w:val="none" w:sz="0" w:space="0" w:color="auto"/>
      </w:divBdr>
    </w:div>
    <w:div w:id="1548299326">
      <w:bodyDiv w:val="1"/>
      <w:marLeft w:val="0"/>
      <w:marRight w:val="0"/>
      <w:marTop w:val="0"/>
      <w:marBottom w:val="0"/>
      <w:divBdr>
        <w:top w:val="none" w:sz="0" w:space="0" w:color="auto"/>
        <w:left w:val="none" w:sz="0" w:space="0" w:color="auto"/>
        <w:bottom w:val="none" w:sz="0" w:space="0" w:color="auto"/>
        <w:right w:val="none" w:sz="0" w:space="0" w:color="auto"/>
      </w:divBdr>
    </w:div>
    <w:div w:id="19692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5360D-012A-4FA0-A50E-7EFC5E60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29</Pages>
  <Words>6585</Words>
  <Characters>37541</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Волкова</dc:creator>
  <cp:lastModifiedBy>пользователь</cp:lastModifiedBy>
  <cp:revision>15</cp:revision>
  <dcterms:created xsi:type="dcterms:W3CDTF">2019-02-26T10:20:00Z</dcterms:created>
  <dcterms:modified xsi:type="dcterms:W3CDTF">2019-02-26T11:36:00Z</dcterms:modified>
</cp:coreProperties>
</file>