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1371600" cy="2059411"/>
            <wp:effectExtent b="0" l="0" r="0" t="0"/>
            <wp:docPr descr="http://cs416220.vk.me/v416220503/79d6/JjPjQ3p9B6M.jpg" id="2" name="image1.jpg"/>
            <a:graphic>
              <a:graphicData uri="http://schemas.openxmlformats.org/drawingml/2006/picture">
                <pic:pic>
                  <pic:nvPicPr>
                    <pic:cNvPr descr="http://cs416220.vk.me/v416220503/79d6/JjPjQ3p9B6M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59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Alex Sharabayko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4"/>
          <w:szCs w:val="24"/>
          <w:rtl w:val="0"/>
        </w:rPr>
        <w:t xml:space="preserve">Employee 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5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8"/>
        <w:gridCol w:w="3607"/>
        <w:tblGridChange w:id="0">
          <w:tblGrid>
            <w:gridCol w:w="1908"/>
            <w:gridCol w:w="3607"/>
          </w:tblGrid>
        </w:tblGridChange>
      </w:tblGrid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alexsharabayko@gmail.com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+375-29-212-05-92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Page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https://github.com/alexsharabayko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71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4"/>
        <w:gridCol w:w="2394"/>
        <w:gridCol w:w="2394"/>
        <w:tblGridChange w:id="0">
          <w:tblGrid>
            <w:gridCol w:w="2394"/>
            <w:gridCol w:w="2394"/>
            <w:gridCol w:w="2394"/>
          </w:tblGrid>
        </w:tblGridChange>
      </w:tblGrid>
      <w:tr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Degree/Speciality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2010-2015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Belarusian  State University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Mathematician. Information Technology Specialist.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8"/>
          <w:szCs w:val="28"/>
          <w:rtl w:val="0"/>
        </w:rPr>
        <w:t xml:space="preserve">Foreign Languages</w:t>
      </w:r>
      <w:r w:rsidDel="00000000" w:rsidR="00000000" w:rsidRPr="00000000">
        <w:rPr>
          <w:rtl w:val="0"/>
        </w:rPr>
      </w:r>
    </w:p>
    <w:tbl>
      <w:tblPr>
        <w:tblStyle w:val="Table3"/>
        <w:tblW w:w="47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4"/>
        <w:gridCol w:w="2394"/>
        <w:tblGridChange w:id="0">
          <w:tblGrid>
            <w:gridCol w:w="2394"/>
            <w:gridCol w:w="2394"/>
          </w:tblGrid>
        </w:tblGridChange>
      </w:tblGrid>
      <w:tr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4"/>
        <w:tblW w:w="95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10"/>
        <w:gridCol w:w="1890"/>
        <w:gridCol w:w="2394"/>
        <w:gridCol w:w="2394"/>
        <w:tblGridChange w:id="0">
          <w:tblGrid>
            <w:gridCol w:w="2910"/>
            <w:gridCol w:w="1890"/>
            <w:gridCol w:w="2394"/>
            <w:gridCol w:w="2394"/>
          </w:tblGrid>
        </w:tblGridChange>
      </w:tblGrid>
      <w:tr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Experience,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 used,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 Languages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 (Laravel)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Common Technologies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Front-end development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5, CSS 3, Adaptive  design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Upper-intermediate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JS (Express, Strapi)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Jenkins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Control Systems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Upper-intermediate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Backbone.js/Underscore.js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Upper-Intermediate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Vue js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Tools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sz w:val="28"/>
          <w:szCs w:val="28"/>
          <w:rtl w:val="0"/>
        </w:rPr>
        <w:t xml:space="preserve">Experience (from earliest to latest)</w:t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Hiqo solutions site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JavaScript, HTML, CSS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Lids.by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Text, Brackets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HTML. CSS, JS, jQuery 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at me widget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jQuery, HTML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 map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Leaflet JS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Interior Pro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JS, Bootstrap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FlarePlay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JS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http://m.galacasino.com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http://m.gala.se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http://galacasino.com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http://galabingo.com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Git, Adaptive design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Games management system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Swagger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https://www.passitforward.com/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Swagger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, Angular CLI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Downloadable client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Swagger, Electron Builder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, Angular CLI, Electron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Capital.com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Cordova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, Angular CLI, Ionic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Cordova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, Angular CLI, Ionic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app.net2phone.com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 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Jenkins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 React JS, Web Components, HTML/CSS, Webpack , Angular CLI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Huddle.net2phone.com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 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JS, Redux, HTML/CSS, Webpack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fZ25zIMnOWjHLELVQeOYMEgDg==">AMUW2mUmcMcuz1gPVnuSBnaA6+VLx9GRkhNwt9j6vR+ZBmYLbg6oEXwVV32KKSa95MoAbp48OBnX3je0J5W7ddsT/d/kOO4aj5y3jt53OOIbnOr7CIXR4Av32ZG5EPuMZU1b0fH1jmT5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2020-11-19T21:35:00Z</dcterms:created>
  <dc:creator>Xiaomi</dc:creator>
</cp:coreProperties>
</file>