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4.xml" ContentType="application/vnd.openxmlformats-officedocument.wordprocessingml.footer+xml"/>
  <Override PartName="/word/footer13.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footer7.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4.xml" ContentType="application/vnd.openxmlformats-officedocument.wordprocessingml.header+xml"/>
  <Override PartName="/word/footer19.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17.xml" ContentType="application/vnd.openxmlformats-officedocument.wordprocessingml.footer+xml"/>
  <Override PartName="/word/footer21.xml" ContentType="application/vnd.openxmlformats-officedocument.wordprocessingml.footer+xml"/>
  <Override PartName="/word/header5.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header12.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oter1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8.xml" ContentType="application/vnd.openxmlformats-officedocument.wordprocessingml.header+xml"/>
  <Override PartName="/word/header1.xml" ContentType="application/vnd.openxmlformats-officedocument.wordprocessingml.header+xml"/>
  <Override PartName="/word/header1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6.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ind w:start="-284"/>
        <w:jc w:val="center"/>
        <w:rPr/>
      </w:pPr>
      <w:r>
        <w:rPr>
          <w:rFonts w:eastAsia="Times New Roman" w:cs="Times New Roman"/>
          <w:sz w:val="28"/>
          <w:szCs w:val="28"/>
        </w:rPr>
        <w:t>МИНИСТЕРСТВО НАУКИ И ВЫСШЕГО ОБРАЗОВАНИЯ</w:t>
      </w:r>
    </w:p>
    <w:p>
      <w:pPr>
        <w:pStyle w:val="NoSpacing"/>
        <w:ind w:start="-284"/>
        <w:jc w:val="center"/>
        <w:rPr/>
      </w:pPr>
      <w:r>
        <w:rPr>
          <w:rFonts w:eastAsia="Times New Roman" w:cs="Times New Roman"/>
          <w:sz w:val="28"/>
          <w:szCs w:val="28"/>
        </w:rPr>
        <w:t>РОССИЙСКОЙ ФЕДЕРАЦИИ</w:t>
      </w:r>
    </w:p>
    <w:p>
      <w:pPr>
        <w:pStyle w:val="NoSpacing"/>
        <w:ind w:start="-284"/>
        <w:jc w:val="center"/>
        <w:rPr/>
      </w:pPr>
      <w:r>
        <w:rPr>
          <w:rFonts w:eastAsia="Times New Roman" w:cs="Times New Roman"/>
          <w:sz w:val="28"/>
          <w:szCs w:val="28"/>
        </w:rPr>
        <w:t>ФГБОУ ВО «ТУВИНСКИЙ ГОСУДАРСТВЕННЫЙ УНИВЕРСИТЕТ»</w:t>
      </w:r>
    </w:p>
    <w:p>
      <w:pPr>
        <w:pStyle w:val="NoSpacing"/>
        <w:ind w:start="-284"/>
        <w:jc w:val="center"/>
        <w:rPr>
          <w:sz w:val="28"/>
        </w:rPr>
      </w:pPr>
      <w:r>
        <w:rPr>
          <w:sz w:val="28"/>
        </w:rPr>
      </w:r>
    </w:p>
    <w:p>
      <w:pPr>
        <w:pStyle w:val="NoSpacing"/>
        <w:ind w:start="-284"/>
        <w:jc w:val="center"/>
        <w:rPr/>
      </w:pPr>
      <w:r>
        <w:rPr>
          <w:rFonts w:eastAsia="Times New Roman" w:cs="Times New Roman"/>
          <w:sz w:val="28"/>
          <w:szCs w:val="28"/>
        </w:rPr>
        <w:t>КАФЕДРА ИНФОРМАТИКИ</w:t>
      </w:r>
    </w:p>
    <w:p>
      <w:pPr>
        <w:pStyle w:val="NoSpacing"/>
        <w:ind w:start="-284"/>
        <w:jc w:val="both"/>
        <w:rPr>
          <w:sz w:val="28"/>
        </w:rPr>
      </w:pPr>
      <w:r>
        <w:rPr>
          <w:sz w:val="28"/>
        </w:rPr>
      </w:r>
    </w:p>
    <w:p>
      <w:pPr>
        <w:pStyle w:val="NoSpacing"/>
        <w:ind w:start="-284"/>
        <w:jc w:val="center"/>
        <w:rPr>
          <w:sz w:val="28"/>
        </w:rPr>
      </w:pPr>
      <w:r>
        <w:rPr>
          <w:sz w:val="28"/>
        </w:rPr>
      </w:r>
    </w:p>
    <w:p>
      <w:pPr>
        <w:pStyle w:val="NoSpacing"/>
        <w:ind w:start="-284"/>
        <w:jc w:val="center"/>
        <w:rPr/>
      </w:pPr>
      <w:r>
        <w:rPr>
          <w:rFonts w:eastAsia="Times New Roman" w:cs="Times New Roman"/>
          <w:sz w:val="28"/>
          <w:szCs w:val="28"/>
        </w:rPr>
        <w:t>КУРСОВАЯ РАБОТА</w:t>
        <w:br/>
        <w:t>по дисциплине «Основы программирования»</w:t>
        <w:br/>
        <w:t>на тему:</w:t>
      </w:r>
    </w:p>
    <w:p>
      <w:pPr>
        <w:pStyle w:val="NoSpacing"/>
        <w:ind w:start="-284"/>
        <w:jc w:val="center"/>
        <w:rPr>
          <w:b/>
          <w:sz w:val="28"/>
        </w:rPr>
      </w:pPr>
      <w:r>
        <w:rPr>
          <w:b/>
          <w:sz w:val="28"/>
        </w:rPr>
      </w:r>
    </w:p>
    <w:p>
      <w:pPr>
        <w:pStyle w:val="Normal"/>
        <w:spacing w:lineRule="auto" w:line="240"/>
        <w:ind w:firstLine="709" w:start="-284"/>
        <w:jc w:val="center"/>
        <w:rPr/>
      </w:pPr>
      <w:r>
        <w:rPr>
          <w:rFonts w:eastAsia="Times New Roman" w:cs="Times New Roman"/>
          <w:sz w:val="28"/>
          <w:szCs w:val="28"/>
        </w:rPr>
        <w:t>«Веб-приложение Layout Phone на VueJS 3 и Go Programming Language»</w:t>
      </w:r>
    </w:p>
    <w:p>
      <w:pPr>
        <w:pStyle w:val="Normal"/>
        <w:spacing w:lineRule="auto" w:line="240"/>
        <w:ind w:firstLine="709" w:start="-284"/>
        <w:rPr>
          <w:b/>
        </w:rPr>
      </w:pPr>
      <w:r>
        <w:rPr>
          <w:b/>
        </w:rPr>
      </w:r>
    </w:p>
    <w:p>
      <w:pPr>
        <w:pStyle w:val="NoSpacing"/>
        <w:ind w:firstLine="709" w:start="-284"/>
        <w:jc w:val="both"/>
        <w:rPr>
          <w:sz w:val="28"/>
        </w:rPr>
      </w:pPr>
      <w:r>
        <w:rPr>
          <w:sz w:val="28"/>
        </w:rPr>
      </w:r>
    </w:p>
    <w:p>
      <w:pPr>
        <w:pStyle w:val="NoSpacing"/>
        <w:ind w:firstLine="709" w:start="-284"/>
        <w:jc w:val="both"/>
        <w:rPr>
          <w:sz w:val="28"/>
        </w:rPr>
      </w:pPr>
      <w:r>
        <w:rPr>
          <w:sz w:val="28"/>
        </w:rPr>
      </w:r>
    </w:p>
    <w:p>
      <w:pPr>
        <w:pStyle w:val="NoSpacing"/>
        <w:ind w:start="5245" w:end="-1"/>
        <w:jc w:val="both"/>
        <w:rPr/>
      </w:pPr>
      <w:r>
        <w:rPr>
          <w:rFonts w:eastAsia="Times New Roman" w:cs="Times New Roman"/>
          <w:sz w:val="28"/>
          <w:szCs w:val="28"/>
        </w:rPr>
        <w:t>Выполнил(а):</w:t>
      </w:r>
    </w:p>
    <w:p>
      <w:pPr>
        <w:pStyle w:val="NoSpacing"/>
        <w:ind w:start="5245"/>
        <w:jc w:val="both"/>
        <w:rPr/>
      </w:pPr>
      <w:r>
        <w:rPr>
          <w:rFonts w:eastAsia="Times New Roman" w:cs="Times New Roman"/>
          <w:sz w:val="28"/>
          <w:szCs w:val="28"/>
        </w:rPr>
        <w:t>студент 2 курса ФИТ_304 группы направления подготовки</w:t>
      </w:r>
    </w:p>
    <w:p>
      <w:pPr>
        <w:pStyle w:val="Normal"/>
        <w:spacing w:lineRule="auto" w:line="240"/>
        <w:ind w:firstLine="709" w:start="5245"/>
        <w:rPr/>
      </w:pPr>
      <w:r>
        <w:rPr>
          <w:rFonts w:eastAsia="Times New Roman" w:cs="Times New Roman"/>
          <w:sz w:val="28"/>
          <w:szCs w:val="28"/>
        </w:rPr>
        <w:t xml:space="preserve">02.03.02 Фундаментальная </w:t>
      </w:r>
    </w:p>
    <w:p>
      <w:pPr>
        <w:pStyle w:val="Normal"/>
        <w:spacing w:lineRule="auto" w:line="240"/>
        <w:ind w:firstLine="709" w:start="5245"/>
        <w:rPr/>
      </w:pPr>
      <w:r>
        <w:rPr>
          <w:rFonts w:eastAsia="Times New Roman" w:cs="Times New Roman"/>
          <w:sz w:val="28"/>
          <w:szCs w:val="28"/>
        </w:rPr>
        <w:t xml:space="preserve">информатика и информационные </w:t>
      </w:r>
    </w:p>
    <w:p>
      <w:pPr>
        <w:pStyle w:val="Normal"/>
        <w:spacing w:lineRule="auto" w:line="240"/>
        <w:ind w:firstLine="709" w:start="5245"/>
        <w:rPr/>
      </w:pPr>
      <w:r>
        <w:rPr>
          <w:rFonts w:eastAsia="Times New Roman" w:cs="Times New Roman"/>
          <w:sz w:val="28"/>
          <w:szCs w:val="28"/>
        </w:rPr>
        <w:t>технологии, профиль «Программирование и информационные технологии»</w:t>
      </w:r>
    </w:p>
    <w:p>
      <w:pPr>
        <w:pStyle w:val="NoSpacing"/>
        <w:ind w:start="5245"/>
        <w:jc w:val="both"/>
        <w:rPr/>
      </w:pPr>
      <w:r>
        <w:rPr>
          <w:rFonts w:eastAsia="Times New Roman" w:cs="Times New Roman"/>
          <w:sz w:val="28"/>
          <w:szCs w:val="28"/>
        </w:rPr>
        <w:t>Шаравии Александр Байлакович ________________</w:t>
      </w:r>
    </w:p>
    <w:p>
      <w:pPr>
        <w:pStyle w:val="NoSpacing"/>
        <w:ind w:start="5245"/>
        <w:jc w:val="both"/>
        <w:rPr/>
      </w:pPr>
      <w:r>
        <w:rPr>
          <w:rFonts w:eastAsia="Times New Roman" w:cs="Times New Roman"/>
          <w:sz w:val="28"/>
          <w:szCs w:val="28"/>
        </w:rPr>
        <w:t>(подпись студента)</w:t>
      </w:r>
    </w:p>
    <w:p>
      <w:pPr>
        <w:pStyle w:val="NoSpacing"/>
        <w:ind w:start="5245"/>
        <w:jc w:val="both"/>
        <w:rPr>
          <w:szCs w:val="24"/>
        </w:rPr>
      </w:pPr>
      <w:r>
        <w:rPr>
          <w:szCs w:val="24"/>
        </w:rPr>
      </w:r>
    </w:p>
    <w:p>
      <w:pPr>
        <w:pStyle w:val="NoSpacing"/>
        <w:ind w:start="5245"/>
        <w:jc w:val="both"/>
        <w:rPr/>
      </w:pPr>
      <w:r>
        <w:rPr>
          <w:rFonts w:eastAsia="Times New Roman" w:cs="Times New Roman"/>
          <w:sz w:val="28"/>
          <w:szCs w:val="28"/>
        </w:rPr>
        <w:t>Научный руководитель:</w:t>
      </w:r>
    </w:p>
    <w:p>
      <w:pPr>
        <w:pStyle w:val="NoSpacing"/>
        <w:ind w:start="5245"/>
        <w:jc w:val="both"/>
        <w:rPr/>
      </w:pPr>
      <w:r>
        <w:rPr>
          <w:rFonts w:eastAsia="Times New Roman" w:cs="Times New Roman"/>
          <w:sz w:val="28"/>
          <w:szCs w:val="28"/>
        </w:rPr>
        <w:t>Преподаватель кафедры информатики Даш А. А. __________</w:t>
      </w:r>
    </w:p>
    <w:p>
      <w:pPr>
        <w:pStyle w:val="NoSpacing"/>
        <w:ind w:start="5245"/>
        <w:jc w:val="both"/>
        <w:rPr/>
      </w:pPr>
      <w:r>
        <w:rPr>
          <w:rFonts w:eastAsia="Times New Roman" w:cs="Times New Roman"/>
          <w:sz w:val="28"/>
          <w:szCs w:val="28"/>
        </w:rPr>
        <w:t>(подпись)</w:t>
      </w:r>
    </w:p>
    <w:p>
      <w:pPr>
        <w:pStyle w:val="NoSpacing"/>
        <w:spacing w:before="240" w:after="0"/>
        <w:ind w:start="-284"/>
        <w:jc w:val="both"/>
        <w:rPr>
          <w:sz w:val="28"/>
        </w:rPr>
      </w:pPr>
      <w:r>
        <w:rPr>
          <w:sz w:val="28"/>
        </w:rPr>
      </w:r>
    </w:p>
    <w:p>
      <w:pPr>
        <w:pStyle w:val="NoSpacing"/>
        <w:ind w:firstLine="709" w:start="-284"/>
        <w:jc w:val="both"/>
        <w:rPr>
          <w:sz w:val="28"/>
        </w:rPr>
      </w:pPr>
      <w:r>
        <w:rPr>
          <w:sz w:val="28"/>
        </w:rPr>
      </w:r>
    </w:p>
    <w:p>
      <w:pPr>
        <w:pStyle w:val="NoSpacing"/>
        <w:spacing w:before="240" w:after="0"/>
        <w:ind w:firstLine="709" w:start="-284"/>
        <w:jc w:val="both"/>
        <w:rPr>
          <w:sz w:val="28"/>
        </w:rPr>
      </w:pPr>
      <w:r>
        <w:rPr>
          <w:sz w:val="28"/>
        </w:rPr>
      </w:r>
    </w:p>
    <w:p>
      <w:pPr>
        <w:pStyle w:val="NoSpacing"/>
        <w:ind w:firstLine="284" w:start="-284"/>
        <w:jc w:val="both"/>
        <w:rPr/>
      </w:pPr>
      <w:r>
        <w:rPr>
          <w:rFonts w:eastAsia="Times New Roman" w:cs="Times New Roman"/>
          <w:sz w:val="28"/>
          <w:szCs w:val="28"/>
        </w:rPr>
        <w:t>Дата защиты «__» _________ 2026 г.</w:t>
      </w:r>
    </w:p>
    <w:p>
      <w:pPr>
        <w:pStyle w:val="NoSpacing"/>
        <w:ind w:firstLine="284" w:start="-284"/>
        <w:jc w:val="both"/>
        <w:rPr/>
      </w:pPr>
      <w:r>
        <w:rPr>
          <w:rFonts w:eastAsia="Times New Roman" w:cs="Times New Roman"/>
          <w:sz w:val="28"/>
          <w:szCs w:val="28"/>
        </w:rPr>
        <w:t>Работа защищена с оценкой  __________</w:t>
      </w:r>
    </w:p>
    <w:p>
      <w:pPr>
        <w:pStyle w:val="NoSpacing"/>
        <w:ind w:firstLine="284" w:start="-284"/>
        <w:jc w:val="both"/>
        <w:rPr/>
      </w:pPr>
      <w:r>
        <w:rPr>
          <w:rFonts w:eastAsia="Times New Roman" w:cs="Times New Roman"/>
          <w:sz w:val="28"/>
          <w:szCs w:val="28"/>
        </w:rPr>
        <w:t xml:space="preserve"> </w:t>
      </w:r>
      <w:r>
        <w:rPr>
          <w:rFonts w:eastAsia="Times New Roman" w:cs="Times New Roman"/>
          <w:sz w:val="28"/>
          <w:szCs w:val="28"/>
        </w:rPr>
        <w:t>____________________</w:t>
      </w:r>
    </w:p>
    <w:p>
      <w:pPr>
        <w:pStyle w:val="NoSpacing"/>
        <w:spacing w:before="0" w:after="0"/>
        <w:ind w:firstLine="284" w:start="-284"/>
        <w:jc w:val="both"/>
        <w:rPr/>
      </w:pPr>
      <w:r>
        <w:rPr>
          <w:rFonts w:eastAsia="Times New Roman" w:cs="Times New Roman"/>
          <w:sz w:val="28"/>
          <w:szCs w:val="28"/>
        </w:rPr>
        <w:t>(подпись руководителя)</w:t>
      </w:r>
    </w:p>
    <w:p>
      <w:pPr>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ind w:firstLine="709" w:start="-284"/>
            <w:jc w:val="center"/>
            <w:rPr/>
          </w:pPr>
          <w:r>
            <w:rPr>
              <w:rFonts w:cs="Times New Roman"/>
              <w:sz w:val="28"/>
              <w:szCs w:val="28"/>
            </w:rPr>
            <w:t>Оглавление</w:t>
          </w:r>
        </w:p>
        <w:p>
          <w:pPr>
            <w:pStyle w:val="TOC1"/>
            <w:rPr/>
          </w:pPr>
          <w:r>
            <w:fldChar w:fldCharType="begin"/>
          </w:r>
          <w:r>
            <w:rPr>
              <w:rStyle w:val="Style15"/>
              <w:vanish w:val="false"/>
              <w:webHidden/>
              <w:sz w:val="28"/>
              <w:szCs w:val="28"/>
            </w:rPr>
            <w:instrText xml:space="preserve"> TOC \z \o "1-3" \u \h</w:instrText>
          </w:r>
          <w:r>
            <w:rPr>
              <w:rStyle w:val="Style15"/>
              <w:vanish w:val="false"/>
              <w:webHidden/>
              <w:sz w:val="28"/>
              <w:szCs w:val="28"/>
            </w:rPr>
            <w:fldChar w:fldCharType="separate"/>
          </w:r>
          <w:hyperlink w:anchor="_Toc231331517">
            <w:r>
              <w:rPr>
                <w:rStyle w:val="Style15"/>
                <w:vanish w:val="false"/>
                <w:webHidden/>
                <w:sz w:val="28"/>
                <w:szCs w:val="28"/>
              </w:rPr>
              <w:t>Введение</w:t>
            </w:r>
            <w:r>
              <w:rPr>
                <w:rStyle w:val="Style15"/>
                <w:vanish w:val="false"/>
                <w:sz w:val="28"/>
                <w:szCs w:val="28"/>
              </w:rPr>
              <w:tab/>
            </w:r>
            <w:r>
              <w:rPr>
                <w:webHidden/>
              </w:rPr>
              <w:fldChar w:fldCharType="begin"/>
            </w:r>
            <w:r>
              <w:rPr>
                <w:webHidden/>
              </w:rPr>
              <w:instrText xml:space="preserve">PAGEREF _Toc231331517 \h</w:instrText>
            </w:r>
            <w:r>
              <w:rPr>
                <w:webHidden/>
              </w:rPr>
              <w:fldChar w:fldCharType="separate"/>
            </w:r>
            <w:r>
              <w:rPr>
                <w:rStyle w:val="Style15"/>
                <w:vanish w:val="false"/>
                <w:sz w:val="28"/>
                <w:szCs w:val="28"/>
              </w:rPr>
              <w:t>3</w:t>
            </w:r>
            <w:r>
              <w:rPr>
                <w:webHidden/>
              </w:rPr>
              <w:fldChar w:fldCharType="end"/>
            </w:r>
          </w:hyperlink>
        </w:p>
        <w:p>
          <w:pPr>
            <w:pStyle w:val="TOC1"/>
            <w:rPr/>
          </w:pPr>
          <w:hyperlink w:anchor="_Toc231331518">
            <w:r>
              <w:rPr>
                <w:rStyle w:val="Style15"/>
                <w:vanish w:val="false"/>
                <w:webHidden/>
                <w:sz w:val="28"/>
                <w:szCs w:val="28"/>
              </w:rPr>
              <w:t xml:space="preserve">Глава 1. Теоретические основы и проектирование </w:t>
            </w:r>
            <w:r>
              <w:rPr>
                <w:rStyle w:val="Style15"/>
                <w:sz w:val="28"/>
                <w:szCs w:val="28"/>
              </w:rPr>
              <w:t>сайта</w:t>
            </w:r>
            <w:r>
              <w:rPr>
                <w:rStyle w:val="Style15"/>
                <w:vanish w:val="false"/>
                <w:sz w:val="28"/>
                <w:szCs w:val="28"/>
              </w:rPr>
              <w:tab/>
            </w:r>
          </w:hyperlink>
          <w:r>
            <w:rPr>
              <w:vanish w:val="false"/>
              <w:sz w:val="28"/>
              <w:szCs w:val="28"/>
            </w:rPr>
            <w:t>5</w:t>
          </w:r>
        </w:p>
        <w:p>
          <w:pPr>
            <w:pStyle w:val="TOC2"/>
            <w:rPr/>
          </w:pPr>
          <w:hyperlink w:anchor="_Toc231331519">
            <w:r>
              <w:rPr>
                <w:rStyle w:val="Style15"/>
                <w:vanish w:val="false"/>
                <w:webHidden/>
                <w:sz w:val="28"/>
                <w:szCs w:val="28"/>
              </w:rPr>
              <w:t xml:space="preserve">1.1. </w:t>
            </w:r>
            <w:r>
              <w:rPr>
                <w:rStyle w:val="Style15"/>
                <w:sz w:val="28"/>
                <w:szCs w:val="28"/>
              </w:rPr>
              <w:t>Анализ реализации игры «Gartic Phone»</w:t>
            </w:r>
            <w:r>
              <w:rPr>
                <w:rStyle w:val="Style15"/>
                <w:vanish w:val="false"/>
                <w:sz w:val="28"/>
                <w:szCs w:val="28"/>
              </w:rPr>
              <w:tab/>
            </w:r>
          </w:hyperlink>
          <w:r>
            <w:rPr>
              <w:vanish w:val="false"/>
              <w:sz w:val="28"/>
              <w:szCs w:val="28"/>
            </w:rPr>
            <w:t>5</w:t>
          </w:r>
        </w:p>
        <w:p>
          <w:pPr>
            <w:pStyle w:val="TOC2"/>
            <w:rPr/>
          </w:pPr>
          <w:hyperlink w:anchor="_Toc231331520">
            <w:r>
              <w:rPr>
                <w:rStyle w:val="Style15"/>
                <w:vanish w:val="false"/>
                <w:webHidden/>
                <w:sz w:val="28"/>
                <w:szCs w:val="28"/>
              </w:rPr>
              <w:t xml:space="preserve">1.2. </w:t>
            </w:r>
            <w:r>
              <w:rPr>
                <w:rStyle w:val="Style15"/>
                <w:sz w:val="28"/>
                <w:szCs w:val="28"/>
              </w:rPr>
              <w:t>Теоретические основы разработки сайтов на VueJS 3 и Go 1.22</w:t>
            </w:r>
            <w:r>
              <w:rPr>
                <w:rStyle w:val="Style15"/>
                <w:vanish w:val="false"/>
                <w:sz w:val="28"/>
                <w:szCs w:val="28"/>
              </w:rPr>
              <w:tab/>
            </w:r>
          </w:hyperlink>
          <w:r>
            <w:rPr>
              <w:vanish w:val="false"/>
              <w:sz w:val="28"/>
              <w:szCs w:val="28"/>
            </w:rPr>
            <w:t>7</w:t>
          </w:r>
        </w:p>
        <w:p>
          <w:pPr>
            <w:pStyle w:val="TOC2"/>
            <w:rPr/>
          </w:pPr>
          <w:hyperlink w:anchor="_Toc231331521">
            <w:r>
              <w:rPr>
                <w:rStyle w:val="Style15"/>
                <w:vanish w:val="false"/>
                <w:webHidden/>
                <w:sz w:val="28"/>
                <w:szCs w:val="28"/>
              </w:rPr>
              <w:t>1.3. Постановка задачи и описание модели</w:t>
              <w:tab/>
            </w:r>
          </w:hyperlink>
          <w:r>
            <w:rPr>
              <w:vanish w:val="false"/>
              <w:sz w:val="28"/>
              <w:szCs w:val="28"/>
            </w:rPr>
            <w:t>9</w:t>
          </w:r>
        </w:p>
        <w:p>
          <w:pPr>
            <w:pStyle w:val="TOC2"/>
            <w:rPr/>
          </w:pPr>
          <w:hyperlink w:anchor="_Toc231331522">
            <w:r>
              <w:rPr>
                <w:rStyle w:val="Style15"/>
                <w:vanish w:val="false"/>
                <w:webHidden/>
                <w:sz w:val="28"/>
                <w:szCs w:val="28"/>
              </w:rPr>
              <w:t>1.4. Алгоритм р</w:t>
            </w:r>
            <w:r>
              <w:rPr>
                <w:rStyle w:val="Style15"/>
                <w:sz w:val="28"/>
                <w:szCs w:val="28"/>
              </w:rPr>
              <w:t>аботы «Layout phone»</w:t>
            </w:r>
            <w:r>
              <w:rPr>
                <w:rStyle w:val="Style15"/>
                <w:vanish w:val="false"/>
                <w:sz w:val="28"/>
                <w:szCs w:val="28"/>
              </w:rPr>
              <w:tab/>
            </w:r>
            <w:r>
              <w:rPr>
                <w:webHidden/>
              </w:rPr>
              <w:fldChar w:fldCharType="begin"/>
            </w:r>
            <w:r>
              <w:rPr>
                <w:webHidden/>
              </w:rPr>
              <w:instrText xml:space="preserve">PAGEREF _Toc231331522 \h</w:instrText>
            </w:r>
            <w:r>
              <w:rPr>
                <w:webHidden/>
              </w:rPr>
              <w:fldChar w:fldCharType="separate"/>
            </w:r>
            <w:r>
              <w:rPr>
                <w:rStyle w:val="Style15"/>
                <w:vanish w:val="false"/>
                <w:sz w:val="28"/>
                <w:szCs w:val="28"/>
              </w:rPr>
              <w:t>12</w:t>
            </w:r>
            <w:r>
              <w:rPr>
                <w:webHidden/>
              </w:rPr>
              <w:fldChar w:fldCharType="end"/>
            </w:r>
          </w:hyperlink>
        </w:p>
        <w:p>
          <w:pPr>
            <w:pStyle w:val="TOC1"/>
            <w:rPr/>
          </w:pPr>
          <w:hyperlink w:anchor="_Toc231331523">
            <w:r>
              <w:rPr>
                <w:rStyle w:val="Style15"/>
                <w:vanish w:val="false"/>
                <w:webHidden/>
                <w:sz w:val="28"/>
                <w:szCs w:val="28"/>
              </w:rPr>
              <w:t>Глава 2. Практическая реализация «</w:t>
            </w:r>
            <w:r>
              <w:rPr>
                <w:rStyle w:val="Style15"/>
                <w:sz w:val="28"/>
                <w:szCs w:val="28"/>
              </w:rPr>
              <w:t>Layout Phone»</w:t>
            </w:r>
            <w:r>
              <w:rPr>
                <w:rStyle w:val="Style15"/>
                <w:vanish w:val="false"/>
                <w:sz w:val="28"/>
                <w:szCs w:val="28"/>
              </w:rPr>
              <w:tab/>
              <w:t>1</w:t>
            </w:r>
            <w:r>
              <w:rPr>
                <w:webHidden/>
              </w:rPr>
              <w:fldChar w:fldCharType="begin"/>
            </w:r>
            <w:r>
              <w:rPr>
                <w:webHidden/>
              </w:rPr>
              <w:instrText xml:space="preserve">PAGEREF _Toc231331523 \h</w:instrText>
            </w:r>
            <w:r>
              <w:rPr>
                <w:webHidden/>
              </w:rPr>
              <w:fldChar w:fldCharType="separate"/>
            </w:r>
            <w:r>
              <w:rPr>
                <w:rStyle w:val="Style15"/>
                <w:vanish w:val="false"/>
                <w:sz w:val="28"/>
                <w:szCs w:val="28"/>
              </w:rPr>
              <w:t>3</w:t>
            </w:r>
            <w:r>
              <w:rPr>
                <w:webHidden/>
              </w:rPr>
              <w:fldChar w:fldCharType="end"/>
            </w:r>
          </w:hyperlink>
        </w:p>
        <w:p>
          <w:pPr>
            <w:pStyle w:val="TOC3"/>
            <w:rPr/>
          </w:pPr>
          <w:hyperlink w:anchor="_Toc231331524">
            <w:r>
              <w:rPr>
                <w:rStyle w:val="Style15"/>
                <w:vanish w:val="false"/>
                <w:webHidden/>
                <w:sz w:val="28"/>
                <w:szCs w:val="28"/>
              </w:rPr>
              <w:t xml:space="preserve">2.1. </w:t>
            </w:r>
            <w:r>
              <w:rPr>
                <w:rStyle w:val="Style15"/>
                <w:sz w:val="28"/>
                <w:szCs w:val="28"/>
              </w:rPr>
              <w:t>Структура и пользовательский интерфейс «Layout Phone»</w:t>
            </w:r>
            <w:r>
              <w:rPr>
                <w:rStyle w:val="Style15"/>
                <w:vanish w:val="false"/>
                <w:sz w:val="28"/>
                <w:szCs w:val="28"/>
              </w:rPr>
              <w:tab/>
              <w:t>1</w:t>
            </w:r>
          </w:hyperlink>
          <w:r>
            <w:rPr>
              <w:vanish w:val="false"/>
              <w:sz w:val="28"/>
              <w:szCs w:val="28"/>
            </w:rPr>
            <w:t>3</w:t>
          </w:r>
        </w:p>
        <w:p>
          <w:pPr>
            <w:pStyle w:val="TOC3"/>
            <w:rPr/>
          </w:pPr>
          <w:hyperlink w:anchor="_Toc231331525">
            <w:r>
              <w:rPr>
                <w:rStyle w:val="Style15"/>
                <w:vanish w:val="false"/>
                <w:webHidden/>
                <w:sz w:val="28"/>
                <w:szCs w:val="28"/>
              </w:rPr>
              <w:t xml:space="preserve">2.2. Реализация </w:t>
            </w:r>
            <w:r>
              <w:rPr>
                <w:rStyle w:val="Style15"/>
                <w:vanish w:val="false"/>
                <w:sz w:val="28"/>
                <w:szCs w:val="28"/>
                <w:lang w:val="en-US"/>
              </w:rPr>
              <w:t xml:space="preserve">клиентской части </w:t>
            </w:r>
          </w:hyperlink>
          <w:hyperlink w:anchor="_Toc231331524">
            <w:r>
              <w:rPr>
                <w:webHidden/>
              </w:rPr>
              <w:fldChar w:fldCharType="begin"/>
            </w:r>
            <w:r>
              <w:rPr>
                <w:webHidden/>
              </w:rPr>
              <w:instrText xml:space="preserve">PAGEREF _Toc231331524 \h</w:instrText>
            </w:r>
            <w:r>
              <w:rPr>
                <w:webHidden/>
              </w:rPr>
              <w:fldChar w:fldCharType="separate"/>
            </w:r>
            <w:r>
              <w:rPr>
                <w:rStyle w:val="Style15"/>
                <w:vanish w:val="false"/>
                <w:webHidden/>
                <w:sz w:val="28"/>
                <w:szCs w:val="28"/>
                <w:lang w:val="en-US"/>
              </w:rPr>
              <w:t>«Layout Phone»</w:t>
            </w:r>
            <w:r>
              <w:rPr>
                <w:webHidden/>
              </w:rPr>
              <w:fldChar w:fldCharType="end"/>
            </w:r>
          </w:hyperlink>
          <w:hyperlink w:anchor="_Toc231331527">
            <w:r>
              <w:rPr>
                <w:webHidden/>
              </w:rPr>
              <w:fldChar w:fldCharType="begin"/>
            </w:r>
            <w:r>
              <w:rPr>
                <w:webHidden/>
              </w:rPr>
              <w:instrText xml:space="preserve">PAGEREF _Toc231331527 \h</w:instrText>
            </w:r>
            <w:r>
              <w:rPr>
                <w:webHidden/>
              </w:rPr>
              <w:fldChar w:fldCharType="separate"/>
            </w:r>
            <w:r>
              <w:rPr>
                <w:rStyle w:val="Style15"/>
                <w:vanish w:val="false"/>
                <w:webHidden/>
                <w:sz w:val="28"/>
                <w:szCs w:val="28"/>
              </w:rPr>
              <w:tab/>
            </w:r>
            <w:r>
              <w:rPr>
                <w:webHidden/>
              </w:rPr>
              <w:fldChar w:fldCharType="end"/>
            </w:r>
          </w:hyperlink>
          <w:r>
            <w:rPr>
              <w:vanish w:val="false"/>
              <w:sz w:val="28"/>
              <w:szCs w:val="28"/>
            </w:rPr>
            <w:t>17</w:t>
          </w:r>
        </w:p>
        <w:p>
          <w:pPr>
            <w:pStyle w:val="TOC3"/>
            <w:rPr/>
          </w:pPr>
          <w:hyperlink w:anchor="_Toc231331526">
            <w:r>
              <w:rPr>
                <w:rStyle w:val="Style15"/>
                <w:vanish w:val="false"/>
                <w:webHidden/>
                <w:sz w:val="28"/>
                <w:szCs w:val="28"/>
              </w:rPr>
              <w:t xml:space="preserve">2.3. Реализация серверной части </w:t>
            </w:r>
          </w:hyperlink>
          <w:hyperlink w:anchor="_Toc231331524">
            <w:r>
              <w:rPr>
                <w:webHidden/>
              </w:rPr>
              <w:fldChar w:fldCharType="begin"/>
            </w:r>
            <w:r>
              <w:rPr>
                <w:webHidden/>
              </w:rPr>
              <w:instrText xml:space="preserve">PAGEREF _Toc231331524 \h</w:instrText>
            </w:r>
            <w:r>
              <w:rPr>
                <w:webHidden/>
              </w:rPr>
              <w:fldChar w:fldCharType="separate"/>
            </w:r>
            <w:r>
              <w:rPr>
                <w:rStyle w:val="Style15"/>
                <w:vanish w:val="false"/>
                <w:webHidden/>
                <w:sz w:val="28"/>
                <w:szCs w:val="28"/>
              </w:rPr>
              <w:t>«Layout Phone»</w:t>
            </w:r>
            <w:r>
              <w:rPr>
                <w:webHidden/>
              </w:rPr>
              <w:fldChar w:fldCharType="end"/>
            </w:r>
          </w:hyperlink>
          <w:hyperlink w:anchor="_Toc231331528">
            <w:r>
              <w:rPr>
                <w:webHidden/>
              </w:rPr>
              <w:fldChar w:fldCharType="begin"/>
            </w:r>
            <w:r>
              <w:rPr>
                <w:webHidden/>
              </w:rPr>
              <w:instrText xml:space="preserve">PAGEREF _Toc231331528 \h</w:instrText>
            </w:r>
            <w:r>
              <w:rPr>
                <w:webHidden/>
              </w:rPr>
              <w:fldChar w:fldCharType="separate"/>
            </w:r>
            <w:r>
              <w:rPr>
                <w:rStyle w:val="Style15"/>
                <w:vanish w:val="false"/>
                <w:webHidden/>
                <w:sz w:val="28"/>
                <w:szCs w:val="28"/>
              </w:rPr>
              <w:tab/>
            </w:r>
            <w:r>
              <w:rPr>
                <w:webHidden/>
              </w:rPr>
              <w:fldChar w:fldCharType="end"/>
            </w:r>
          </w:hyperlink>
          <w:r>
            <w:rPr>
              <w:vanish w:val="false"/>
              <w:sz w:val="28"/>
              <w:szCs w:val="28"/>
            </w:rPr>
            <w:t>26</w:t>
          </w:r>
        </w:p>
        <w:p>
          <w:pPr>
            <w:pStyle w:val="TOC1"/>
            <w:rPr/>
          </w:pPr>
          <w:hyperlink w:anchor="_Toc231331530">
            <w:r>
              <w:rPr>
                <w:rStyle w:val="Style15"/>
                <w:bCs/>
                <w:vanish w:val="false"/>
                <w:webHidden/>
                <w:sz w:val="28"/>
                <w:szCs w:val="28"/>
              </w:rPr>
              <w:t>Заключение</w:t>
            </w:r>
            <w:r>
              <w:rPr>
                <w:rStyle w:val="Style15"/>
                <w:vanish w:val="false"/>
                <w:sz w:val="28"/>
                <w:szCs w:val="28"/>
              </w:rPr>
              <w:tab/>
            </w:r>
            <w:r>
              <w:rPr>
                <w:webHidden/>
              </w:rPr>
              <w:fldChar w:fldCharType="begin"/>
            </w:r>
            <w:r>
              <w:rPr>
                <w:webHidden/>
              </w:rPr>
              <w:instrText xml:space="preserve">PAGEREF _Toc231331530 \h</w:instrText>
            </w:r>
            <w:r>
              <w:rPr>
                <w:webHidden/>
              </w:rPr>
              <w:fldChar w:fldCharType="separate"/>
            </w:r>
            <w:r>
              <w:rPr>
                <w:rStyle w:val="Style15"/>
                <w:vanish w:val="false"/>
                <w:sz w:val="28"/>
                <w:szCs w:val="28"/>
              </w:rPr>
              <w:t>31</w:t>
            </w:r>
            <w:r>
              <w:rPr>
                <w:webHidden/>
              </w:rPr>
              <w:fldChar w:fldCharType="end"/>
            </w:r>
          </w:hyperlink>
        </w:p>
        <w:p>
          <w:pPr>
            <w:pStyle w:val="Normal"/>
            <w:spacing w:before="0" w:after="0"/>
            <w:ind w:firstLine="709" w:start="-284"/>
            <w:rPr>
              <w:sz w:val="28"/>
              <w:szCs w:val="28"/>
            </w:rPr>
          </w:pPr>
          <w:r>
            <w:rPr>
              <w:sz w:val="28"/>
              <w:szCs w:val="28"/>
            </w:rPr>
          </w:r>
          <w:r>
            <w:rPr>
              <w:sz w:val="28"/>
              <w:szCs w:val="28"/>
            </w:rPr>
            <w:fldChar w:fldCharType="end"/>
          </w:r>
        </w:p>
        <w:p>
          <w:p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850" w:gutter="0" w:header="708" w:top="1134" w:footer="708" w:bottom="1134"/>
              <w:pgNumType w:fmt="decimal"/>
              <w:formProt w:val="false"/>
              <w:textDirection w:val="lrTb"/>
              <w:docGrid w:type="default" w:linePitch="360" w:charSpace="0"/>
            </w:sectPr>
          </w:pPr>
          <w:r>
            <w:br w:type="page"/>
          </w:r>
        </w:p>
      </w:sdtContent>
    </w:sdt>
    <w:p>
      <w:pPr>
        <w:pStyle w:val="Heading1"/>
        <w:spacing w:lineRule="auto" w:line="360" w:before="0" w:after="0"/>
        <w:jc w:val="center"/>
        <w:rPr>
          <w:rFonts w:ascii="Times New Roman" w:hAnsi="Times New Roman" w:eastAsia="Times New Roman" w:cs="Times New Roman"/>
          <w:b/>
          <w:bCs/>
          <w:sz w:val="28"/>
          <w:szCs w:val="28"/>
        </w:rPr>
      </w:pPr>
      <w:bookmarkStart w:id="0" w:name="_Toc231331517"/>
      <w:r>
        <w:rPr>
          <w:rFonts w:eastAsia="Times New Roman" w:cs="Times New Roman"/>
          <w:b/>
          <w:bCs/>
          <w:sz w:val="28"/>
          <w:szCs w:val="28"/>
        </w:rPr>
        <w:t>Введение</w:t>
      </w:r>
      <w:bookmarkEnd w:id="0"/>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Большинство нынешних проектов, настроенных на  обучение программированию построены на тяжелом грузе теории. Мало проектов в среде современного интернета, которые нацелены на закрепление теории (то есть нацелены на практике), и еще меньше таковых, которые используют игровую механику: спортивный интерес из соревновательных игр, социальное взаимодействие из  многопользовательских игр, проявление творческих сторон программиста из игр-песочниц.</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Из идеи закрыть все эти потребности родился проект — «Layout Phone». Это многопользовательская игра, вдохновленная идеей уже существующей игры — «Gartic Phone». «Layout Phone» взяла все лучшие стороны «Gartic Phone»: каждый игрок придумывает тему рисунка, после чего они случайным образом распределяются между игроками, и в игровых раундах участники должны реализовать набросок по выданной теме. В случае проекта «Layout  Phone» темы рисунков заменяются темами интернет-сайтов, наброски — на программирование страницы.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Актуальность темы курсовой работы обусловлена использованием практического и игрового подходов к обучению веб-программирования. Использование игровых механик, командного взазимодействия и прямой практики помогают побороть проблемы с сложностью понимания таких инструментов как HTML, CSS и JavaScript. Такой подход делает процесс изучения верстки сайтов увелкательным и полезным.</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Практическая значимость работы заключается в создании полнофункционального обучающего сайта с веб игрой «Layout Phone», которая предусматривает закрепление теоретической части веб-инструментов HTML, CSS, JavaScript при помощи практического применения.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Цель работы – разработать обучающий сайт с веб игрой «Layout Phone» с многопользовательской частью при помощи таких инструментов, как: VueJS 3 и Go Programming Language.</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Задачи исследования:</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Провести анализ игры-вдохновителя «Gartic Phone» и выделить основные особенности.</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Изучить т</w:t>
      </w:r>
      <w:hyperlink w:anchor="_Toc231331520">
        <w:r>
          <w:rPr>
            <w:rStyle w:val="Style5"/>
            <w:rFonts w:eastAsia="Times New Roman" w:cs="Times New Roman"/>
            <w:sz w:val="28"/>
            <w:szCs w:val="28"/>
          </w:rPr>
          <w:t>еоретические основы разработки сайтов на VueJS 3 и Go 1.22</w:t>
        </w:r>
      </w:hyperlink>
      <w:r>
        <w:rPr>
          <w:rFonts w:eastAsia="Times New Roman" w:cs="Times New Roman"/>
          <w:sz w:val="28"/>
          <w:szCs w:val="28"/>
        </w:rPr>
        <w:t>;</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Выполнить постановку задачи и разработать модель продукта.</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Разработать структуру и пользовательский интерфейс веб-приложения;</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Реализовать клиентскую часть веб-приложения;</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Реализовать серверную часть веб-приложения;</w:t>
      </w:r>
    </w:p>
    <w:p>
      <w:pPr>
        <w:pStyle w:val="ListParagraph"/>
        <w:numPr>
          <w:ilvl w:val="0"/>
          <w:numId w:val="1"/>
        </w:numPr>
        <w:spacing w:lineRule="auto" w:line="360" w:before="0" w:after="0"/>
        <w:ind w:firstLine="709"/>
        <w:contextualSpacing/>
        <w:jc w:val="both"/>
        <w:rPr>
          <w:rFonts w:ascii="Times New Roman" w:hAnsi="Times New Roman" w:eastAsia="Times New Roman" w:cs="Times New Roman"/>
          <w:sz w:val="28"/>
          <w:szCs w:val="28"/>
        </w:rPr>
      </w:pPr>
      <w:r>
        <w:rPr>
          <w:rFonts w:eastAsia="Times New Roman" w:cs="Times New Roman"/>
          <w:sz w:val="28"/>
          <w:szCs w:val="28"/>
        </w:rPr>
        <w:t>Провести веб-приложение пошагово с начального процесса девелопмента (разработки) до процесса продакта (готоввая версия программы) и  до финального  этапа  деплоймента (перенос веб-приложения на сервера)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Объектом исследования является процесс разработки игрового веб-приложения.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Предметом исследования являются методы и средства разработки веб-приложения «Layout Phone» на архитектуры, объединяющей технологии VueJS 3 и Go Programming Language 1.22.</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При выполнении работы использовались методы анализа литературных источников, сравнительного анализа существующих программных решений, проектирования программного обеспечения, объектно-ориентированного программирования.</w:t>
      </w:r>
    </w:p>
    <w:p>
      <w:pPr>
        <w:pStyle w:val="Normal"/>
        <w:numPr>
          <w:ilvl w:val="0"/>
          <w:numId w:val="4"/>
        </w:numPr>
        <w:spacing w:lineRule="auto" w:line="360" w:before="0" w:after="0"/>
        <w:ind w:firstLine="709"/>
        <w:jc w:val="both"/>
        <w:rPr>
          <w:rFonts w:ascii="Times New Roman" w:hAnsi="Times New Roman" w:eastAsia="Times New Roman" w:cs="Times New Roman"/>
          <w:sz w:val="28"/>
          <w:szCs w:val="28"/>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701" w:right="850" w:gutter="0" w:header="708" w:top="1134" w:footer="708" w:bottom="1134"/>
          <w:pgNumType w:fmt="decimal"/>
          <w:formProt w:val="false"/>
          <w:textDirection w:val="lrTb"/>
          <w:docGrid w:type="default" w:linePitch="360" w:charSpace="0"/>
        </w:sectPr>
      </w:pPr>
      <w:r>
        <w:rPr>
          <w:rFonts w:eastAsia="Times New Roman" w:cs="Times New Roman"/>
          <w:sz w:val="28"/>
          <w:szCs w:val="28"/>
        </w:rPr>
        <w:t>Результатом выполнения курсовой работы является веб-приложение «Layout Phone», реализующее игровую механику, схожу на проект «Gartic Phone», только нацеленное на написание HTML/CSS/JavaScript кода. Разработанная программа демонстрирует использование технологий современных веб-технологий.</w:t>
      </w:r>
      <w:r>
        <w:br w:type="page"/>
      </w:r>
    </w:p>
    <w:p>
      <w:pPr>
        <w:pStyle w:val="Heading1"/>
        <w:spacing w:lineRule="auto" w:line="360" w:before="0" w:after="0"/>
        <w:jc w:val="center"/>
        <w:rPr>
          <w:rFonts w:ascii="Times New Roman" w:hAnsi="Times New Roman" w:eastAsia="Times New Roman" w:cs="Times New Roman"/>
          <w:b/>
          <w:bCs/>
          <w:sz w:val="28"/>
          <w:szCs w:val="28"/>
        </w:rPr>
      </w:pPr>
      <w:bookmarkStart w:id="1" w:name="_Toc231331518"/>
      <w:r>
        <w:rPr>
          <w:rFonts w:eastAsia="Times New Roman" w:cs="Times New Roman"/>
          <w:b/>
          <w:bCs/>
          <w:sz w:val="28"/>
          <w:szCs w:val="28"/>
        </w:rPr>
        <w:t>Глава 1. Теоретические основы и проектирование сайта</w:t>
      </w:r>
      <w:bookmarkEnd w:id="1"/>
    </w:p>
    <w:p>
      <w:pPr>
        <w:pStyle w:val="Heading2"/>
        <w:numPr>
          <w:ilvl w:val="1"/>
          <w:numId w:val="3"/>
        </w:numPr>
        <w:spacing w:lineRule="auto" w:line="360" w:before="0" w:after="0"/>
        <w:jc w:val="center"/>
        <w:rPr>
          <w:rFonts w:ascii="Times New Roman" w:hAnsi="Times New Roman" w:eastAsia="Times New Roman" w:cs="Times New Roman"/>
          <w:b/>
          <w:bCs/>
          <w:sz w:val="28"/>
          <w:szCs w:val="28"/>
        </w:rPr>
      </w:pPr>
      <w:bookmarkStart w:id="2" w:name="_Toc231331519"/>
      <w:r>
        <w:rPr>
          <w:rFonts w:eastAsia="Times New Roman" w:cs="Times New Roman"/>
          <w:b/>
          <w:bCs/>
          <w:sz w:val="28"/>
          <w:szCs w:val="28"/>
        </w:rPr>
        <w:t>1.1. Анализ реализации игры «Gartic Phone»</w:t>
      </w:r>
      <w:bookmarkEnd w:id="2"/>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Игра </w:t>
      </w:r>
      <w:r>
        <w:rPr>
          <w:rStyle w:val="Strong"/>
          <w:rFonts w:eastAsia="Times New Roman" w:cs="Times New Roman"/>
          <w:sz w:val="28"/>
          <w:szCs w:val="28"/>
        </w:rPr>
        <w:t>«Gartic Phone»</w:t>
      </w:r>
      <w:r>
        <w:rPr>
          <w:rFonts w:eastAsia="Times New Roman" w:cs="Times New Roman"/>
          <w:sz w:val="28"/>
          <w:szCs w:val="28"/>
        </w:rPr>
        <w:t xml:space="preserve"> представляет собой многопользовательскую браузерную игру, основанную на принципе классической игры «испорченный телефон». В оригинальной версии игроки по очереди придумывают фразы, рисуют изображения по полученным фразам, а затем другие участники пытаются описать увиденный рисунок. В результате одна и та же исходная идея постепенно изменяется для придания комического и неожиданного игрового результата.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Основная особенность «Gartic Phone» заключается в сочетании простых правил, творческого взаимодействия и работы в реальном времени. Игрокам не требуется устанавливать отдельное приложение: достаточно открыть сайт, создать комнату или присоединиться к уже существующей комнате по ссылке. Такой подход делает игру доступной для широкой аудитории и удобной для совместного онлайн-досуга.</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drawing>
          <wp:anchor distT="0" distB="0" distL="0" distR="0" simplePos="0" relativeHeight="2" behindDoc="0" locked="0" layoutInCell="0" allowOverlap="1">
            <wp:simplePos x="0" y="0"/>
            <wp:positionH relativeFrom="column">
              <wp:posOffset>231775</wp:posOffset>
            </wp:positionH>
            <wp:positionV relativeFrom="paragraph">
              <wp:posOffset>635</wp:posOffset>
            </wp:positionV>
            <wp:extent cx="5600700" cy="315341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17"/>
                    <a:stretch>
                      <a:fillRect/>
                    </a:stretch>
                  </pic:blipFill>
                  <pic:spPr bwMode="auto">
                    <a:xfrm>
                      <a:off x="0" y="0"/>
                      <a:ext cx="5600700" cy="3153410"/>
                    </a:xfrm>
                    <a:prstGeom prst="rect">
                      <a:avLst/>
                    </a:prstGeom>
                    <a:noFill/>
                  </pic:spPr>
                </pic:pic>
              </a:graphicData>
            </a:graphic>
          </wp:anchor>
        </w:drawing>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t>Рисунок 1 – Интерфейс результатов раунда «Gartic Phone»</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 точки зрения пользовательского сценария игра строится вокруг нескольких ключевых этапов. Сначала один из участников создаёт игровую комнату и становится её организатором. Затем остальные игроки подключаются к комнате с помощью ссылки-приглашения. После набора участников ведущий запускает игру, и система распределяет задания между игроками. Каждый раунд имеет ограничение по времени, что поддерживает динамику процесса и не позволяет игре затягиваться.</w:t>
      </w:r>
    </w:p>
    <w:p>
      <w:pPr>
        <w:pStyle w:val="BodyText"/>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Игровой процесс «Gartic Phone» можно представить следующим образом:</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создание комнаты;</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подключение игроков;</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выбор режима игры и настройка параметров;</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ввод начальных фраз;</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последовательное выполнение раундов рисования и описания;</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передача результатов между игроками;</w:t>
      </w:r>
    </w:p>
    <w:p>
      <w:pPr>
        <w:pStyle w:val="BodyText"/>
        <w:numPr>
          <w:ilvl w:val="0"/>
          <w:numId w:val="5"/>
        </w:numPr>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lang w:val="en-US"/>
        </w:rPr>
        <w:t>ф</w:t>
      </w:r>
      <w:r>
        <w:drawing>
          <wp:anchor distT="0" distB="0" distL="0" distR="0" simplePos="0" relativeHeight="3" behindDoc="0" locked="0" layoutInCell="0" allowOverlap="1">
            <wp:simplePos x="0" y="0"/>
            <wp:positionH relativeFrom="column">
              <wp:posOffset>574675</wp:posOffset>
            </wp:positionH>
            <wp:positionV relativeFrom="paragraph">
              <wp:posOffset>308610</wp:posOffset>
            </wp:positionV>
            <wp:extent cx="4880610" cy="3009265"/>
            <wp:effectExtent l="0" t="0" r="0" b="0"/>
            <wp:wrapSquare wrapText="largest"/>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8"/>
                    <a:stretch>
                      <a:fillRect/>
                    </a:stretch>
                  </pic:blipFill>
                  <pic:spPr bwMode="auto">
                    <a:xfrm>
                      <a:off x="0" y="0"/>
                      <a:ext cx="4880610" cy="3009265"/>
                    </a:xfrm>
                    <a:prstGeom prst="rect">
                      <a:avLst/>
                    </a:prstGeom>
                    <a:noFill/>
                  </pic:spPr>
                </pic:pic>
              </a:graphicData>
            </a:graphic>
          </wp:anchor>
        </w:drawing>
      </w:r>
      <w:r>
        <w:rPr>
          <w:rFonts w:eastAsia="Times New Roman" w:cs="Times New Roman"/>
          <w:sz w:val="28"/>
          <w:szCs w:val="28"/>
          <w:lang w:val="en-US"/>
        </w:rPr>
        <w:t>инальный просмотр получившихся цепочек.</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t>Рисунок 2 – Интерфейс раунда «Gartic Phone»</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На основе анализа реализации «Gartic Phone» можно сделать вывод, что успешная многопользовательская игра должна иметь простую структуру, понятный интерфейс, надёжную систему комнат и синхронизацию действий игроков в реальном времени. Эти принципы являются основой для разработки проекта «Layout Phone».</w:t>
      </w:r>
    </w:p>
    <w:p>
      <w:pPr>
        <w:pStyle w:val="TOC2"/>
        <w:spacing w:lineRule="auto" w:line="360" w:before="0" w:after="0"/>
        <w:jc w:val="center"/>
        <w:rPr>
          <w:rFonts w:ascii="Times New Roman" w:hAnsi="Times New Roman" w:eastAsia="Times New Roman" w:cs="Times New Roman"/>
          <w:b/>
          <w:bCs/>
          <w:sz w:val="28"/>
          <w:szCs w:val="28"/>
        </w:rPr>
      </w:pPr>
      <w:hyperlink w:anchor="_Toc231331520">
        <w:r>
          <w:rPr>
            <w:rStyle w:val="Hyperlink"/>
            <w:rFonts w:eastAsia="Times New Roman" w:cs="Times New Roman"/>
            <w:b/>
            <w:bCs/>
            <w:vanish w:val="false"/>
            <w:sz w:val="28"/>
            <w:szCs w:val="28"/>
          </w:rPr>
          <w:t>1.2. Теоретические основы разработки сайтов на VueJS 3 и Go 1.22</w:t>
        </w:r>
        <w:r>
          <w:fldChar w:fldCharType="begin"/>
        </w:r>
        <w:r>
          <w:rPr>
            <w:rStyle w:val="Hyperlink"/>
            <w:rFonts w:eastAsia="Times New Roman" w:cs="Times New Roman"/>
            <w:b/>
            <w:bCs/>
            <w:vanish/>
            <w:sz w:val="28"/>
            <w:szCs w:val="28"/>
          </w:rPr>
        </w:r>
        <w:r>
          <w:rPr>
            <w:rStyle w:val="Hyperlink"/>
            <w:rFonts w:eastAsia="Times New Roman" w:cs="Times New Roman"/>
            <w:b/>
            <w:bCs/>
            <w:vanish/>
            <w:sz w:val="28"/>
            <w:szCs w:val="28"/>
          </w:rPr>
        </w:r>
        <w:r>
          <w:rPr>
            <w:rStyle w:val="Hyperlink"/>
            <w:rFonts w:eastAsia="Times New Roman" w:cs="Times New Roman"/>
            <w:b/>
            <w:bCs/>
            <w:vanish/>
            <w:sz w:val="28"/>
            <w:szCs w:val="28"/>
          </w:rPr>
          <w:fldChar w:fldCharType="separate"/>
        </w:r>
        <w:r>
          <w:rPr>
            <w:rStyle w:val="Hyperlink"/>
            <w:rFonts w:eastAsia="Times New Roman" w:cs="Times New Roman"/>
            <w:b/>
            <w:bCs/>
            <w:vanish/>
            <w:sz w:val="28"/>
            <w:szCs w:val="28"/>
          </w:rPr>
        </w:r>
        <w:r>
          <w:rPr>
            <w:rStyle w:val="Hyperlink"/>
            <w:rFonts w:eastAsia="Times New Roman" w:cs="Times New Roman"/>
            <w:b/>
            <w:bCs/>
            <w:vanish/>
            <w:sz w:val="28"/>
            <w:szCs w:val="28"/>
          </w:rPr>
        </w:r>
        <w:r>
          <w:rPr>
            <w:rStyle w:val="Hyperlink"/>
            <w:rFonts w:eastAsia="Times New Roman" w:cs="Times New Roman"/>
            <w:b/>
            <w:bCs/>
            <w:vanish/>
            <w:sz w:val="28"/>
            <w:szCs w:val="28"/>
          </w:rPr>
          <w:fldChar w:fldCharType="end"/>
        </w:r>
        <w:r>
          <w:fldChar w:fldCharType="begin"/>
        </w:r>
        <w:r>
          <w:rPr>
            <w:rStyle w:val="Hyperlink"/>
            <w:rFonts w:eastAsia="Times New Roman" w:cs="Times New Roman"/>
            <w:b/>
            <w:bCs/>
            <w:vanish/>
            <w:sz w:val="28"/>
            <w:szCs w:val="28"/>
          </w:rPr>
        </w:r>
        <w:r>
          <w:rPr>
            <w:rStyle w:val="Hyperlink"/>
            <w:rFonts w:eastAsia="Times New Roman" w:cs="Times New Roman"/>
            <w:b/>
            <w:bCs/>
            <w:vanish/>
            <w:sz w:val="28"/>
            <w:szCs w:val="28"/>
          </w:rPr>
        </w:r>
        <w:r>
          <w:rPr>
            <w:rStyle w:val="Hyperlink"/>
            <w:rFonts w:eastAsia="Times New Roman" w:cs="Times New Roman"/>
            <w:b/>
            <w:bCs/>
            <w:vanish/>
            <w:sz w:val="28"/>
            <w:szCs w:val="28"/>
          </w:rPr>
          <w:fldChar w:fldCharType="separate"/>
        </w:r>
        <w:r>
          <w:rPr>
            <w:rStyle w:val="Hyperlink"/>
            <w:rFonts w:eastAsia="Times New Roman" w:cs="Times New Roman"/>
            <w:b/>
            <w:bCs/>
            <w:vanish/>
            <w:sz w:val="28"/>
            <w:szCs w:val="28"/>
          </w:rPr>
        </w:r>
        <w:r>
          <w:rPr>
            <w:rStyle w:val="Hyperlink"/>
            <w:rFonts w:eastAsia="Times New Roman" w:cs="Times New Roman"/>
            <w:b/>
            <w:bCs/>
            <w:vanish/>
            <w:sz w:val="28"/>
            <w:szCs w:val="28"/>
          </w:rPr>
        </w:r>
        <w:r>
          <w:rPr>
            <w:rStyle w:val="Hyperlink"/>
            <w:rFonts w:eastAsia="Times New Roman" w:cs="Times New Roman"/>
            <w:b/>
            <w:bCs/>
            <w:vanish/>
            <w:sz w:val="28"/>
            <w:szCs w:val="28"/>
          </w:rPr>
          <w:fldChar w:fldCharType="end"/>
        </w:r>
        <w:r>
          <w:rPr>
            <w:webHidden/>
          </w:rPr>
          <w:fldChar w:fldCharType="begin"/>
        </w:r>
        <w:r>
          <w:rPr>
            <w:webHidden/>
          </w:rPr>
          <w:instrText xml:space="preserve">PAGEREF _Toc231331520 \h</w:instrText>
        </w:r>
        <w:r>
          <w:rPr>
            <w:webHidden/>
          </w:rPr>
          <w:fldChar w:fldCharType="separate"/>
        </w:r>
        <w:r>
          <w:rPr>
            <w:rStyle w:val="Hyperlink"/>
            <w:rFonts w:eastAsia="Times New Roman" w:cs="Times New Roman"/>
            <w:b/>
            <w:bCs/>
            <w:vanish/>
            <w:sz w:val="28"/>
            <w:szCs w:val="28"/>
          </w:rPr>
          <w:fldChar w:fldCharType="begin"/>
        </w:r>
        <w:r>
          <w:rPr>
            <w:webHidden/>
          </w:rPr>
          <w:fldChar w:fldCharType="end"/>
        </w:r>
        <w:r>
          <w:rPr>
            <w:rStyle w:val="Hyperlink"/>
            <w:rFonts w:eastAsia="Times New Roman" w:cs="Times New Roman"/>
            <w:b/>
            <w:bCs/>
            <w:vanish/>
            <w:sz w:val="28"/>
            <w:szCs w:val="28"/>
          </w:rPr>
          <w:instrText xml:space="preserve"> PAGEREF _Toc231331520 \h </w:instrText>
        </w:r>
        <w:r>
          <w:rPr>
            <w:rStyle w:val="Hyperlink"/>
            <w:rFonts w:eastAsia="Times New Roman" w:cs="Times New Roman"/>
            <w:b/>
            <w:bCs/>
            <w:vanish/>
            <w:sz w:val="28"/>
            <w:szCs w:val="28"/>
          </w:rPr>
          <w:fldChar w:fldCharType="separate"/>
        </w:r>
        <w:r>
          <w:rPr>
            <w:rStyle w:val="Hyperlink"/>
            <w:rFonts w:eastAsia="Times New Roman" w:cs="Times New Roman"/>
            <w:b/>
            <w:bCs/>
            <w:vanish/>
            <w:sz w:val="28"/>
            <w:szCs w:val="28"/>
          </w:rPr>
          <w:t>Ошибка: источник перекрёстной ссылки не найден</w:t>
        </w:r>
        <w:r>
          <w:rPr>
            <w:rStyle w:val="Hyperlink"/>
            <w:rFonts w:eastAsia="Times New Roman" w:cs="Times New Roman"/>
            <w:b/>
            <w:bCs/>
            <w:vanish/>
            <w:sz w:val="28"/>
            <w:szCs w:val="28"/>
          </w:rPr>
          <w:fldChar w:fldCharType="end"/>
        </w:r>
      </w:hyperlink>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Для разработки веб-приложения </w:t>
      </w:r>
      <w:r>
        <w:rPr>
          <w:rStyle w:val="Strong"/>
          <w:rFonts w:eastAsia="Times New Roman" w:cs="Times New Roman"/>
          <w:sz w:val="28"/>
          <w:szCs w:val="28"/>
        </w:rPr>
        <w:t>«Layout Phone»</w:t>
      </w:r>
      <w:r>
        <w:rPr>
          <w:rFonts w:eastAsia="Times New Roman" w:cs="Times New Roman"/>
          <w:sz w:val="28"/>
          <w:szCs w:val="28"/>
        </w:rPr>
        <w:t xml:space="preserve"> используется клиент-серверная архитектура. Приложение делится на две основные части: клиентскую и серверную. Клиентская часть отвечает за отображение интерфейса, взаимодействие пользователя с игрой и отправку данных на сервер. Серверная часть обрабатывает запросы, управляет игровыми комнатами, хранит состояние игры и обеспечивает обмен данными между участниками.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Такой подход является удобным, так как позволяет разделить ответственность между frontend и backend частью. В проекте «Layout Phone» frontend реализуется с использованием VueJS 3, Pinia, Vue Router и Vite, а backend — с использованием Go 1.22, фреймворка Gin и библиотеки Gorilla WebSocket.</w:t>
      </w:r>
    </w:p>
    <w:p>
      <w:pPr>
        <w:pStyle w:val="Normal"/>
        <w:spacing w:lineRule="auto" w:line="360" w:before="0" w:after="0"/>
        <w:ind w:firstLine="709"/>
        <w:jc w:val="both"/>
        <w:rPr>
          <w:rFonts w:ascii="Times New Roman" w:hAnsi="Times New Roman" w:eastAsia="Times New Roman" w:cs="Times New Roman"/>
          <w:sz w:val="28"/>
          <w:szCs w:val="28"/>
        </w:rPr>
      </w:pPr>
      <w:r>
        <w:rPr>
          <w:rStyle w:val="Strong"/>
          <w:rFonts w:eastAsia="Times New Roman" w:cs="Times New Roman"/>
          <w:sz w:val="28"/>
          <w:szCs w:val="28"/>
        </w:rPr>
        <w:t>VueJS 3</w:t>
      </w:r>
      <w:r>
        <w:rPr>
          <w:rFonts w:eastAsia="Times New Roman" w:cs="Times New Roman"/>
          <w:sz w:val="28"/>
          <w:szCs w:val="28"/>
        </w:rPr>
        <w:t xml:space="preserve"> — это современный JavaScript-фреймворк для создания пользовательских интерфейсов. Он позволяет разрабатывать веб-приложения на основе компонентов. Компонент — это самостоятельная часть интерфейса, которая содержит свою структуру, логику и стили.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Во VueJS 3 активно используется реактивность. Реактивность означает, что при изменении данных автоматически обновляется связанный с ними интерфейс. Например, если в комнате появляется новый игрок, список участников на странице может обновиться без ручного перерисовывания всей страницы. Это особенно важно для </w:t>
      </w:r>
      <w:r>
        <w:rPr>
          <w:rStyle w:val="Strong"/>
          <w:rFonts w:eastAsia="Times New Roman" w:cs="Times New Roman"/>
          <w:sz w:val="28"/>
          <w:szCs w:val="28"/>
        </w:rPr>
        <w:t>«Layout Phone»</w:t>
      </w:r>
      <w:r>
        <w:rPr>
          <w:rFonts w:eastAsia="Times New Roman" w:cs="Times New Roman"/>
          <w:sz w:val="28"/>
          <w:szCs w:val="28"/>
        </w:rPr>
        <w:t>, так как состояние игры постоянно меняется: игроки подключаются, хост меняет настройки, начинается новый раунд, обновляется таймер и передаются результаты.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управления общим состоянием приложения используется Pinia. В обычных компонентах данные существуют локально, то есть только внутри конкретного компонента. Однако в многопользовательской игре есть данные, которые нужны сразу нескольким частям интерфейса. К таким данным относятся информация о текущем игроке, комнате, настройках игры, списке участников, текущем раунде и состоянии подключения к серверу.</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Vue Router используется для организации переходов между страницами клиентского приложения. В одностраничных приложениях страницы не загружаются с сервера полностью при каждом переходе. Вместо этого Vue Router меняет отображаемый компонент в зависимости от текущего адреса. Для проекта </w:t>
      </w:r>
      <w:r>
        <w:rPr>
          <w:rStyle w:val="Strong"/>
          <w:rFonts w:eastAsia="Times New Roman" w:cs="Times New Roman"/>
          <w:sz w:val="28"/>
          <w:szCs w:val="28"/>
        </w:rPr>
        <w:t>«Layout Phone»</w:t>
      </w:r>
      <w:r>
        <w:rPr>
          <w:rFonts w:eastAsia="Times New Roman" w:cs="Times New Roman"/>
          <w:sz w:val="28"/>
          <w:szCs w:val="28"/>
        </w:rPr>
        <w:t xml:space="preserve"> маршрутизация необходима, потому что приложение состоит из нескольких страниц.</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Для сборки и запуска frontend-части используется Vite. Это современный инструмент разработки, который позволяет быстро запускать проект, обновлять страницу при изменении кода и собирать приложение для публикации. В проекте </w:t>
      </w:r>
      <w:r>
        <w:rPr>
          <w:rStyle w:val="Strong"/>
          <w:rFonts w:eastAsia="Times New Roman" w:cs="Times New Roman"/>
          <w:sz w:val="28"/>
          <w:szCs w:val="28"/>
        </w:rPr>
        <w:t>«Layout Phone»</w:t>
      </w:r>
      <w:r>
        <w:rPr>
          <w:rFonts w:eastAsia="Times New Roman" w:cs="Times New Roman"/>
          <w:sz w:val="28"/>
          <w:szCs w:val="28"/>
        </w:rPr>
        <w:t xml:space="preserve"> Vite используется как основа frontend-приложения на VueJS 3. Он отвечает за локальный запуск проекта, обработку файлов, подключение стилей и финальную сборку клиентской части.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Серверная часть проекта реализуется на языке Go 1.22. Go — это компилируемый язык программирования, который часто используется для создания серверных приложений, API и сетевых сервисов. Он отличается высокой скоростью работы, простой структурой кода и удобной поддержкой параллельного выполнения задач.Для Layout Phone выбор Go является обоснованным, потому что игра предполагает работу с несколькими пользователями одновременно. Сервер должен принимать подключения игроков, создавать комнаты, обрабатывать игровые события и рассылать обновления всем участникам. Go хорошо подходит для таких задач благодаря встроенной поддержке горутин. Горутины позволяют выполнять несколько операций параллельно, например одновременно обслуживать несколько игровых комнат или несколько WebSocket-подключений.</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обработки HTTP-запросов используется фреймворк Gin. Gin — это веб-фреймворк для языка Go, который позволяет быстро создавать маршруты, принимать запросы от клиента и возвращать ответы в формате JSON.</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Для многопользовательской игры важна не только обработка обычных HTTP-запросов, но и постоянный обмен данными между клиентом и сервером. Обычный HTTP работает по принципу «запрос — ответ»: клиент отправляет запрос, сервер возвращает ответ, и соединение завершается. Такой подход неудобен для игры в реальном времени, где сервер должен сам отправлять обновления клиентам. Для решения этой задачи используется технология WebSocket. WebSocket создаёт постоянное двустороннее соединение между клиентом и сервером. После установки соединения клиент и сервер могут обмениваться сообщениями в любой момент. </w:t>
      </w:r>
    </w:p>
    <w:p>
      <w:pPr>
        <w:pStyle w:val="Heading2"/>
        <w:spacing w:lineRule="auto" w:line="360" w:before="0" w:after="0"/>
        <w:jc w:val="center"/>
        <w:rPr>
          <w:rFonts w:ascii="Times New Roman" w:hAnsi="Times New Roman" w:eastAsia="Times New Roman" w:cs="Times New Roman"/>
          <w:b/>
          <w:bCs/>
          <w:sz w:val="28"/>
          <w:szCs w:val="28"/>
        </w:rPr>
      </w:pPr>
      <w:bookmarkStart w:id="3" w:name="_Toc231331521"/>
      <w:r>
        <w:rPr>
          <w:rFonts w:eastAsia="Times New Roman" w:cs="Times New Roman"/>
          <w:b/>
          <w:bCs/>
          <w:sz w:val="28"/>
          <w:szCs w:val="28"/>
        </w:rPr>
        <w:t>1.3. Постановка задачи и описание модели</w:t>
      </w:r>
      <w:bookmarkEnd w:id="3"/>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Целью работы является разработка веб-приложения </w:t>
      </w:r>
      <w:r>
        <w:rPr>
          <w:rStyle w:val="Strong"/>
          <w:rFonts w:eastAsia="Times New Roman" w:cs="Times New Roman"/>
          <w:sz w:val="28"/>
          <w:szCs w:val="28"/>
        </w:rPr>
        <w:t>«Layout Phone»</w:t>
      </w:r>
      <w:r>
        <w:rPr>
          <w:rFonts w:eastAsia="Times New Roman" w:cs="Times New Roman"/>
          <w:sz w:val="28"/>
          <w:szCs w:val="28"/>
        </w:rPr>
        <w:t xml:space="preserve">, в которой участники последовательно создают и дорабатывают страницы на основе тем, придуманных другими игроками. </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Необходимо решить следующие задачи: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1. Разработать клиентскую часть приложения с несколькими экранами: стартовая страница, лобби, экран ввода темы, экран верстки и экран результатов.</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2. Реализовать серверную часть, отвечающую за хранение состояния игры, обработку HTTP-запросов и рассылку событий игрокам.</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3. Обеспечить создание комнаты с уникальным кодом и возможность подключения игроков по ссылке.</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4. Реализовать роль главного игрока, который может изменять настройки комнаты и запускать игру.</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5. Организовать этап написания тем сайтов всеми участниками.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6. Реализовать распределение тем и последовательное проведение раундов верстки.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7. Обеспечить передачу игрокам актуального задания на каждый раунд.</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8. Реализовать таймеры для этапа написания тем и этапа верстки.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9. Сохранять отправленные участниками темы и варианты кода.</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10. Сформировать итоговую страницу с цепочками работ по каждой исходной теме.</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Модель приложения строится вокруг типа игровой комнаты. Комната содержит список игроков, настройки игры, текущий статус, темы, отправленные работы и информацию о текущем раунде. Каждая комната имеет уникальный код, по которому другие участники могут присоединиться к игре.</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Основные модели: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Игрок — участник игры, имеющий идентификатор, имя, принадлежность к комнате и признак ведущего.</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Комната — игровое пространство, в котором находятся игроки, настройки и текущее состояние игры.</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Настройки игры — параметры комнаты: максимальное количество игроков, время на придумывание темы и время на выполнение раунда верстки.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Тема — текстовое описание сайта, предложенное одним из игроков перед началом раундов.</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Раунд— этап игры, во время которого игрок получает тему или предыдущую версию сайта и дорабатывает ее.</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Задание — данные, передаваемые конкретному игроку в текущем раунде: тема, код предыдущей работы или ссылка на предыдущую отправку.</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Отправка — результат работы игрока в раунде, включающий HTML, CSS и JavaScript.</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Результат — итоговая цепочка работ по одной исходной теме.</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Игровой процесс можно описать следующей последовательностью состояний:</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1. Лобби— игрок создает комнату, остальные участники подключаются по ссылке.</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2. Настройка игры — ведущий задает количество игроков и длительность этапов.</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3. Написание тем — каждый участник предлагает тему сайта.</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4. Раунд верстки — игроки получают задания и создают страницы.</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5. Следующие раунды — участники получают уже не исходную тему, а код, созданный другим игроком, и продолжают работу.</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6. Результаты — после завершения всех раундов приложение показывает цепочки работ по каждой теме.</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обмена данными между клиентом и сервером используются HTTP-запросы и WebSocket-соединение. HTTP-запросы применяются для создания комнат, подключения игроков, сохранения настроек, отправки тем и кода. WebSocket используется для рассылки событий в реальном времени: обновления комнаты, таймера, старта раунда и завершения игры.</w:t>
      </w:r>
    </w:p>
    <w:p>
      <w:pPr>
        <w:pStyle w:val="Normal"/>
        <w:spacing w:lineRule="auto" w:line="360" w:before="0" w:after="0"/>
        <w:ind w:firstLine="709"/>
        <w:jc w:val="both"/>
        <w:rPr>
          <w:rFonts w:ascii="Times New Roman" w:hAnsi="Times New Roman" w:eastAsia="Times New Roman" w:cs="Times New Roman"/>
          <w:sz w:val="28"/>
          <w:szCs w:val="28"/>
        </w:rPr>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701" w:right="850" w:gutter="0" w:header="708" w:top="1134" w:footer="708" w:bottom="1134"/>
          <w:pgNumType w:fmt="decimal"/>
          <w:formProt w:val="false"/>
          <w:textDirection w:val="lrTb"/>
          <w:docGrid w:type="default" w:linePitch="360" w:charSpace="0"/>
        </w:sectPr>
      </w:pPr>
      <w:r>
        <w:rPr>
          <w:rFonts w:eastAsia="Times New Roman" w:cs="Times New Roman"/>
          <w:sz w:val="28"/>
          <w:szCs w:val="28"/>
        </w:rPr>
        <w:t>Таким образом, модель приложения представляет собой управляемую последовательность игровых состояний, где сервер хранит основную информацию о комнате и рассылает изменения всем подключенным клиентам, а клиентская часть отображает текущее состояние игры и позволяет пользователю выполнять действия в зависимости от этапа.</w:t>
      </w:r>
    </w:p>
    <w:p>
      <w:pPr>
        <w:pStyle w:val="Heading2"/>
        <w:spacing w:lineRule="auto" w:line="360" w:before="0" w:after="0"/>
        <w:jc w:val="center"/>
        <w:rPr>
          <w:rFonts w:ascii="Times New Roman" w:hAnsi="Times New Roman" w:eastAsia="Times New Roman" w:cs="Times New Roman"/>
          <w:b/>
          <w:bCs/>
          <w:sz w:val="28"/>
          <w:szCs w:val="28"/>
        </w:rPr>
      </w:pPr>
      <w:bookmarkStart w:id="4" w:name="_Toc231331522"/>
      <w:r>
        <w:rPr>
          <w:rFonts w:eastAsia="Times New Roman" w:cs="Times New Roman"/>
          <w:b/>
          <w:bCs/>
          <w:sz w:val="28"/>
          <w:szCs w:val="28"/>
        </w:rPr>
        <w:t>1.4. Алгоритм работы программы</w:t>
      </w:r>
      <w:bookmarkEnd w:id="4"/>
    </w:p>
    <w:p>
      <w:pPr>
        <w:pStyle w:val="Normal"/>
        <w:spacing w:lineRule="auto" w:line="360" w:before="0" w:after="0"/>
        <w:jc w:val="center"/>
        <w:rPr>
          <w:rFonts w:ascii="Times New Roman" w:hAnsi="Times New Roman" w:eastAsia="Times New Roman" w:cs="Times New Roman"/>
          <w:sz w:val="28"/>
          <w:szCs w:val="28"/>
        </w:r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701" w:right="850" w:gutter="0" w:header="708" w:top="1134" w:footer="708" w:bottom="1134"/>
          <w:pgNumType w:fmt="decimal"/>
          <w:formProt w:val="false"/>
          <w:textDirection w:val="lrTb"/>
          <w:docGrid w:type="default" w:linePitch="360" w:charSpace="0"/>
        </w:sectPr>
      </w:pPr>
      <w:r>
        <w:rPr>
          <w:rFonts w:eastAsia="Times New Roman" w:cs="Times New Roman"/>
          <w:sz w:val="28"/>
          <w:szCs w:val="28"/>
        </w:rPr>
        <w:drawing>
          <wp:anchor distT="0" distB="0" distL="0" distR="0" simplePos="0" relativeHeight="4" behindDoc="0" locked="0" layoutInCell="0" allowOverlap="1">
            <wp:simplePos x="0" y="0"/>
            <wp:positionH relativeFrom="column">
              <wp:align>center</wp:align>
            </wp:positionH>
            <wp:positionV relativeFrom="paragraph">
              <wp:align>top</wp:align>
            </wp:positionV>
            <wp:extent cx="5940425" cy="8395335"/>
            <wp:effectExtent l="0" t="0" r="0" b="0"/>
            <wp:wrapSquare wrapText="largest"/>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25"/>
                    <a:stretch>
                      <a:fillRect/>
                    </a:stretch>
                  </pic:blipFill>
                  <pic:spPr bwMode="auto">
                    <a:xfrm>
                      <a:off x="0" y="0"/>
                      <a:ext cx="5940425" cy="8395335"/>
                    </a:xfrm>
                    <a:prstGeom prst="rect">
                      <a:avLst/>
                    </a:prstGeom>
                    <a:noFill/>
                  </pic:spPr>
                </pic:pic>
              </a:graphicData>
            </a:graphic>
          </wp:anchor>
        </w:drawing>
      </w:r>
      <w:r>
        <w:br w:type="page"/>
      </w:r>
    </w:p>
    <w:p>
      <w:pPr>
        <w:pStyle w:val="Heading1"/>
        <w:spacing w:lineRule="auto" w:line="360" w:before="0" w:after="0"/>
        <w:jc w:val="center"/>
        <w:rPr>
          <w:rFonts w:ascii="Times New Roman" w:hAnsi="Times New Roman" w:eastAsia="Times New Roman" w:cs="Times New Roman"/>
          <w:b/>
          <w:bCs/>
          <w:sz w:val="28"/>
          <w:szCs w:val="28"/>
        </w:rPr>
      </w:pPr>
      <w:bookmarkStart w:id="5" w:name="_Toc231331523"/>
      <w:r>
        <w:rPr>
          <w:rFonts w:eastAsia="Times New Roman" w:cs="Times New Roman"/>
          <w:b/>
          <w:bCs/>
          <w:sz w:val="28"/>
          <w:szCs w:val="28"/>
        </w:rPr>
        <w:t>Глава 2. Практическая реализация «Layout Phone»</w:t>
      </w:r>
      <w:bookmarkEnd w:id="5"/>
    </w:p>
    <w:p>
      <w:pPr>
        <w:pStyle w:val="Heading3"/>
        <w:spacing w:lineRule="auto" w:line="360" w:before="0" w:after="0"/>
        <w:jc w:val="center"/>
        <w:rPr>
          <w:rFonts w:ascii="Times New Roman" w:hAnsi="Times New Roman" w:eastAsia="Times New Roman" w:cs="Times New Roman"/>
          <w:b/>
          <w:bCs/>
          <w:sz w:val="28"/>
          <w:szCs w:val="28"/>
        </w:rPr>
      </w:pPr>
      <w:bookmarkStart w:id="6" w:name="_Toc231331524"/>
      <w:r>
        <w:rPr>
          <w:rFonts w:eastAsia="Times New Roman" w:cs="Times New Roman"/>
          <w:b/>
          <w:bCs/>
          <w:sz w:val="28"/>
          <w:szCs w:val="28"/>
        </w:rPr>
        <w:t>2.1. Структура и пользовательский интерфейс «Layout Phone»</w:t>
      </w:r>
      <w:bookmarkEnd w:id="6"/>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Интерфейс построен как последовательность страниц, соответствующих основным этапам игрового процесса: создание комнаты, ожидание игроков, написание тем, выполнение раундов верстки и просмотр результатов.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Клиентская часть приложения реализована на Vue 3. Для перехода между страницами используется Vue Router. Состояние игры хранится в Pinia store, что позволяет разным страницам получать доступ к данным комнаты, текущего игрока, задания раунда, таймера и результатов.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Структура клиентской части включает следующие основные страницы:</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HomePage.vue — стартовая страница приложения;</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LobbyPage.vue — страница игровой комнаты;</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TopicPage.vue — страница написания темы сайта;</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RoundPage.vue — страница выполнения раунда верстки;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ResultsPage.vue — страница просмотра итогов игры;</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NotFoundPage.vue — страница для некорректного маршрута.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Стартовая страница предназначена для входа пользователя в игру. На ней отображается название приложения, поле ввода имени игрока и кнопка создания комнаты. После ввода имени пользователь создает новую комнату и автоматически становится ее ведущим. </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После создания комнаты пользователь попадает в лобби. На странице лобби отображается список подключенных игроков, ссылка для приглашения других участников и блок настроек игры. Ведущий может изменить количество игроков, время на придумывание тем и время на выполнение раунда верстки. Остальные игроки могут подключиться к комнате по ссылке, указав свое имя. </w:t>
      </w:r>
    </w:p>
    <w:p>
      <w:pPr>
        <w:pStyle w:val="Normal"/>
        <w:spacing w:lineRule="auto" w:line="360" w:before="0" w:after="0"/>
        <w:jc w:val="center"/>
        <w:rPr>
          <w:rFonts w:ascii="Times New Roman" w:hAnsi="Times New Roman" w:eastAsia="Times New Roman" w:cs="Times New Roman"/>
          <w:sz w:val="28"/>
          <w:szCs w:val="28"/>
        </w:rPr>
      </w:pPr>
      <w:r>
        <w:drawing>
          <wp:anchor distT="0" distB="0" distL="0" distR="0" simplePos="0" relativeHeight="5" behindDoc="0" locked="0" layoutInCell="0" allowOverlap="1">
            <wp:simplePos x="0" y="0"/>
            <wp:positionH relativeFrom="column">
              <wp:posOffset>-80010</wp:posOffset>
            </wp:positionH>
            <wp:positionV relativeFrom="paragraph">
              <wp:posOffset>-247650</wp:posOffset>
            </wp:positionV>
            <wp:extent cx="5939790" cy="3157855"/>
            <wp:effectExtent l="0" t="0" r="0" b="0"/>
            <wp:wrapSquare wrapText="largest"/>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32"/>
                    <a:stretch>
                      <a:fillRect/>
                    </a:stretch>
                  </pic:blipFill>
                  <pic:spPr bwMode="auto">
                    <a:xfrm>
                      <a:off x="0" y="0"/>
                      <a:ext cx="5939790" cy="3157855"/>
                    </a:xfrm>
                    <a:prstGeom prst="rect">
                      <a:avLst/>
                    </a:prstGeom>
                    <a:noFill/>
                  </pic:spPr>
                </pic:pic>
              </a:graphicData>
            </a:graphic>
          </wp:anchor>
        </w:drawing>
      </w:r>
      <w:r>
        <w:rPr>
          <w:rFonts w:eastAsia="Times New Roman" w:cs="Times New Roman"/>
          <w:sz w:val="28"/>
          <w:szCs w:val="28"/>
        </w:rPr>
        <w:t>Рисунок 3 – Стартовая страница</w:t>
      </w:r>
    </w:p>
    <w:p>
      <w:pPr>
        <w:pStyle w:val="Normal"/>
        <w:spacing w:lineRule="auto" w:line="360" w:before="0" w:after="0"/>
        <w:jc w:val="center"/>
        <w:rPr>
          <w:rFonts w:ascii="Times New Roman" w:hAnsi="Times New Roman" w:eastAsia="Times New Roman" w:cs="Times New Roman"/>
          <w:sz w:val="28"/>
          <w:szCs w:val="28"/>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912870"/>
            <wp:effectExtent l="0" t="0" r="0" b="0"/>
            <wp:wrapSquare wrapText="largest"/>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33"/>
                    <a:stretch>
                      <a:fillRect/>
                    </a:stretch>
                  </pic:blipFill>
                  <pic:spPr bwMode="auto">
                    <a:xfrm>
                      <a:off x="0" y="0"/>
                      <a:ext cx="6120130" cy="3912870"/>
                    </a:xfrm>
                    <a:prstGeom prst="rect">
                      <a:avLst/>
                    </a:prstGeom>
                    <a:noFill/>
                  </pic:spPr>
                </pic:pic>
              </a:graphicData>
            </a:graphic>
          </wp:anchor>
        </w:drawing>
      </w:r>
      <w:r>
        <w:rPr>
          <w:rFonts w:eastAsia="Times New Roman" w:cs="Times New Roman"/>
          <w:sz w:val="28"/>
          <w:szCs w:val="28"/>
        </w:rPr>
        <w:t>Рисунок 4 – Страница игровой комнаты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Страница написания тем используется на первом игровом этапе. Каждый игрок вводит текстовую тему сайта. На экране отображается таймер, поле ввода темы и кнопка отправки. После отправки тема сохраняется на сервере, а игрок ожидает завершения этапа другими участниками.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Страница раунда верстки является основной рабочей областью игры. Он состоит из редакторов HTML, CSS и JavaScript, а также области предпросмотра результата. В первом раунде игрок получает тему сайта и создает по ней страницу. В следующих раундах игрок получает уже созданный ранее код другого участника и продолжает его дорабатывать.</w:t>
      </w:r>
    </w:p>
    <w:p>
      <w:pPr>
        <w:pStyle w:val="Normal"/>
        <w:spacing w:lineRule="auto" w:line="360" w:before="0" w:after="0"/>
        <w:jc w:val="center"/>
        <w:rPr>
          <w:rFonts w:ascii="Times New Roman" w:hAnsi="Times New Roman" w:eastAsia="Times New Roman" w:cs="Times New Roman"/>
          <w:sz w:val="28"/>
          <w:szCs w:val="28"/>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4013200"/>
            <wp:effectExtent l="0" t="0" r="0" b="0"/>
            <wp:wrapSquare wrapText="largest"/>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34"/>
                    <a:stretch>
                      <a:fillRect/>
                    </a:stretch>
                  </pic:blipFill>
                  <pic:spPr bwMode="auto">
                    <a:xfrm>
                      <a:off x="0" y="0"/>
                      <a:ext cx="6120130" cy="4013200"/>
                    </a:xfrm>
                    <a:prstGeom prst="rect">
                      <a:avLst/>
                    </a:prstGeom>
                    <a:noFill/>
                  </pic:spPr>
                </pic:pic>
              </a:graphicData>
            </a:graphic>
          </wp:anchor>
        </w:drawing>
      </w:r>
      <w:r>
        <w:rPr>
          <w:rFonts w:eastAsia="Times New Roman" w:cs="Times New Roman"/>
          <w:sz w:val="28"/>
          <w:szCs w:val="28"/>
        </w:rPr>
        <w:t>Рисунок 5 – Страница написания темы</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drawing>
          <wp:anchor distT="0" distB="0" distL="0" distR="0" simplePos="0" relativeHeight="8" behindDoc="0" locked="0" layoutInCell="0" allowOverlap="1">
            <wp:simplePos x="0" y="0"/>
            <wp:positionH relativeFrom="column">
              <wp:posOffset>-141605</wp:posOffset>
            </wp:positionH>
            <wp:positionV relativeFrom="paragraph">
              <wp:posOffset>84455</wp:posOffset>
            </wp:positionV>
            <wp:extent cx="6120130" cy="3303905"/>
            <wp:effectExtent l="0" t="0" r="0" b="0"/>
            <wp:wrapSquare wrapText="largest"/>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35"/>
                    <a:stretch>
                      <a:fillRect/>
                    </a:stretch>
                  </pic:blipFill>
                  <pic:spPr bwMode="auto">
                    <a:xfrm>
                      <a:off x="0" y="0"/>
                      <a:ext cx="6120130" cy="3303905"/>
                    </a:xfrm>
                    <a:prstGeom prst="rect">
                      <a:avLst/>
                    </a:prstGeom>
                    <a:noFill/>
                  </pic:spPr>
                </pic:pic>
              </a:graphicData>
            </a:graphic>
          </wp:anchor>
        </w:drawing>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t>Рисунок 6 – Страница раунда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Область предпросмотра реализована через iframe, в который передается собранный HTML-документ. Благодаря этому игрок сразу видит результат своего кода. После завершения работы игрок отправляет результат, и он сохраняется как отправка текущего раунда. Если время раунда заканчивается, сервер автоматически завершает этап и переходит к следующему раунду.</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Страница результатов отображает итоговые цепочки работ по каждой исходной теме. Для каждой темы показывается автор темы и все версии сайта, созданные участниками по ходу игры. Это позволяет сравнить, как исходная идея менялась от раунда к раунду.</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Переходы между страницами зависят от текущего состояния комнаты. Если игра находится на этапе лобби, пользователь остается на странице комнаты. После старта игры приложение переводит игроков на страницу написания тем. Когда темы собраны, пользователи переходят на страницу раунда верстки. После завершения всех раундов открывается страница результатов.</w:t>
      </w:r>
    </w:p>
    <w:p>
      <w:pPr>
        <w:pStyle w:val="Heading3"/>
        <w:spacing w:lineRule="auto" w:line="360" w:before="0" w:after="0"/>
        <w:jc w:val="center"/>
        <w:rPr>
          <w:rFonts w:ascii="Times New Roman" w:hAnsi="Times New Roman" w:eastAsia="Times New Roman" w:cs="Times New Roman"/>
          <w:b/>
          <w:bCs/>
          <w:sz w:val="28"/>
          <w:szCs w:val="28"/>
        </w:rPr>
      </w:pPr>
      <w:r>
        <w:rPr>
          <w:rFonts w:eastAsia="Times New Roman" w:cs="Times New Roman"/>
          <w:b/>
          <w:bCs/>
          <w:sz w:val="28"/>
          <w:szCs w:val="28"/>
          <w:lang w:val="en-US"/>
        </w:rPr>
        <w:t>2.2. Реализация клиентской части «Layout Phone»</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b/>
        <w:t>Клиентская часть приложения «Layout Phone» реализована с использованием фреймворка Vue 3 и языка TypeScript. Для сборки проекта применяется Vite, а для маршрутизации между страницами используется Vue Router.</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Структура клиентской части разделена на несколько логических каталогов. В каталоге pages находятся основные страницы приложения: стартовая страница, лобби, экран написания темы, экран раунда верстки и страница результатов. Каталог services содержит функции для взаимодействия с сервером. В каталоге state расположен Pinia store, отвечающий за хранение общего состояния игры. Каталог types содержит TypeScript-интерфейсы, описывающие основные сущности приложения.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Основной точкой входа клиентского приложения является файл main.ts. В нем создается экземпляр Vue-приложения, подключаются Pinia и маршрутизатор, после чего приложение монтируется в HTML-элемент с идентификатором app. Подключение Pinia необходимо для хранения общего состояния, доступного на разных страницах игры.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Маршрутизация реализована в файле router/index.ts.</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Информация о текущем игроке сохраняется в localStorage. Это необходимо для того, чтобы пользователь не терял связь с комнатой после обновления страницы. При повторном открытии страницы приложение получает сохраненный идентификатор игрока, имя и код комнаты, после чего может восстановить состояние пользователя.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Взаимодействие с сервером вынесено в отдельные сервисные файлы. Например, сервис комнат отвечает за создание комнаты, подключение к комнате и обновление настроек. Сервис игры используется для запуска игры, получения задания и загрузки результатов. Отдельные сервисы отвечают за отправку темы и отправку кода. Все запросы выполняются через fetch, а адрес сервера берется из переменной окружения import.meta.env.VITE_API_URL.</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WebSocket-соединение используется для получения событий в реальном времени. Адрес WebSocket-сервера берется из переменной окружения import.meta.env.VITE_WS_URL. Через WebSocket клиент получает обновления комнаты, значения таймера, событие начала раунда и событие завершения игры. После получения события клиент обновляет состояние в Pinia store и при необходимости выполняет переход на нужную страницу.</w:t>
      </w:r>
    </w:p>
    <w:p>
      <w:pPr>
        <w:pStyle w:val="Normal"/>
        <w:spacing w:lineRule="auto" w:line="360" w:before="0" w:after="0"/>
        <w:jc w:val="center"/>
        <w:rPr>
          <w:rFonts w:ascii="Times New Roman" w:hAnsi="Times New Roman" w:eastAsia="Times New Roman" w:cs="Times New Roman"/>
          <w:sz w:val="28"/>
          <w:szCs w:val="28"/>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2865120" cy="4719955"/>
            <wp:effectExtent l="0" t="0" r="0" b="0"/>
            <wp:wrapTopAndBottom/>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36"/>
                    <a:stretch>
                      <a:fillRect/>
                    </a:stretch>
                  </pic:blipFill>
                  <pic:spPr bwMode="auto">
                    <a:xfrm>
                      <a:off x="0" y="0"/>
                      <a:ext cx="2865120" cy="4719955"/>
                    </a:xfrm>
                    <a:prstGeom prst="rect">
                      <a:avLst/>
                    </a:prstGeom>
                    <a:noFill/>
                  </pic:spPr>
                </pic:pic>
              </a:graphicData>
            </a:graphic>
          </wp:anchor>
        </w:drawing>
      </w:r>
      <w:r>
        <w:rPr>
          <w:rFonts w:eastAsia="Times New Roman" w:cs="Times New Roman"/>
          <w:sz w:val="28"/>
          <w:szCs w:val="28"/>
        </w:rPr>
        <w:t>Рисунок 7 – Структура frontend части</w:t>
      </w:r>
    </w:p>
    <w:p>
      <w:pPr>
        <w:pStyle w:val="Normal"/>
        <w:spacing w:lineRule="auto" w:line="360" w:before="0" w:after="0"/>
        <w:jc w:val="center"/>
        <w:rPr>
          <w:rFonts w:ascii="Times New Roman" w:hAnsi="Times New Roman" w:eastAsia="Times New Roman" w:cs="Times New Roman"/>
          <w:sz w:val="28"/>
          <w:szCs w:val="28"/>
        </w:rPr>
      </w:pPr>
      <w:r>
        <w:drawing>
          <wp:anchor distT="0" distB="0" distL="0" distR="0" simplePos="0" relativeHeight="10" behindDoc="0" locked="0" layoutInCell="0" allowOverlap="1">
            <wp:simplePos x="0" y="0"/>
            <wp:positionH relativeFrom="column">
              <wp:posOffset>568325</wp:posOffset>
            </wp:positionH>
            <wp:positionV relativeFrom="paragraph">
              <wp:posOffset>-58420</wp:posOffset>
            </wp:positionV>
            <wp:extent cx="4505325" cy="2820670"/>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37"/>
                    <a:stretch>
                      <a:fillRect/>
                    </a:stretch>
                  </pic:blipFill>
                  <pic:spPr bwMode="auto">
                    <a:xfrm>
                      <a:off x="0" y="0"/>
                      <a:ext cx="4505325" cy="2820670"/>
                    </a:xfrm>
                    <a:prstGeom prst="rect">
                      <a:avLst/>
                    </a:prstGeom>
                    <a:noFill/>
                  </pic:spPr>
                </pic:pic>
              </a:graphicData>
            </a:graphic>
          </wp:anchor>
        </w:drawing>
      </w:r>
      <w:r>
        <w:rPr>
          <w:rFonts w:eastAsia="Times New Roman" w:cs="Times New Roman"/>
          <w:sz w:val="28"/>
          <w:szCs w:val="28"/>
        </w:rPr>
        <w:t>Рисунок 8 – Главный файл в фронтенде main.ts</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Heading3"/>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drawing>
          <wp:anchor distT="0" distB="0" distL="0" distR="0" simplePos="0" relativeHeight="11" behindDoc="0" locked="0" layoutInCell="0" allowOverlap="1">
            <wp:simplePos x="0" y="0"/>
            <wp:positionH relativeFrom="column">
              <wp:posOffset>-688975</wp:posOffset>
            </wp:positionH>
            <wp:positionV relativeFrom="paragraph">
              <wp:posOffset>192405</wp:posOffset>
            </wp:positionV>
            <wp:extent cx="3288030" cy="2976245"/>
            <wp:effectExtent l="0" t="0" r="0" b="0"/>
            <wp:wrapSquare wrapText="largest"/>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38"/>
                    <a:stretch>
                      <a:fillRect/>
                    </a:stretch>
                  </pic:blipFill>
                  <pic:spPr bwMode="auto">
                    <a:xfrm>
                      <a:off x="0" y="0"/>
                      <a:ext cx="3288030" cy="2976245"/>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2849245</wp:posOffset>
            </wp:positionH>
            <wp:positionV relativeFrom="paragraph">
              <wp:posOffset>182880</wp:posOffset>
            </wp:positionV>
            <wp:extent cx="3185795" cy="3002915"/>
            <wp:effectExtent l="0" t="0" r="0" b="0"/>
            <wp:wrapTopAndBottom/>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39"/>
                    <a:stretch>
                      <a:fillRect/>
                    </a:stretch>
                  </pic:blipFill>
                  <pic:spPr bwMode="auto">
                    <a:xfrm>
                      <a:off x="0" y="0"/>
                      <a:ext cx="3185795" cy="3002915"/>
                    </a:xfrm>
                    <a:prstGeom prst="rect">
                      <a:avLst/>
                    </a:prstGeom>
                    <a:noFill/>
                  </pic:spPr>
                </pic:pic>
              </a:graphicData>
            </a:graphic>
          </wp:anchor>
        </w:drawing>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t>Рисунок 9 – Файл рутера router.ts</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369560" cy="4273550"/>
            <wp:effectExtent l="0" t="0" r="0" b="0"/>
            <wp:wrapTopAndBottom/>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40"/>
                    <a:stretch>
                      <a:fillRect/>
                    </a:stretch>
                  </pic:blipFill>
                  <pic:spPr bwMode="auto">
                    <a:xfrm>
                      <a:off x="0" y="0"/>
                      <a:ext cx="5369560" cy="4273550"/>
                    </a:xfrm>
                    <a:prstGeom prst="rect">
                      <a:avLst/>
                    </a:prstGeom>
                    <a:noFill/>
                  </pic:spPr>
                </pic:pic>
              </a:graphicData>
            </a:graphic>
          </wp:anchor>
        </w:drawing>
      </w:r>
    </w:p>
    <w:p>
      <w:pPr>
        <w:pStyle w:val="Heading3"/>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4079875"/>
            <wp:effectExtent l="0" t="0" r="0" b="0"/>
            <wp:wrapSquare wrapText="largest"/>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41"/>
                    <a:stretch>
                      <a:fillRect/>
                    </a:stretch>
                  </pic:blipFill>
                  <pic:spPr bwMode="auto">
                    <a:xfrm>
                      <a:off x="0" y="0"/>
                      <a:ext cx="6120130" cy="4079875"/>
                    </a:xfrm>
                    <a:prstGeom prst="rect">
                      <a:avLst/>
                    </a:prstGeom>
                    <a:noFill/>
                  </pic:spPr>
                </pic:pic>
              </a:graphicData>
            </a:graphic>
          </wp:anchor>
        </w:drawing>
        <w:drawing>
          <wp:anchor distT="0" distB="0" distL="0" distR="0" simplePos="0" relativeHeight="15" behindDoc="0" locked="0" layoutInCell="0" allowOverlap="1">
            <wp:simplePos x="0" y="0"/>
            <wp:positionH relativeFrom="column">
              <wp:posOffset>-60325</wp:posOffset>
            </wp:positionH>
            <wp:positionV relativeFrom="paragraph">
              <wp:posOffset>4220210</wp:posOffset>
            </wp:positionV>
            <wp:extent cx="6120130" cy="1835150"/>
            <wp:effectExtent l="0" t="0" r="0" b="0"/>
            <wp:wrapTopAndBottom/>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42"/>
                    <a:stretch>
                      <a:fillRect/>
                    </a:stretch>
                  </pic:blipFill>
                  <pic:spPr bwMode="auto">
                    <a:xfrm>
                      <a:off x="0" y="0"/>
                      <a:ext cx="6120130" cy="1835150"/>
                    </a:xfrm>
                    <a:prstGeom prst="rect">
                      <a:avLst/>
                    </a:prstGeom>
                    <a:noFill/>
                  </pic:spPr>
                </pic:pic>
              </a:graphicData>
            </a:graphic>
          </wp:anchor>
        </w:drawing>
      </w:r>
    </w:p>
    <w:p>
      <w:pPr>
        <w:pStyle w:val="Heading3"/>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4403090"/>
            <wp:effectExtent l="0" t="0" r="0" b="0"/>
            <wp:wrapSquare wrapText="largest"/>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43"/>
                    <a:stretch>
                      <a:fillRect/>
                    </a:stretch>
                  </pic:blipFill>
                  <pic:spPr bwMode="auto">
                    <a:xfrm>
                      <a:off x="0" y="0"/>
                      <a:ext cx="6120130" cy="4403090"/>
                    </a:xfrm>
                    <a:prstGeom prst="rect">
                      <a:avLst/>
                    </a:prstGeom>
                    <a:noFill/>
                  </pic:spPr>
                </pic:pic>
              </a:graphicData>
            </a:graphic>
          </wp:anchor>
        </w:drawing>
        <w:drawing>
          <wp:anchor distT="0" distB="0" distL="0" distR="0" simplePos="0" relativeHeight="17" behindDoc="0" locked="0" layoutInCell="0" allowOverlap="1">
            <wp:simplePos x="0" y="0"/>
            <wp:positionH relativeFrom="column">
              <wp:posOffset>-104775</wp:posOffset>
            </wp:positionH>
            <wp:positionV relativeFrom="paragraph">
              <wp:posOffset>4608830</wp:posOffset>
            </wp:positionV>
            <wp:extent cx="6120130" cy="2801620"/>
            <wp:effectExtent l="0" t="0" r="0" b="0"/>
            <wp:wrapTopAndBottom/>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44"/>
                    <a:stretch>
                      <a:fillRect/>
                    </a:stretch>
                  </pic:blipFill>
                  <pic:spPr bwMode="auto">
                    <a:xfrm>
                      <a:off x="0" y="0"/>
                      <a:ext cx="6120130" cy="2801620"/>
                    </a:xfrm>
                    <a:prstGeom prst="rect">
                      <a:avLst/>
                    </a:prstGeom>
                    <a:noFill/>
                  </pic:spPr>
                </pic:pic>
              </a:graphicData>
            </a:graphic>
          </wp:anchor>
        </w:drawing>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t>Рисунок 9 – Файл хранения статуса игры</w:t>
      </w:r>
    </w:p>
    <w:p>
      <w:pPr>
        <w:pStyle w:val="Heading3"/>
        <w:spacing w:lineRule="auto" w:line="360" w:before="0" w:after="0"/>
        <w:jc w:val="center"/>
        <w:rPr>
          <w:rFonts w:ascii="Times New Roman" w:hAnsi="Times New Roman" w:eastAsia="Times New Roman" w:cs="Times New Roman"/>
          <w:b/>
          <w:bCs/>
          <w:sz w:val="28"/>
          <w:szCs w:val="28"/>
        </w:rPr>
      </w:pPr>
      <w:r>
        <w:rPr>
          <w:rFonts w:eastAsia="Times New Roman" w:cs="Times New Roman"/>
          <w:b/>
          <w:bCs/>
          <w:sz w:val="28"/>
          <w:szCs w:val="28"/>
        </w:rPr>
        <w:t>2.3. Реализация серверной части «Layout Phone»</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Серверная часть разделена на несколько модулей. Основные каталоги серверной части: config, handlers, middleware, models, services, store, utils и websocket.</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config — загрузка переменных окружения и параметров запуска сервера;</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handlers — описание HTTP-маршрутов и преобразование входящих запросов;</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middleware — промежуточная обработка запросов, в том числе настройка CORS;</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models — структуры данных, описывающие комнату, игрока, тему, раунд и результат;</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services — основная игровая логика приложения;</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store — хранилище комнат в оперативной памяти;</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utils — вспомогательные функции для генерации кода комнаты и отправки JSON-ответов;</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websocket — поддержка постоянных соединений и рассылки событий игрокам.</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Точкой входа серверного приложения является файл main.go. В нем загружается конфигурация, создается хранилище комнат, создается WebSocket-хаб, инициализируется игровой сервис и регистрируются маршруты Gin-сервера.</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cfg := config.Load()</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memoryStore := store.NewMemoryStore()</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hub := websocket.NewHub()</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gameService := services.NewGameService(memoryStore, hub, cfg.TopicDefaultTime, cfg.RoundDefaultTime)</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router := gin.Default()</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router.Use(middleware.CORS(cfg.FrontendURL))</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handlers.RegisterRoutes(router, gameService, hub)</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После настройки зависимостей сервер запускается на порту, указанном в конфигурации. Такой порядок запуска позволяет сначала подготовить все необходимые объекты, а затем передать их в обработчики запросов.</w:t>
      </w:r>
    </w:p>
    <w:p>
      <w:pPr>
        <w:pStyle w:val="Normal"/>
        <w:spacing w:lineRule="auto" w:line="360" w:before="0" w:after="0"/>
        <w:ind w:firstLine="709"/>
        <w:jc w:val="both"/>
        <w:rPr/>
      </w:pPr>
      <w:r>
        <w:rPr>
          <w:rFonts w:eastAsia="Times New Roman" w:cs="Times New Roman"/>
          <w:sz w:val="28"/>
          <w:szCs w:val="28"/>
        </w:rPr>
        <w:t>Модель данных серверной части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Основой серверной модели является игровая комната. В комнате хранится список игроков, настройки игры, текущий статус, темы, отправленные работы, номер текущего раунда и задания, выданные игрокам. Для описания состояния комнаты используется перечисление RoomStatus.</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const (</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RoomLobby         RoomStatus = "lobby"</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RoomWritingTopics RoomStatus = "writing_topics"</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RoomCodingRound   RoomStatus = "coding_round"</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RoomResults       RoomStatus = "results"</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Состояния позволяют серверу контролировать допустимые действия пользователей. Например, тему можно отправить только на этапе writing_topics, а код раунда — только на этапе coding_round. Это предотвращает ситуации, когда игрок отправляет данные не в тот момент игры.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Структура Player описывает участника игры. Она содержит идентификатор игрока, идентификатор комнаты, имя и признак ведущего. Ведущий игрок создается первым и получает право изменять настройки комнаты и запускать игру.</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Структура GameSettings хранит параметры игры: максимальное количество игроков, время на придумывание темы и время на выполнение раунда верстки. Эти параметры задаются в лобби и используются сервером при запуске таймеров.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Структура Topic хранит тему сайта, предложенную игроком. Структура Submission хранит результат работы игрока в конкретном раунде: HTML, CSS и JavaScript. Для передачи задания конкретному игроку используется структура Assignment, в которой может находиться исходная тема или код предыдущей работы.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Итоговые данные формируются через структуры TopicResult и SubmissionResult. Они нужны для страницы результатов, где каждая исходная тема отображается вместе со всеми версиями сайта, созданными по цепочке раундов.</w:t>
      </w:r>
    </w:p>
    <w:p>
      <w:pPr>
        <w:pStyle w:val="Normal"/>
        <w:spacing w:lineRule="auto" w:line="360" w:before="0" w:after="0"/>
        <w:ind w:firstLine="709"/>
        <w:jc w:val="both"/>
        <w:rPr>
          <w:rFonts w:ascii="Times New Roman" w:hAnsi="Times New Roman" w:eastAsia="Times New Roman" w:cs="Times New Roman"/>
          <w:b/>
          <w:bCs/>
          <w:sz w:val="28"/>
          <w:szCs w:val="28"/>
        </w:rPr>
      </w:pPr>
      <w:r>
        <w:rPr>
          <w:rFonts w:eastAsia="Times New Roman" w:cs="Times New Roman"/>
          <w:sz w:val="28"/>
          <w:szCs w:val="28"/>
        </w:rPr>
        <w:t>HTTP-маршруты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обработки запросов клиента используется фреймворк Gin. Все основные маршруты сгруппированы внутри префикса /api. Отдельный маршрут /ws/rooms/:code используется для подключения игрока к WebSocket-каналу комнаты.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api.POST("/rooms", handler.createRoom)</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api.GET("/rooms/:code", handler.getRoom)</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api.POST("/rooms/:code/join", handler.joinRoom)</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api.PATCH("/rooms/:code/settings", handler.updateSettings)</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api.POST("/rooms/:code/start", handler.startGame)</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api.POST("/rooms/:code/topics", handler.submitTopic)</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api.GET("/rooms/:code/assignment", handler.getAssignment)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api.POST("/rooms/:code/submissions", handler.submitCode)</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api.GET("/rooms/:code/results", handler.getResults)</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Маршрут POST /api/rooms используется для создания комнаты. Клиент отправляет имя игрока, сервер генерирует уникальный код комнаты, создает первого игрока и назначает его ведущим. Код комнаты используется для приглашения других участников.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Маршрут POST /api/rooms/:code/join позволяет новому игроку подключиться к уже созданной комнате. Сервер проверяет, существует ли комната, не началась ли игра и не превышено ли максимальное количество участников.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Маршрут PATCH /api/rooms/:code/settings используется для изменения настроек. Сервер дополнительно проверяет, что изменение выполняет именно ведущий игрок и что игра еще находится в состоянии лобби.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Маршрут POST /api/rooms/:code/start запускает игру. Перед запуском сервер проверяет права ведущего и количество игроков. Если игроков меньше двух, старт игры запрещается, так как игровая механика требует обмена темами и работами между участниками.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Маршруты для отправки тем и кода используются уже во время игры. После получения данных сервер сохраняет их в комнате, проверяет, все ли игроки завершили текущий этап, и при необходимости переводит игру к следующему состоянию.</w:t>
      </w:r>
    </w:p>
    <w:p>
      <w:pPr>
        <w:pStyle w:val="Normal"/>
        <w:spacing w:lineRule="auto" w:line="360" w:before="0" w:after="0"/>
        <w:ind w:firstLine="709"/>
        <w:jc w:val="both"/>
        <w:rPr>
          <w:rFonts w:ascii="Times New Roman" w:hAnsi="Times New Roman" w:eastAsia="Times New Roman" w:cs="Times New Roman"/>
          <w:b/>
          <w:bCs/>
          <w:sz w:val="28"/>
          <w:szCs w:val="28"/>
        </w:rPr>
      </w:pPr>
      <w:r>
        <w:rPr>
          <w:rFonts w:eastAsia="Times New Roman" w:cs="Times New Roman"/>
          <w:sz w:val="28"/>
          <w:szCs w:val="28"/>
        </w:rPr>
        <w:t>Хранилище состояния игры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В данной реализации состояние игры хранится в оперативной памяти сервера. Для этого используется структура MemoryStore, содержащая словарь комнат по их кодам. Такой вариант подходит для учебного проекта, так как позволяет сосредоточиться на игровой логике без подключения базы данных.</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type MemoryStore struct {</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RoomsByCode map[string]*models.Room</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Mu          sync.RWMutex</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Так как к серверу могут одновременно обращаться несколько игроков, доступ к хранилищу защищается при помощи sync.RWMutex. При изменении комнаты используется блокировка записи, а при простом чтении — блокировка чтения. Это снижает риск некорректного изменения данных при одновременных запросах.</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Ограничение такого подхода заключается в том, что после перезапуска сервера все комнаты исчезают. Для промышленной версии приложения можно было бы подключить базу данных, однако для курсовой работы in-memory хранилище является достаточным решением.</w:t>
      </w:r>
    </w:p>
    <w:p>
      <w:pPr>
        <w:pStyle w:val="Normal"/>
        <w:spacing w:lineRule="auto" w:line="360" w:before="0" w:after="0"/>
        <w:ind w:firstLine="709"/>
        <w:jc w:val="both"/>
        <w:rPr/>
      </w:pPr>
      <w:r>
        <w:rPr>
          <w:rFonts w:eastAsia="Times New Roman" w:cs="Times New Roman"/>
          <w:sz w:val="28"/>
          <w:szCs w:val="28"/>
        </w:rPr>
        <w:t>Игровой сервис</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Основная логика игры находится в GameService. Этот сервис работает с хранилищем комнат, WebSocket-хабом и настройками времени. Он содержит методы создания комнаты, подключения игрока, обновления настроек, запуска игры, отправки тем, запуска раундов, сохранения кода и формирования результатов.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При создании комнаты сервер очищает имя игрока от лишних пробелов, проверяет его наличие, генерирует код комнаты и создает структуру Room. Первый игрок автоматически становится ведущим. Для генерации идентификаторов используется библиотека google/uuid.</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При запуске игры комната переводится из состояния lobby в writing_topics. Одновременно очищаются старые темы, отправки и задания, после чего запускается таймер написания тем. Сервер рассылает участникам событие game_started и обновленное состояние комнаты.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Этап написания тем завершается двумя способами: когда все игроки отправили темы или когда истекло время таймера. Если кто-то не успел отправить тему, сервер автоматически создает резервную тему от имени этого игрока. Это позволяет игре продолжаться без остановки.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После завершения этапа тем сервер запускает первый раунд верстки. На первом раунде игрок получает текст темы. На следующих раундах игрок получает уже не тему, а HTML/CSS/JavaScript-код предыдущей работы. Такой механизм формирует цепочку изменений и реализует идею «испорченного телефона» в формате веб-верстки.</w:t>
      </w:r>
    </w:p>
    <w:p>
      <w:pPr>
        <w:pStyle w:val="Normal"/>
        <w:spacing w:lineRule="auto" w:line="360" w:before="0" w:after="0"/>
        <w:ind w:firstLine="709"/>
        <w:jc w:val="both"/>
        <w:rPr>
          <w:rFonts w:ascii="Times New Roman" w:hAnsi="Times New Roman" w:eastAsia="Times New Roman" w:cs="Times New Roman"/>
          <w:b/>
          <w:bCs/>
          <w:sz w:val="28"/>
          <w:szCs w:val="28"/>
        </w:rPr>
      </w:pPr>
      <w:r>
        <w:rPr>
          <w:rFonts w:eastAsia="Times New Roman" w:cs="Times New Roman"/>
          <w:sz w:val="28"/>
          <w:szCs w:val="28"/>
        </w:rPr>
        <w:t>Распределение заданий</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Распределение заданий выполняется функцией buildAssignments. Она проходит по игрокам и темам в определенном порядке и формирует индивидуальное задание для каждого участника. В первом раунде задание содержит TopicText, а в последующих — код предыдущей отправки по той же теме.</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каждого игрока задание сохраняется в поле Assignments комнаты. Это поле не передается напрямую в JSON-ответ комнаты, потому что задания должны быть индивидуальными. Игрок получает только свое задание через отдельный маршрут GET /api/rooms/:code/assignment.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Такой подход защищает игровой процесс от преждевременного просмотра чужих заданий и позволяет серверу контролировать, какой именно код должен получить каждый участник.</w:t>
      </w:r>
    </w:p>
    <w:p>
      <w:pPr>
        <w:pStyle w:val="Normal"/>
        <w:spacing w:lineRule="auto" w:line="360" w:before="0" w:after="0"/>
        <w:ind w:firstLine="709"/>
        <w:jc w:val="both"/>
        <w:rPr/>
      </w:pPr>
      <w:r>
        <w:rPr>
          <w:rFonts w:eastAsia="Times New Roman" w:cs="Times New Roman"/>
          <w:sz w:val="28"/>
          <w:szCs w:val="28"/>
        </w:rPr>
        <w:t>Таймеры этапов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этапа написания тем и для каждого раунда верстки сервер запускает отдельный таймер. Таймер каждую секунду отправляет игрокам событие timer_tick с количеством оставшихся секунд. Если состояние комнаты изменилось раньше, таймер прекращает работу.</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s.hub.Broadcast(strings.ToUpper(code), ws.Event{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Type: "timer_tick",</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Payload: map[string]int{"secondsLeft": left},</w:t>
      </w:r>
    </w:p>
    <w:p>
      <w:pPr>
        <w:pStyle w:val="Normal"/>
        <w:spacing w:lineRule="auto" w:line="360" w:before="0" w:after="0"/>
        <w:ind w:firstLine="709" w:start="709"/>
        <w:jc w:val="start"/>
        <w:rPr>
          <w:rFonts w:ascii="Times New Roman" w:hAnsi="Times New Roman" w:eastAsia="Times New Roman" w:cs="Times New Roman"/>
          <w:sz w:val="28"/>
          <w:szCs w:val="28"/>
        </w:rPr>
      </w:pPr>
      <w:r>
        <w:rPr>
          <w:rFonts w:eastAsia="Times New Roman" w:cs="Times New Roman"/>
          <w:sz w:val="28"/>
          <w:szCs w:val="28"/>
        </w:rPr>
        <w: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Когда значение таймера достигает нуля, сервер автоматически завершает текущий этап. Если это этап тем, вызывается FinishTopicWritingPhase. Если это раунд верстки, вызывается FinishCodingRound.</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Если игрок не отправил код до завершения раунда, сервер создает резервную отправку. В нее помещается предыдущий код или простая HTML-страница с сообщением о том, что игрок не успел завершить раунд. Благодаря этому цепочка работ не обрывается.</w:t>
      </w:r>
    </w:p>
    <w:p>
      <w:pPr>
        <w:pStyle w:val="Normal"/>
        <w:spacing w:lineRule="auto" w:line="360" w:before="0" w:after="0"/>
        <w:ind w:firstLine="709"/>
        <w:jc w:val="both"/>
        <w:rPr/>
      </w:pPr>
      <w:r>
        <w:rPr>
          <w:rFonts w:eastAsia="Times New Roman" w:cs="Times New Roman"/>
          <w:sz w:val="28"/>
          <w:szCs w:val="28"/>
        </w:rPr>
        <w:t>WebSocket-обмен</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обновления состояния игры в реальном времени используется WebSocket. После входа в комнату клиент открывает соединение по адресу /ws/rooms/:code и передает идентификатор игрока в query-параметре playerId. На сервере соединение преобразуется в WebSocket через Gorilla WebSocket.</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управления подключениями используется Hub. Он хранит список клиентов по комнатам и умеет отправлять событие всем участникам комнаты или конкретному игроку. Это необходимо, потому что общее состояние комнаты рассылается всем, а задание раунда отправляется каждому игроку отдельно.</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Основные события WebSocket:</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room_updated — обновление общего состояния комнаты;</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timer_tick — обновление таймера;</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round_started — начало раунда и выдача задания игроку;</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game_finished — завершение игры и переход к результатам;</w:t>
      </w:r>
    </w:p>
    <w:p>
      <w:pPr>
        <w:pStyle w:val="Normal"/>
        <w:spacing w:lineRule="auto" w:line="360" w:before="0" w:after="0"/>
        <w:ind w:firstLine="709" w:start="709"/>
        <w:jc w:val="both"/>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submission_received — уведомление о получении работы игрока.</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Использование WebSocket позволяет не выполнять постоянные HTTP-запросы с клиента. Сервер сам сообщает участникам об изменениях, поэтому интерфейс игроков синхронизируется быстрее и удобнее.</w:t>
      </w:r>
    </w:p>
    <w:p>
      <w:pPr>
        <w:pStyle w:val="Normal"/>
        <w:spacing w:lineRule="auto" w:line="360" w:before="0" w:after="0"/>
        <w:ind w:firstLine="709"/>
        <w:jc w:val="both"/>
        <w:rPr>
          <w:rFonts w:ascii="Times New Roman" w:hAnsi="Times New Roman" w:eastAsia="Times New Roman" w:cs="Times New Roman"/>
          <w:b/>
          <w:bCs/>
          <w:sz w:val="28"/>
          <w:szCs w:val="28"/>
        </w:rPr>
      </w:pPr>
      <w:r>
        <w:rPr>
          <w:rFonts w:eastAsia="Times New Roman" w:cs="Times New Roman"/>
          <w:sz w:val="28"/>
          <w:szCs w:val="28"/>
        </w:rPr>
        <w:t>Формирование результатов</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После завершения последнего раунда комната переводится в состояние results. Метод GetResults собирает данные по каждой исходной теме. Для темы определяется автор, после чего выбираются все отправки, относящиеся к этой теме. Отправки сортируются по номеру раунда, чтобы на клиенте можно было показать правильную последовательность изменений.</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Результат возвращается клиенту в виде массива TopicResult. Каждый элемент содержит исходную тему, автора и список работ. Клиентская часть отображает каждую работу через iframe, что позволяет увидеть итоговую HTML/CSS/JavaScript-страницу прямо на странице результатов.</w:t>
      </w:r>
    </w:p>
    <w:p>
      <w:pPr>
        <w:pStyle w:val="Normal"/>
        <w:spacing w:lineRule="auto" w:line="360" w:before="0" w:after="0"/>
        <w:ind w:firstLine="709"/>
        <w:jc w:val="both"/>
        <w:rPr>
          <w:rFonts w:ascii="Times New Roman" w:hAnsi="Times New Roman" w:eastAsia="Times New Roman" w:cs="Times New Roman"/>
          <w:b/>
          <w:bCs/>
          <w:sz w:val="28"/>
          <w:szCs w:val="28"/>
        </w:rPr>
      </w:pPr>
      <w:r>
        <w:rPr>
          <w:rFonts w:eastAsia="Times New Roman" w:cs="Times New Roman"/>
          <w:sz w:val="28"/>
          <w:szCs w:val="28"/>
        </w:rPr>
        <w:t>Обработка ошибок и ограничений</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Сервер проверяет основные ошибки игрового процесса. Например, запрещается создавать комнату без имени, подключаться к несуществующей комнате, входить в комнату после старта игры, запускать игру без достаточного количества игроков, изменять настройки не ведущему игроку и отправлять тему или код в неподходящий этап игры.</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Для ответа клиенту используются JSON-сообщения. Если действие выполнено успешно, сервер возвращает данные комнаты, игрока, задания или результатов. Если действие невозможно, клиент получает сообщение об ошибке. Это упрощает отображение ошибок на фронтенде.</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Также на сервере настроен CORS middleware. Он позволяет клиентской части обращаться к серверу с указанного адреса frontend-приложения. Адрес клиента, порт сервера и значения таймеров загружаются из переменных окружения через godotenv.</w:t>
      </w:r>
    </w:p>
    <w:p>
      <w:pPr>
        <w:pStyle w:val="Normal"/>
        <w:spacing w:lineRule="auto" w:line="360" w:before="0" w:after="0"/>
        <w:ind w:firstLine="709"/>
        <w:jc w:val="both"/>
        <w:rPr>
          <w:rFonts w:ascii="Times New Roman" w:hAnsi="Times New Roman" w:eastAsia="Times New Roman" w:cs="Times New Roman"/>
          <w:b/>
          <w:bCs/>
          <w:sz w:val="28"/>
          <w:szCs w:val="28"/>
        </w:rPr>
      </w:pPr>
      <w:r>
        <w:rPr>
          <w:rFonts w:eastAsia="Times New Roman" w:cs="Times New Roman"/>
          <w:sz w:val="28"/>
          <w:szCs w:val="28"/>
        </w:rPr>
        <w:t>Вывод по реализации серверной части</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Таким образом, серверная часть «Layout Phone» обеспечивает всю основную игровую механику: создание комнат, подключение игроков, настройку параметров, запуск этапов, распределение заданий, сохранение тем и кода, работу таймеров, WebSocket-рассылку событий и формирование результатов. Реализация на Go 1.22 с использованием Gin и Gorilla WebSocket позволяет организовать быстрый обмен данными и поддерживать многопользовательский игровой процесс в реальном времени.</w:t>
      </w:r>
      <w:r>
        <w:br w:type="page"/>
      </w:r>
    </w:p>
    <w:p>
      <w:pPr>
        <w:pStyle w:val="Heading1"/>
        <w:spacing w:lineRule="auto" w:line="360" w:before="0" w:after="0"/>
        <w:jc w:val="center"/>
        <w:rPr>
          <w:rFonts w:ascii="Times New Roman" w:hAnsi="Times New Roman" w:eastAsia="Times New Roman" w:cs="Times New Roman"/>
          <w:b/>
          <w:bCs/>
          <w:sz w:val="28"/>
          <w:szCs w:val="28"/>
        </w:rPr>
      </w:pPr>
      <w:bookmarkStart w:id="7" w:name="_Toc231331530"/>
      <w:bookmarkStart w:id="8" w:name="_Toc230783371"/>
      <w:r>
        <w:rPr>
          <w:rFonts w:eastAsia="Times New Roman" w:cs="Times New Roman"/>
          <w:b/>
          <w:bCs/>
          <w:sz w:val="28"/>
          <w:szCs w:val="28"/>
        </w:rPr>
        <w:t>Заключение</w:t>
      </w:r>
      <w:bookmarkEnd w:id="7"/>
      <w:bookmarkEnd w:id="8"/>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В ходе выполнения курсовой работы была достигнута поставленная цель – разработано веб-приложение «Layout Phone» с использованием технологий VueJS 3 и Go Programming Language 1.22.</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В процессе работы были изучены теоретические основы разработки веб-приложений на инструментарии VueJS 3 и Go Packages. Также был проведён анализ реализации проекта-вдохновителя «Gartic Phone», что позволило определить основные функциональные возможности разрабатываемого приложения и выбрать наиболее подходящие технические решения.</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В соответствии с поставленными задачами была разработана структура приложения и пользовательский интерфейс.</w:t>
      </w:r>
    </w:p>
    <w:p>
      <w:pPr>
        <w:pStyle w:val="Normal"/>
        <w:spacing w:lineRule="auto" w:line="360" w:before="0" w:after="0"/>
        <w:ind w:firstLine="709"/>
        <w:jc w:val="both"/>
        <w:rPr>
          <w:rFonts w:ascii="Times New Roman" w:hAnsi="Times New Roman" w:eastAsia="Times New Roman" w:cs="Times New Roman"/>
          <w:sz w:val="28"/>
          <w:szCs w:val="28"/>
        </w:rPr>
      </w:pPr>
      <w:r>
        <w:rPr>
          <w:rFonts w:eastAsia="Times New Roman" w:cs="Times New Roman"/>
          <w:sz w:val="28"/>
          <w:szCs w:val="28"/>
        </w:rPr>
        <w:t>В рамках практической части работы были реализована архитектура клиент-сервер. Была создана логика работы клиентской части приложения, а также создана логика работы серверной части приложения.</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
        <w:spacing w:lineRule="auto" w:line="360" w:before="0" w:after="0"/>
        <w:ind w:firstLine="709"/>
        <w:jc w:val="both"/>
        <w:rPr>
          <w:rFonts w:ascii="Times New Roman" w:hAnsi="Times New Roman" w:eastAsia="Times New Roman" w:cs="Times New Roman"/>
          <w:sz w:val="28"/>
          <w:szCs w:val="28"/>
        </w:rPr>
        <w:sectPr>
          <w:headerReference w:type="even" r:id="rId45"/>
          <w:headerReference w:type="default" r:id="rId46"/>
          <w:headerReference w:type="first" r:id="rId47"/>
          <w:footerReference w:type="even" r:id="rId48"/>
          <w:footerReference w:type="default" r:id="rId49"/>
          <w:footerReference w:type="first" r:id="rId50"/>
          <w:type w:val="nextPage"/>
          <w:pgSz w:w="11906" w:h="16838"/>
          <w:pgMar w:left="1701" w:right="850" w:gutter="0" w:header="708" w:top="1134" w:footer="708" w:bottom="1134"/>
          <w:pgNumType w:fmt="decimal"/>
          <w:formProt w:val="false"/>
          <w:textDirection w:val="lrTb"/>
          <w:docGrid w:type="default" w:linePitch="360" w:charSpace="0"/>
        </w:sectPr>
      </w:pPr>
      <w:r>
        <w:rPr>
          <w:rFonts w:eastAsia="Times New Roman" w:cs="Times New Roman"/>
          <w:sz w:val="28"/>
          <w:szCs w:val="28"/>
        </w:rPr>
        <w:t>Таким образом, все поставленные в курсовой работе задачи были успешно решены, а цель работы полностью достигнута. Полученные результаты могут быть использованы для дальнейшего развития проекта.</w:t>
      </w:r>
      <w:r>
        <w:br w:type="page"/>
      </w:r>
    </w:p>
    <w:p>
      <w:pPr>
        <w:pStyle w:val="ListParagraph"/>
        <w:spacing w:lineRule="auto" w:line="360" w:before="0" w:after="0"/>
        <w:contextualSpacing/>
        <w:jc w:val="center"/>
        <w:rPr>
          <w:rFonts w:ascii="Times New Roman" w:hAnsi="Times New Roman" w:eastAsia="Times New Roman" w:cs="Times New Roman"/>
          <w:b/>
          <w:bCs/>
          <w:sz w:val="28"/>
          <w:szCs w:val="28"/>
        </w:rPr>
      </w:pPr>
      <w:r>
        <w:rPr>
          <w:rFonts w:eastAsia="Times New Roman" w:cs="Times New Roman"/>
          <w:b/>
          <w:bCs/>
          <w:sz w:val="28"/>
          <w:szCs w:val="28"/>
        </w:rPr>
        <w:t>Список литературы</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1. METANIT.COM, Сайт о программировании. Раздел Руководство по Go. Текст :  электронный. URL: https://metanit.com/go/tutorial/ (дата обращения: 03.06.2026).</w:t>
      </w:r>
    </w:p>
    <w:p>
      <w:pPr>
        <w:pStyle w:val="ListParagraph"/>
        <w:widowControl/>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2. METANIT.COM, Сайт о программировании. Раздел Руководство по JavaScript. Текст :  электронный. URL: https://metanit.com/web/javascript/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3. METANIT.COM, Сайт о программировании. Раздел Руководство по TypeScript. Текст :  электронный. URL: https://metanit.com/web/typescript/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4. MDN  Web Docs. Web technology for developers. Текст :  электронный. URL: https://developer.mozilla.org/en-US/docs/Web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5. Vite Guide, The Build Tool  for the  Web. Текст :  электронный. URL: https://vite.dev/guide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6. Vuejs Docs, The Progressive JavaScript Framework. Текст :  электронный. URL: https://vuejs.org/guide/quick-start.html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7. Pinia Guide, The intuitive store for Vue.js. Текст :  электронный. URL: https://pinia.vuejs.org/introduction.html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8. Vue Router Guide, The official Router for Vue.js. Текст :  электронный. URL: https://router.vuejs.org/guide/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9. Go Documentation, The official documentation for Go programming language. Текст :  электронный. URL: https://go.dev/doc/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10. Gorilla WebSocket Documentation, The Gorilla WebSocket package. Текст :  электронный. URL: https://pkg.go.dev/github.com/gorilla/websocket#section-readme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11. Gin Web Framework, Gin Web Framework Documentation. Текст :  электронный. URL: https://gin-gonic.com/ru/docs/introduction/ (дата обращения: 03.06.2026).</w:t>
      </w:r>
    </w:p>
    <w:p>
      <w:pPr>
        <w:pStyle w:val="ListParagraph"/>
        <w:numPr>
          <w:ilvl w:val="0"/>
          <w:numId w:val="2"/>
        </w:numPr>
        <w:spacing w:lineRule="auto" w:line="360" w:before="0" w:after="0"/>
        <w:ind w:hanging="360" w:start="709"/>
        <w:contextualSpacing/>
        <w:jc w:val="both"/>
        <w:rPr>
          <w:rFonts w:ascii="Times New Roman" w:hAnsi="Times New Roman" w:eastAsia="Times New Roman" w:cs="Times New Roman"/>
          <w:sz w:val="28"/>
          <w:szCs w:val="28"/>
        </w:rPr>
      </w:pPr>
      <w:r>
        <w:rPr>
          <w:rFonts w:eastAsia="Times New Roman" w:cs="Times New Roman"/>
          <w:sz w:val="28"/>
          <w:szCs w:val="28"/>
        </w:rPr>
        <w:t>12. A Go port of Ruby’s dotenv library, GoDotEnv Documentation. Текст :  электронный. URL: https://pkg.go.dev/github.com/lpernett/godotenv (дата обращения: 03.06.2026).</w:t>
      </w:r>
    </w:p>
    <w:p>
      <w:pPr>
        <w:pStyle w:val="Normal"/>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r>
    </w:p>
    <w:sectPr>
      <w:headerReference w:type="even" r:id="rId51"/>
      <w:headerReference w:type="default" r:id="rId52"/>
      <w:headerReference w:type="first" r:id="rId53"/>
      <w:footerReference w:type="even" r:id="rId54"/>
      <w:footerReference w:type="default" r:id="rId55"/>
      <w:footerReference w:type="first" r:id="rId56"/>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hanging="0" w:start="0"/>
      <w:jc w:val="center"/>
      <w:rPr/>
    </w:pPr>
    <w:r>
      <w:rPr>
        <w:sz w:val="24"/>
        <w:szCs w:val="24"/>
      </w:rPr>
      <w:t>Кызыл –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ind w:hanging="0" w:start="0"/>
      <w:jc w:val="center"/>
      <w:rPr/>
    </w:pPr>
    <w:r>
      <w:rPr>
        <w:sz w:val="24"/>
        <w:szCs w:val="24"/>
      </w:rPr>
      <w:t>Кызыл – 2026</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p>
    </w:sdtContent>
  </w:sdt>
  <w:p>
    <w:pPr>
      <w:pStyle w:val="Footer"/>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p>
    </w:sdtContent>
  </w:sdt>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5</w:t>
        </w:r>
        <w:r>
          <w:rPr>
            <w:sz w:val="20"/>
          </w:rPr>
          <w:fldChar w:fldCharType="end"/>
        </w:r>
      </w:p>
    </w:sdtContent>
  </w:sdt>
  <w:p>
    <w:pPr>
      <w:pStyle w:val="Footer"/>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5</w:t>
        </w:r>
        <w:r>
          <w:rPr>
            <w:sz w:val="20"/>
          </w:rPr>
          <w:fldChar w:fldCharType="end"/>
        </w:r>
      </w:p>
    </w:sdtContent>
  </w:sdt>
  <w:p>
    <w:pPr>
      <w:pStyle w:val="Footer"/>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13</w:t>
        </w:r>
        <w:r>
          <w:rPr>
            <w:sz w:val="20"/>
          </w:rPr>
          <w:fldChar w:fldCharType="end"/>
        </w:r>
      </w:p>
    </w:sdtContent>
  </w:sdt>
  <w:p>
    <w:pPr>
      <w:pStyle w:val="Foote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13</w:t>
        </w:r>
        <w:r>
          <w:rPr>
            <w:sz w:val="20"/>
          </w:rPr>
          <w:fldChar w:fldCharType="end"/>
        </w:r>
      </w:p>
    </w:sdtContent>
  </w:sdt>
  <w:p>
    <w:pPr>
      <w:pStyle w:val="Footer"/>
      <w:jc w:val="cen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14</w:t>
        </w:r>
        <w:r>
          <w:rPr>
            <w:sz w:val="20"/>
          </w:rPr>
          <w:fldChar w:fldCharType="end"/>
        </w:r>
      </w:p>
    </w:sdtContent>
  </w:sdt>
  <w:p>
    <w:pPr>
      <w:pStyle w:val="Footer"/>
      <w:jc w:val="cen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14</w:t>
        </w:r>
        <w:r>
          <w:rPr>
            <w:sz w:val="20"/>
          </w:rPr>
          <w:fldChar w:fldCharType="end"/>
        </w:r>
      </w:p>
    </w:sdtContent>
  </w:sdt>
  <w:p>
    <w:pPr>
      <w:pStyle w:val="Footer"/>
      <w:jc w:val="cen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33</w:t>
        </w:r>
        <w:r>
          <w:rPr>
            <w:sz w:val="20"/>
          </w:rPr>
          <w:fldChar w:fldCharType="end"/>
        </w:r>
      </w:p>
    </w:sdtContent>
  </w:sdt>
  <w:p>
    <w:pPr>
      <w:pStyle w:val="Footer"/>
      <w:jc w:val="cen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33</w:t>
        </w:r>
        <w:r>
          <w:rPr>
            <w:sz w:val="20"/>
          </w:rPr>
          <w:fldChar w:fldCharType="end"/>
        </w:r>
      </w:p>
    </w:sdtContent>
  </w:sdt>
  <w:p>
    <w:pPr>
      <w:pStyle w:val="Footer"/>
      <w:jc w:val="cen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35</w:t>
        </w:r>
        <w:r>
          <w:rPr>
            <w:sz w:val="20"/>
          </w:rPr>
          <w:fldChar w:fldCharType="end"/>
        </w:r>
      </w:p>
    </w:sdtContent>
  </w:sdt>
  <w:p>
    <w:pPr>
      <w:pStyle w:val="Footer"/>
      <w:jc w:val="cen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sdt>
    <w:sdtPr>
      <w:id w:val="-2114351570"/>
      <w:docPartObj>
        <w:docPartGallery w:val="Page Numbers (Bottom of Page)"/>
        <w:docPartUnique w:val="true"/>
      </w:docPartObj>
    </w:sdtPr>
    <w:sdtContent>
      <w:p>
        <w:pPr>
          <w:pStyle w:val="Footer"/>
          <w:jc w:val="center"/>
          <w:rPr>
            <w:sz w:val="20"/>
          </w:rPr>
        </w:pPr>
        <w:r>
          <w:rPr>
            <w:sz w:val="20"/>
          </w:rPr>
          <w:fldChar w:fldCharType="begin"/>
        </w:r>
        <w:r>
          <w:rPr>
            <w:sz w:val="20"/>
          </w:rPr>
          <w:instrText xml:space="preserve"> PAGE </w:instrText>
        </w:r>
        <w:r>
          <w:rPr>
            <w:sz w:val="20"/>
          </w:rPr>
          <w:fldChar w:fldCharType="separate"/>
        </w:r>
        <w:r>
          <w:rPr>
            <w:sz w:val="20"/>
          </w:rPr>
          <w:t>35</w:t>
        </w:r>
        <w:r>
          <w:rPr>
            <w:sz w:val="20"/>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60" w:hanging="360"/>
      </w:pPr>
      <w:rPr>
        <w:b w:val="false"/>
      </w:rPr>
    </w:lvl>
    <w:lvl w:ilvl="1">
      <w:start w:val="1"/>
      <w:numFmt w:val="decimal"/>
      <w:lvlText w:val="%1.%2"/>
      <w:lvlJc w:val="start"/>
      <w:pPr>
        <w:tabs>
          <w:tab w:val="num" w:pos="0"/>
        </w:tabs>
        <w:ind w:start="360" w:hanging="360"/>
      </w:pPr>
      <w:rPr>
        <w:b w:val="false"/>
      </w:rPr>
    </w:lvl>
    <w:lvl w:ilvl="2">
      <w:start w:val="1"/>
      <w:numFmt w:val="decimal"/>
      <w:lvlText w:val="%1.%2.%3"/>
      <w:lvlJc w:val="start"/>
      <w:pPr>
        <w:tabs>
          <w:tab w:val="num" w:pos="0"/>
        </w:tabs>
        <w:ind w:start="720" w:hanging="720"/>
      </w:pPr>
      <w:rPr>
        <w:b w:val="false"/>
      </w:rPr>
    </w:lvl>
    <w:lvl w:ilvl="3">
      <w:start w:val="1"/>
      <w:numFmt w:val="decimal"/>
      <w:lvlText w:val="%1.%2.%3.%4"/>
      <w:lvlJc w:val="start"/>
      <w:pPr>
        <w:tabs>
          <w:tab w:val="num" w:pos="0"/>
        </w:tabs>
        <w:ind w:start="1080" w:hanging="1080"/>
      </w:pPr>
      <w:rPr>
        <w:b w:val="false"/>
      </w:rPr>
    </w:lvl>
    <w:lvl w:ilvl="4">
      <w:start w:val="1"/>
      <w:numFmt w:val="decimal"/>
      <w:lvlText w:val="%1.%2.%3.%4.%5"/>
      <w:lvlJc w:val="start"/>
      <w:pPr>
        <w:tabs>
          <w:tab w:val="num" w:pos="0"/>
        </w:tabs>
        <w:ind w:start="1080" w:hanging="1080"/>
      </w:pPr>
      <w:rPr>
        <w:b w:val="false"/>
      </w:rPr>
    </w:lvl>
    <w:lvl w:ilvl="5">
      <w:start w:val="1"/>
      <w:numFmt w:val="decimal"/>
      <w:lvlText w:val="%1.%2.%3.%4.%5.%6"/>
      <w:lvlJc w:val="start"/>
      <w:pPr>
        <w:tabs>
          <w:tab w:val="num" w:pos="0"/>
        </w:tabs>
        <w:ind w:start="1440" w:hanging="1440"/>
      </w:pPr>
      <w:rPr>
        <w:b w:val="false"/>
      </w:rPr>
    </w:lvl>
    <w:lvl w:ilvl="6">
      <w:start w:val="1"/>
      <w:numFmt w:val="decimal"/>
      <w:lvlText w:val="%1.%2.%3.%4.%5.%6.%7"/>
      <w:lvlJc w:val="start"/>
      <w:pPr>
        <w:tabs>
          <w:tab w:val="num" w:pos="0"/>
        </w:tabs>
        <w:ind w:start="1440" w:hanging="1440"/>
      </w:pPr>
      <w:rPr>
        <w:b w:val="false"/>
      </w:rPr>
    </w:lvl>
    <w:lvl w:ilvl="7">
      <w:start w:val="1"/>
      <w:numFmt w:val="decimal"/>
      <w:lvlText w:val="%1.%2.%3.%4.%5.%6.%7.%8"/>
      <w:lvlJc w:val="start"/>
      <w:pPr>
        <w:tabs>
          <w:tab w:val="num" w:pos="0"/>
        </w:tabs>
        <w:ind w:start="1800" w:hanging="1800"/>
      </w:pPr>
      <w:rPr>
        <w:b w:val="false"/>
      </w:rPr>
    </w:lvl>
    <w:lvl w:ilvl="8">
      <w:start w:val="1"/>
      <w:numFmt w:val="decimal"/>
      <w:lvlText w:val="%1.%2.%3.%4.%5.%6.%7.%8.%9"/>
      <w:lvlJc w:val="start"/>
      <w:pPr>
        <w:tabs>
          <w:tab w:val="num" w:pos="0"/>
        </w:tabs>
        <w:ind w:start="2160" w:hanging="2160"/>
      </w:pPr>
      <w:rPr>
        <w:b w:val="false"/>
      </w:rPr>
    </w:lvl>
  </w:abstractNum>
  <w:abstractNum w:abstractNumId="4">
    <w:lvl w:ilvl="0">
      <w:start w:val="1"/>
      <w:numFmt w:val="decimal"/>
      <w:lvlText w:val="%1."/>
      <w:lvlJc w:val="start"/>
      <w:pPr>
        <w:tabs>
          <w:tab w:val="num" w:pos="436"/>
        </w:tabs>
        <w:ind w:start="436" w:hanging="360"/>
      </w:pPr>
      <w:rPr/>
    </w:lvl>
    <w:lvl w:ilvl="1">
      <w:start w:val="1"/>
      <w:numFmt w:val="decimal"/>
      <w:lvlText w:val="%2."/>
      <w:lvlJc w:val="start"/>
      <w:pPr>
        <w:tabs>
          <w:tab w:val="num" w:pos="796"/>
        </w:tabs>
        <w:ind w:start="796" w:hanging="360"/>
      </w:pPr>
      <w:rPr/>
    </w:lvl>
    <w:lvl w:ilvl="2">
      <w:start w:val="1"/>
      <w:numFmt w:val="decimal"/>
      <w:lvlText w:val="%3."/>
      <w:lvlJc w:val="start"/>
      <w:pPr>
        <w:tabs>
          <w:tab w:val="num" w:pos="1156"/>
        </w:tabs>
        <w:ind w:start="1156" w:hanging="360"/>
      </w:pPr>
      <w:rPr/>
    </w:lvl>
    <w:lvl w:ilvl="3">
      <w:start w:val="1"/>
      <w:numFmt w:val="decimal"/>
      <w:lvlText w:val="%4."/>
      <w:lvlJc w:val="start"/>
      <w:pPr>
        <w:tabs>
          <w:tab w:val="num" w:pos="1516"/>
        </w:tabs>
        <w:ind w:start="1516" w:hanging="360"/>
      </w:pPr>
      <w:rPr/>
    </w:lvl>
    <w:lvl w:ilvl="4">
      <w:start w:val="1"/>
      <w:numFmt w:val="decimal"/>
      <w:lvlText w:val="%5."/>
      <w:lvlJc w:val="start"/>
      <w:pPr>
        <w:tabs>
          <w:tab w:val="num" w:pos="1876"/>
        </w:tabs>
        <w:ind w:start="1876" w:hanging="360"/>
      </w:pPr>
      <w:rPr/>
    </w:lvl>
    <w:lvl w:ilvl="5">
      <w:start w:val="1"/>
      <w:numFmt w:val="decimal"/>
      <w:lvlText w:val="%6."/>
      <w:lvlJc w:val="start"/>
      <w:pPr>
        <w:tabs>
          <w:tab w:val="num" w:pos="2236"/>
        </w:tabs>
        <w:ind w:start="2236" w:hanging="360"/>
      </w:pPr>
      <w:rPr/>
    </w:lvl>
    <w:lvl w:ilvl="6">
      <w:start w:val="1"/>
      <w:numFmt w:val="decimal"/>
      <w:lvlText w:val="%7."/>
      <w:lvlJc w:val="start"/>
      <w:pPr>
        <w:tabs>
          <w:tab w:val="num" w:pos="2596"/>
        </w:tabs>
        <w:ind w:start="2596" w:hanging="360"/>
      </w:pPr>
      <w:rPr/>
    </w:lvl>
    <w:lvl w:ilvl="7">
      <w:start w:val="1"/>
      <w:numFmt w:val="decimal"/>
      <w:lvlText w:val="%8."/>
      <w:lvlJc w:val="start"/>
      <w:pPr>
        <w:tabs>
          <w:tab w:val="num" w:pos="2956"/>
        </w:tabs>
        <w:ind w:start="2956" w:hanging="360"/>
      </w:pPr>
      <w:rPr/>
    </w:lvl>
    <w:lvl w:ilvl="8">
      <w:start w:val="1"/>
      <w:numFmt w:val="decimal"/>
      <w:lvlText w:val="%9."/>
      <w:lvlJc w:val="start"/>
      <w:pPr>
        <w:tabs>
          <w:tab w:val="num" w:pos="3316"/>
        </w:tabs>
        <w:ind w:start="3316" w:hanging="360"/>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8"/>
        <w:szCs w:val="28"/>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d13c3"/>
    <w:pPr>
      <w:widowControl/>
      <w:suppressAutoHyphens w:val="true"/>
      <w:bidi w:val="0"/>
      <w:spacing w:lineRule="auto" w:line="360" w:before="0" w:after="0"/>
      <w:ind w:firstLine="709"/>
      <w:jc w:val="both"/>
    </w:pPr>
    <w:rPr>
      <w:rFonts w:ascii="Times New Roman" w:hAnsi="Times New Roman" w:eastAsia="Times New Roman" w:cs="Times New Roman"/>
      <w:color w:val="auto"/>
      <w:kern w:val="0"/>
      <w:sz w:val="28"/>
      <w:szCs w:val="28"/>
      <w:lang w:val="ru-RU" w:eastAsia="ru-RU" w:bidi="ar-SA"/>
    </w:rPr>
  </w:style>
  <w:style w:type="paragraph" w:styleId="Heading1">
    <w:name w:val="heading 1"/>
    <w:basedOn w:val="Normal"/>
    <w:next w:val="Normal"/>
    <w:link w:val="1"/>
    <w:uiPriority w:val="9"/>
    <w:qFormat/>
    <w:rsid w:val="002148ac"/>
    <w:pPr>
      <w:keepNext w:val="true"/>
      <w:keepLines/>
      <w:spacing w:lineRule="auto" w:line="360" w:before="0" w:after="240"/>
      <w:jc w:val="center"/>
      <w:outlineLvl w:val="0"/>
    </w:pPr>
    <w:rPr>
      <w:rFonts w:ascii="Times New Roman" w:hAnsi="Times New Roman" w:eastAsia="Times New Roman" w:cs="Times New Roman"/>
      <w:b/>
      <w:bCs/>
      <w:sz w:val="28"/>
      <w:szCs w:val="28"/>
    </w:rPr>
  </w:style>
  <w:style w:type="paragraph" w:styleId="Heading2">
    <w:name w:val="heading 2"/>
    <w:basedOn w:val="Normal"/>
    <w:next w:val="Normal"/>
    <w:link w:val="2"/>
    <w:uiPriority w:val="9"/>
    <w:unhideWhenUsed/>
    <w:qFormat/>
    <w:rsid w:val="009b3a52"/>
    <w:pPr>
      <w:keepNext w:val="true"/>
      <w:keepLines/>
      <w:spacing w:lineRule="auto" w:line="360" w:before="0" w:after="240"/>
      <w:jc w:val="center"/>
      <w:outlineLvl w:val="1"/>
    </w:pPr>
    <w:rPr>
      <w:rFonts w:ascii="Times New Roman" w:hAnsi="Times New Roman" w:eastAsia="Times New Roman" w:cs="Times New Roman"/>
      <w:b/>
      <w:bCs/>
      <w:sz w:val="28"/>
      <w:szCs w:val="28"/>
    </w:rPr>
  </w:style>
  <w:style w:type="paragraph" w:styleId="Heading3">
    <w:name w:val="heading 3"/>
    <w:basedOn w:val="Normal"/>
    <w:next w:val="Normal"/>
    <w:link w:val="3"/>
    <w:uiPriority w:val="9"/>
    <w:unhideWhenUsed/>
    <w:qFormat/>
    <w:rsid w:val="00f102d8"/>
    <w:pPr>
      <w:keepNext w:val="true"/>
      <w:keepLines/>
      <w:spacing w:before="40" w:after="0"/>
      <w:outlineLvl w:val="2"/>
    </w:pPr>
    <w:rPr>
      <w:rFonts w:ascii="Times New Roman" w:hAnsi="Times New Roman" w:eastAsia="Times New Roman" w:cs="Times New Roman"/>
      <w:sz w:val="28"/>
      <w:szCs w:val="28"/>
    </w:rPr>
  </w:style>
  <w:style w:type="paragraph" w:styleId="Heading4">
    <w:name w:val="heading 4"/>
    <w:basedOn w:val="user3"/>
    <w:next w:val="BodyText"/>
    <w:qFormat/>
    <w:pPr>
      <w:spacing w:before="120" w:after="120"/>
      <w:outlineLvl w:val="3"/>
    </w:pPr>
    <w:rPr>
      <w:rFonts w:ascii="Times New Roman" w:hAnsi="Times New Roman" w:eastAsia="Times New Roman" w:cs="Times New Roman"/>
      <w:b/>
      <w:bCs/>
      <w:sz w:val="28"/>
      <w:szCs w:val="28"/>
    </w:rPr>
  </w:style>
  <w:style w:type="character" w:styleId="DefaultParagraphFont" w:default="1">
    <w:name w:val="Default Paragraph Font"/>
    <w:uiPriority w:val="1"/>
    <w:unhideWhenUsed/>
    <w:qFormat/>
    <w:rPr>
      <w:rFonts w:ascii="Times New Roman" w:hAnsi="Times New Roman" w:eastAsia="Times New Roman" w:cs="Times New Roman"/>
      <w:sz w:val="28"/>
      <w:szCs w:val="28"/>
    </w:rPr>
  </w:style>
  <w:style w:type="character" w:styleId="Style10" w:customStyle="1">
    <w:name w:val="Без интервала Знак"/>
    <w:link w:val="NoSpacing"/>
    <w:qFormat/>
    <w:rsid w:val="005969c6"/>
    <w:rPr>
      <w:rFonts w:ascii="Times New Roman" w:hAnsi="Times New Roman" w:eastAsia="Times New Roman" w:cs="Times New Roman"/>
      <w:color w:val="000000"/>
      <w:sz w:val="28"/>
      <w:szCs w:val="28"/>
      <w:lang w:eastAsia="ru-RU"/>
    </w:rPr>
  </w:style>
  <w:style w:type="character" w:styleId="Strong">
    <w:name w:val="Strong"/>
    <w:basedOn w:val="DefaultParagraphFont"/>
    <w:uiPriority w:val="22"/>
    <w:qFormat/>
    <w:rsid w:val="006a5ea6"/>
    <w:rPr>
      <w:rFonts w:ascii="Times New Roman" w:hAnsi="Times New Roman" w:eastAsia="Times New Roman" w:cs="Times New Roman"/>
      <w:b/>
      <w:bCs/>
      <w:sz w:val="28"/>
      <w:szCs w:val="28"/>
    </w:rPr>
  </w:style>
  <w:style w:type="character" w:styleId="1" w:customStyle="1">
    <w:name w:val="Заголовок 1 Знак"/>
    <w:basedOn w:val="DefaultParagraphFont"/>
    <w:uiPriority w:val="9"/>
    <w:qFormat/>
    <w:rsid w:val="002148ac"/>
    <w:rPr>
      <w:rFonts w:ascii="Times New Roman" w:hAnsi="Times New Roman" w:eastAsia="Times New Roman" w:cs="Times New Roman"/>
      <w:b/>
      <w:sz w:val="28"/>
      <w:szCs w:val="28"/>
      <w:lang w:eastAsia="ru-RU"/>
    </w:rPr>
  </w:style>
  <w:style w:type="character" w:styleId="3" w:customStyle="1">
    <w:name w:val="Заголовок 3 Знак"/>
    <w:basedOn w:val="DefaultParagraphFont"/>
    <w:uiPriority w:val="9"/>
    <w:qFormat/>
    <w:rsid w:val="00f102d8"/>
    <w:rPr>
      <w:rFonts w:ascii="Times New Roman" w:hAnsi="Times New Roman" w:eastAsia="Times New Roman" w:cs="Times New Roman"/>
      <w:sz w:val="28"/>
      <w:szCs w:val="28"/>
      <w:lang w:eastAsia="ru-RU"/>
    </w:rPr>
  </w:style>
  <w:style w:type="character" w:styleId="HTMLCode">
    <w:name w:val="HTML Code"/>
    <w:basedOn w:val="DefaultParagraphFont"/>
    <w:uiPriority w:val="99"/>
    <w:semiHidden/>
    <w:unhideWhenUsed/>
    <w:qFormat/>
    <w:rsid w:val="006a5ea6"/>
    <w:rPr>
      <w:rFonts w:ascii="Times New Roman" w:hAnsi="Times New Roman" w:eastAsia="Times New Roman" w:cs="Times New Roman"/>
      <w:sz w:val="28"/>
      <w:szCs w:val="28"/>
    </w:rPr>
  </w:style>
  <w:style w:type="character" w:styleId="Hyperlink">
    <w:name w:val="Hyperlink"/>
    <w:basedOn w:val="DefaultParagraphFont"/>
    <w:uiPriority w:val="99"/>
    <w:unhideWhenUsed/>
    <w:rsid w:val="005e331f"/>
    <w:rPr>
      <w:rFonts w:ascii="Times New Roman" w:hAnsi="Times New Roman" w:eastAsia="Times New Roman" w:cs="Times New Roman"/>
      <w:color w:val="0000FF"/>
      <w:sz w:val="28"/>
      <w:szCs w:val="28"/>
      <w:u w:val="single"/>
    </w:rPr>
  </w:style>
  <w:style w:type="character" w:styleId="Style11" w:customStyle="1">
    <w:name w:val="Верхний колонтитул Знак"/>
    <w:basedOn w:val="DefaultParagraphFont"/>
    <w:uiPriority w:val="99"/>
    <w:qFormat/>
    <w:rsid w:val="00de7674"/>
    <w:rPr>
      <w:rFonts w:ascii="Times New Roman" w:hAnsi="Times New Roman" w:eastAsia="Times New Roman" w:cs="Times New Roman"/>
      <w:color w:val="000000"/>
      <w:sz w:val="28"/>
      <w:szCs w:val="28"/>
      <w:lang w:eastAsia="ru-RU"/>
    </w:rPr>
  </w:style>
  <w:style w:type="character" w:styleId="Style12" w:customStyle="1">
    <w:name w:val="Нижний колонтитул Знак"/>
    <w:basedOn w:val="DefaultParagraphFont"/>
    <w:uiPriority w:val="99"/>
    <w:qFormat/>
    <w:rsid w:val="00de7674"/>
    <w:rPr>
      <w:rFonts w:ascii="Times New Roman" w:hAnsi="Times New Roman" w:eastAsia="Times New Roman" w:cs="Times New Roman"/>
      <w:color w:val="000000"/>
      <w:sz w:val="28"/>
      <w:szCs w:val="28"/>
      <w:lang w:eastAsia="ru-RU"/>
    </w:rPr>
  </w:style>
  <w:style w:type="character" w:styleId="2" w:customStyle="1">
    <w:name w:val="Заголовок 2 Знак"/>
    <w:basedOn w:val="DefaultParagraphFont"/>
    <w:uiPriority w:val="9"/>
    <w:qFormat/>
    <w:rsid w:val="009b3a52"/>
    <w:rPr>
      <w:rFonts w:ascii="Times New Roman" w:hAnsi="Times New Roman" w:eastAsia="Times New Roman" w:cs="Times New Roman"/>
      <w:sz w:val="28"/>
      <w:szCs w:val="28"/>
      <w:lang w:eastAsia="ru-RU"/>
    </w:rPr>
  </w:style>
  <w:style w:type="character" w:styleId="CommentReference">
    <w:name w:val="annotation reference"/>
    <w:basedOn w:val="DefaultParagraphFont"/>
    <w:uiPriority w:val="99"/>
    <w:semiHidden/>
    <w:unhideWhenUsed/>
    <w:qFormat/>
    <w:rsid w:val="00de7fe5"/>
    <w:rPr>
      <w:rFonts w:ascii="Times New Roman" w:hAnsi="Times New Roman" w:eastAsia="Times New Roman" w:cs="Times New Roman"/>
      <w:sz w:val="28"/>
      <w:szCs w:val="28"/>
    </w:rPr>
  </w:style>
  <w:style w:type="character" w:styleId="Style13" w:customStyle="1">
    <w:name w:val="Текст примечания Знак"/>
    <w:basedOn w:val="DefaultParagraphFont"/>
    <w:uiPriority w:val="99"/>
    <w:semiHidden/>
    <w:qFormat/>
    <w:rsid w:val="00de7fe5"/>
    <w:rPr>
      <w:rFonts w:ascii="Times New Roman" w:hAnsi="Times New Roman" w:eastAsia="Times New Roman" w:cs="Times New Roman"/>
      <w:sz w:val="28"/>
      <w:szCs w:val="28"/>
      <w:lang w:eastAsia="ru-RU"/>
    </w:rPr>
  </w:style>
  <w:style w:type="character" w:styleId="Style14" w:customStyle="1">
    <w:name w:val="Тема примечания Знак"/>
    <w:basedOn w:val="Style13"/>
    <w:link w:val="annotationsubject"/>
    <w:uiPriority w:val="99"/>
    <w:semiHidden/>
    <w:qFormat/>
    <w:rsid w:val="00de7fe5"/>
    <w:rPr>
      <w:rFonts w:ascii="Times New Roman" w:hAnsi="Times New Roman" w:eastAsia="Times New Roman" w:cs="Times New Roman"/>
      <w:b/>
      <w:bCs/>
      <w:sz w:val="28"/>
      <w:szCs w:val="28"/>
      <w:lang w:eastAsia="ru-RU"/>
    </w:rPr>
  </w:style>
  <w:style w:type="character" w:styleId="UnresolvedMention" w:customStyle="1">
    <w:name w:val="Unresolved Mention"/>
    <w:basedOn w:val="DefaultParagraphFont"/>
    <w:uiPriority w:val="99"/>
    <w:semiHidden/>
    <w:unhideWhenUsed/>
    <w:qFormat/>
    <w:rsid w:val="002e7557"/>
    <w:rPr>
      <w:rFonts w:ascii="Times New Roman" w:hAnsi="Times New Roman" w:eastAsia="Times New Roman" w:cs="Times New Roman"/>
      <w:color w:val="605E5C"/>
      <w:sz w:val="28"/>
      <w:szCs w:val="28"/>
      <w:shd w:fill="E1DFDD" w:val="clear"/>
    </w:rPr>
  </w:style>
  <w:style w:type="character" w:styleId="Style15">
    <w:name w:val="Ссылка указателя"/>
    <w:qFormat/>
    <w:rPr>
      <w:rFonts w:ascii="Times New Roman" w:hAnsi="Times New Roman" w:eastAsia="Times New Roman" w:cs="Times New Roman"/>
      <w:sz w:val="28"/>
      <w:szCs w:val="28"/>
    </w:rPr>
  </w:style>
  <w:style w:type="character" w:styleId="Style16">
    <w:name w:val="Символ нумерации"/>
    <w:qFormat/>
    <w:rPr>
      <w:rFonts w:ascii="Times New Roman" w:hAnsi="Times New Roman" w:eastAsia="Times New Roman" w:cs="Times New Roman"/>
      <w:sz w:val="28"/>
      <w:szCs w:val="28"/>
    </w:rPr>
  </w:style>
  <w:style w:type="character" w:styleId="user">
    <w:name w:val="Ссылка указателя (user)"/>
    <w:qFormat/>
    <w:rPr>
      <w:rFonts w:ascii="Times New Roman" w:hAnsi="Times New Roman" w:eastAsia="Times New Roman" w:cs="Times New Roman"/>
      <w:sz w:val="28"/>
      <w:szCs w:val="28"/>
    </w:rPr>
  </w:style>
  <w:style w:type="character" w:styleId="user1">
    <w:name w:val="Символ нумерации (user)"/>
    <w:qFormat/>
    <w:rPr>
      <w:rFonts w:ascii="Times New Roman" w:hAnsi="Times New Roman" w:eastAsia="Times New Roman" w:cs="Times New Roman"/>
      <w:sz w:val="28"/>
      <w:szCs w:val="28"/>
    </w:rPr>
  </w:style>
  <w:style w:type="character" w:styleId="user2">
    <w:name w:val="Маркеры (user)"/>
    <w:qFormat/>
    <w:rPr>
      <w:rFonts w:ascii="Times New Roman" w:hAnsi="Times New Roman" w:eastAsia="Times New Roman" w:cs="Times New Roman"/>
      <w:sz w:val="28"/>
      <w:szCs w:val="28"/>
    </w:rPr>
  </w:style>
  <w:style w:type="paragraph" w:styleId="Style17">
    <w:name w:val="Заголовок"/>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pPr>
      <w:spacing w:lineRule="auto" w:line="360" w:before="0" w:after="0"/>
      <w:ind w:firstLine="709"/>
      <w:jc w:val="both"/>
    </w:pPr>
    <w:rPr>
      <w:rFonts w:ascii="Times New Roman" w:hAnsi="Times New Roman" w:eastAsia="Times New Roman" w:cs="Times New Roman"/>
      <w:sz w:val="28"/>
      <w:szCs w:val="28"/>
    </w:rPr>
  </w:style>
  <w:style w:type="paragraph" w:styleId="List">
    <w:name w:val="List"/>
    <w:basedOn w:val="BodyText"/>
    <w:pPr/>
    <w:rPr>
      <w:rFonts w:ascii="Times New Roman" w:hAnsi="Times New Roman" w:eastAsia="Times New Roman" w:cs="Times New Roman"/>
      <w:sz w:val="28"/>
      <w:szCs w:val="28"/>
    </w:rPr>
  </w:style>
  <w:style w:type="paragraph" w:styleId="Caption">
    <w:name w:val="caption"/>
    <w:basedOn w:val="Normal"/>
    <w:next w:val="Normal"/>
    <w:uiPriority w:val="35"/>
    <w:unhideWhenUsed/>
    <w:qFormat/>
    <w:rsid w:val="00826457"/>
    <w:pPr>
      <w:spacing w:before="0" w:after="200"/>
    </w:pPr>
    <w:rPr>
      <w:rFonts w:ascii="Times New Roman" w:hAnsi="Times New Roman" w:eastAsia="Times New Roman" w:cs="Times New Roman"/>
      <w:i/>
      <w:iCs/>
      <w:color w:themeColor="text2" w:val="44546A"/>
      <w:sz w:val="28"/>
      <w:szCs w:val="28"/>
    </w:rPr>
  </w:style>
  <w:style w:type="paragraph" w:styleId="Style18">
    <w:name w:val="Указатель"/>
    <w:basedOn w:val="Normal"/>
    <w:qFormat/>
    <w:pPr>
      <w:suppressLineNumbers/>
    </w:pPr>
    <w:rPr>
      <w:rFonts w:ascii="Times New Roman" w:hAnsi="Times New Roman" w:eastAsia="Times New Roman" w:cs="Times New Roman"/>
      <w:sz w:val="28"/>
      <w:szCs w:val="28"/>
    </w:rPr>
  </w:style>
  <w:style w:type="paragraph" w:styleId="user3">
    <w:name w:val="Заголовок (user)"/>
    <w:basedOn w:val="Normal"/>
    <w:next w:val="BodyText"/>
    <w:qFormat/>
    <w:pPr>
      <w:keepNext w:val="true"/>
      <w:spacing w:before="240" w:after="120"/>
    </w:pPr>
    <w:rPr>
      <w:rFonts w:ascii="Times New Roman" w:hAnsi="Times New Roman" w:eastAsia="Times New Roman" w:cs="Times New Roman"/>
      <w:sz w:val="28"/>
      <w:szCs w:val="28"/>
    </w:rPr>
  </w:style>
  <w:style w:type="paragraph" w:styleId="user4">
    <w:name w:val="Указатель (user)"/>
    <w:basedOn w:val="Normal"/>
    <w:qFormat/>
    <w:pPr>
      <w:suppressLineNumbers/>
    </w:pPr>
    <w:rPr>
      <w:rFonts w:ascii="Times New Roman" w:hAnsi="Times New Roman" w:eastAsia="Times New Roman" w:cs="Times New Roman"/>
      <w:sz w:val="28"/>
      <w:szCs w:val="28"/>
    </w:rPr>
  </w:style>
  <w:style w:type="paragraph" w:styleId="NoSpacing">
    <w:name w:val="No Spacing"/>
    <w:link w:val="Style10"/>
    <w:qFormat/>
    <w:rsid w:val="005969c6"/>
    <w:pPr>
      <w:widowControl/>
      <w:suppressAutoHyphens w:val="true"/>
      <w:bidi w:val="0"/>
      <w:spacing w:lineRule="auto" w:line="240" w:before="0" w:after="0"/>
      <w:jc w:val="start"/>
    </w:pPr>
    <w:rPr>
      <w:rFonts w:ascii="Times New Roman" w:hAnsi="Times New Roman" w:eastAsia="Times New Roman" w:cs="Times New Roman"/>
      <w:color w:val="000000"/>
      <w:kern w:val="0"/>
      <w:sz w:val="28"/>
      <w:szCs w:val="28"/>
      <w:lang w:val="ru-RU" w:eastAsia="ru-RU" w:bidi="ar-SA"/>
    </w:rPr>
  </w:style>
  <w:style w:type="paragraph" w:styleId="ds-markdown-paragraph" w:customStyle="1">
    <w:name w:val="ds-markdown-paragraph"/>
    <w:basedOn w:val="Normal"/>
    <w:qFormat/>
    <w:rsid w:val="006a5ea6"/>
    <w:pPr>
      <w:spacing w:beforeAutospacing="1" w:afterAutospacing="1"/>
    </w:pPr>
    <w:rPr>
      <w:rFonts w:ascii="Times New Roman" w:hAnsi="Times New Roman" w:eastAsia="Times New Roman" w:cs="Times New Roman"/>
      <w:sz w:val="28"/>
      <w:szCs w:val="28"/>
    </w:rPr>
  </w:style>
  <w:style w:type="paragraph" w:styleId="ListParagraph">
    <w:name w:val="List Paragraph"/>
    <w:basedOn w:val="Normal"/>
    <w:uiPriority w:val="34"/>
    <w:qFormat/>
    <w:rsid w:val="006a5ea6"/>
    <w:pPr>
      <w:spacing w:lineRule="auto" w:line="360" w:before="0" w:after="0"/>
      <w:ind w:firstLine="709"/>
      <w:contextualSpacing/>
      <w:jc w:val="both"/>
    </w:pPr>
    <w:rPr>
      <w:rFonts w:ascii="Times New Roman" w:hAnsi="Times New Roman" w:eastAsia="Times New Roman" w:cs="Times New Roman"/>
      <w:sz w:val="28"/>
      <w:szCs w:val="28"/>
    </w:rPr>
  </w:style>
  <w:style w:type="paragraph" w:styleId="Style19">
    <w:name w:val="Колонтитулы"/>
    <w:basedOn w:val="Normal"/>
    <w:qFormat/>
    <w:pPr/>
    <w:rPr>
      <w:rFonts w:ascii="Times New Roman" w:hAnsi="Times New Roman" w:eastAsia="Times New Roman" w:cs="Times New Roman"/>
      <w:sz w:val="28"/>
      <w:szCs w:val="28"/>
    </w:rPr>
  </w:style>
  <w:style w:type="paragraph" w:styleId="user5">
    <w:name w:val="Колонтитулы (user)"/>
    <w:basedOn w:val="Normal"/>
    <w:qFormat/>
    <w:pPr/>
    <w:rPr>
      <w:rFonts w:ascii="Times New Roman" w:hAnsi="Times New Roman" w:eastAsia="Times New Roman" w:cs="Times New Roman"/>
      <w:sz w:val="28"/>
      <w:szCs w:val="28"/>
    </w:rPr>
  </w:style>
  <w:style w:type="paragraph" w:styleId="Header">
    <w:name w:val="header"/>
    <w:basedOn w:val="Normal"/>
    <w:link w:val="Style11"/>
    <w:uiPriority w:val="99"/>
    <w:unhideWhenUsed/>
    <w:rsid w:val="00de7674"/>
    <w:pPr>
      <w:tabs>
        <w:tab w:val="clear" w:pos="708"/>
        <w:tab w:val="center" w:pos="4677" w:leader="none"/>
        <w:tab w:val="right" w:pos="9355" w:leader="none"/>
      </w:tabs>
    </w:pPr>
    <w:rPr>
      <w:rFonts w:ascii="Times New Roman" w:hAnsi="Times New Roman" w:eastAsia="Times New Roman" w:cs="Times New Roman"/>
      <w:sz w:val="28"/>
      <w:szCs w:val="28"/>
    </w:rPr>
  </w:style>
  <w:style w:type="paragraph" w:styleId="Footer">
    <w:name w:val="footer"/>
    <w:basedOn w:val="Normal"/>
    <w:link w:val="Style12"/>
    <w:uiPriority w:val="99"/>
    <w:unhideWhenUsed/>
    <w:rsid w:val="00de7674"/>
    <w:pPr>
      <w:tabs>
        <w:tab w:val="clear" w:pos="708"/>
        <w:tab w:val="center" w:pos="4677" w:leader="none"/>
        <w:tab w:val="right" w:pos="9355" w:leader="none"/>
      </w:tabs>
    </w:pPr>
    <w:rPr>
      <w:rFonts w:ascii="Times New Roman" w:hAnsi="Times New Roman" w:eastAsia="Times New Roman" w:cs="Times New Roman"/>
      <w:sz w:val="28"/>
      <w:szCs w:val="28"/>
    </w:rPr>
  </w:style>
  <w:style w:type="paragraph" w:styleId="IndexHeading">
    <w:name w:val="index heading"/>
    <w:basedOn w:val="Style17"/>
    <w:pPr/>
    <w:rPr>
      <w:rFonts w:ascii="Times New Roman" w:hAnsi="Times New Roman" w:eastAsia="Times New Roman" w:cs="Times New Roman"/>
      <w:sz w:val="28"/>
      <w:szCs w:val="28"/>
    </w:rPr>
  </w:style>
  <w:style w:type="paragraph" w:styleId="TOCHeading">
    <w:name w:val="TOC Heading"/>
    <w:basedOn w:val="Heading1"/>
    <w:next w:val="Normal"/>
    <w:uiPriority w:val="39"/>
    <w:unhideWhenUsed/>
    <w:qFormat/>
    <w:rsid w:val="00de7674"/>
    <w:pPr>
      <w:spacing w:lineRule="auto" w:line="259"/>
      <w:outlineLvl w:val="9"/>
    </w:pPr>
    <w:rPr>
      <w:rFonts w:ascii="Times New Roman" w:hAnsi="Times New Roman" w:eastAsia="Times New Roman" w:cs="Times New Roman"/>
      <w:sz w:val="28"/>
      <w:szCs w:val="28"/>
    </w:rPr>
  </w:style>
  <w:style w:type="paragraph" w:styleId="TOC1">
    <w:name w:val="toc 1"/>
    <w:basedOn w:val="Normal"/>
    <w:next w:val="Normal"/>
    <w:autoRedefine/>
    <w:uiPriority w:val="39"/>
    <w:unhideWhenUsed/>
    <w:rsid w:val="00c872a1"/>
    <w:pPr>
      <w:tabs>
        <w:tab w:val="clear" w:pos="708"/>
        <w:tab w:val="left" w:pos="660" w:leader="none"/>
        <w:tab w:val="right" w:pos="9345" w:leader="dot"/>
      </w:tabs>
      <w:spacing w:before="0" w:after="100"/>
    </w:pPr>
    <w:rPr>
      <w:rFonts w:ascii="Times New Roman" w:hAnsi="Times New Roman" w:eastAsia="Times New Roman" w:cs="Times New Roman"/>
      <w:sz w:val="28"/>
      <w:szCs w:val="28"/>
    </w:rPr>
  </w:style>
  <w:style w:type="paragraph" w:styleId="CommentText">
    <w:name w:val="annotation text"/>
    <w:basedOn w:val="Normal"/>
    <w:link w:val="Style13"/>
    <w:uiPriority w:val="99"/>
    <w:semiHidden/>
    <w:unhideWhenUsed/>
    <w:rsid w:val="00de7fe5"/>
    <w:pPr/>
    <w:rPr>
      <w:rFonts w:ascii="Times New Roman" w:hAnsi="Times New Roman" w:eastAsia="Times New Roman" w:cs="Times New Roman"/>
      <w:sz w:val="28"/>
      <w:szCs w:val="28"/>
    </w:rPr>
  </w:style>
  <w:style w:type="paragraph" w:styleId="annotationsubject">
    <w:name w:val="annotation subject"/>
    <w:basedOn w:val="CommentText"/>
    <w:next w:val="CommentText"/>
    <w:link w:val="Style14"/>
    <w:uiPriority w:val="99"/>
    <w:semiHidden/>
    <w:unhideWhenUsed/>
    <w:qFormat/>
    <w:rsid w:val="00de7fe5"/>
    <w:pPr/>
    <w:rPr>
      <w:rFonts w:ascii="Times New Roman" w:hAnsi="Times New Roman" w:eastAsia="Times New Roman" w:cs="Times New Roman"/>
      <w:b/>
      <w:bCs/>
      <w:sz w:val="28"/>
      <w:szCs w:val="28"/>
    </w:rPr>
  </w:style>
  <w:style w:type="paragraph" w:styleId="TOC2">
    <w:name w:val="toc 2"/>
    <w:basedOn w:val="Normal"/>
    <w:next w:val="Normal"/>
    <w:autoRedefine/>
    <w:uiPriority w:val="39"/>
    <w:unhideWhenUsed/>
    <w:rsid w:val="00b66901"/>
    <w:pPr>
      <w:tabs>
        <w:tab w:val="clear" w:pos="708"/>
        <w:tab w:val="left" w:pos="880" w:leader="none"/>
        <w:tab w:val="right" w:pos="9345" w:leader="dot"/>
      </w:tabs>
      <w:spacing w:lineRule="auto" w:line="259" w:before="0" w:after="100"/>
      <w:ind w:start="426"/>
    </w:pPr>
    <w:rPr>
      <w:rFonts w:ascii="Times New Roman" w:hAnsi="Times New Roman" w:eastAsia="Times New Roman" w:cs="Times New Roman"/>
      <w:sz w:val="28"/>
      <w:szCs w:val="28"/>
    </w:rPr>
  </w:style>
  <w:style w:type="paragraph" w:styleId="TOC3">
    <w:name w:val="toc 3"/>
    <w:basedOn w:val="Normal"/>
    <w:next w:val="Normal"/>
    <w:autoRedefine/>
    <w:uiPriority w:val="39"/>
    <w:unhideWhenUsed/>
    <w:rsid w:val="00ec206f"/>
    <w:pPr>
      <w:tabs>
        <w:tab w:val="clear" w:pos="708"/>
        <w:tab w:val="right" w:pos="9345" w:leader="dot"/>
      </w:tabs>
      <w:spacing w:lineRule="auto" w:line="259" w:before="0" w:after="100"/>
      <w:ind w:start="440"/>
    </w:pPr>
    <w:rPr>
      <w:rFonts w:ascii="Times New Roman" w:hAnsi="Times New Roman" w:eastAsia="Times New Roman" w:cs="Times New Roman"/>
      <w:sz w:val="28"/>
      <w:szCs w:val="28"/>
    </w:rPr>
  </w:style>
  <w:style w:type="paragraph" w:styleId="NormalWeb">
    <w:name w:val="Normal (Web)"/>
    <w:basedOn w:val="Normal"/>
    <w:uiPriority w:val="99"/>
    <w:semiHidden/>
    <w:unhideWhenUsed/>
    <w:qFormat/>
    <w:rsid w:val="009e4653"/>
    <w:pPr/>
    <w:rPr>
      <w:rFonts w:ascii="Times New Roman" w:hAnsi="Times New Roman" w:eastAsia="Times New Roman" w:cs="Times New Roman"/>
      <w:sz w:val="28"/>
      <w:szCs w:val="28"/>
    </w:rPr>
  </w:style>
  <w:style w:type="paragraph" w:styleId="user6">
    <w:name w:val="Текст в заданном формате (user)"/>
    <w:basedOn w:val="Normal"/>
    <w:qFormat/>
    <w:pPr>
      <w:spacing w:before="0" w:after="0"/>
    </w:pPr>
    <w:rPr>
      <w:rFonts w:ascii="Times New Roman" w:hAnsi="Times New Roman" w:eastAsia="Times New Roman" w:cs="Times New Roman"/>
      <w:sz w:val="28"/>
      <w:szCs w:val="28"/>
    </w:rPr>
  </w:style>
  <w:style w:type="paragraph" w:styleId="Style20">
    <w:name w:val="Текст в заданном формате"/>
    <w:basedOn w:val="Normal"/>
    <w:qFormat/>
    <w:pPr>
      <w:spacing w:before="0" w:after="0"/>
    </w:pPr>
    <w:rPr>
      <w:rFonts w:ascii="Times New Roman" w:hAnsi="Times New Roman" w:eastAsia="Times New Roman" w:cs="Times New Roman"/>
      <w:sz w:val="28"/>
      <w:szCs w:val="28"/>
    </w:rPr>
  </w:style>
  <w:style w:type="numbering" w:styleId="Style21"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3">
    <w:name w:val="Table Grid"/>
    <w:basedOn w:val="a1"/>
    <w:uiPriority w:val="39"/>
    <w:rsid w:val="00a01c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image" Target="media/image3.png"/><Relationship Id="rId26" Type="http://schemas.openxmlformats.org/officeDocument/2006/relationships/header" Target="head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eader" Target="header13.xml"/><Relationship Id="rId46" Type="http://schemas.openxmlformats.org/officeDocument/2006/relationships/header" Target="header14.xml"/><Relationship Id="rId47" Type="http://schemas.openxmlformats.org/officeDocument/2006/relationships/header" Target="header15.xml"/><Relationship Id="rId48" Type="http://schemas.openxmlformats.org/officeDocument/2006/relationships/footer" Target="foot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header" Target="header16.xml"/><Relationship Id="rId52" Type="http://schemas.openxmlformats.org/officeDocument/2006/relationships/header" Target="header17.xml"/><Relationship Id="rId53" Type="http://schemas.openxmlformats.org/officeDocument/2006/relationships/header" Target="header18.xml"/><Relationship Id="rId54" Type="http://schemas.openxmlformats.org/officeDocument/2006/relationships/footer" Target="footer19.xml"/><Relationship Id="rId55" Type="http://schemas.openxmlformats.org/officeDocument/2006/relationships/footer" Target="footer20.xml"/><Relationship Id="rId56" Type="http://schemas.openxmlformats.org/officeDocument/2006/relationships/footer" Target="footer21.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 Id="rId6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2C612-D6D2-4C00-9275-7D6F4F5D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Application>LibreOffice/26.2.3.2$Linux_X86_64 LibreOffice_project/620$Build-2</Application>
  <AppVersion>15.0000</AppVersion>
  <Pages>35</Pages>
  <Words>4279</Words>
  <Characters>30366</Characters>
  <CharactersWithSpaces>34491</CharactersWithSpaces>
  <Paragraphs>270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2026-06-01T06:58:00Z</dcterms:created>
  <dc:creator>User</dc:creator>
  <dc:description/>
  <dc:language>ru-RU</dc:language>
  <cp:lastModifiedBy/>
  <dcterms:modified xsi:type="dcterms:W3CDTF">2026-06-03T09:36:23Z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