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6336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quiz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6" w:val="left"/>
          <w:tab w:pos="1600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declare a Scanner variable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sc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initialize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it with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new </w:t>
      </w:r>
      <w:r>
        <w:tab/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Scanner(System.in)</w:t>
      </w:r>
      <w:r>
        <w:rPr>
          <w:rFonts w:ascii="Alata" w:hAnsi="Alata" w:eastAsia="Alata"/>
          <w:b w:val="0"/>
          <w:i w:val="0"/>
          <w:color w:val="000000"/>
          <w:sz w:val="20"/>
        </w:rPr>
        <w:t>. Now using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sc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variable, take the input of the number of participants in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the quiz in a variable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>. Create two arrays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answers[][]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key[]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of size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of type </w:t>
      </w:r>
      <w:r>
        <w:tab/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char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respectively. Using two for loops (from 0 to n-1), take the input of the answers of the participants in the </w:t>
      </w:r>
      <w:r>
        <w:tab/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answers[][]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array and the correct answers in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key[]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array. Now, using two for loops (from 0 to n-1), compare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the answers of the participants with the correct answers storing them in an array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score[]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print the number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of correct answers of each participant. Now, compare each score with the maximum score and print the number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of participants who have scored the maximum score. Now Print the number of participants who have scored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maximum score.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END</w:t>
      </w:r>
    </w:p>
    <w:p>
      <w:pPr>
        <w:autoSpaceDN w:val="0"/>
        <w:autoSpaceDE w:val="0"/>
        <w:widowControl/>
        <w:spacing w:line="240" w:lineRule="auto" w:before="290" w:after="178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37"/>
        <w:gridCol w:w="2637"/>
        <w:gridCol w:w="2637"/>
        <w:gridCol w:w="2637"/>
      </w:tblGrid>
      <w:tr>
        <w:trPr>
          <w:trHeight w:hRule="exact" w:val="346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9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6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388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96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77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60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8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Number of participants in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the quiz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Array to store the answers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of the participants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Array to store the correct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answers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Array to store the number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of correct answers of each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participant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Variable to store the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maximum score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index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array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index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array</w:t>
            </w:r>
          </w:p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79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answers[][]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139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char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140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key[]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139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char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5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123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score[]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0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30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hscore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18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90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296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183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j</w:t>
            </w:r>
          </w:p>
        </w:tc>
        <w:tc>
          <w:tcPr>
            <w:tcW w:type="dxa" w:w="26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33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3149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31495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36" w:bottom="432" w:left="856" w:header="720" w:footer="720" w:gutter="0"/>
      <w:cols w:space="720" w:num="1" w:equalWidth="0">
        <w:col w:w="105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