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D6" w:rsidRDefault="00FB28D6" w:rsidP="00FB28D6">
      <w:pPr>
        <w:pStyle w:val="Title"/>
      </w:pPr>
      <w:r>
        <w:t>Bent generalized cylinder</w:t>
      </w:r>
    </w:p>
    <w:p w:rsidR="00FB28D6" w:rsidRDefault="00FB28D6" w:rsidP="00FB28D6">
      <w:pPr>
        <w:pStyle w:val="Heading1"/>
      </w:pPr>
      <w:r>
        <w:t>Definition</w:t>
      </w:r>
    </w:p>
    <w:p w:rsidR="00FB28D6" w:rsidRPr="00FB28D6" w:rsidRDefault="00FB28D6" w:rsidP="00FB28D6">
      <w:r>
        <w:t>A bent generalized cylinder is a shape with circular cross-section having a planar spine curve and varying radii along the spine.</w:t>
      </w:r>
    </w:p>
    <w:p w:rsidR="00BC1A2E" w:rsidRDefault="00FB28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CEAEB" wp14:editId="4C2CE714">
                <wp:simplePos x="0" y="0"/>
                <wp:positionH relativeFrom="column">
                  <wp:posOffset>326060</wp:posOffset>
                </wp:positionH>
                <wp:positionV relativeFrom="paragraph">
                  <wp:posOffset>437515</wp:posOffset>
                </wp:positionV>
                <wp:extent cx="1440815" cy="1506855"/>
                <wp:effectExtent l="0" t="0" r="26035" b="171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855"/>
                        </a:xfrm>
                        <a:custGeom>
                          <a:avLst/>
                          <a:gdLst>
                            <a:gd name="connsiteX0" fmla="*/ 0 w 1441095"/>
                            <a:gd name="connsiteY0" fmla="*/ 26676 h 1379988"/>
                            <a:gd name="connsiteX1" fmla="*/ 1002183 w 1441095"/>
                            <a:gd name="connsiteY1" fmla="*/ 180295 h 1379988"/>
                            <a:gd name="connsiteX2" fmla="*/ 1441095 w 1441095"/>
                            <a:gd name="connsiteY2" fmla="*/ 1379988 h 1379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1095" h="1379988">
                              <a:moveTo>
                                <a:pt x="0" y="26676"/>
                              </a:moveTo>
                              <a:cubicBezTo>
                                <a:pt x="381000" y="-9291"/>
                                <a:pt x="762001" y="-45257"/>
                                <a:pt x="1002183" y="180295"/>
                              </a:cubicBezTo>
                              <a:cubicBezTo>
                                <a:pt x="1242365" y="405847"/>
                                <a:pt x="1341730" y="892917"/>
                                <a:pt x="1441095" y="137998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5.65pt;margin-top:34.45pt;width:113.45pt;height:1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41095,137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" path="m,26676c381000,-9291,762001,-45257,1002183,180295v240182,225552,339547,712622,438912,1199693e" filled="f" strokecolor="yellow" strokeweight="2pt">
                <v:path arrowok="t" o:connecttype="custom" o:connectlocs="0,29128;1001988,196870;1440815,150685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EC4C0" wp14:editId="04CEDC0F">
                <wp:simplePos x="0" y="0"/>
                <wp:positionH relativeFrom="column">
                  <wp:posOffset>1285646</wp:posOffset>
                </wp:positionH>
                <wp:positionV relativeFrom="paragraph">
                  <wp:posOffset>1411605</wp:posOffset>
                </wp:positionV>
                <wp:extent cx="746151" cy="102413"/>
                <wp:effectExtent l="38100" t="76200" r="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10241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1.25pt;margin-top:111.15pt;width:58.75pt;height:8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" strokecolor="#0070c0" strokeweight="2pt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ECFF0E" wp14:editId="45405280">
            <wp:extent cx="24288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6" w:rsidRDefault="00FB28D6" w:rsidP="00FB28D6">
      <w:pPr>
        <w:pStyle w:val="Heading1"/>
      </w:pPr>
      <w:r>
        <w:t>Representation</w:t>
      </w:r>
    </w:p>
    <w:p w:rsidR="00401F2A" w:rsidRDefault="00FB28D6" w:rsidP="00401F2A">
      <w:pPr>
        <w:pStyle w:val="Heading2"/>
      </w:pPr>
      <w:r>
        <w:t>Parameters</w:t>
      </w:r>
    </w:p>
    <w:p w:rsidR="00EE5660" w:rsidRPr="00EE5660" w:rsidRDefault="00EE5660" w:rsidP="00EE5660">
      <w:r>
        <w:t>Spine plane representation:</w:t>
      </w:r>
    </w:p>
    <w:p w:rsidR="00FB28D6" w:rsidRDefault="00FB28D6" w:rsidP="00FB28D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</m:oMath>
      <w:r>
        <w:t xml:space="preserve"> – 3D vectors representing an orthonormal basis for the spine’s plane</w:t>
      </w:r>
    </w:p>
    <w:p w:rsidR="00FB28D6" w:rsidRPr="00EE5660" w:rsidRDefault="001B2D9E" w:rsidP="00EE566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FB28D6">
        <w:rPr>
          <w:rFonts w:eastAsiaTheme="minorEastAsia"/>
        </w:rPr>
        <w:t xml:space="preserve"> – The “bottom” center of the primitive. This is the center of one of the end-point circles. “Top” and “bottom” are defined arbitrarily, based on the direction of the spine (explained later).</w:t>
      </w:r>
    </w:p>
    <w:p w:rsidR="00EE5660" w:rsidRPr="00401F2A" w:rsidRDefault="00EE5660" w:rsidP="00EE5660">
      <w:r>
        <w:t xml:space="preserve">From now on, all parameters are 2D points/vectors defined by two parameters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rPr>
          <w:rFonts w:eastAsiaTheme="minorEastAsia"/>
        </w:rPr>
        <w:t xml:space="preserve"> relatively to the plane spanned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passing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</w:p>
    <w:p w:rsidR="00401F2A" w:rsidRPr="00FB28D6" w:rsidRDefault="001B2D9E" w:rsidP="00EE566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</m:e>
        </m:d>
      </m:oMath>
      <w:r w:rsidR="00401F2A">
        <w:rPr>
          <w:rFonts w:eastAsiaTheme="minorEastAsia"/>
        </w:rPr>
        <w:t xml:space="preserve"> </w:t>
      </w:r>
      <w:proofErr w:type="gramStart"/>
      <w:r w:rsidR="00401F2A">
        <w:rPr>
          <w:rFonts w:eastAsiaTheme="minorEastAsia"/>
        </w:rPr>
        <w:t>and</w:t>
      </w:r>
      <w:proofErr w:type="gramEnd"/>
      <w:r w:rsidR="00401F2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</m:e>
        </m:d>
      </m:oMath>
      <w:r w:rsidR="00EE5660">
        <w:rPr>
          <w:rFonts w:eastAsiaTheme="minorEastAsia"/>
        </w:rPr>
        <w:t xml:space="preserve"> – the normal vectors of the top and bottom feature curves.</w:t>
      </w:r>
    </w:p>
    <w:p w:rsidR="00FB28D6" w:rsidRDefault="00401F2A" w:rsidP="00EE5660">
      <w:pPr>
        <w:pStyle w:val="ListParagraph"/>
        <w:numPr>
          <w:ilvl w:val="0"/>
          <w:numId w:val="1"/>
        </w:numPr>
      </w:pPr>
      <w:r>
        <w:t>Discrete spine parameters. For every point</w:t>
      </w:r>
      <w:r w:rsidR="00EE5660">
        <w:t xml:space="preserve"> </w:t>
      </w:r>
      <m:oMath>
        <m:r>
          <w:rPr>
            <w:rFonts w:ascii="Cambria Math" w:hAnsi="Cambria Math"/>
          </w:rPr>
          <m:t>i=1,…,N</m:t>
        </m:r>
      </m:oMath>
      <w:r>
        <w:t xml:space="preserve"> on the spine we have:</w:t>
      </w:r>
    </w:p>
    <w:p w:rsidR="00EE5660" w:rsidRPr="00EE5660" w:rsidRDefault="001B2D9E" w:rsidP="00EE5660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5660">
        <w:rPr>
          <w:rFonts w:eastAsiaTheme="minorEastAsia"/>
        </w:rPr>
        <w:t xml:space="preserve"> – </w:t>
      </w:r>
      <w:proofErr w:type="gramStart"/>
      <w:r w:rsidR="00EE5660">
        <w:rPr>
          <w:rFonts w:eastAsiaTheme="minorEastAsia"/>
        </w:rPr>
        <w:t>the</w:t>
      </w:r>
      <w:proofErr w:type="gramEnd"/>
      <w:r w:rsidR="00EE5660">
        <w:rPr>
          <w:rFonts w:eastAsiaTheme="minorEastAsia"/>
        </w:rPr>
        <w:t xml:space="preserve"> radius of the shape around point </w:t>
      </w:r>
      <m:oMath>
        <m:r>
          <w:rPr>
            <w:rFonts w:ascii="Cambria Math" w:eastAsiaTheme="minorEastAsia" w:hAnsi="Cambria Math"/>
          </w:rPr>
          <m:t>i</m:t>
        </m:r>
      </m:oMath>
      <w:r w:rsidR="00EE5660">
        <w:rPr>
          <w:rFonts w:eastAsiaTheme="minorEastAsia"/>
        </w:rPr>
        <w:t>.</w:t>
      </w:r>
    </w:p>
    <w:p w:rsidR="00EE5660" w:rsidRPr="00F42BAD" w:rsidRDefault="001B2D9E" w:rsidP="00EE5660">
      <w:pPr>
        <w:pStyle w:val="ListParagraph"/>
        <w:numPr>
          <w:ilvl w:val="1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E5660">
        <w:rPr>
          <w:rFonts w:eastAsiaTheme="minorEastAsia"/>
        </w:rPr>
        <w:t xml:space="preserve"> – Coordinates of the point on the spine.</w:t>
      </w:r>
    </w:p>
    <w:p w:rsidR="00F42BAD" w:rsidRDefault="00F42BAD" w:rsidP="0098565F">
      <w:r w:rsidRPr="0098565F">
        <w:rPr>
          <w:rStyle w:val="Strong"/>
        </w:rPr>
        <w:t>Definition</w:t>
      </w:r>
      <w:r>
        <w:t>:</w:t>
      </w:r>
    </w:p>
    <w:p w:rsidR="00F42BAD" w:rsidRPr="00F42BAD" w:rsidRDefault="00F42BAD" w:rsidP="00F42BA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≡t∙u+s∙v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This defines vectors in the spine’s plane.</w:t>
      </w:r>
    </w:p>
    <w:p w:rsidR="00F42BAD" w:rsidRDefault="00F42BAD" w:rsidP="00F42BA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</m:oMath>
      <w:r>
        <w:rPr>
          <w:rFonts w:eastAsiaTheme="minorEastAsia"/>
        </w:rPr>
        <w:br/>
        <w:t>This defines points in the spine’s plane</w:t>
      </w:r>
    </w:p>
    <w:p w:rsidR="00401F2A" w:rsidRDefault="00EE5660" w:rsidP="00EE5660">
      <w:pPr>
        <w:pStyle w:val="Heading2"/>
      </w:pPr>
      <w:r>
        <w:t>Internal constraints</w:t>
      </w:r>
    </w:p>
    <w:p w:rsidR="00EE5660" w:rsidRDefault="00EE5660" w:rsidP="00EE5660">
      <w:pPr>
        <w:pStyle w:val="ListParagraph"/>
        <w:numPr>
          <w:ilvl w:val="0"/>
          <w:numId w:val="2"/>
        </w:numPr>
      </w:pPr>
      <w:r>
        <w:t>Orthonormal basis</w:t>
      </w:r>
    </w:p>
    <w:p w:rsidR="00EE5660" w:rsidRPr="00EE5660" w:rsidRDefault="00EE5660" w:rsidP="00EE5660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u∙v=0</m:t>
        </m:r>
      </m:oMath>
    </w:p>
    <w:p w:rsidR="00EE5660" w:rsidRPr="00EE5660" w:rsidRDefault="001B2D9E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EE5660" w:rsidRDefault="001B2D9E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EE5660" w:rsidRDefault="00EE5660" w:rsidP="00EE5660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Normalized </w:t>
      </w:r>
      <w:proofErr w:type="spellStart"/>
      <w:r>
        <w:rPr>
          <w:rFonts w:eastAsiaTheme="minorEastAsia"/>
        </w:rPr>
        <w:t>normals</w:t>
      </w:r>
      <w:proofErr w:type="spellEnd"/>
    </w:p>
    <w:p w:rsidR="00EE5660" w:rsidRPr="00EE5660" w:rsidRDefault="001B2D9E" w:rsidP="00EE5660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EE5660" w:rsidRPr="00185585" w:rsidRDefault="001B2D9E" w:rsidP="007116C6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-1=0</m:t>
        </m:r>
      </m:oMath>
    </w:p>
    <w:p w:rsidR="00185585" w:rsidRPr="00185585" w:rsidRDefault="00185585" w:rsidP="00185585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Normals</w:t>
      </w:r>
      <w:proofErr w:type="spellEnd"/>
      <w:r>
        <w:rPr>
          <w:rFonts w:eastAsiaTheme="minorEastAsia"/>
        </w:rPr>
        <w:t xml:space="preserve"> parallel to the spine</w:t>
      </w:r>
    </w:p>
    <w:p w:rsidR="00185585" w:rsidRPr="00185585" w:rsidRDefault="001B2D9E" w:rsidP="00185585">
      <w:pPr>
        <w:pStyle w:val="ListParagraph"/>
        <w:numPr>
          <w:ilvl w:val="1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</m:t>
        </m:r>
      </m:oMath>
    </w:p>
    <w:p w:rsidR="00185585" w:rsidRPr="00F42BAD" w:rsidRDefault="001B2D9E" w:rsidP="00185585">
      <w:pPr>
        <w:pStyle w:val="ListParagraph"/>
        <w:numPr>
          <w:ilvl w:val="1"/>
          <w:numId w:val="2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</m:t>
        </m:r>
      </m:oMath>
    </w:p>
    <w:p w:rsidR="00F42BAD" w:rsidRPr="00F42BAD" w:rsidRDefault="00F42BAD" w:rsidP="00F42BA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First spine point will be “bottom” center</w:t>
      </w:r>
    </w:p>
    <w:p w:rsidR="00F42BAD" w:rsidRPr="00F42BAD" w:rsidRDefault="001B2D9E" w:rsidP="00F42BA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F42BAD" w:rsidRPr="00EE5660" w:rsidRDefault="001B2D9E" w:rsidP="00F42BA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FB28D6" w:rsidRDefault="00FB28D6" w:rsidP="00FB28D6">
      <w:pPr>
        <w:pStyle w:val="Heading2"/>
      </w:pPr>
      <w:r>
        <w:t>Feature curves</w:t>
      </w:r>
    </w:p>
    <w:p w:rsidR="00F42BAD" w:rsidRDefault="00F42BAD" w:rsidP="00F42BAD">
      <w:pPr>
        <w:rPr>
          <w:rFonts w:eastAsiaTheme="minorEastAsia"/>
        </w:rPr>
      </w:pPr>
      <w:r>
        <w:t xml:space="preserve">The bottom feature curve is the circle centered at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having plane normal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bot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radius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F42BAD" w:rsidRDefault="00F42BAD" w:rsidP="00F42BAD">
      <w:pPr>
        <w:rPr>
          <w:rFonts w:eastAsiaTheme="minorEastAsia"/>
        </w:rPr>
      </w:pPr>
      <w:r>
        <w:rPr>
          <w:rFonts w:eastAsiaTheme="minorEastAsia"/>
        </w:rPr>
        <w:t xml:space="preserve">The top feature curve is the circle centered at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having plane normal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radius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85585">
        <w:rPr>
          <w:rFonts w:eastAsiaTheme="minorEastAsia"/>
        </w:rPr>
        <w:t>.</w:t>
      </w:r>
    </w:p>
    <w:p w:rsidR="00185585" w:rsidRPr="00F42BAD" w:rsidRDefault="00185585" w:rsidP="00F42BAD">
      <w:r>
        <w:rPr>
          <w:rFonts w:eastAsiaTheme="minorEastAsia"/>
        </w:rPr>
        <w:t xml:space="preserve">Those feature curves later participate in geo-semantic constraints (for example – orthogonal to other feature </w:t>
      </w:r>
      <w:proofErr w:type="gramStart"/>
      <w:r>
        <w:rPr>
          <w:rFonts w:eastAsiaTheme="minorEastAsia"/>
        </w:rPr>
        <w:t>curve,</w:t>
      </w:r>
      <w:proofErr w:type="gramEnd"/>
      <w:r>
        <w:rPr>
          <w:rFonts w:eastAsiaTheme="minorEastAsia"/>
        </w:rPr>
        <w:t xml:space="preserve"> or coplanar to other feature curve).</w:t>
      </w:r>
    </w:p>
    <w:p w:rsidR="00FB28D6" w:rsidRDefault="00FB28D6" w:rsidP="00FB28D6">
      <w:pPr>
        <w:pStyle w:val="Heading1"/>
      </w:pPr>
      <w:r>
        <w:t>Optimization method</w:t>
      </w:r>
    </w:p>
    <w:p w:rsidR="00FB28D6" w:rsidRDefault="00FB28D6" w:rsidP="00464719">
      <w:pPr>
        <w:pStyle w:val="Heading2"/>
      </w:pPr>
      <w:r>
        <w:t>2D spine computation</w:t>
      </w:r>
    </w:p>
    <w:p w:rsidR="00F84069" w:rsidRDefault="0098565F" w:rsidP="00464719">
      <w:pPr>
        <w:rPr>
          <w:rFonts w:eastAsiaTheme="minorEastAsia"/>
        </w:rPr>
      </w:pPr>
      <w:r>
        <w:t xml:space="preserve">The output of this process is a set of spine points </w:t>
      </w:r>
      <w:r w:rsidR="00464719">
        <w:t>and a radius approximation for every point</w:t>
      </w:r>
      <w:proofErr w:type="gramStart"/>
      <w:r w:rsidR="00464719">
        <w:t xml:space="preserve">: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D814E2">
        <w:rPr>
          <w:rFonts w:eastAsiaTheme="minorEastAsia"/>
        </w:rPr>
        <w:t xml:space="preserve">. </w:t>
      </w:r>
    </w:p>
    <w:p w:rsidR="0098565F" w:rsidRDefault="00D814E2" w:rsidP="00464719">
      <w:bookmarkStart w:id="0" w:name="_GoBack"/>
      <w:bookmarkEnd w:id="0"/>
      <w:r>
        <w:rPr>
          <w:rFonts w:eastAsiaTheme="minorEastAsia"/>
        </w:rPr>
        <w:t>Alexander wrote it, so he can describe it better than me.</w:t>
      </w:r>
    </w:p>
    <w:p w:rsidR="00FB28D6" w:rsidRPr="00FB28D6" w:rsidRDefault="00FB28D6" w:rsidP="00464719">
      <w:pPr>
        <w:pStyle w:val="Heading2"/>
      </w:pPr>
      <w:r>
        <w:t>Objective f</w:t>
      </w:r>
      <w:r w:rsidR="00401F2A">
        <w:t>unction</w:t>
      </w:r>
    </w:p>
    <w:p w:rsidR="00FB28D6" w:rsidRDefault="00464719" w:rsidP="00FB28D6">
      <w:r>
        <w:t>We use the output of the previous procedure to construct the expression tree for the objective function. The objective function consists of the following terms:</w:t>
      </w:r>
    </w:p>
    <w:p w:rsidR="00464719" w:rsidRPr="00464719" w:rsidRDefault="00464719" w:rsidP="004647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circleFit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radii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radiiSmooth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spine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spineSmooth</m:t>
              </m:r>
            </m:sub>
          </m:sSub>
        </m:oMath>
      </m:oMathPara>
    </w:p>
    <w:p w:rsidR="00464719" w:rsidRDefault="00464719" w:rsidP="00464719">
      <w:r>
        <w:lastRenderedPageBreak/>
        <w:t>Where:</w:t>
      </w:r>
    </w:p>
    <w:p w:rsidR="00464719" w:rsidRPr="00464719" w:rsidRDefault="00464719" w:rsidP="00464719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circleFit</m:t>
            </m:r>
          </m:sub>
        </m:sSub>
      </m:oMath>
      <w:r>
        <w:rPr>
          <w:rFonts w:eastAsiaTheme="minorEastAsia"/>
        </w:rPr>
        <w:t xml:space="preserve"> – The “circle to sketch fit” for the top and bottom feature curves. It’s the same as in cylinders and cones.</w:t>
      </w:r>
    </w:p>
    <w:p w:rsidR="00464719" w:rsidRPr="00464719" w:rsidRDefault="00464719" w:rsidP="00464719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radii</m:t>
            </m:r>
          </m:sub>
        </m:sSub>
      </m:oMath>
      <w:r>
        <w:rPr>
          <w:rFonts w:eastAsiaTheme="minorEastAsia"/>
        </w:rPr>
        <w:t xml:space="preserve"> – Least squares error between actual radii and approximated radii. That is,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radii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4719" w:rsidRPr="003A3486" w:rsidRDefault="00464719" w:rsidP="00464719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radiiSmooth</m:t>
            </m:r>
          </m:sub>
        </m:sSub>
      </m:oMath>
      <w:r>
        <w:rPr>
          <w:rFonts w:eastAsiaTheme="minorEastAsia"/>
        </w:rPr>
        <w:t xml:space="preserve"> - Radii smoothness term which is the radii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norm: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radiiSmooth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A3486" w:rsidRPr="00D814E2" w:rsidRDefault="003A3486" w:rsidP="003A348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spine</m:t>
            </m:r>
          </m:sub>
        </m:sSub>
      </m:oMath>
      <w:r>
        <w:rPr>
          <w:rFonts w:eastAsiaTheme="minorEastAsia"/>
        </w:rPr>
        <w:t xml:space="preserve"> – The least squares error between spine 2D coordinates and the approximated spine. That is: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spine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D814E2" w:rsidRPr="00D814E2" w:rsidRDefault="00D814E2" w:rsidP="00D814E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spineSmooth</m:t>
            </m:r>
          </m:sub>
        </m:sSub>
      </m:oMath>
      <w:r>
        <w:rPr>
          <w:rFonts w:eastAsiaTheme="minorEastAsia"/>
        </w:rPr>
        <w:t xml:space="preserve"> - Spine smoothness term – the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norm: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spineSmooth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-0.5∙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-0.5∙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-0.5∙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-0.5∙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D814E2" w:rsidRPr="00D814E2" w:rsidRDefault="00D814E2" w:rsidP="00D814E2">
      <w:pPr>
        <w:rPr>
          <w:rFonts w:eastAsiaTheme="minorEastAsia"/>
        </w:rPr>
      </w:pPr>
      <w:r>
        <w:rPr>
          <w:rFonts w:eastAsiaTheme="minorEastAsia"/>
        </w:rPr>
        <w:t>This objective function is optimized subject to the internal constraints and any geo-semantic constraints this primitive has.</w:t>
      </w:r>
    </w:p>
    <w:sectPr w:rsidR="00D814E2" w:rsidRPr="00D814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672"/>
    <w:multiLevelType w:val="hybridMultilevel"/>
    <w:tmpl w:val="D83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08A2"/>
    <w:multiLevelType w:val="hybridMultilevel"/>
    <w:tmpl w:val="C94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015CC"/>
    <w:multiLevelType w:val="hybridMultilevel"/>
    <w:tmpl w:val="D9BA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0810"/>
    <w:multiLevelType w:val="hybridMultilevel"/>
    <w:tmpl w:val="FE80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B303B"/>
    <w:multiLevelType w:val="hybridMultilevel"/>
    <w:tmpl w:val="E396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D6"/>
    <w:rsid w:val="00185585"/>
    <w:rsid w:val="001B2D9E"/>
    <w:rsid w:val="003A3486"/>
    <w:rsid w:val="00401F2A"/>
    <w:rsid w:val="00464719"/>
    <w:rsid w:val="007116C6"/>
    <w:rsid w:val="0098565F"/>
    <w:rsid w:val="00BC1A2E"/>
    <w:rsid w:val="00D814E2"/>
    <w:rsid w:val="00EE5660"/>
    <w:rsid w:val="00EF4AC4"/>
    <w:rsid w:val="00F42BAD"/>
    <w:rsid w:val="00F84069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7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2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8D6"/>
    <w:rPr>
      <w:color w:val="808080"/>
    </w:rPr>
  </w:style>
  <w:style w:type="character" w:styleId="Strong">
    <w:name w:val="Strong"/>
    <w:basedOn w:val="DefaultParagraphFont"/>
    <w:uiPriority w:val="22"/>
    <w:qFormat/>
    <w:rsid w:val="009856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47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7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2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8D6"/>
    <w:rPr>
      <w:color w:val="808080"/>
    </w:rPr>
  </w:style>
  <w:style w:type="character" w:styleId="Strong">
    <w:name w:val="Strong"/>
    <w:basedOn w:val="DefaultParagraphFont"/>
    <w:uiPriority w:val="22"/>
    <w:qFormat/>
    <w:rsid w:val="009856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47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cp:lastPrinted>2012-01-15T18:59:00Z</cp:lastPrinted>
  <dcterms:created xsi:type="dcterms:W3CDTF">2012-01-15T09:31:00Z</dcterms:created>
  <dcterms:modified xsi:type="dcterms:W3CDTF">2012-01-15T18:59:00Z</dcterms:modified>
</cp:coreProperties>
</file>