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8D9B2" w14:textId="0448E7DF" w:rsidR="004D1113" w:rsidRDefault="004D1113" w:rsidP="00280289">
      <w:pPr>
        <w:pStyle w:val="Title"/>
      </w:pPr>
      <w:r>
        <w:t>Groups</w:t>
      </w:r>
    </w:p>
    <w:p w14:paraId="252AFB1C" w14:textId="1FA7BA17" w:rsidR="009568AD" w:rsidRDefault="009568AD" w:rsidP="009568AD">
      <w:pPr>
        <w:pStyle w:val="Heading1"/>
      </w:pPr>
      <w:proofErr w:type="spellStart"/>
      <w:r>
        <w:t>Clustergram</w:t>
      </w:r>
      <w:proofErr w:type="spellEnd"/>
      <w:r w:rsidR="002373F0">
        <w:t xml:space="preserve"> (7 Selected)</w:t>
      </w:r>
    </w:p>
    <w:p w14:paraId="2DCAA527" w14:textId="25C4858F" w:rsidR="009568AD" w:rsidRDefault="00577DC4" w:rsidP="009568AD">
      <w:r w:rsidRPr="00577DC4">
        <w:rPr>
          <w:noProof/>
        </w:rPr>
        <w:drawing>
          <wp:inline distT="0" distB="0" distL="0" distR="0" wp14:anchorId="7F447E7C" wp14:editId="66CD87FC">
            <wp:extent cx="5731510" cy="3672205"/>
            <wp:effectExtent l="0" t="0" r="2540" b="4445"/>
            <wp:docPr id="160078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42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D0AD" w14:textId="1B1F6DC5" w:rsidR="009568AD" w:rsidRPr="009568AD" w:rsidRDefault="009568AD" w:rsidP="009568AD">
      <w:pPr>
        <w:pStyle w:val="Heading1"/>
      </w:pPr>
      <w:r>
        <w:t>Interactive Map</w:t>
      </w:r>
    </w:p>
    <w:p w14:paraId="72189A08" w14:textId="77777777" w:rsidR="00280289" w:rsidRDefault="00280289" w:rsidP="004D1113">
      <w:r w:rsidRPr="00280289">
        <w:rPr>
          <w:noProof/>
        </w:rPr>
        <w:drawing>
          <wp:inline distT="0" distB="0" distL="0" distR="0" wp14:anchorId="05BE7FC4" wp14:editId="47BCFD16">
            <wp:extent cx="5731510" cy="3484880"/>
            <wp:effectExtent l="0" t="0" r="2540" b="1270"/>
            <wp:docPr id="191090658" name="Picture 1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658" name="Picture 1" descr="A map of a city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DB" w14:textId="728484E1" w:rsidR="00AB3B7A" w:rsidRDefault="0028028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t xml:space="preserve">URL: </w:t>
      </w:r>
      <w:hyperlink r:id="rId6" w:history="1">
        <w:r w:rsidRPr="00814227">
          <w:rPr>
            <w:rStyle w:val="Hyperlink"/>
          </w:rPr>
          <w:t>https://pinea.app.carto.com/map/b7fbd56c-88d0-4e5b-8fa6-bb87d0c864b3</w:t>
        </w:r>
      </w:hyperlink>
      <w:r>
        <w:t xml:space="preserve"> </w:t>
      </w:r>
      <w:r w:rsidR="000B22A5" w:rsidRPr="000B22A5">
        <w:t xml:space="preserve"> </w:t>
      </w:r>
    </w:p>
    <w:p w14:paraId="00C44851" w14:textId="77777777" w:rsidR="00C34D39" w:rsidRDefault="00C34D39" w:rsidP="00C34D39">
      <w:pPr>
        <w:pStyle w:val="Heading1"/>
      </w:pPr>
      <w:r>
        <w:lastRenderedPageBreak/>
        <w:t>Index Plot</w:t>
      </w:r>
    </w:p>
    <w:p w14:paraId="4232BDF2" w14:textId="6F9EA0DC" w:rsidR="00C34D39" w:rsidRDefault="003501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053BC71" wp14:editId="5A36CE7C">
            <wp:extent cx="4320540" cy="8592820"/>
            <wp:effectExtent l="0" t="0" r="3810" b="0"/>
            <wp:docPr id="7006195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5" r="12538"/>
                    <a:stretch/>
                  </pic:blipFill>
                  <pic:spPr bwMode="auto">
                    <a:xfrm>
                      <a:off x="0" y="0"/>
                      <a:ext cx="4320540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4D39" w:rsidRPr="00C34D39">
        <w:t xml:space="preserve"> </w:t>
      </w:r>
      <w:r w:rsidR="00C34D39">
        <w:br w:type="page"/>
      </w:r>
    </w:p>
    <w:p w14:paraId="47C85FE3" w14:textId="454D513F" w:rsidR="001A4EFD" w:rsidRPr="001A4EFD" w:rsidRDefault="001A4EFD" w:rsidP="00504EE9">
      <w:pPr>
        <w:pStyle w:val="Heading1"/>
      </w:pPr>
      <w:r w:rsidRPr="001A4EFD">
        <w:lastRenderedPageBreak/>
        <w:t>Group Profiles</w:t>
      </w:r>
    </w:p>
    <w:p w14:paraId="636FC14E" w14:textId="75B3EECB" w:rsidR="00504EE9" w:rsidRPr="00504EE9" w:rsidRDefault="00533BD3" w:rsidP="001A4EFD">
      <w:pPr>
        <w:pStyle w:val="Heading2"/>
      </w:pPr>
      <w:r w:rsidRPr="00504EE9">
        <w:rPr>
          <w:b/>
          <w:bCs/>
        </w:rPr>
        <w:t>A:</w:t>
      </w:r>
      <w:r w:rsidR="00732797" w:rsidRPr="00504EE9">
        <w:rPr>
          <w:b/>
          <w:bCs/>
        </w:rPr>
        <w:t xml:space="preserve"> S</w:t>
      </w:r>
      <w:r w:rsidR="00DE6B9B">
        <w:rPr>
          <w:b/>
          <w:bCs/>
        </w:rPr>
        <w:t>ettled</w:t>
      </w:r>
      <w:r w:rsidR="00732797" w:rsidRPr="00504EE9">
        <w:rPr>
          <w:b/>
          <w:bCs/>
        </w:rPr>
        <w:t xml:space="preserve"> Professional</w:t>
      </w:r>
      <w:r w:rsidR="00803D9B">
        <w:rPr>
          <w:b/>
          <w:bCs/>
        </w:rPr>
        <w:t xml:space="preserve"> Life</w:t>
      </w:r>
      <w:r w:rsidR="00411D2A">
        <w:rPr>
          <w:b/>
          <w:bCs/>
        </w:rPr>
        <w:t>cycle</w:t>
      </w:r>
      <w:r w:rsidR="00732797" w:rsidRPr="00504EE9">
        <w:rPr>
          <w:b/>
          <w:bCs/>
        </w:rPr>
        <w:t>s</w:t>
      </w:r>
      <w:r w:rsidR="00504EE9">
        <w:t xml:space="preserve">: </w:t>
      </w:r>
      <w:r w:rsidR="00504EE9" w:rsidRPr="00504EE9">
        <w:t>Th</w:t>
      </w:r>
      <w:r w:rsidR="0095087E">
        <w:t>ese</w:t>
      </w:r>
      <w:r w:rsidR="00504EE9" w:rsidRPr="00504EE9">
        <w:t xml:space="preserve"> London neighbourhood </w:t>
      </w:r>
      <w:r w:rsidR="0095087E">
        <w:t xml:space="preserve">residents </w:t>
      </w:r>
      <w:r w:rsidR="00590384">
        <w:t>are predominantly</w:t>
      </w:r>
      <w:r w:rsidR="00504EE9" w:rsidRPr="00504EE9">
        <w:t xml:space="preserve"> </w:t>
      </w:r>
      <w:r w:rsidR="00590384">
        <w:t>W</w:t>
      </w:r>
      <w:r w:rsidR="00504EE9" w:rsidRPr="00504EE9">
        <w:t>hite, educated</w:t>
      </w:r>
      <w:r w:rsidR="00A811B5">
        <w:t xml:space="preserve"> and</w:t>
      </w:r>
      <w:r w:rsidR="00504EE9" w:rsidRPr="00504EE9">
        <w:t xml:space="preserve"> secular</w:t>
      </w:r>
      <w:r w:rsidR="007A58ED">
        <w:t xml:space="preserve">. </w:t>
      </w:r>
      <w:r w:rsidR="00A200B3">
        <w:t xml:space="preserve">Many are </w:t>
      </w:r>
      <w:r w:rsidR="00504EE9" w:rsidRPr="00504EE9">
        <w:t>emplo</w:t>
      </w:r>
      <w:r w:rsidR="000B1036">
        <w:t>y</w:t>
      </w:r>
      <w:r w:rsidR="00504EE9" w:rsidRPr="00504EE9">
        <w:t>e</w:t>
      </w:r>
      <w:r w:rsidR="00F42508">
        <w:t>d</w:t>
      </w:r>
      <w:r w:rsidR="00504EE9" w:rsidRPr="00504EE9">
        <w:t xml:space="preserve"> in professional </w:t>
      </w:r>
      <w:r w:rsidR="00F42508">
        <w:t xml:space="preserve">occupations </w:t>
      </w:r>
      <w:r w:rsidR="00504EE9" w:rsidRPr="00504EE9">
        <w:t xml:space="preserve">and </w:t>
      </w:r>
      <w:r w:rsidR="000B1036">
        <w:t xml:space="preserve">live in </w:t>
      </w:r>
      <w:r w:rsidR="007126A6">
        <w:t>privately owned or rented</w:t>
      </w:r>
      <w:r w:rsidR="00504EE9" w:rsidRPr="00504EE9">
        <w:t xml:space="preserve"> terraced ho</w:t>
      </w:r>
      <w:r w:rsidR="007126A6">
        <w:t>us</w:t>
      </w:r>
      <w:r w:rsidR="00504EE9" w:rsidRPr="00504EE9">
        <w:t>es.</w:t>
      </w:r>
    </w:p>
    <w:p w14:paraId="01659712" w14:textId="052034EA" w:rsidR="00533BD3" w:rsidRDefault="00345C2C" w:rsidP="00533BD3">
      <w:r>
        <w:rPr>
          <w:noProof/>
        </w:rPr>
        <w:drawing>
          <wp:anchor distT="0" distB="0" distL="114300" distR="114300" simplePos="0" relativeHeight="251658240" behindDoc="0" locked="0" layoutInCell="1" allowOverlap="1" wp14:anchorId="62BF1FF0" wp14:editId="3FC7477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889250" cy="2158365"/>
            <wp:effectExtent l="0" t="0" r="0" b="0"/>
            <wp:wrapSquare wrapText="bothSides"/>
            <wp:docPr id="154180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BD3">
        <w:t>Th</w:t>
      </w:r>
      <w:r w:rsidR="00085DAF">
        <w:t xml:space="preserve">ese neighbourhoods </w:t>
      </w:r>
      <w:r w:rsidR="00205873">
        <w:t>house people of all ages</w:t>
      </w:r>
      <w:r w:rsidR="00C31B03">
        <w:t>, predominantly of White British and E</w:t>
      </w:r>
      <w:r w:rsidR="00DE1808">
        <w:t xml:space="preserve">uropean extraction. </w:t>
      </w:r>
      <w:r w:rsidR="007F24BF">
        <w:t xml:space="preserve">Resident turnover is low. </w:t>
      </w:r>
      <w:r w:rsidR="00190E62">
        <w:t xml:space="preserve">Religious affiliation is </w:t>
      </w:r>
      <w:r w:rsidR="00A32093">
        <w:t xml:space="preserve">less common </w:t>
      </w:r>
      <w:r w:rsidR="0048685C">
        <w:t xml:space="preserve">than the London average and more likely to be Christian if expressed. </w:t>
      </w:r>
      <w:r w:rsidR="005B045F">
        <w:t xml:space="preserve">Homeownership </w:t>
      </w:r>
      <w:r w:rsidR="00276AF2">
        <w:t>rates, typically of terraced houses, are high</w:t>
      </w:r>
      <w:r w:rsidR="00417218">
        <w:t xml:space="preserve"> and social renting is uncommon. </w:t>
      </w:r>
      <w:r w:rsidR="00605E6F">
        <w:t xml:space="preserve">Employment is typically in </w:t>
      </w:r>
      <w:r w:rsidR="00E218F5">
        <w:t xml:space="preserve">professional, </w:t>
      </w:r>
      <w:proofErr w:type="gramStart"/>
      <w:r w:rsidR="00E218F5">
        <w:t>managerial</w:t>
      </w:r>
      <w:proofErr w:type="gramEnd"/>
      <w:r w:rsidR="00E218F5">
        <w:t xml:space="preserve"> and </w:t>
      </w:r>
      <w:r w:rsidR="00314D53">
        <w:t>a</w:t>
      </w:r>
      <w:r w:rsidR="00D1020D">
        <w:t>ssociate</w:t>
      </w:r>
      <w:r w:rsidR="00314D53">
        <w:t xml:space="preserve"> professional</w:t>
      </w:r>
      <w:r w:rsidR="001A546E">
        <w:t xml:space="preserve"> or technical</w:t>
      </w:r>
      <w:r w:rsidR="00314D53">
        <w:t xml:space="preserve"> occupations and there are few full-time students. </w:t>
      </w:r>
      <w:r w:rsidR="00FF2BB7">
        <w:t>Level 4 qualifications are common</w:t>
      </w:r>
      <w:r w:rsidR="00D15A80">
        <w:t xml:space="preserve">. </w:t>
      </w:r>
    </w:p>
    <w:p w14:paraId="77393480" w14:textId="7EEC44D9" w:rsidR="00AB3B7A" w:rsidRDefault="007E1634" w:rsidP="00063723">
      <w:r>
        <w:t xml:space="preserve">More </w:t>
      </w:r>
      <w:r w:rsidR="004B4373">
        <w:t xml:space="preserve">households lack </w:t>
      </w:r>
      <w:r w:rsidR="001B17C5">
        <w:t xml:space="preserve">dependent </w:t>
      </w:r>
      <w:r w:rsidR="004B4373">
        <w:t xml:space="preserve">children than have </w:t>
      </w:r>
      <w:r w:rsidR="001B17C5">
        <w:t>them</w:t>
      </w:r>
      <w:r w:rsidR="00B50966">
        <w:t xml:space="preserve"> which, </w:t>
      </w:r>
      <w:r w:rsidR="00D77233">
        <w:t xml:space="preserve">considered alongside </w:t>
      </w:r>
      <w:r w:rsidR="008F308B">
        <w:t xml:space="preserve">low levels of crowding </w:t>
      </w:r>
      <w:r w:rsidR="007F3EFE">
        <w:t xml:space="preserve">and the over-all age structure </w:t>
      </w:r>
      <w:r w:rsidR="00466979">
        <w:t>indicate</w:t>
      </w:r>
      <w:r w:rsidR="00D77233">
        <w:t>s</w:t>
      </w:r>
      <w:r w:rsidR="00466979">
        <w:t xml:space="preserve"> </w:t>
      </w:r>
      <w:r w:rsidR="001B570C">
        <w:t>that many households may</w:t>
      </w:r>
      <w:r w:rsidR="00E17AB2">
        <w:t>be</w:t>
      </w:r>
      <w:r w:rsidR="001B570C">
        <w:t xml:space="preserve"> </w:t>
      </w:r>
      <w:r w:rsidR="00300722">
        <w:t>post child-rearing</w:t>
      </w:r>
      <w:r w:rsidR="00E17AB2">
        <w:t xml:space="preserve"> with</w:t>
      </w:r>
      <w:r w:rsidR="00300722">
        <w:t xml:space="preserve"> </w:t>
      </w:r>
      <w:r w:rsidR="00466979">
        <w:t xml:space="preserve">an ageing </w:t>
      </w:r>
      <w:r w:rsidR="00F678B3">
        <w:t>demograph</w:t>
      </w:r>
      <w:r w:rsidR="008F308B">
        <w:t>ic structure</w:t>
      </w:r>
      <w:r w:rsidR="00F678B3">
        <w:t xml:space="preserve">. </w:t>
      </w:r>
      <w:r w:rsidR="00E974E6">
        <w:t xml:space="preserve">Levels of illness are </w:t>
      </w:r>
      <w:r w:rsidR="0010475D">
        <w:t>low</w:t>
      </w:r>
      <w:r w:rsidR="0025445A">
        <w:t>, a</w:t>
      </w:r>
      <w:r w:rsidR="00063723">
        <w:t xml:space="preserve">s is residence in communal establishments. </w:t>
      </w:r>
    </w:p>
    <w:p w14:paraId="6050F6B7" w14:textId="77777777" w:rsidR="00AB3B7A" w:rsidRDefault="00AB3B7A">
      <w:r>
        <w:br w:type="page"/>
      </w:r>
    </w:p>
    <w:p w14:paraId="410A72D1" w14:textId="77777777" w:rsidR="00533BD3" w:rsidRDefault="00533BD3" w:rsidP="00533BD3"/>
    <w:p w14:paraId="021523B7" w14:textId="7F018D85" w:rsidR="00533BD3" w:rsidRDefault="00533BD3" w:rsidP="001A4EFD">
      <w:pPr>
        <w:pStyle w:val="Heading2"/>
      </w:pPr>
      <w:r w:rsidRPr="007828B5">
        <w:rPr>
          <w:b/>
          <w:bCs/>
        </w:rPr>
        <w:t>B:</w:t>
      </w:r>
      <w:r w:rsidR="00AC596E" w:rsidRPr="007828B5">
        <w:rPr>
          <w:b/>
          <w:bCs/>
        </w:rPr>
        <w:t xml:space="preserve"> </w:t>
      </w:r>
      <w:r w:rsidR="00F503BF">
        <w:rPr>
          <w:b/>
          <w:bCs/>
        </w:rPr>
        <w:t xml:space="preserve">Greater London </w:t>
      </w:r>
      <w:r w:rsidR="00423C0E" w:rsidRPr="007828B5">
        <w:rPr>
          <w:b/>
          <w:bCs/>
        </w:rPr>
        <w:t>Mix</w:t>
      </w:r>
      <w:r w:rsidR="00423C0E">
        <w:t>:</w:t>
      </w:r>
      <w:r w:rsidR="00AC596E">
        <w:t xml:space="preserve"> </w:t>
      </w:r>
      <w:r w:rsidR="0076707A">
        <w:t xml:space="preserve">Communities scattered throughout </w:t>
      </w:r>
      <w:r w:rsidR="00AC596E">
        <w:t xml:space="preserve">London </w:t>
      </w:r>
      <w:r w:rsidR="00F70E7F">
        <w:t xml:space="preserve">with some </w:t>
      </w:r>
      <w:r w:rsidR="006B1559">
        <w:t>tendency</w:t>
      </w:r>
      <w:r w:rsidR="00F70E7F">
        <w:t xml:space="preserve"> </w:t>
      </w:r>
      <w:r w:rsidR="00AC596E">
        <w:t>to</w:t>
      </w:r>
      <w:r w:rsidR="006B1559">
        <w:t>wards</w:t>
      </w:r>
      <w:r w:rsidR="00AC596E">
        <w:t xml:space="preserve"> single, well-educated professionals </w:t>
      </w:r>
      <w:r w:rsidR="00B33FEE">
        <w:t>living in flats</w:t>
      </w:r>
      <w:r w:rsidR="007060ED">
        <w:t>.</w:t>
      </w:r>
    </w:p>
    <w:p w14:paraId="5DCE0F6E" w14:textId="67FEDAB7" w:rsidR="00C10351" w:rsidRDefault="008E5952" w:rsidP="00C10351">
      <w:r>
        <w:rPr>
          <w:noProof/>
        </w:rPr>
        <w:drawing>
          <wp:anchor distT="0" distB="0" distL="114300" distR="114300" simplePos="0" relativeHeight="251659264" behindDoc="0" locked="0" layoutInCell="1" allowOverlap="1" wp14:anchorId="05461140" wp14:editId="1960F0FF">
            <wp:simplePos x="0" y="0"/>
            <wp:positionH relativeFrom="column">
              <wp:posOffset>0</wp:posOffset>
            </wp:positionH>
            <wp:positionV relativeFrom="paragraph">
              <wp:posOffset>-2735</wp:posOffset>
            </wp:positionV>
            <wp:extent cx="2974267" cy="2221523"/>
            <wp:effectExtent l="0" t="0" r="0" b="0"/>
            <wp:wrapSquare wrapText="bothSides"/>
            <wp:docPr id="1185480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67" cy="222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F70">
        <w:t>Embodying</w:t>
      </w:r>
      <w:r w:rsidR="00FA1509">
        <w:t xml:space="preserve"> London living in most all respects except the </w:t>
      </w:r>
      <w:r w:rsidR="0030517C">
        <w:t xml:space="preserve">relative absence of </w:t>
      </w:r>
      <w:r w:rsidR="00C95943">
        <w:t>residents identifying with (</w:t>
      </w:r>
      <w:proofErr w:type="spellStart"/>
      <w:r w:rsidR="00C95943">
        <w:t>non-Chinese</w:t>
      </w:r>
      <w:proofErr w:type="spellEnd"/>
      <w:r w:rsidR="00C95943">
        <w:t>) Asian groups</w:t>
      </w:r>
      <w:r w:rsidR="00E54DFA">
        <w:t xml:space="preserve">, these neighbourhoods </w:t>
      </w:r>
      <w:r w:rsidR="00110665">
        <w:t>pervade all b</w:t>
      </w:r>
      <w:r w:rsidR="003B5E78">
        <w:t xml:space="preserve">ut some parts of west and north-east London. </w:t>
      </w:r>
      <w:r w:rsidR="00045766">
        <w:t xml:space="preserve">There is some tendency </w:t>
      </w:r>
      <w:r w:rsidR="00C735DF">
        <w:t xml:space="preserve">towards </w:t>
      </w:r>
      <w:r w:rsidR="004B1AB2">
        <w:t>lower-than-average</w:t>
      </w:r>
      <w:r w:rsidR="00C10351">
        <w:t xml:space="preserve"> prevalence of families with dependent children, while </w:t>
      </w:r>
      <w:r w:rsidR="00FA6B19">
        <w:t xml:space="preserve">occurrences </w:t>
      </w:r>
      <w:r w:rsidR="00C10351">
        <w:t xml:space="preserve">of never-married individuals and single-person households </w:t>
      </w:r>
      <w:r w:rsidR="007B238E">
        <w:t>are</w:t>
      </w:r>
      <w:r w:rsidR="00C10351">
        <w:t xml:space="preserve"> relatively </w:t>
      </w:r>
      <w:r w:rsidR="00FA6B19">
        <w:t>common</w:t>
      </w:r>
      <w:r w:rsidR="00C10351">
        <w:t>. Th</w:t>
      </w:r>
      <w:r w:rsidR="005B2184">
        <w:t xml:space="preserve">e age distribution </w:t>
      </w:r>
      <w:r w:rsidR="00EC4090">
        <w:t xml:space="preserve">is skewed </w:t>
      </w:r>
      <w:r w:rsidR="00C10351">
        <w:t xml:space="preserve">towards younger, single residents </w:t>
      </w:r>
      <w:r w:rsidR="00EC4090">
        <w:t>and</w:t>
      </w:r>
      <w:r w:rsidR="00C10351">
        <w:t xml:space="preserve"> couples without children.</w:t>
      </w:r>
    </w:p>
    <w:p w14:paraId="4A9B77A2" w14:textId="06FBA02C" w:rsidR="00C10351" w:rsidRDefault="00AD4B2A" w:rsidP="00C10351">
      <w:r>
        <w:t xml:space="preserve">Social or private renting </w:t>
      </w:r>
      <w:r w:rsidR="001100E5">
        <w:t>are slightly more common than the London average</w:t>
      </w:r>
      <w:r w:rsidR="00603B0F">
        <w:t xml:space="preserve"> and flats are </w:t>
      </w:r>
      <w:r w:rsidR="007375A6">
        <w:t>prevalen</w:t>
      </w:r>
      <w:r w:rsidR="00603B0F">
        <w:t>t</w:t>
      </w:r>
      <w:r w:rsidR="00C10351">
        <w:t>.</w:t>
      </w:r>
    </w:p>
    <w:p w14:paraId="3B0FFA9C" w14:textId="73AC431B" w:rsidR="00C10351" w:rsidRDefault="00392BA1" w:rsidP="00C10351">
      <w:r>
        <w:t>I</w:t>
      </w:r>
      <w:r w:rsidR="00C10351">
        <w:t xml:space="preserve">ndividuals </w:t>
      </w:r>
      <w:r w:rsidR="00013E55">
        <w:t xml:space="preserve">typically </w:t>
      </w:r>
      <w:r>
        <w:t xml:space="preserve">work </w:t>
      </w:r>
      <w:r w:rsidR="00C10351">
        <w:t>in professional and associate</w:t>
      </w:r>
      <w:r w:rsidR="00013E55">
        <w:t>d</w:t>
      </w:r>
      <w:r w:rsidR="00C10351">
        <w:t xml:space="preserve"> roles in public administration, education, and health</w:t>
      </w:r>
      <w:r w:rsidR="00705F2F">
        <w:t xml:space="preserve"> rather than </w:t>
      </w:r>
      <w:r w:rsidR="00C10351">
        <w:t>in elementary occupations</w:t>
      </w:r>
      <w:r w:rsidR="00A646DE">
        <w:t xml:space="preserve"> in </w:t>
      </w:r>
      <w:r w:rsidR="00C10351">
        <w:t xml:space="preserve">agriculture, energy, water, </w:t>
      </w:r>
      <w:proofErr w:type="gramStart"/>
      <w:r w:rsidR="00C10351">
        <w:t>construction</w:t>
      </w:r>
      <w:proofErr w:type="gramEnd"/>
      <w:r w:rsidR="00A646DE">
        <w:t xml:space="preserve"> or</w:t>
      </w:r>
      <w:r w:rsidR="00C10351">
        <w:t xml:space="preserve"> manufacturing.</w:t>
      </w:r>
    </w:p>
    <w:p w14:paraId="0A1F6276" w14:textId="315CD42E" w:rsidR="00C10351" w:rsidRDefault="005E3242" w:rsidP="00C10351">
      <w:r>
        <w:t xml:space="preserve">Incidence of </w:t>
      </w:r>
      <w:r w:rsidR="009B5FE2">
        <w:t xml:space="preserve">educational qualifications is </w:t>
      </w:r>
      <w:r w:rsidR="00DF6599">
        <w:t>slightly below the London average</w:t>
      </w:r>
      <w:r w:rsidR="00C72045">
        <w:t xml:space="preserve">, and full-time students are also slightly less common </w:t>
      </w:r>
      <w:r w:rsidR="00C10351">
        <w:t xml:space="preserve">than the </w:t>
      </w:r>
      <w:r w:rsidR="007A657F">
        <w:t>London average</w:t>
      </w:r>
      <w:r w:rsidR="00C10351">
        <w:t>.</w:t>
      </w:r>
    </w:p>
    <w:p w14:paraId="35B8B61B" w14:textId="55F89A04" w:rsidR="001A4EFD" w:rsidRDefault="002C3295" w:rsidP="00C10351">
      <w:r>
        <w:t>I</w:t>
      </w:r>
      <w:r w:rsidR="00C10351">
        <w:t xml:space="preserve">ndividuals </w:t>
      </w:r>
      <w:r>
        <w:t xml:space="preserve">declaring </w:t>
      </w:r>
      <w:r w:rsidR="00C10351">
        <w:t>no religion</w:t>
      </w:r>
      <w:r w:rsidR="008B0F98">
        <w:t xml:space="preserve"> </w:t>
      </w:r>
      <w:r w:rsidR="005F30BF">
        <w:t>are more prevalent than the London average</w:t>
      </w:r>
      <w:r w:rsidR="0048289F">
        <w:t xml:space="preserve"> and </w:t>
      </w:r>
      <w:r w:rsidR="00422D44">
        <w:t>incidence of</w:t>
      </w:r>
      <w:r w:rsidR="00DB64CC">
        <w:t xml:space="preserve"> difficulty </w:t>
      </w:r>
      <w:r w:rsidR="009327AF">
        <w:t>in use of English is below the London average.</w:t>
      </w:r>
    </w:p>
    <w:p w14:paraId="73BEDA74" w14:textId="77777777" w:rsidR="001A4EFD" w:rsidRDefault="001A4EFD">
      <w:r>
        <w:br w:type="page"/>
      </w:r>
    </w:p>
    <w:p w14:paraId="65B340EB" w14:textId="22513641" w:rsidR="00FA47D7" w:rsidRDefault="00C10351" w:rsidP="001A4EFD">
      <w:pPr>
        <w:pStyle w:val="Heading2"/>
      </w:pPr>
      <w:r w:rsidRPr="0037283B">
        <w:rPr>
          <w:b/>
          <w:bCs/>
        </w:rPr>
        <w:lastRenderedPageBreak/>
        <w:t xml:space="preserve">C: </w:t>
      </w:r>
      <w:r w:rsidR="00FA47D7" w:rsidRPr="0037283B">
        <w:rPr>
          <w:b/>
          <w:bCs/>
        </w:rPr>
        <w:t>S</w:t>
      </w:r>
      <w:r w:rsidR="002B2548">
        <w:rPr>
          <w:b/>
          <w:bCs/>
        </w:rPr>
        <w:t>uburban</w:t>
      </w:r>
      <w:r w:rsidR="00FA47D7" w:rsidRPr="0037283B">
        <w:rPr>
          <w:b/>
          <w:bCs/>
        </w:rPr>
        <w:t xml:space="preserve"> Asian</w:t>
      </w:r>
      <w:r w:rsidR="00012C6A">
        <w:rPr>
          <w:b/>
          <w:bCs/>
        </w:rPr>
        <w:t xml:space="preserve"> Communitie</w:t>
      </w:r>
      <w:r w:rsidR="00FA47D7" w:rsidRPr="0037283B">
        <w:rPr>
          <w:b/>
          <w:bCs/>
        </w:rPr>
        <w:t>s</w:t>
      </w:r>
      <w:r w:rsidR="003D3828">
        <w:t xml:space="preserve">:  </w:t>
      </w:r>
      <w:r w:rsidR="00FA47D7" w:rsidRPr="00FA47D7">
        <w:t>London neighbourhood</w:t>
      </w:r>
      <w:r w:rsidR="002214C6">
        <w:t>s</w:t>
      </w:r>
      <w:r w:rsidR="00FA47D7" w:rsidRPr="00FA47D7">
        <w:t xml:space="preserve"> </w:t>
      </w:r>
      <w:r w:rsidR="00351230">
        <w:t>featuring</w:t>
      </w:r>
      <w:r w:rsidR="00960B17">
        <w:t xml:space="preserve"> </w:t>
      </w:r>
      <w:r w:rsidR="00FA47D7" w:rsidRPr="00FA47D7">
        <w:t xml:space="preserve">Indian, Pakistani, and Bangladeshi influences, </w:t>
      </w:r>
      <w:r w:rsidR="006B1559">
        <w:t xml:space="preserve">with </w:t>
      </w:r>
      <w:r w:rsidR="00FA47D7" w:rsidRPr="00FA47D7">
        <w:t>family-focused living</w:t>
      </w:r>
      <w:r w:rsidR="007573B7">
        <w:t xml:space="preserve"> in houses rather than flats</w:t>
      </w:r>
      <w:r w:rsidR="00DD7496">
        <w:t xml:space="preserve">. </w:t>
      </w:r>
      <w:r w:rsidR="00222381">
        <w:t xml:space="preserve">Outside of </w:t>
      </w:r>
      <w:r w:rsidR="004471CF">
        <w:t>management and the professions, t</w:t>
      </w:r>
      <w:r w:rsidR="00DD7496">
        <w:t>he</w:t>
      </w:r>
      <w:r w:rsidR="00EF4573">
        <w:t xml:space="preserve"> labour force is </w:t>
      </w:r>
      <w:r w:rsidR="009620FD">
        <w:t xml:space="preserve">very </w:t>
      </w:r>
      <w:r w:rsidR="00EF4573">
        <w:t xml:space="preserve">active </w:t>
      </w:r>
      <w:r w:rsidR="001C4C6D">
        <w:t xml:space="preserve">across a full </w:t>
      </w:r>
      <w:r w:rsidR="009620FD">
        <w:t xml:space="preserve">range of </w:t>
      </w:r>
      <w:r w:rsidR="00DB2C39">
        <w:t xml:space="preserve">occupations, but </w:t>
      </w:r>
      <w:r w:rsidR="008B0984">
        <w:t xml:space="preserve">some community members remain challenged by </w:t>
      </w:r>
      <w:r w:rsidR="00FA47D7" w:rsidRPr="00FA47D7">
        <w:t xml:space="preserve">language </w:t>
      </w:r>
      <w:r w:rsidR="00B61BE0">
        <w:t xml:space="preserve">barriers </w:t>
      </w:r>
      <w:r w:rsidR="00FA47D7" w:rsidRPr="00FA47D7">
        <w:t>and overcrowding.</w:t>
      </w:r>
    </w:p>
    <w:p w14:paraId="15328703" w14:textId="78E9568A" w:rsidR="00075403" w:rsidRDefault="00447A01" w:rsidP="00075403">
      <w:r>
        <w:rPr>
          <w:noProof/>
        </w:rPr>
        <w:drawing>
          <wp:anchor distT="0" distB="0" distL="114300" distR="114300" simplePos="0" relativeHeight="251660288" behindDoc="0" locked="0" layoutInCell="1" allowOverlap="1" wp14:anchorId="6AC9F395" wp14:editId="39BBF124">
            <wp:simplePos x="0" y="0"/>
            <wp:positionH relativeFrom="column">
              <wp:posOffset>0</wp:posOffset>
            </wp:positionH>
            <wp:positionV relativeFrom="paragraph">
              <wp:posOffset>2052</wp:posOffset>
            </wp:positionV>
            <wp:extent cx="2801618" cy="2092569"/>
            <wp:effectExtent l="0" t="0" r="0" b="0"/>
            <wp:wrapSquare wrapText="bothSides"/>
            <wp:docPr id="1504940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18" cy="209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623E">
        <w:t>Many r</w:t>
      </w:r>
      <w:r w:rsidR="00CD48BF">
        <w:t>esidents of t</w:t>
      </w:r>
      <w:r w:rsidR="00075403">
        <w:t>h</w:t>
      </w:r>
      <w:r w:rsidR="008C6B55">
        <w:t>ese</w:t>
      </w:r>
      <w:r w:rsidR="00075403">
        <w:t xml:space="preserve"> </w:t>
      </w:r>
      <w:r w:rsidR="00432800">
        <w:t>neighbourhood</w:t>
      </w:r>
      <w:r w:rsidR="008C6B55">
        <w:t>s</w:t>
      </w:r>
      <w:r w:rsidR="00075403">
        <w:t xml:space="preserve"> </w:t>
      </w:r>
      <w:r w:rsidR="00CD48BF">
        <w:t xml:space="preserve">are </w:t>
      </w:r>
      <w:r w:rsidR="009C11DA">
        <w:t>of (</w:t>
      </w:r>
      <w:proofErr w:type="spellStart"/>
      <w:r w:rsidR="009C11DA">
        <w:t>non-Chinese</w:t>
      </w:r>
      <w:proofErr w:type="spellEnd"/>
      <w:r w:rsidR="009C11DA">
        <w:t xml:space="preserve">) </w:t>
      </w:r>
      <w:r w:rsidR="00075403">
        <w:t>Asian descent, particularly India, Pakistan, and Bangladesh.</w:t>
      </w:r>
      <w:r w:rsidR="00642D63">
        <w:t xml:space="preserve"> Neighbourhoods are located </w:t>
      </w:r>
      <w:r w:rsidR="00D76108">
        <w:t>across large areas of suburban west, north-east and south London.</w:t>
      </w:r>
    </w:p>
    <w:p w14:paraId="119EAE6A" w14:textId="328CA665" w:rsidR="00075403" w:rsidRDefault="004253BC" w:rsidP="00075403">
      <w:r>
        <w:t>Detached, semi-det</w:t>
      </w:r>
      <w:r w:rsidR="005971EB">
        <w:t>ached and terraced houses are more prevalent than flats</w:t>
      </w:r>
      <w:r w:rsidR="0011020E">
        <w:t xml:space="preserve"> and social</w:t>
      </w:r>
      <w:r w:rsidR="00084897">
        <w:t xml:space="preserve">ly rented housing is uncommon. </w:t>
      </w:r>
      <w:r w:rsidR="00C867DE">
        <w:t xml:space="preserve">Few residents live in communal establishments. </w:t>
      </w:r>
      <w:r w:rsidR="006E4B9F">
        <w:t xml:space="preserve">Many families have </w:t>
      </w:r>
      <w:r w:rsidR="00075403">
        <w:t xml:space="preserve">dependent children, </w:t>
      </w:r>
      <w:r w:rsidR="002A2921">
        <w:t>sometimes in overcrowded accommodation</w:t>
      </w:r>
      <w:r w:rsidR="00864FFF">
        <w:t xml:space="preserve">, </w:t>
      </w:r>
      <w:r w:rsidR="00075403">
        <w:t xml:space="preserve">and </w:t>
      </w:r>
      <w:r w:rsidR="006D03D4">
        <w:t>few households are ethnic</w:t>
      </w:r>
      <w:r w:rsidR="0047520A">
        <w:t>ally mixed</w:t>
      </w:r>
      <w:r w:rsidR="00075403">
        <w:t>.</w:t>
      </w:r>
    </w:p>
    <w:p w14:paraId="029C7EC1" w14:textId="13158088" w:rsidR="00075403" w:rsidRDefault="00075403" w:rsidP="00075403">
      <w:r>
        <w:t xml:space="preserve">Marriage </w:t>
      </w:r>
      <w:r w:rsidR="0047520A">
        <w:t xml:space="preserve">rates </w:t>
      </w:r>
      <w:r w:rsidR="00325266">
        <w:t xml:space="preserve">are above </w:t>
      </w:r>
      <w:r>
        <w:t xml:space="preserve">the </w:t>
      </w:r>
      <w:r w:rsidR="007A657F">
        <w:t>London average</w:t>
      </w:r>
      <w:r>
        <w:t>.</w:t>
      </w:r>
      <w:r w:rsidR="0001237B">
        <w:t xml:space="preserve"> </w:t>
      </w:r>
      <w:r w:rsidR="00386C55">
        <w:t>The even age distribution</w:t>
      </w:r>
      <w:r w:rsidR="00CB7EAE">
        <w:t xml:space="preserve">, relative absence of individuals living alone and </w:t>
      </w:r>
      <w:r w:rsidR="000B7B02">
        <w:t xml:space="preserve">frequent incidence of households with children suggests that multi-generation households may be </w:t>
      </w:r>
      <w:r w:rsidR="00245E6B">
        <w:t>relatively common</w:t>
      </w:r>
      <w:r>
        <w:t>.</w:t>
      </w:r>
    </w:p>
    <w:p w14:paraId="3FA7192F" w14:textId="33B56CB8" w:rsidR="00075403" w:rsidRDefault="00FE1CC4" w:rsidP="00075403">
      <w:r>
        <w:t xml:space="preserve">Employment is often in </w:t>
      </w:r>
      <w:r w:rsidR="00075403">
        <w:t xml:space="preserve">skilled trades, sales and customer service occupations, and roles as process, plant, and machine operatives. </w:t>
      </w:r>
      <w:r>
        <w:t>M</w:t>
      </w:r>
      <w:r w:rsidR="00075403">
        <w:t xml:space="preserve">anufacturing and construction are </w:t>
      </w:r>
      <w:r>
        <w:t xml:space="preserve">well </w:t>
      </w:r>
      <w:r w:rsidR="00075403">
        <w:t>represented, along with</w:t>
      </w:r>
      <w:r>
        <w:t xml:space="preserve"> employment in</w:t>
      </w:r>
      <w:r w:rsidR="00075403">
        <w:t xml:space="preserve"> distribution, hotels, and restaurants. </w:t>
      </w:r>
      <w:r w:rsidR="00727894">
        <w:t xml:space="preserve">Many adults have only </w:t>
      </w:r>
      <w:r w:rsidR="00075403">
        <w:t>level 1, 2, or apprenticeship qualifications.</w:t>
      </w:r>
    </w:p>
    <w:p w14:paraId="63E0B811" w14:textId="27C1D07E" w:rsidR="007918CA" w:rsidRDefault="00075403" w:rsidP="00075403">
      <w:r>
        <w:t xml:space="preserve">English proficiency remains a challenge for </w:t>
      </w:r>
      <w:r w:rsidR="004A337D">
        <w:t>some residents</w:t>
      </w:r>
      <w:r>
        <w:t xml:space="preserve">. Religious </w:t>
      </w:r>
      <w:r w:rsidR="00436D0C">
        <w:t xml:space="preserve">affiliation </w:t>
      </w:r>
      <w:r>
        <w:t xml:space="preserve">is relatively </w:t>
      </w:r>
      <w:r w:rsidR="004937C5">
        <w:t>high</w:t>
      </w:r>
      <w:r>
        <w:t>.</w:t>
      </w:r>
    </w:p>
    <w:p w14:paraId="6F282BA1" w14:textId="77777777" w:rsidR="007918CA" w:rsidRDefault="007918CA">
      <w:r>
        <w:br w:type="page"/>
      </w:r>
    </w:p>
    <w:p w14:paraId="77542EE7" w14:textId="2C08D628" w:rsidR="00EF108B" w:rsidRDefault="00075403" w:rsidP="001A4EFD">
      <w:pPr>
        <w:pStyle w:val="Heading2"/>
      </w:pPr>
      <w:r w:rsidRPr="00132F9F">
        <w:rPr>
          <w:b/>
          <w:bCs/>
        </w:rPr>
        <w:lastRenderedPageBreak/>
        <w:t>D:</w:t>
      </w:r>
      <w:r w:rsidR="00132F9F" w:rsidRPr="00132F9F">
        <w:rPr>
          <w:b/>
          <w:bCs/>
        </w:rPr>
        <w:t xml:space="preserve"> </w:t>
      </w:r>
      <w:r w:rsidR="007A368B">
        <w:rPr>
          <w:b/>
          <w:bCs/>
        </w:rPr>
        <w:t>Central</w:t>
      </w:r>
      <w:r w:rsidR="00510C14">
        <w:rPr>
          <w:b/>
          <w:bCs/>
        </w:rPr>
        <w:t xml:space="preserve"> Connected</w:t>
      </w:r>
      <w:r w:rsidR="00132F9F" w:rsidRPr="00132F9F">
        <w:rPr>
          <w:b/>
          <w:bCs/>
        </w:rPr>
        <w:t xml:space="preserve"> </w:t>
      </w:r>
      <w:r w:rsidR="00577377">
        <w:rPr>
          <w:b/>
          <w:bCs/>
        </w:rPr>
        <w:t>Professionals and Managers</w:t>
      </w:r>
      <w:r w:rsidR="00132F9F">
        <w:t>: Th</w:t>
      </w:r>
      <w:r w:rsidR="00510C14">
        <w:t>ese Central</w:t>
      </w:r>
      <w:r w:rsidR="00132F9F">
        <w:t xml:space="preserve"> London neighbourhood </w:t>
      </w:r>
      <w:r w:rsidR="00AB6916">
        <w:t xml:space="preserve">are home for </w:t>
      </w:r>
      <w:r w:rsidR="00132F9F">
        <w:t>a blend of young, educated professionals from diverse backgrounds.</w:t>
      </w:r>
      <w:r w:rsidR="00812F2C">
        <w:t xml:space="preserve"> Residents are of prime working age and typically live in </w:t>
      </w:r>
      <w:r w:rsidR="004F1A06">
        <w:t xml:space="preserve">privately rented </w:t>
      </w:r>
      <w:r w:rsidR="00812F2C">
        <w:t xml:space="preserve">flats, some of them </w:t>
      </w:r>
      <w:r w:rsidR="00D63E61">
        <w:t>crowded.</w:t>
      </w:r>
    </w:p>
    <w:p w14:paraId="73985DEF" w14:textId="4C4F5DF5" w:rsidR="00EF108B" w:rsidRDefault="00BD0545" w:rsidP="00EF108B">
      <w:r>
        <w:rPr>
          <w:noProof/>
        </w:rPr>
        <w:drawing>
          <wp:anchor distT="0" distB="0" distL="114300" distR="114300" simplePos="0" relativeHeight="251661312" behindDoc="0" locked="0" layoutInCell="1" allowOverlap="1" wp14:anchorId="2295AF9D" wp14:editId="343F33B1">
            <wp:simplePos x="0" y="0"/>
            <wp:positionH relativeFrom="column">
              <wp:posOffset>0</wp:posOffset>
            </wp:positionH>
            <wp:positionV relativeFrom="paragraph">
              <wp:posOffset>-2003</wp:posOffset>
            </wp:positionV>
            <wp:extent cx="2840857" cy="2121877"/>
            <wp:effectExtent l="0" t="0" r="0" b="0"/>
            <wp:wrapSquare wrapText="bothSides"/>
            <wp:docPr id="361629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57" cy="212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937">
        <w:t>Adult r</w:t>
      </w:r>
      <w:r w:rsidR="00DC607A">
        <w:t xml:space="preserve">esidents of these </w:t>
      </w:r>
      <w:r w:rsidR="00432800">
        <w:t>neighbourhood</w:t>
      </w:r>
      <w:r w:rsidR="00DC607A">
        <w:t>s are</w:t>
      </w:r>
      <w:r w:rsidR="001A7937">
        <w:t xml:space="preserve"> typically</w:t>
      </w:r>
      <w:r w:rsidR="00EF108B">
        <w:t xml:space="preserve"> aged 25 to 44, </w:t>
      </w:r>
      <w:r w:rsidR="00B056AF">
        <w:t xml:space="preserve">working full-time in professional, </w:t>
      </w:r>
      <w:proofErr w:type="gramStart"/>
      <w:r w:rsidR="00B056AF">
        <w:t>managerial</w:t>
      </w:r>
      <w:proofErr w:type="gramEnd"/>
      <w:r w:rsidR="00B056AF">
        <w:t xml:space="preserve"> </w:t>
      </w:r>
      <w:r w:rsidR="00D81272">
        <w:t xml:space="preserve">or associate professional occupations. There are few </w:t>
      </w:r>
      <w:r w:rsidR="00EF108B">
        <w:t xml:space="preserve">families with </w:t>
      </w:r>
      <w:r w:rsidR="00AA2AD1">
        <w:t xml:space="preserve">dependent </w:t>
      </w:r>
      <w:r w:rsidR="00EF108B">
        <w:t>children.</w:t>
      </w:r>
    </w:p>
    <w:p w14:paraId="377884FC" w14:textId="7BFFAA13" w:rsidR="004D724B" w:rsidRDefault="00743E05" w:rsidP="00EF108B">
      <w:r>
        <w:t>Th</w:t>
      </w:r>
      <w:r w:rsidR="00C0315E">
        <w:t>e</w:t>
      </w:r>
      <w:r w:rsidR="00EF108B">
        <w:t xml:space="preserve"> </w:t>
      </w:r>
      <w:r w:rsidR="003D0664">
        <w:t xml:space="preserve">predominantly </w:t>
      </w:r>
      <w:r w:rsidR="00C0315E">
        <w:t xml:space="preserve">Inner London </w:t>
      </w:r>
      <w:r w:rsidR="005F7737">
        <w:t>neighbourhood</w:t>
      </w:r>
      <w:r w:rsidR="00C0315E">
        <w:t>s</w:t>
      </w:r>
      <w:r>
        <w:t xml:space="preserve"> ha</w:t>
      </w:r>
      <w:r w:rsidR="00D50B5E">
        <w:t>ve</w:t>
      </w:r>
      <w:r>
        <w:t xml:space="preserve"> an </w:t>
      </w:r>
      <w:r w:rsidR="00EF108B">
        <w:t>international character</w:t>
      </w:r>
      <w:r w:rsidR="00874F63">
        <w:t xml:space="preserve">, including many </w:t>
      </w:r>
      <w:r w:rsidR="00EF108B">
        <w:t xml:space="preserve">residents born </w:t>
      </w:r>
      <w:r w:rsidR="00724435">
        <w:t xml:space="preserve">elsewhere in Europe alongside </w:t>
      </w:r>
      <w:r w:rsidR="0097464E">
        <w:t>individuals identifying as</w:t>
      </w:r>
      <w:r w:rsidR="00C9570C">
        <w:t xml:space="preserve"> of</w:t>
      </w:r>
      <w:r w:rsidR="0097464E">
        <w:t xml:space="preserve"> </w:t>
      </w:r>
      <w:r w:rsidR="00EF108B">
        <w:t>Chinese</w:t>
      </w:r>
      <w:r w:rsidR="00F14694">
        <w:t>, Indian</w:t>
      </w:r>
      <w:r w:rsidR="00C9570C">
        <w:t xml:space="preserve">, Other </w:t>
      </w:r>
      <w:proofErr w:type="gramStart"/>
      <w:r w:rsidR="00C9570C">
        <w:t>Asian</w:t>
      </w:r>
      <w:proofErr w:type="gramEnd"/>
      <w:r w:rsidR="00C9570C">
        <w:t xml:space="preserve"> or mixed ethnicity </w:t>
      </w:r>
      <w:r w:rsidR="00AE4AE3">
        <w:t>heritage</w:t>
      </w:r>
      <w:r w:rsidR="00EF108B">
        <w:t>.</w:t>
      </w:r>
      <w:r w:rsidR="00FE165E">
        <w:t xml:space="preserve"> </w:t>
      </w:r>
      <w:r w:rsidR="00831EDE">
        <w:t xml:space="preserve">Many individuals are </w:t>
      </w:r>
      <w:r w:rsidR="0035168D">
        <w:t>never married</w:t>
      </w:r>
      <w:r w:rsidR="00831EDE">
        <w:t>, childless</w:t>
      </w:r>
      <w:r w:rsidR="0042068F">
        <w:t xml:space="preserve"> and/or living alone. </w:t>
      </w:r>
    </w:p>
    <w:p w14:paraId="3536008F" w14:textId="50958B43" w:rsidR="00EF108B" w:rsidRDefault="00FF18D4" w:rsidP="00EF108B">
      <w:r>
        <w:t>Above average numbers of individuals</w:t>
      </w:r>
      <w:r w:rsidR="008F0E1B">
        <w:t>, likely to be full-time students,</w:t>
      </w:r>
      <w:r>
        <w:t xml:space="preserve"> live in communal establishments</w:t>
      </w:r>
      <w:r w:rsidR="008F0E1B">
        <w:t xml:space="preserve">. </w:t>
      </w:r>
      <w:r w:rsidR="00B17DBA">
        <w:t xml:space="preserve">Elsewhere, </w:t>
      </w:r>
      <w:r w:rsidR="001F04C6">
        <w:t xml:space="preserve">privately rented flats are the dominant housing type. </w:t>
      </w:r>
    </w:p>
    <w:p w14:paraId="33A2D5A4" w14:textId="612B757B" w:rsidR="007918CA" w:rsidRDefault="004D724B" w:rsidP="00EF108B">
      <w:r>
        <w:t>Residents of these areas are</w:t>
      </w:r>
      <w:r w:rsidR="00EF108B">
        <w:t xml:space="preserve"> well-qualified, with a significant number holding Level 4 or above qualifications. </w:t>
      </w:r>
      <w:r w:rsidR="00F13EDD">
        <w:t xml:space="preserve">There is a correspondingly high level of individuals employed full-time in </w:t>
      </w:r>
      <w:r w:rsidR="002B76EE">
        <w:t xml:space="preserve">professional, </w:t>
      </w:r>
      <w:proofErr w:type="gramStart"/>
      <w:r w:rsidR="002B76EE">
        <w:t>managerial</w:t>
      </w:r>
      <w:proofErr w:type="gramEnd"/>
      <w:r w:rsidR="002B76EE">
        <w:t xml:space="preserve"> and associate professional </w:t>
      </w:r>
      <w:r w:rsidR="00B028D3">
        <w:t xml:space="preserve">or technical </w:t>
      </w:r>
      <w:r w:rsidR="002B76EE">
        <w:t>occupations</w:t>
      </w:r>
      <w:r w:rsidR="00EF108B">
        <w:t xml:space="preserve">. </w:t>
      </w:r>
      <w:r w:rsidR="009A4F54">
        <w:t xml:space="preserve">Employing </w:t>
      </w:r>
      <w:r w:rsidR="00EF108B">
        <w:t>industr</w:t>
      </w:r>
      <w:r w:rsidR="009A4F54">
        <w:t>ies</w:t>
      </w:r>
      <w:r w:rsidR="008021A7">
        <w:t xml:space="preserve"> </w:t>
      </w:r>
      <w:r w:rsidR="00D23A99">
        <w:t>are financial</w:t>
      </w:r>
      <w:r w:rsidR="00EF108B">
        <w:t>, real estate, professional, administrati</w:t>
      </w:r>
      <w:r w:rsidR="008021A7">
        <w:t>on</w:t>
      </w:r>
      <w:r w:rsidR="00EF108B">
        <w:t xml:space="preserve">, and, to a lesser degree, </w:t>
      </w:r>
      <w:proofErr w:type="gramStart"/>
      <w:r w:rsidR="00EF108B">
        <w:t>transport</w:t>
      </w:r>
      <w:proofErr w:type="gramEnd"/>
      <w:r w:rsidR="00EF108B">
        <w:t xml:space="preserve"> and communication</w:t>
      </w:r>
      <w:r w:rsidR="00AC00B8">
        <w:t>s</w:t>
      </w:r>
      <w:r w:rsidR="00EF108B">
        <w:t>.</w:t>
      </w:r>
      <w:r w:rsidR="00AC00B8">
        <w:t xml:space="preserve"> Unemployment is </w:t>
      </w:r>
      <w:r w:rsidR="007C6F6E">
        <w:t>uncommon.</w:t>
      </w:r>
    </w:p>
    <w:p w14:paraId="1A3548E3" w14:textId="77777777" w:rsidR="007918CA" w:rsidRDefault="007918CA">
      <w:r>
        <w:br w:type="page"/>
      </w:r>
    </w:p>
    <w:p w14:paraId="25922C9E" w14:textId="1D5683FF" w:rsidR="00F5714E" w:rsidRDefault="00F5714E" w:rsidP="001A4EFD">
      <w:pPr>
        <w:pStyle w:val="Heading2"/>
      </w:pPr>
      <w:r w:rsidRPr="00907F21">
        <w:rPr>
          <w:b/>
          <w:bCs/>
        </w:rPr>
        <w:lastRenderedPageBreak/>
        <w:t>E:</w:t>
      </w:r>
      <w:r w:rsidR="00907F21" w:rsidRPr="00907F21">
        <w:rPr>
          <w:b/>
          <w:bCs/>
        </w:rPr>
        <w:t xml:space="preserve"> Ethnic</w:t>
      </w:r>
      <w:r w:rsidR="00C17C12">
        <w:rPr>
          <w:b/>
          <w:bCs/>
        </w:rPr>
        <w:t xml:space="preserve"> Minority</w:t>
      </w:r>
      <w:r w:rsidR="00AA0C7B">
        <w:rPr>
          <w:b/>
          <w:bCs/>
        </w:rPr>
        <w:t xml:space="preserve"> C</w:t>
      </w:r>
      <w:r w:rsidR="0077569C">
        <w:rPr>
          <w:b/>
          <w:bCs/>
        </w:rPr>
        <w:t>o</w:t>
      </w:r>
      <w:r w:rsidR="00AA0C7B">
        <w:rPr>
          <w:b/>
          <w:bCs/>
        </w:rPr>
        <w:t>mmunities</w:t>
      </w:r>
      <w:r w:rsidR="00907F21">
        <w:t xml:space="preserve">: </w:t>
      </w:r>
      <w:r w:rsidR="0077569C">
        <w:t xml:space="preserve">Predominantly </w:t>
      </w:r>
      <w:r w:rsidR="00AC2B72">
        <w:t xml:space="preserve">located in Inner London, these </w:t>
      </w:r>
      <w:r w:rsidR="00575901">
        <w:t>communit</w:t>
      </w:r>
      <w:r w:rsidR="007A1308">
        <w:t xml:space="preserve">y members are drawn from a wide </w:t>
      </w:r>
      <w:r w:rsidR="00D7152C">
        <w:t>range</w:t>
      </w:r>
      <w:r w:rsidR="007A1308">
        <w:t xml:space="preserve"> of ethnicities</w:t>
      </w:r>
      <w:r w:rsidR="00907F21">
        <w:t xml:space="preserve">, with high </w:t>
      </w:r>
      <w:r w:rsidR="00EE1876">
        <w:t>incidence</w:t>
      </w:r>
      <w:r w:rsidR="00907F21">
        <w:t xml:space="preserve"> of African and Bangladeshi residents</w:t>
      </w:r>
      <w:r w:rsidR="00AB2E70">
        <w:t>. Younger adults</w:t>
      </w:r>
      <w:r w:rsidR="00D71C88">
        <w:t xml:space="preserve">, many living with children, </w:t>
      </w:r>
      <w:r w:rsidR="00AB6957">
        <w:t>predominate</w:t>
      </w:r>
      <w:r w:rsidR="00907F21">
        <w:t xml:space="preserve">, </w:t>
      </w:r>
      <w:r w:rsidR="0018299D">
        <w:t xml:space="preserve">living in socially rented </w:t>
      </w:r>
      <w:r w:rsidR="004A374E">
        <w:t>flats.</w:t>
      </w:r>
    </w:p>
    <w:p w14:paraId="526645AF" w14:textId="1B129070" w:rsidR="00BF45ED" w:rsidRDefault="00C073CA" w:rsidP="00BF45ED">
      <w:r>
        <w:rPr>
          <w:noProof/>
        </w:rPr>
        <w:drawing>
          <wp:anchor distT="0" distB="0" distL="114300" distR="114300" simplePos="0" relativeHeight="251662336" behindDoc="0" locked="0" layoutInCell="1" allowOverlap="1" wp14:anchorId="0305C4EF" wp14:editId="2DA43025">
            <wp:simplePos x="0" y="0"/>
            <wp:positionH relativeFrom="column">
              <wp:posOffset>0</wp:posOffset>
            </wp:positionH>
            <wp:positionV relativeFrom="paragraph">
              <wp:posOffset>2980</wp:posOffset>
            </wp:positionV>
            <wp:extent cx="2872247" cy="2145323"/>
            <wp:effectExtent l="0" t="0" r="0" b="0"/>
            <wp:wrapSquare wrapText="bothSides"/>
            <wp:docPr id="977464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247" cy="214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07BA">
        <w:t>Residents of these</w:t>
      </w:r>
      <w:r w:rsidR="00BF45ED">
        <w:t xml:space="preserve"> </w:t>
      </w:r>
      <w:r w:rsidR="00432800">
        <w:t>neighbourhood</w:t>
      </w:r>
      <w:r w:rsidR="00B707BA">
        <w:t>s</w:t>
      </w:r>
      <w:r w:rsidR="00BF45ED">
        <w:t xml:space="preserve"> </w:t>
      </w:r>
      <w:r w:rsidR="002478AA">
        <w:t xml:space="preserve">together comprise a </w:t>
      </w:r>
      <w:r w:rsidR="00612B3E">
        <w:t>wide ethnic mix</w:t>
      </w:r>
      <w:r w:rsidR="00BF45ED">
        <w:t xml:space="preserve">, with sizable </w:t>
      </w:r>
      <w:r w:rsidR="00C1521A">
        <w:t xml:space="preserve">numbers drawn </w:t>
      </w:r>
      <w:r w:rsidR="00BF45ED">
        <w:t xml:space="preserve">from </w:t>
      </w:r>
      <w:r w:rsidR="004419EA">
        <w:t>outside Europe</w:t>
      </w:r>
      <w:r w:rsidR="00BF45ED">
        <w:t xml:space="preserve">, particularly </w:t>
      </w:r>
      <w:r w:rsidR="005477C7">
        <w:t xml:space="preserve">in </w:t>
      </w:r>
      <w:r w:rsidR="00BF45ED">
        <w:t>Africa</w:t>
      </w:r>
      <w:r w:rsidR="005477C7">
        <w:t xml:space="preserve"> and from </w:t>
      </w:r>
      <w:r w:rsidR="00BF45ED">
        <w:t xml:space="preserve">Bangladesh. </w:t>
      </w:r>
      <w:r w:rsidR="00F657E1">
        <w:t>T</w:t>
      </w:r>
      <w:r w:rsidR="00BF45ED">
        <w:t xml:space="preserve">he proportion of residents identifying as White is </w:t>
      </w:r>
      <w:r w:rsidR="009E1D56">
        <w:t xml:space="preserve">well below </w:t>
      </w:r>
      <w:r w:rsidR="00BF45ED">
        <w:t xml:space="preserve">the </w:t>
      </w:r>
      <w:r w:rsidR="007A657F">
        <w:t>London average</w:t>
      </w:r>
      <w:r w:rsidR="00BF45ED">
        <w:t>.</w:t>
      </w:r>
    </w:p>
    <w:p w14:paraId="76DE9FD4" w14:textId="679A4814" w:rsidR="00BF45ED" w:rsidRDefault="000E4090" w:rsidP="00BF45ED">
      <w:r>
        <w:t xml:space="preserve">Neighbourhood age profiles are skewed towards younger </w:t>
      </w:r>
      <w:r w:rsidR="00B57396">
        <w:t xml:space="preserve">adults, and many families have children. </w:t>
      </w:r>
      <w:r w:rsidR="00BF45ED">
        <w:t>English proficiency</w:t>
      </w:r>
      <w:r w:rsidR="004154A0">
        <w:t xml:space="preserve"> levels are below the London average</w:t>
      </w:r>
      <w:r w:rsidR="00BF45ED">
        <w:t xml:space="preserve">. </w:t>
      </w:r>
      <w:r w:rsidR="001C3309">
        <w:t>Marriage rates are low</w:t>
      </w:r>
      <w:r w:rsidR="000A3C2C">
        <w:t xml:space="preserve">, and levels of separation or divorce </w:t>
      </w:r>
      <w:r w:rsidR="000D5C5A">
        <w:t xml:space="preserve">are </w:t>
      </w:r>
      <w:r w:rsidR="000A3C2C">
        <w:t>above the London average.</w:t>
      </w:r>
    </w:p>
    <w:p w14:paraId="6DBC8102" w14:textId="2C38E2BC" w:rsidR="00BF45ED" w:rsidRDefault="004257A7" w:rsidP="00BF45ED">
      <w:r>
        <w:t>H</w:t>
      </w:r>
      <w:r w:rsidR="00BF45ED">
        <w:t xml:space="preserve">ousing </w:t>
      </w:r>
      <w:r>
        <w:t>is predominantly in flats</w:t>
      </w:r>
      <w:r w:rsidR="001C2051">
        <w:t xml:space="preserve">, and social renting </w:t>
      </w:r>
      <w:r w:rsidR="00D40279">
        <w:t xml:space="preserve">the norm </w:t>
      </w:r>
      <w:r w:rsidR="000012EA">
        <w:t>–</w:t>
      </w:r>
      <w:r w:rsidR="00D40279">
        <w:t xml:space="preserve"> </w:t>
      </w:r>
      <w:r w:rsidR="000012EA">
        <w:t xml:space="preserve">few residents are owner occupiers. </w:t>
      </w:r>
      <w:r w:rsidR="000223C7">
        <w:t xml:space="preserve">These </w:t>
      </w:r>
      <w:r w:rsidR="003768B1">
        <w:t xml:space="preserve">units </w:t>
      </w:r>
      <w:r w:rsidR="00FD08DF">
        <w:t xml:space="preserve">include much </w:t>
      </w:r>
      <w:r w:rsidR="000223C7">
        <w:t xml:space="preserve">of the most </w:t>
      </w:r>
      <w:r w:rsidR="000D5C5A">
        <w:t>overcrowded</w:t>
      </w:r>
      <w:r w:rsidR="000223C7">
        <w:t xml:space="preserve"> in London</w:t>
      </w:r>
      <w:r w:rsidR="00BF45ED">
        <w:t>.</w:t>
      </w:r>
      <w:r w:rsidR="00033987" w:rsidRPr="00033987">
        <w:t xml:space="preserve"> </w:t>
      </w:r>
      <w:r w:rsidR="00033987">
        <w:t>Illness rates are above the London average, although levels of unpaid care provision are around the London average.</w:t>
      </w:r>
    </w:p>
    <w:p w14:paraId="6D6A576C" w14:textId="1AB46C44" w:rsidR="00BF45ED" w:rsidRDefault="00000043" w:rsidP="001B2372">
      <w:r>
        <w:t xml:space="preserve">Employment is </w:t>
      </w:r>
      <w:r w:rsidR="00BF45ED">
        <w:t>in caring, leisure, other service occupations, sales and customer service, or process, plant, and machine operati</w:t>
      </w:r>
      <w:r w:rsidR="00C8403A">
        <w:t>on</w:t>
      </w:r>
      <w:r w:rsidR="00BF45ED">
        <w:t xml:space="preserve">. </w:t>
      </w:r>
      <w:r w:rsidR="00E51F66">
        <w:t xml:space="preserve">Part time working </w:t>
      </w:r>
      <w:r w:rsidR="0021545E">
        <w:t xml:space="preserve">and </w:t>
      </w:r>
      <w:proofErr w:type="gramStart"/>
      <w:r w:rsidR="0021545E">
        <w:t>f</w:t>
      </w:r>
      <w:r w:rsidR="00BF45ED">
        <w:t>ull</w:t>
      </w:r>
      <w:r w:rsidR="0021545E">
        <w:t xml:space="preserve"> </w:t>
      </w:r>
      <w:r w:rsidR="00BF45ED">
        <w:t>time</w:t>
      </w:r>
      <w:proofErr w:type="gramEnd"/>
      <w:r w:rsidR="00BF45ED">
        <w:t xml:space="preserve"> student</w:t>
      </w:r>
      <w:r w:rsidR="0021545E">
        <w:t xml:space="preserve"> </w:t>
      </w:r>
      <w:r w:rsidR="00BF45ED">
        <w:t>s</w:t>
      </w:r>
      <w:r w:rsidR="0021545E">
        <w:t xml:space="preserve">tudy are </w:t>
      </w:r>
      <w:r w:rsidR="0033630E">
        <w:t>common</w:t>
      </w:r>
      <w:r w:rsidR="00BF45ED">
        <w:t>.</w:t>
      </w:r>
      <w:r w:rsidR="0033630E">
        <w:t xml:space="preserve"> Levels of unemployment are </w:t>
      </w:r>
      <w:r w:rsidR="00DE3292">
        <w:t xml:space="preserve">slightly </w:t>
      </w:r>
      <w:r w:rsidR="0033630E">
        <w:t xml:space="preserve">above the London average. </w:t>
      </w:r>
      <w:r w:rsidR="001B2372">
        <w:t>Most residents have not progressed beyond L</w:t>
      </w:r>
      <w:r w:rsidR="00BF45ED">
        <w:t xml:space="preserve">evel 1 or 2 </w:t>
      </w:r>
      <w:r w:rsidR="001B2372">
        <w:t xml:space="preserve">educational </w:t>
      </w:r>
      <w:r w:rsidR="00BF45ED">
        <w:t>qualifications or apprenticeships.</w:t>
      </w:r>
    </w:p>
    <w:p w14:paraId="527F5880" w14:textId="77777777" w:rsidR="001B2372" w:rsidRDefault="001B2372" w:rsidP="001B2372"/>
    <w:p w14:paraId="5954BE01" w14:textId="77777777" w:rsidR="001B2372" w:rsidRDefault="001B2372" w:rsidP="001B2372"/>
    <w:p w14:paraId="2DDE931B" w14:textId="77777777" w:rsidR="001B2372" w:rsidRDefault="001B2372" w:rsidP="001B2372"/>
    <w:p w14:paraId="154EF39B" w14:textId="77777777" w:rsidR="001B2372" w:rsidRDefault="001B2372" w:rsidP="001B2372"/>
    <w:p w14:paraId="733EFBBE" w14:textId="4B52111A" w:rsidR="00BF45ED" w:rsidRDefault="00BF45ED" w:rsidP="001A4EFD">
      <w:pPr>
        <w:pStyle w:val="Heading2"/>
      </w:pPr>
      <w:r w:rsidRPr="00C11089">
        <w:rPr>
          <w:b/>
          <w:bCs/>
        </w:rPr>
        <w:lastRenderedPageBreak/>
        <w:t>F:</w:t>
      </w:r>
      <w:r w:rsidR="0047217C" w:rsidRPr="00C11089">
        <w:rPr>
          <w:b/>
          <w:bCs/>
        </w:rPr>
        <w:t xml:space="preserve"> </w:t>
      </w:r>
      <w:r w:rsidR="00FD0B2A" w:rsidRPr="00C11089">
        <w:rPr>
          <w:b/>
          <w:bCs/>
        </w:rPr>
        <w:t>Young Families</w:t>
      </w:r>
      <w:r w:rsidR="006444C3">
        <w:rPr>
          <w:b/>
          <w:bCs/>
        </w:rPr>
        <w:t xml:space="preserve"> and Mainstream Employment</w:t>
      </w:r>
      <w:r w:rsidR="00FD0B2A">
        <w:t xml:space="preserve">: </w:t>
      </w:r>
      <w:r w:rsidR="00C05F75">
        <w:t>F</w:t>
      </w:r>
      <w:r w:rsidR="00FD0B2A">
        <w:t xml:space="preserve">amily-oriented </w:t>
      </w:r>
      <w:r w:rsidR="00D54E1C">
        <w:t xml:space="preserve">living, concentrated </w:t>
      </w:r>
      <w:r w:rsidR="00962A91">
        <w:t>mult</w:t>
      </w:r>
      <w:r w:rsidR="000B321B">
        <w:t>i</w:t>
      </w:r>
      <w:r w:rsidR="00962A91">
        <w:t xml:space="preserve">-ethnic </w:t>
      </w:r>
      <w:r w:rsidR="00FD0B2A">
        <w:t>neighbourhood</w:t>
      </w:r>
      <w:r w:rsidR="00CE6D86">
        <w:t>s</w:t>
      </w:r>
      <w:r w:rsidR="00FD0B2A">
        <w:t xml:space="preserve"> </w:t>
      </w:r>
      <w:r w:rsidR="003738E9">
        <w:t>throughout London</w:t>
      </w:r>
      <w:r w:rsidR="00962A91">
        <w:t xml:space="preserve">. </w:t>
      </w:r>
      <w:r w:rsidR="009464A0">
        <w:t xml:space="preserve">Many </w:t>
      </w:r>
      <w:r w:rsidR="00B95A2C">
        <w:t>residents</w:t>
      </w:r>
      <w:r w:rsidR="009464A0">
        <w:t xml:space="preserve"> identify as Black </w:t>
      </w:r>
      <w:proofErr w:type="gramStart"/>
      <w:r w:rsidR="009464A0">
        <w:t>African</w:t>
      </w:r>
      <w:proofErr w:type="gramEnd"/>
      <w:r w:rsidR="003738E9">
        <w:t xml:space="preserve"> and </w:t>
      </w:r>
      <w:r w:rsidR="00AA0B4C">
        <w:t xml:space="preserve">many families have children. </w:t>
      </w:r>
      <w:r w:rsidR="006444C3">
        <w:t xml:space="preserve">Employment is across the </w:t>
      </w:r>
      <w:r w:rsidR="00F317BD">
        <w:t>labour market, apart from professional or managerial occupations.</w:t>
      </w:r>
    </w:p>
    <w:p w14:paraId="00D44D97" w14:textId="084F560E" w:rsidR="006D5DC2" w:rsidRDefault="00D429FB" w:rsidP="006D5DC2">
      <w:r>
        <w:rPr>
          <w:noProof/>
        </w:rPr>
        <w:drawing>
          <wp:anchor distT="0" distB="0" distL="114300" distR="114300" simplePos="0" relativeHeight="251663360" behindDoc="0" locked="0" layoutInCell="1" allowOverlap="1" wp14:anchorId="49E537E0" wp14:editId="6CEBC3F7">
            <wp:simplePos x="0" y="0"/>
            <wp:positionH relativeFrom="column">
              <wp:posOffset>0</wp:posOffset>
            </wp:positionH>
            <wp:positionV relativeFrom="paragraph">
              <wp:posOffset>-244</wp:posOffset>
            </wp:positionV>
            <wp:extent cx="2833008" cy="2116015"/>
            <wp:effectExtent l="0" t="0" r="0" b="0"/>
            <wp:wrapSquare wrapText="bothSides"/>
            <wp:docPr id="886042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08" cy="211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A17372">
        <w:t xml:space="preserve">Mainly located </w:t>
      </w:r>
      <w:r w:rsidR="000C0FAD">
        <w:t>beyond</w:t>
      </w:r>
      <w:r w:rsidR="00A17372">
        <w:t xml:space="preserve"> Inner London, m</w:t>
      </w:r>
      <w:r w:rsidR="006003D5">
        <w:t xml:space="preserve">any families </w:t>
      </w:r>
      <w:r w:rsidR="00A17372">
        <w:t xml:space="preserve">in these neighbourhoods </w:t>
      </w:r>
      <w:r w:rsidR="006003D5">
        <w:t xml:space="preserve">have young </w:t>
      </w:r>
      <w:r w:rsidR="00F54292">
        <w:t>children.</w:t>
      </w:r>
      <w:r w:rsidR="001E51E1">
        <w:t xml:space="preserve"> </w:t>
      </w:r>
      <w:r w:rsidR="00E73B68">
        <w:t xml:space="preserve">Socially rented or </w:t>
      </w:r>
      <w:proofErr w:type="gramStart"/>
      <w:r w:rsidR="00E73B68">
        <w:t>owner occupied</w:t>
      </w:r>
      <w:proofErr w:type="gramEnd"/>
      <w:r w:rsidR="00E73B68">
        <w:t xml:space="preserve"> h</w:t>
      </w:r>
      <w:r w:rsidR="001E51E1">
        <w:t xml:space="preserve">ousing is </w:t>
      </w:r>
      <w:r w:rsidR="007210A4">
        <w:t xml:space="preserve">the </w:t>
      </w:r>
      <w:r w:rsidR="006764E5">
        <w:t>norm</w:t>
      </w:r>
      <w:r w:rsidR="007210A4">
        <w:t xml:space="preserve">, </w:t>
      </w:r>
      <w:r w:rsidR="0044344A">
        <w:t xml:space="preserve">in </w:t>
      </w:r>
      <w:r w:rsidR="001041D6">
        <w:t xml:space="preserve">terraced, semi-detached or detached </w:t>
      </w:r>
      <w:r w:rsidR="007210A4">
        <w:t>units</w:t>
      </w:r>
      <w:r w:rsidR="001041D6">
        <w:t xml:space="preserve">. While over-all residential </w:t>
      </w:r>
      <w:r w:rsidR="00495F96">
        <w:t xml:space="preserve">densities are low, overcrowding is also prevalent locally. </w:t>
      </w:r>
    </w:p>
    <w:p w14:paraId="0B668DC3" w14:textId="63009A17" w:rsidR="006D5DC2" w:rsidRDefault="005E097D" w:rsidP="006D5DC2">
      <w:r>
        <w:t xml:space="preserve">Residents are drawn from </w:t>
      </w:r>
      <w:r w:rsidR="002D50CA">
        <w:t xml:space="preserve">a range of ethnic </w:t>
      </w:r>
      <w:r w:rsidR="006764E5">
        <w:t>minorities</w:t>
      </w:r>
      <w:r w:rsidR="00F353D0">
        <w:t xml:space="preserve">, with many residents identifying as Black and </w:t>
      </w:r>
      <w:r w:rsidR="006C2817">
        <w:t xml:space="preserve">above average numbers born in Africa. </w:t>
      </w:r>
      <w:r w:rsidR="00604669">
        <w:t xml:space="preserve">Numbers of </w:t>
      </w:r>
      <w:r w:rsidR="006D5DC2">
        <w:t xml:space="preserve">Chinese, Indian and White ethnic groups </w:t>
      </w:r>
      <w:r w:rsidR="00604669">
        <w:t xml:space="preserve">are below </w:t>
      </w:r>
      <w:r w:rsidR="006D5DC2">
        <w:t xml:space="preserve">the </w:t>
      </w:r>
      <w:r w:rsidR="00C004B5">
        <w:t>London</w:t>
      </w:r>
      <w:r w:rsidR="006D5DC2">
        <w:t xml:space="preserve"> average.</w:t>
      </w:r>
    </w:p>
    <w:p w14:paraId="1188C89D" w14:textId="29243F3F" w:rsidR="006D5DC2" w:rsidRDefault="001B0550" w:rsidP="006D5DC2">
      <w:r>
        <w:t xml:space="preserve">Levels of proficiency in English </w:t>
      </w:r>
      <w:r w:rsidR="000B62C5">
        <w:t>are below the London average</w:t>
      </w:r>
      <w:r w:rsidR="004B7BB8">
        <w:t xml:space="preserve">. Levels of separation or divorce </w:t>
      </w:r>
      <w:r w:rsidR="00F76F60">
        <w:t xml:space="preserve">and incidence of long-term illness are both </w:t>
      </w:r>
      <w:r w:rsidR="004B7BB8">
        <w:t xml:space="preserve">above average. </w:t>
      </w:r>
    </w:p>
    <w:p w14:paraId="4AC2010E" w14:textId="6151A7D9" w:rsidR="00C61073" w:rsidRDefault="00755B5C" w:rsidP="00D27A12">
      <w:r>
        <w:t xml:space="preserve">Education </w:t>
      </w:r>
      <w:r w:rsidR="00C46670">
        <w:t>is typically limited to L</w:t>
      </w:r>
      <w:r w:rsidR="006D5DC2">
        <w:t>evel 1, 2, or apprenticeship qualifications.</w:t>
      </w:r>
      <w:r w:rsidR="00114885">
        <w:t xml:space="preserve"> </w:t>
      </w:r>
      <w:r w:rsidR="00AA560F">
        <w:t>F</w:t>
      </w:r>
      <w:r w:rsidR="00114885">
        <w:t xml:space="preserve">ew residents work in </w:t>
      </w:r>
      <w:r w:rsidR="00AA560F">
        <w:t xml:space="preserve">professional or managerial </w:t>
      </w:r>
      <w:proofErr w:type="gramStart"/>
      <w:r w:rsidR="00AA560F">
        <w:t>occupations</w:t>
      </w:r>
      <w:proofErr w:type="gramEnd"/>
      <w:r w:rsidR="00C33B3A">
        <w:t xml:space="preserve"> but the employment structure is otherwise diverse</w:t>
      </w:r>
      <w:r w:rsidR="00D27A12">
        <w:t xml:space="preserve">: it includes </w:t>
      </w:r>
      <w:r w:rsidR="006D5DC2">
        <w:t xml:space="preserve">skilled trades, caring, leisure and other service occupations, sales and customer service occupations, and </w:t>
      </w:r>
      <w:r w:rsidR="0010241A">
        <w:t xml:space="preserve">work as </w:t>
      </w:r>
      <w:r w:rsidR="006D5DC2">
        <w:t xml:space="preserve">process, plant, and machine operatives. </w:t>
      </w:r>
      <w:r w:rsidR="00E66B00">
        <w:t>Employment in t</w:t>
      </w:r>
      <w:r w:rsidR="006D5DC2">
        <w:t xml:space="preserve">he construction industry is </w:t>
      </w:r>
      <w:r w:rsidR="00E66B00">
        <w:t>particularly common</w:t>
      </w:r>
      <w:r w:rsidR="003E6258">
        <w:t>.</w:t>
      </w:r>
    </w:p>
    <w:p w14:paraId="30D60CF3" w14:textId="77777777" w:rsidR="00C61073" w:rsidRDefault="00C61073">
      <w:r>
        <w:br w:type="page"/>
      </w:r>
    </w:p>
    <w:p w14:paraId="0CA78D79" w14:textId="107B39B4" w:rsidR="006D5DC2" w:rsidRDefault="006D5DC2" w:rsidP="001A4EFD">
      <w:pPr>
        <w:pStyle w:val="Heading2"/>
      </w:pPr>
      <w:r w:rsidRPr="00385BF9">
        <w:rPr>
          <w:b/>
          <w:bCs/>
        </w:rPr>
        <w:lastRenderedPageBreak/>
        <w:t>G:</w:t>
      </w:r>
      <w:r w:rsidR="00385BF9" w:rsidRPr="00385BF9">
        <w:rPr>
          <w:b/>
          <w:bCs/>
        </w:rPr>
        <w:t xml:space="preserve"> </w:t>
      </w:r>
      <w:r w:rsidR="00385BF9" w:rsidRPr="00385BF9">
        <w:rPr>
          <w:b/>
          <w:bCs/>
        </w:rPr>
        <w:t xml:space="preserve">Ageing </w:t>
      </w:r>
      <w:proofErr w:type="gramStart"/>
      <w:r w:rsidR="006764E5">
        <w:rPr>
          <w:b/>
          <w:bCs/>
        </w:rPr>
        <w:t>O</w:t>
      </w:r>
      <w:r w:rsidR="00BA643D">
        <w:rPr>
          <w:b/>
          <w:bCs/>
        </w:rPr>
        <w:t>wner Occupied</w:t>
      </w:r>
      <w:proofErr w:type="gramEnd"/>
      <w:r w:rsidR="00BA643D">
        <w:rPr>
          <w:b/>
          <w:bCs/>
        </w:rPr>
        <w:t xml:space="preserve"> Suburbs</w:t>
      </w:r>
      <w:r w:rsidR="00385BF9" w:rsidRPr="00385BF9">
        <w:rPr>
          <w:b/>
          <w:bCs/>
        </w:rPr>
        <w:t xml:space="preserve">: </w:t>
      </w:r>
      <w:r w:rsidR="00A353C7" w:rsidRPr="006764E5">
        <w:t xml:space="preserve">Outer </w:t>
      </w:r>
      <w:r w:rsidR="00385BF9" w:rsidRPr="00385BF9">
        <w:t>London neighbourhood</w:t>
      </w:r>
      <w:r w:rsidR="0004483E">
        <w:t>s</w:t>
      </w:r>
      <w:r w:rsidR="00385BF9" w:rsidRPr="00385BF9">
        <w:t xml:space="preserve"> </w:t>
      </w:r>
      <w:r w:rsidR="00E603A8">
        <w:t xml:space="preserve">mainly comprising </w:t>
      </w:r>
      <w:r w:rsidR="00385BF9" w:rsidRPr="00385BF9">
        <w:t>White</w:t>
      </w:r>
      <w:r w:rsidR="00E603A8">
        <w:t>,</w:t>
      </w:r>
      <w:r w:rsidR="00385BF9" w:rsidRPr="00385BF9">
        <w:t xml:space="preserve"> UK-born </w:t>
      </w:r>
      <w:r w:rsidR="00AB66AF">
        <w:t>owner-occupiers</w:t>
      </w:r>
      <w:r w:rsidR="00385BF9" w:rsidRPr="00385BF9">
        <w:t xml:space="preserve"> living in owned detached or semi-detached ho</w:t>
      </w:r>
      <w:r w:rsidR="00AB66AF">
        <w:t>us</w:t>
      </w:r>
      <w:r w:rsidR="00385BF9" w:rsidRPr="00385BF9">
        <w:t>es</w:t>
      </w:r>
      <w:r w:rsidR="00AE09B0">
        <w:t>.</w:t>
      </w:r>
    </w:p>
    <w:p w14:paraId="25551CEE" w14:textId="16609C81" w:rsidR="006E6327" w:rsidRDefault="0080514E" w:rsidP="006E6327">
      <w:r>
        <w:rPr>
          <w:noProof/>
        </w:rPr>
        <w:drawing>
          <wp:anchor distT="0" distB="0" distL="114300" distR="114300" simplePos="0" relativeHeight="251664384" behindDoc="0" locked="0" layoutInCell="1" allowOverlap="1" wp14:anchorId="1CF294D0" wp14:editId="2689C672">
            <wp:simplePos x="0" y="0"/>
            <wp:positionH relativeFrom="column">
              <wp:posOffset>0</wp:posOffset>
            </wp:positionH>
            <wp:positionV relativeFrom="paragraph">
              <wp:posOffset>-244</wp:posOffset>
            </wp:positionV>
            <wp:extent cx="2790092" cy="2083960"/>
            <wp:effectExtent l="0" t="0" r="0" b="0"/>
            <wp:wrapSquare wrapText="bothSides"/>
            <wp:docPr id="370733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92" cy="20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1264">
        <w:t>The</w:t>
      </w:r>
      <w:r w:rsidR="002821CA">
        <w:t xml:space="preserve"> </w:t>
      </w:r>
      <w:r w:rsidR="00D641C5">
        <w:t xml:space="preserve">age distribution of these </w:t>
      </w:r>
      <w:r w:rsidR="00037A78">
        <w:t xml:space="preserve">neighbourhoods is skewed towards older age groups, </w:t>
      </w:r>
      <w:r w:rsidR="00A312ED">
        <w:t xml:space="preserve">although few residents live alone </w:t>
      </w:r>
      <w:r w:rsidR="002534B8">
        <w:t>or in communal establishments</w:t>
      </w:r>
      <w:r w:rsidR="00904E72">
        <w:t xml:space="preserve"> and numbers of dependent children are around the London average. </w:t>
      </w:r>
      <w:r w:rsidR="009865CA">
        <w:t xml:space="preserve">Owner occupation is the norm, as is residence in </w:t>
      </w:r>
      <w:r w:rsidR="004C1162">
        <w:t>detached</w:t>
      </w:r>
      <w:r w:rsidR="009865CA">
        <w:t xml:space="preserve"> or </w:t>
      </w:r>
      <w:r w:rsidR="00A540AF">
        <w:t>semi-detached</w:t>
      </w:r>
      <w:r w:rsidR="009865CA">
        <w:t xml:space="preserve"> </w:t>
      </w:r>
      <w:r w:rsidR="004C1162">
        <w:t>houses</w:t>
      </w:r>
      <w:r w:rsidR="009865CA">
        <w:t xml:space="preserve">. </w:t>
      </w:r>
      <w:r w:rsidR="004C1162">
        <w:t>Residential</w:t>
      </w:r>
      <w:r w:rsidR="00A204F8">
        <w:t xml:space="preserve"> densities </w:t>
      </w:r>
      <w:r w:rsidR="006D0D3B">
        <w:t xml:space="preserve">are </w:t>
      </w:r>
      <w:proofErr w:type="gramStart"/>
      <w:r w:rsidR="006D0D3B">
        <w:t>low</w:t>
      </w:r>
      <w:proofErr w:type="gramEnd"/>
      <w:r w:rsidR="006D0D3B">
        <w:t xml:space="preserve"> </w:t>
      </w:r>
      <w:r w:rsidR="007C6972">
        <w:t xml:space="preserve">and many households have spare rooms. </w:t>
      </w:r>
      <w:r w:rsidR="00C93D43">
        <w:t>Most residents were born in the UK and</w:t>
      </w:r>
      <w:r w:rsidR="00BF2E0C">
        <w:t xml:space="preserve">, aside from </w:t>
      </w:r>
      <w:r w:rsidR="00B43379">
        <w:t>some members of Chinese and Indian ethnicities, i</w:t>
      </w:r>
      <w:r w:rsidR="000858E4">
        <w:t>dentify as White British. M</w:t>
      </w:r>
      <w:r w:rsidR="00C93D43">
        <w:t>ixed ethnicity households are rare.</w:t>
      </w:r>
    </w:p>
    <w:p w14:paraId="235D2E23" w14:textId="3A937D3E" w:rsidR="006E6327" w:rsidRDefault="0084118E" w:rsidP="006E6327">
      <w:r>
        <w:t>Incidence of m</w:t>
      </w:r>
      <w:r w:rsidR="006E6327">
        <w:t xml:space="preserve">arried </w:t>
      </w:r>
      <w:r>
        <w:t xml:space="preserve">couples </w:t>
      </w:r>
      <w:proofErr w:type="gramStart"/>
      <w:r w:rsidR="004C1162">
        <w:t>are</w:t>
      </w:r>
      <w:proofErr w:type="gramEnd"/>
      <w:r w:rsidR="004C1162">
        <w:t xml:space="preserve"> </w:t>
      </w:r>
      <w:r w:rsidR="00250765">
        <w:t xml:space="preserve">higher than the London average and few individuals </w:t>
      </w:r>
      <w:r w:rsidR="000F78DE">
        <w:t xml:space="preserve">have never been married. </w:t>
      </w:r>
    </w:p>
    <w:p w14:paraId="00053F0A" w14:textId="7492B3C3" w:rsidR="005904D9" w:rsidRDefault="00F13804" w:rsidP="005904D9">
      <w:r>
        <w:t xml:space="preserve">A </w:t>
      </w:r>
      <w:r w:rsidR="006E6327">
        <w:t xml:space="preserve">large proportion of </w:t>
      </w:r>
      <w:r>
        <w:t>th</w:t>
      </w:r>
      <w:r w:rsidR="004C1162">
        <w:t>o</w:t>
      </w:r>
      <w:r>
        <w:t xml:space="preserve">se </w:t>
      </w:r>
      <w:r w:rsidR="006E6327">
        <w:t xml:space="preserve">individuals </w:t>
      </w:r>
      <w:r>
        <w:t>still in employmen</w:t>
      </w:r>
      <w:r w:rsidR="00AC46A5">
        <w:t xml:space="preserve">t work </w:t>
      </w:r>
      <w:r w:rsidR="006E6327">
        <w:t>in administrative and secretarial occupations, as well as in the construction industry.</w:t>
      </w:r>
      <w:r w:rsidR="00A66F3C">
        <w:t xml:space="preserve"> Few residents are </w:t>
      </w:r>
      <w:proofErr w:type="gramStart"/>
      <w:r w:rsidR="00A66F3C">
        <w:t>students</w:t>
      </w:r>
      <w:proofErr w:type="gramEnd"/>
      <w:r w:rsidR="00A66F3C">
        <w:t xml:space="preserve"> and many households own more than one car.</w:t>
      </w:r>
    </w:p>
    <w:p w14:paraId="3D3837C5" w14:textId="3C37DD4F" w:rsidR="006D5DC2" w:rsidRDefault="006D5DC2" w:rsidP="006E6327"/>
    <w:sectPr w:rsidR="006D5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BD3"/>
    <w:rsid w:val="00000043"/>
    <w:rsid w:val="000012EA"/>
    <w:rsid w:val="0001237B"/>
    <w:rsid w:val="000129E5"/>
    <w:rsid w:val="00012C6A"/>
    <w:rsid w:val="00013E55"/>
    <w:rsid w:val="000223C7"/>
    <w:rsid w:val="00033987"/>
    <w:rsid w:val="00037A78"/>
    <w:rsid w:val="0004483E"/>
    <w:rsid w:val="00045576"/>
    <w:rsid w:val="00045766"/>
    <w:rsid w:val="0004625F"/>
    <w:rsid w:val="000463E9"/>
    <w:rsid w:val="00063723"/>
    <w:rsid w:val="00066AB4"/>
    <w:rsid w:val="00075403"/>
    <w:rsid w:val="00084897"/>
    <w:rsid w:val="000858E4"/>
    <w:rsid w:val="00085DAF"/>
    <w:rsid w:val="00091961"/>
    <w:rsid w:val="000935F3"/>
    <w:rsid w:val="00096256"/>
    <w:rsid w:val="000A3C2C"/>
    <w:rsid w:val="000B1036"/>
    <w:rsid w:val="000B12D5"/>
    <w:rsid w:val="000B22A5"/>
    <w:rsid w:val="000B321B"/>
    <w:rsid w:val="000B4277"/>
    <w:rsid w:val="000B62C5"/>
    <w:rsid w:val="000B7B02"/>
    <w:rsid w:val="000C0FAD"/>
    <w:rsid w:val="000D5C5A"/>
    <w:rsid w:val="000D64BB"/>
    <w:rsid w:val="000E4090"/>
    <w:rsid w:val="000F623E"/>
    <w:rsid w:val="000F6573"/>
    <w:rsid w:val="000F78DE"/>
    <w:rsid w:val="0010241A"/>
    <w:rsid w:val="001041D6"/>
    <w:rsid w:val="0010475D"/>
    <w:rsid w:val="001100E5"/>
    <w:rsid w:val="0011020E"/>
    <w:rsid w:val="00110665"/>
    <w:rsid w:val="0011310F"/>
    <w:rsid w:val="00114885"/>
    <w:rsid w:val="00132F9F"/>
    <w:rsid w:val="001349A4"/>
    <w:rsid w:val="001601D8"/>
    <w:rsid w:val="0018299D"/>
    <w:rsid w:val="00190E62"/>
    <w:rsid w:val="00195D0C"/>
    <w:rsid w:val="001973E5"/>
    <w:rsid w:val="001A4EFD"/>
    <w:rsid w:val="001A546E"/>
    <w:rsid w:val="001A7937"/>
    <w:rsid w:val="001B0550"/>
    <w:rsid w:val="001B17C5"/>
    <w:rsid w:val="001B2372"/>
    <w:rsid w:val="001B570C"/>
    <w:rsid w:val="001B6DBB"/>
    <w:rsid w:val="001C19F1"/>
    <w:rsid w:val="001C2051"/>
    <w:rsid w:val="001C3309"/>
    <w:rsid w:val="001C4C6D"/>
    <w:rsid w:val="001E51E1"/>
    <w:rsid w:val="001E7B72"/>
    <w:rsid w:val="001F04C6"/>
    <w:rsid w:val="00205873"/>
    <w:rsid w:val="0021545E"/>
    <w:rsid w:val="00217FC0"/>
    <w:rsid w:val="002214C6"/>
    <w:rsid w:val="00222381"/>
    <w:rsid w:val="0022752F"/>
    <w:rsid w:val="00232A3A"/>
    <w:rsid w:val="002373F0"/>
    <w:rsid w:val="00245E6B"/>
    <w:rsid w:val="002478AA"/>
    <w:rsid w:val="00250765"/>
    <w:rsid w:val="002534B8"/>
    <w:rsid w:val="0025445A"/>
    <w:rsid w:val="00261A02"/>
    <w:rsid w:val="00276AF2"/>
    <w:rsid w:val="00280289"/>
    <w:rsid w:val="002821CA"/>
    <w:rsid w:val="002A0C19"/>
    <w:rsid w:val="002A1E56"/>
    <w:rsid w:val="002A2921"/>
    <w:rsid w:val="002B2548"/>
    <w:rsid w:val="002B66CF"/>
    <w:rsid w:val="002B76EE"/>
    <w:rsid w:val="002C3295"/>
    <w:rsid w:val="002D50CA"/>
    <w:rsid w:val="00300722"/>
    <w:rsid w:val="0030117E"/>
    <w:rsid w:val="0030517C"/>
    <w:rsid w:val="00314D53"/>
    <w:rsid w:val="00325266"/>
    <w:rsid w:val="0033630E"/>
    <w:rsid w:val="00337118"/>
    <w:rsid w:val="00345C2C"/>
    <w:rsid w:val="003501EA"/>
    <w:rsid w:val="00351230"/>
    <w:rsid w:val="0035168D"/>
    <w:rsid w:val="00361169"/>
    <w:rsid w:val="00365F27"/>
    <w:rsid w:val="00370B5C"/>
    <w:rsid w:val="0037283B"/>
    <w:rsid w:val="003738E9"/>
    <w:rsid w:val="003768B1"/>
    <w:rsid w:val="00385BF9"/>
    <w:rsid w:val="00386C55"/>
    <w:rsid w:val="00390040"/>
    <w:rsid w:val="003928A5"/>
    <w:rsid w:val="00392BA1"/>
    <w:rsid w:val="003936AD"/>
    <w:rsid w:val="003A5501"/>
    <w:rsid w:val="003B5E78"/>
    <w:rsid w:val="003D0664"/>
    <w:rsid w:val="003D3828"/>
    <w:rsid w:val="003E6258"/>
    <w:rsid w:val="00406E21"/>
    <w:rsid w:val="00410756"/>
    <w:rsid w:val="00411D2A"/>
    <w:rsid w:val="004154A0"/>
    <w:rsid w:val="00417218"/>
    <w:rsid w:val="0042068F"/>
    <w:rsid w:val="00422D44"/>
    <w:rsid w:val="00423C0E"/>
    <w:rsid w:val="004253BC"/>
    <w:rsid w:val="004257A7"/>
    <w:rsid w:val="00432800"/>
    <w:rsid w:val="00436D0C"/>
    <w:rsid w:val="004419EA"/>
    <w:rsid w:val="0044344A"/>
    <w:rsid w:val="004471CF"/>
    <w:rsid w:val="00447A01"/>
    <w:rsid w:val="004537AB"/>
    <w:rsid w:val="00455465"/>
    <w:rsid w:val="0045608A"/>
    <w:rsid w:val="00466979"/>
    <w:rsid w:val="0047217C"/>
    <w:rsid w:val="0047520A"/>
    <w:rsid w:val="0048289F"/>
    <w:rsid w:val="0048439E"/>
    <w:rsid w:val="0048685C"/>
    <w:rsid w:val="004937C5"/>
    <w:rsid w:val="00495F96"/>
    <w:rsid w:val="004A10F6"/>
    <w:rsid w:val="004A337D"/>
    <w:rsid w:val="004A374E"/>
    <w:rsid w:val="004A4E8F"/>
    <w:rsid w:val="004B1AB2"/>
    <w:rsid w:val="004B2D75"/>
    <w:rsid w:val="004B4373"/>
    <w:rsid w:val="004B7BB8"/>
    <w:rsid w:val="004C1162"/>
    <w:rsid w:val="004D1113"/>
    <w:rsid w:val="004D724B"/>
    <w:rsid w:val="004E03B5"/>
    <w:rsid w:val="004F1A06"/>
    <w:rsid w:val="00504EE9"/>
    <w:rsid w:val="00504F47"/>
    <w:rsid w:val="00510C14"/>
    <w:rsid w:val="00510E9F"/>
    <w:rsid w:val="00511680"/>
    <w:rsid w:val="005158E5"/>
    <w:rsid w:val="00533BD3"/>
    <w:rsid w:val="00545CA5"/>
    <w:rsid w:val="005477C7"/>
    <w:rsid w:val="00555F70"/>
    <w:rsid w:val="00575901"/>
    <w:rsid w:val="00576221"/>
    <w:rsid w:val="00577377"/>
    <w:rsid w:val="00577DC4"/>
    <w:rsid w:val="005840CE"/>
    <w:rsid w:val="00590384"/>
    <w:rsid w:val="005904D9"/>
    <w:rsid w:val="005911AD"/>
    <w:rsid w:val="00593A7A"/>
    <w:rsid w:val="005971EB"/>
    <w:rsid w:val="005B045F"/>
    <w:rsid w:val="005B2184"/>
    <w:rsid w:val="005C302E"/>
    <w:rsid w:val="005E097D"/>
    <w:rsid w:val="005E3242"/>
    <w:rsid w:val="005F0130"/>
    <w:rsid w:val="005F30BF"/>
    <w:rsid w:val="005F7737"/>
    <w:rsid w:val="006003D5"/>
    <w:rsid w:val="00602FC0"/>
    <w:rsid w:val="00603B0F"/>
    <w:rsid w:val="00604669"/>
    <w:rsid w:val="00605E6F"/>
    <w:rsid w:val="00612B3E"/>
    <w:rsid w:val="0061388A"/>
    <w:rsid w:val="0064289C"/>
    <w:rsid w:val="00642D63"/>
    <w:rsid w:val="006444C3"/>
    <w:rsid w:val="0066685C"/>
    <w:rsid w:val="0067160A"/>
    <w:rsid w:val="00675989"/>
    <w:rsid w:val="006764E5"/>
    <w:rsid w:val="006B1559"/>
    <w:rsid w:val="006C1645"/>
    <w:rsid w:val="006C2817"/>
    <w:rsid w:val="006C4B63"/>
    <w:rsid w:val="006D03D4"/>
    <w:rsid w:val="006D0D3B"/>
    <w:rsid w:val="006D5DC2"/>
    <w:rsid w:val="006E4B9F"/>
    <w:rsid w:val="006E6327"/>
    <w:rsid w:val="006F683F"/>
    <w:rsid w:val="007044BB"/>
    <w:rsid w:val="00705F2F"/>
    <w:rsid w:val="007060ED"/>
    <w:rsid w:val="007126A6"/>
    <w:rsid w:val="00714203"/>
    <w:rsid w:val="007210A4"/>
    <w:rsid w:val="00724435"/>
    <w:rsid w:val="00727894"/>
    <w:rsid w:val="00732797"/>
    <w:rsid w:val="007341DF"/>
    <w:rsid w:val="007375A6"/>
    <w:rsid w:val="00742411"/>
    <w:rsid w:val="00743E05"/>
    <w:rsid w:val="00755B5C"/>
    <w:rsid w:val="007573B7"/>
    <w:rsid w:val="0076707A"/>
    <w:rsid w:val="0077569C"/>
    <w:rsid w:val="007828B5"/>
    <w:rsid w:val="007918CA"/>
    <w:rsid w:val="007A1308"/>
    <w:rsid w:val="007A368B"/>
    <w:rsid w:val="007A58ED"/>
    <w:rsid w:val="007A657F"/>
    <w:rsid w:val="007B0638"/>
    <w:rsid w:val="007B238E"/>
    <w:rsid w:val="007B5442"/>
    <w:rsid w:val="007B6DF4"/>
    <w:rsid w:val="007C6972"/>
    <w:rsid w:val="007C6F6E"/>
    <w:rsid w:val="007E1634"/>
    <w:rsid w:val="007F24BF"/>
    <w:rsid w:val="007F3EFE"/>
    <w:rsid w:val="008021A7"/>
    <w:rsid w:val="00803D9B"/>
    <w:rsid w:val="0080514E"/>
    <w:rsid w:val="00812F2C"/>
    <w:rsid w:val="0082712C"/>
    <w:rsid w:val="00831EDE"/>
    <w:rsid w:val="0084118E"/>
    <w:rsid w:val="008540DF"/>
    <w:rsid w:val="0086334E"/>
    <w:rsid w:val="00864FFF"/>
    <w:rsid w:val="00871C48"/>
    <w:rsid w:val="00874F63"/>
    <w:rsid w:val="00876AC7"/>
    <w:rsid w:val="008B0984"/>
    <w:rsid w:val="008B0F98"/>
    <w:rsid w:val="008B7885"/>
    <w:rsid w:val="008C6B55"/>
    <w:rsid w:val="008D3899"/>
    <w:rsid w:val="008E0473"/>
    <w:rsid w:val="008E0F4A"/>
    <w:rsid w:val="008E5952"/>
    <w:rsid w:val="008F0E1B"/>
    <w:rsid w:val="008F308B"/>
    <w:rsid w:val="00904E72"/>
    <w:rsid w:val="00907F21"/>
    <w:rsid w:val="009327AF"/>
    <w:rsid w:val="009464A0"/>
    <w:rsid w:val="0095087E"/>
    <w:rsid w:val="009522EA"/>
    <w:rsid w:val="009568AD"/>
    <w:rsid w:val="00960B17"/>
    <w:rsid w:val="009620FD"/>
    <w:rsid w:val="00962A91"/>
    <w:rsid w:val="0097464E"/>
    <w:rsid w:val="009865CA"/>
    <w:rsid w:val="00990F50"/>
    <w:rsid w:val="00991041"/>
    <w:rsid w:val="009A4F54"/>
    <w:rsid w:val="009B2E76"/>
    <w:rsid w:val="009B4636"/>
    <w:rsid w:val="009B5FE2"/>
    <w:rsid w:val="009C11DA"/>
    <w:rsid w:val="009C157F"/>
    <w:rsid w:val="009C7547"/>
    <w:rsid w:val="009D318F"/>
    <w:rsid w:val="009E1D56"/>
    <w:rsid w:val="009E56CD"/>
    <w:rsid w:val="009E5FA1"/>
    <w:rsid w:val="009E76A0"/>
    <w:rsid w:val="009F4A8F"/>
    <w:rsid w:val="00A1659E"/>
    <w:rsid w:val="00A17372"/>
    <w:rsid w:val="00A200B3"/>
    <w:rsid w:val="00A204F8"/>
    <w:rsid w:val="00A312ED"/>
    <w:rsid w:val="00A318F2"/>
    <w:rsid w:val="00A32093"/>
    <w:rsid w:val="00A353C7"/>
    <w:rsid w:val="00A44868"/>
    <w:rsid w:val="00A464AD"/>
    <w:rsid w:val="00A525C5"/>
    <w:rsid w:val="00A540AF"/>
    <w:rsid w:val="00A646DE"/>
    <w:rsid w:val="00A66F3C"/>
    <w:rsid w:val="00A74C5D"/>
    <w:rsid w:val="00A758CF"/>
    <w:rsid w:val="00A811B5"/>
    <w:rsid w:val="00A838AF"/>
    <w:rsid w:val="00AA0B4C"/>
    <w:rsid w:val="00AA0C7B"/>
    <w:rsid w:val="00AA2AD1"/>
    <w:rsid w:val="00AA560F"/>
    <w:rsid w:val="00AB2E70"/>
    <w:rsid w:val="00AB3B7A"/>
    <w:rsid w:val="00AB66AF"/>
    <w:rsid w:val="00AB6916"/>
    <w:rsid w:val="00AB6957"/>
    <w:rsid w:val="00AC00B8"/>
    <w:rsid w:val="00AC2B72"/>
    <w:rsid w:val="00AC46A5"/>
    <w:rsid w:val="00AC596E"/>
    <w:rsid w:val="00AD1D6F"/>
    <w:rsid w:val="00AD4B2A"/>
    <w:rsid w:val="00AE09B0"/>
    <w:rsid w:val="00AE4AE3"/>
    <w:rsid w:val="00B028D3"/>
    <w:rsid w:val="00B056AF"/>
    <w:rsid w:val="00B05EE0"/>
    <w:rsid w:val="00B14854"/>
    <w:rsid w:val="00B1554B"/>
    <w:rsid w:val="00B15718"/>
    <w:rsid w:val="00B17DBA"/>
    <w:rsid w:val="00B33FEE"/>
    <w:rsid w:val="00B43379"/>
    <w:rsid w:val="00B46336"/>
    <w:rsid w:val="00B50966"/>
    <w:rsid w:val="00B57396"/>
    <w:rsid w:val="00B61BE0"/>
    <w:rsid w:val="00B62202"/>
    <w:rsid w:val="00B62A89"/>
    <w:rsid w:val="00B641A8"/>
    <w:rsid w:val="00B707BA"/>
    <w:rsid w:val="00B7412D"/>
    <w:rsid w:val="00B77759"/>
    <w:rsid w:val="00B83848"/>
    <w:rsid w:val="00B95A2C"/>
    <w:rsid w:val="00BA643D"/>
    <w:rsid w:val="00BA724C"/>
    <w:rsid w:val="00BC13CF"/>
    <w:rsid w:val="00BC2741"/>
    <w:rsid w:val="00BD0545"/>
    <w:rsid w:val="00BD455C"/>
    <w:rsid w:val="00BF2E0C"/>
    <w:rsid w:val="00BF45ED"/>
    <w:rsid w:val="00C004B5"/>
    <w:rsid w:val="00C0315E"/>
    <w:rsid w:val="00C05F75"/>
    <w:rsid w:val="00C073CA"/>
    <w:rsid w:val="00C10351"/>
    <w:rsid w:val="00C11089"/>
    <w:rsid w:val="00C131EB"/>
    <w:rsid w:val="00C1521A"/>
    <w:rsid w:val="00C15DB7"/>
    <w:rsid w:val="00C17C12"/>
    <w:rsid w:val="00C20E14"/>
    <w:rsid w:val="00C31B03"/>
    <w:rsid w:val="00C33B3A"/>
    <w:rsid w:val="00C34D39"/>
    <w:rsid w:val="00C46670"/>
    <w:rsid w:val="00C61073"/>
    <w:rsid w:val="00C72045"/>
    <w:rsid w:val="00C735DF"/>
    <w:rsid w:val="00C80914"/>
    <w:rsid w:val="00C8403A"/>
    <w:rsid w:val="00C8556B"/>
    <w:rsid w:val="00C867DE"/>
    <w:rsid w:val="00C91CA9"/>
    <w:rsid w:val="00C93D43"/>
    <w:rsid w:val="00C9570C"/>
    <w:rsid w:val="00C95943"/>
    <w:rsid w:val="00CA4850"/>
    <w:rsid w:val="00CA491C"/>
    <w:rsid w:val="00CB01B1"/>
    <w:rsid w:val="00CB7EAE"/>
    <w:rsid w:val="00CD48BF"/>
    <w:rsid w:val="00CE6D86"/>
    <w:rsid w:val="00CF0E50"/>
    <w:rsid w:val="00D1020D"/>
    <w:rsid w:val="00D15A80"/>
    <w:rsid w:val="00D23A99"/>
    <w:rsid w:val="00D27A12"/>
    <w:rsid w:val="00D40279"/>
    <w:rsid w:val="00D429FB"/>
    <w:rsid w:val="00D50B5E"/>
    <w:rsid w:val="00D531D8"/>
    <w:rsid w:val="00D54E1C"/>
    <w:rsid w:val="00D63E61"/>
    <w:rsid w:val="00D641C5"/>
    <w:rsid w:val="00D66F64"/>
    <w:rsid w:val="00D7152C"/>
    <w:rsid w:val="00D71C88"/>
    <w:rsid w:val="00D76108"/>
    <w:rsid w:val="00D77233"/>
    <w:rsid w:val="00D81272"/>
    <w:rsid w:val="00D92345"/>
    <w:rsid w:val="00DB2C39"/>
    <w:rsid w:val="00DB64CC"/>
    <w:rsid w:val="00DC607A"/>
    <w:rsid w:val="00DD7496"/>
    <w:rsid w:val="00DE1808"/>
    <w:rsid w:val="00DE3292"/>
    <w:rsid w:val="00DE6B9B"/>
    <w:rsid w:val="00DF6599"/>
    <w:rsid w:val="00E00C47"/>
    <w:rsid w:val="00E17AB2"/>
    <w:rsid w:val="00E218F5"/>
    <w:rsid w:val="00E51F66"/>
    <w:rsid w:val="00E54566"/>
    <w:rsid w:val="00E54DFA"/>
    <w:rsid w:val="00E603A8"/>
    <w:rsid w:val="00E62E22"/>
    <w:rsid w:val="00E66B00"/>
    <w:rsid w:val="00E73B68"/>
    <w:rsid w:val="00E974E6"/>
    <w:rsid w:val="00EC4090"/>
    <w:rsid w:val="00EC5F11"/>
    <w:rsid w:val="00EE1876"/>
    <w:rsid w:val="00EE7BF1"/>
    <w:rsid w:val="00EF108B"/>
    <w:rsid w:val="00EF1A89"/>
    <w:rsid w:val="00EF1BB9"/>
    <w:rsid w:val="00EF4573"/>
    <w:rsid w:val="00F13804"/>
    <w:rsid w:val="00F13EDD"/>
    <w:rsid w:val="00F14694"/>
    <w:rsid w:val="00F317BD"/>
    <w:rsid w:val="00F353D0"/>
    <w:rsid w:val="00F42508"/>
    <w:rsid w:val="00F43FCD"/>
    <w:rsid w:val="00F503BF"/>
    <w:rsid w:val="00F54292"/>
    <w:rsid w:val="00F5714E"/>
    <w:rsid w:val="00F60F44"/>
    <w:rsid w:val="00F657E1"/>
    <w:rsid w:val="00F678B3"/>
    <w:rsid w:val="00F70E7F"/>
    <w:rsid w:val="00F735A5"/>
    <w:rsid w:val="00F76F60"/>
    <w:rsid w:val="00F81264"/>
    <w:rsid w:val="00F87DB8"/>
    <w:rsid w:val="00FA1509"/>
    <w:rsid w:val="00FA47D7"/>
    <w:rsid w:val="00FA6B19"/>
    <w:rsid w:val="00FD08DF"/>
    <w:rsid w:val="00FD0B2A"/>
    <w:rsid w:val="00FE165E"/>
    <w:rsid w:val="00FE1CC4"/>
    <w:rsid w:val="00FF18D4"/>
    <w:rsid w:val="00FF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C6A9B"/>
  <w15:chartTrackingRefBased/>
  <w15:docId w15:val="{041D155C-D369-4BA9-AABB-1E6FCF712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E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E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802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28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802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2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568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42411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B6D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1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pinea.app.carto.com/map/b7fbd56c-88d0-4e5b-8fa6-bb87d0c864b3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9</Pages>
  <Words>1377</Words>
  <Characters>7851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Singleton</dc:creator>
  <cp:keywords/>
  <dc:description/>
  <cp:lastModifiedBy>Alex Singleton</cp:lastModifiedBy>
  <cp:revision>310</cp:revision>
  <dcterms:created xsi:type="dcterms:W3CDTF">2023-06-14T09:47:00Z</dcterms:created>
  <dcterms:modified xsi:type="dcterms:W3CDTF">2023-06-19T10:47:00Z</dcterms:modified>
</cp:coreProperties>
</file>