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FD9" w:rsidRPr="00D512B7" w:rsidRDefault="00E708EF">
      <w:pPr>
        <w:rPr>
          <w:rFonts w:ascii="Times New Roman" w:hAnsi="Times New Roman" w:cs="Times New Roman"/>
          <w:b/>
          <w:sz w:val="28"/>
          <w:szCs w:val="28"/>
        </w:rPr>
      </w:pPr>
      <w:r w:rsidRPr="00D512B7">
        <w:rPr>
          <w:rFonts w:ascii="Times New Roman" w:hAnsi="Times New Roman" w:cs="Times New Roman"/>
          <w:b/>
          <w:sz w:val="28"/>
          <w:szCs w:val="28"/>
        </w:rPr>
        <w:t xml:space="preserve">7.1 Validación de </w:t>
      </w:r>
      <w:proofErr w:type="spellStart"/>
      <w:r w:rsidRPr="00D512B7">
        <w:rPr>
          <w:rFonts w:ascii="Times New Roman" w:hAnsi="Times New Roman" w:cs="Times New Roman"/>
          <w:b/>
          <w:sz w:val="28"/>
          <w:szCs w:val="28"/>
        </w:rPr>
        <w:t>hard</w:t>
      </w:r>
      <w:proofErr w:type="spellEnd"/>
    </w:p>
    <w:p w:rsidR="00E708EF" w:rsidRDefault="00E70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se menciono en un capitulo anterior (ver sección 5.1.4) </w:t>
      </w:r>
      <w:r w:rsidR="00CC436C">
        <w:rPr>
          <w:rFonts w:ascii="Times New Roman" w:hAnsi="Times New Roman" w:cs="Times New Roman"/>
        </w:rPr>
        <w:t>se deben realizar una sucesión de pruebas para asegurar la confiabilidad y correcta validación del prototipo ante las autoridades de la facultad para luego pasar a la etapa de producción.</w:t>
      </w:r>
    </w:p>
    <w:p w:rsidR="000A453D" w:rsidRPr="00E708EF" w:rsidRDefault="000A4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necesita analizar la velocidad de respuesta del equipo ante una situación crítica como por ejemplo la falla de alguno de los componentes del sistema o el procesamiento de una gran cantidad de llamadas en las horas pico, para lo cual se emplearan algunas herramientas de software para simular estos “accidentes” del sistema, así mismo, como cortes o desconexiones manuales de los módulos que conforman el </w:t>
      </w:r>
      <w:r w:rsidR="006F2E8D">
        <w:rPr>
          <w:rFonts w:ascii="Times New Roman" w:hAnsi="Times New Roman" w:cs="Times New Roman"/>
        </w:rPr>
        <w:t>sistema</w:t>
      </w:r>
      <w:r>
        <w:rPr>
          <w:rFonts w:ascii="Times New Roman" w:hAnsi="Times New Roman" w:cs="Times New Roman"/>
        </w:rPr>
        <w:t>.</w:t>
      </w:r>
    </w:p>
    <w:p w:rsidR="00E708EF" w:rsidRPr="003059D3" w:rsidRDefault="00E708EF">
      <w:pPr>
        <w:rPr>
          <w:rFonts w:ascii="Times New Roman" w:hAnsi="Times New Roman" w:cs="Times New Roman"/>
        </w:rPr>
      </w:pPr>
    </w:p>
    <w:p w:rsidR="003059D3" w:rsidRDefault="003059D3">
      <w:pPr>
        <w:rPr>
          <w:rFonts w:ascii="Times New Roman" w:hAnsi="Times New Roman" w:cs="Times New Roman"/>
        </w:rPr>
      </w:pPr>
      <w:r w:rsidRPr="003059D3">
        <w:rPr>
          <w:rFonts w:ascii="Times New Roman" w:hAnsi="Times New Roman" w:cs="Times New Roman"/>
        </w:rPr>
        <w:t>7.1.1 Respuesta de la fuente de alimentación</w:t>
      </w:r>
    </w:p>
    <w:p w:rsidR="00B856F0" w:rsidRDefault="00B856F0" w:rsidP="00B856F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Desconectar o desenchufar fuente numero uno para asegurar que la fuente numero dos funciona bien.</w:t>
      </w:r>
    </w:p>
    <w:p w:rsidR="00B856F0" w:rsidRDefault="00B856F0" w:rsidP="00B856F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Desconectar o desenchufar fuente numero dos para asegurar que la fuente numero uno funciona bien.</w:t>
      </w:r>
    </w:p>
    <w:p w:rsidR="00B856F0" w:rsidRDefault="00B856F0" w:rsidP="00B856F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Retirar fuente numero uno para asegurar que el recambio ante una falla</w:t>
      </w:r>
      <w:r w:rsidR="00210C3F">
        <w:rPr>
          <w:rFonts w:ascii="Times New Roman" w:hAnsi="Times New Roman" w:cs="Times New Roman"/>
        </w:rPr>
        <w:t xml:space="preserve"> de esta fuente</w:t>
      </w:r>
      <w:r>
        <w:rPr>
          <w:rFonts w:ascii="Times New Roman" w:hAnsi="Times New Roman" w:cs="Times New Roman"/>
        </w:rPr>
        <w:t xml:space="preserve"> sea rápido.</w:t>
      </w:r>
    </w:p>
    <w:p w:rsidR="00B856F0" w:rsidRDefault="00B856F0" w:rsidP="00B856F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Retirar fuente numero dos para asegurar que el recambio ante una falla </w:t>
      </w:r>
      <w:r w:rsidR="00210C3F">
        <w:rPr>
          <w:rFonts w:ascii="Times New Roman" w:hAnsi="Times New Roman" w:cs="Times New Roman"/>
        </w:rPr>
        <w:t xml:space="preserve">de esta fuente </w:t>
      </w:r>
      <w:r>
        <w:rPr>
          <w:rFonts w:ascii="Times New Roman" w:hAnsi="Times New Roman" w:cs="Times New Roman"/>
        </w:rPr>
        <w:t>sea rápido.</w:t>
      </w:r>
    </w:p>
    <w:p w:rsidR="00415266" w:rsidRPr="00B856F0" w:rsidRDefault="00415266" w:rsidP="00B856F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Realizar la medición de tensión de ambas fuentes para asegurar que las mismas estén entregando la energía apropiada necesaria para el correcto funcionamiento del equipo.</w:t>
      </w:r>
    </w:p>
    <w:p w:rsidR="003059D3" w:rsidRDefault="003059D3">
      <w:pPr>
        <w:rPr>
          <w:rFonts w:ascii="Times New Roman" w:hAnsi="Times New Roman" w:cs="Times New Roman"/>
        </w:rPr>
      </w:pPr>
    </w:p>
    <w:p w:rsidR="004E4092" w:rsidRDefault="003B6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5.35pt;margin-top:4.45pt;width:319.9pt;height:274.35pt;z-index:251658240" strokecolor="white [3212]">
            <v:textbox>
              <w:txbxContent>
                <w:p w:rsidR="004E4092" w:rsidRDefault="004E4092"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3536137" cy="3078866"/>
                        <wp:effectExtent l="19050" t="0" r="7163" b="0"/>
                        <wp:docPr id="1" name="0 Imagen" descr="desarme_fuentes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esarme_fuentes.bmp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641" cy="30827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E4092" w:rsidRDefault="004E4092">
      <w:pPr>
        <w:rPr>
          <w:rFonts w:ascii="Times New Roman" w:hAnsi="Times New Roman" w:cs="Times New Roman"/>
        </w:rPr>
      </w:pPr>
    </w:p>
    <w:p w:rsidR="004E4092" w:rsidRDefault="004E4092">
      <w:pPr>
        <w:rPr>
          <w:rFonts w:ascii="Times New Roman" w:hAnsi="Times New Roman" w:cs="Times New Roman"/>
        </w:rPr>
      </w:pPr>
    </w:p>
    <w:p w:rsidR="004E4092" w:rsidRDefault="004E4092">
      <w:pPr>
        <w:rPr>
          <w:rFonts w:ascii="Times New Roman" w:hAnsi="Times New Roman" w:cs="Times New Roman"/>
        </w:rPr>
      </w:pPr>
    </w:p>
    <w:p w:rsidR="004E4092" w:rsidRDefault="004E4092">
      <w:pPr>
        <w:rPr>
          <w:rFonts w:ascii="Times New Roman" w:hAnsi="Times New Roman" w:cs="Times New Roman"/>
        </w:rPr>
      </w:pPr>
    </w:p>
    <w:p w:rsidR="004E4092" w:rsidRDefault="004E4092">
      <w:pPr>
        <w:rPr>
          <w:rFonts w:ascii="Times New Roman" w:hAnsi="Times New Roman" w:cs="Times New Roman"/>
        </w:rPr>
      </w:pPr>
    </w:p>
    <w:p w:rsidR="004E4092" w:rsidRDefault="004E4092">
      <w:pPr>
        <w:rPr>
          <w:rFonts w:ascii="Times New Roman" w:hAnsi="Times New Roman" w:cs="Times New Roman"/>
        </w:rPr>
      </w:pPr>
    </w:p>
    <w:p w:rsidR="004E4092" w:rsidRDefault="004E4092">
      <w:pPr>
        <w:rPr>
          <w:rFonts w:ascii="Times New Roman" w:hAnsi="Times New Roman" w:cs="Times New Roman"/>
        </w:rPr>
      </w:pPr>
    </w:p>
    <w:p w:rsidR="004E4092" w:rsidRDefault="004E4092">
      <w:pPr>
        <w:rPr>
          <w:rFonts w:ascii="Times New Roman" w:hAnsi="Times New Roman" w:cs="Times New Roman"/>
        </w:rPr>
      </w:pPr>
    </w:p>
    <w:p w:rsidR="004E4092" w:rsidRDefault="004E4092">
      <w:pPr>
        <w:rPr>
          <w:rFonts w:ascii="Times New Roman" w:hAnsi="Times New Roman" w:cs="Times New Roman"/>
        </w:rPr>
      </w:pPr>
    </w:p>
    <w:p w:rsidR="004E4092" w:rsidRDefault="004E4092">
      <w:pPr>
        <w:rPr>
          <w:rFonts w:ascii="Times New Roman" w:hAnsi="Times New Roman" w:cs="Times New Roman"/>
        </w:rPr>
      </w:pPr>
    </w:p>
    <w:p w:rsidR="004E4092" w:rsidRPr="003059D3" w:rsidRDefault="004E4092">
      <w:pPr>
        <w:rPr>
          <w:rFonts w:ascii="Times New Roman" w:hAnsi="Times New Roman" w:cs="Times New Roman"/>
        </w:rPr>
      </w:pPr>
    </w:p>
    <w:p w:rsidR="003059D3" w:rsidRPr="003059D3" w:rsidRDefault="003059D3">
      <w:pPr>
        <w:rPr>
          <w:rFonts w:ascii="Times New Roman" w:hAnsi="Times New Roman" w:cs="Times New Roman"/>
        </w:rPr>
      </w:pPr>
      <w:r w:rsidRPr="003059D3">
        <w:rPr>
          <w:rFonts w:ascii="Times New Roman" w:hAnsi="Times New Roman" w:cs="Times New Roman"/>
        </w:rPr>
        <w:lastRenderedPageBreak/>
        <w:t xml:space="preserve">7.1.2 </w:t>
      </w:r>
      <w:r w:rsidR="00210C3F">
        <w:rPr>
          <w:rFonts w:ascii="Times New Roman" w:hAnsi="Times New Roman" w:cs="Times New Roman"/>
        </w:rPr>
        <w:t>Respuesta ante falla de</w:t>
      </w:r>
      <w:r w:rsidRPr="003059D3">
        <w:rPr>
          <w:rFonts w:ascii="Times New Roman" w:hAnsi="Times New Roman" w:cs="Times New Roman"/>
        </w:rPr>
        <w:t xml:space="preserve"> discos de almacenamiento</w:t>
      </w:r>
    </w:p>
    <w:p w:rsidR="00210C3F" w:rsidRDefault="00210C3F" w:rsidP="00210C3F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Retirar</w:t>
      </w:r>
      <w:r w:rsidR="007176CE">
        <w:rPr>
          <w:rFonts w:ascii="Times New Roman" w:hAnsi="Times New Roman" w:cs="Times New Roman"/>
        </w:rPr>
        <w:t xml:space="preserve"> o desconectar</w:t>
      </w:r>
      <w:r>
        <w:rPr>
          <w:rFonts w:ascii="Times New Roman" w:hAnsi="Times New Roman" w:cs="Times New Roman"/>
        </w:rPr>
        <w:t xml:space="preserve"> disco numero uno</w:t>
      </w:r>
      <w:r w:rsidR="007176CE">
        <w:rPr>
          <w:rFonts w:ascii="Times New Roman" w:hAnsi="Times New Roman" w:cs="Times New Roman"/>
        </w:rPr>
        <w:t xml:space="preserve"> para simular falla del mismo y</w:t>
      </w:r>
      <w:r>
        <w:rPr>
          <w:rFonts w:ascii="Times New Roman" w:hAnsi="Times New Roman" w:cs="Times New Roman"/>
        </w:rPr>
        <w:t xml:space="preserve"> asegurar el correcto funcionamiento del disco numero dos</w:t>
      </w:r>
      <w:r w:rsidR="007176CE">
        <w:rPr>
          <w:rFonts w:ascii="Times New Roman" w:hAnsi="Times New Roman" w:cs="Times New Roman"/>
        </w:rPr>
        <w:t xml:space="preserve"> del RAID</w:t>
      </w:r>
      <w:r>
        <w:rPr>
          <w:rFonts w:ascii="Times New Roman" w:hAnsi="Times New Roman" w:cs="Times New Roman"/>
        </w:rPr>
        <w:t>.</w:t>
      </w:r>
    </w:p>
    <w:p w:rsidR="00210C3F" w:rsidRDefault="00210C3F" w:rsidP="00210C3F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Retirar </w:t>
      </w:r>
      <w:r w:rsidR="007176CE">
        <w:rPr>
          <w:rFonts w:ascii="Times New Roman" w:hAnsi="Times New Roman" w:cs="Times New Roman"/>
        </w:rPr>
        <w:t xml:space="preserve"> o desconectar </w:t>
      </w:r>
      <w:r>
        <w:rPr>
          <w:rFonts w:ascii="Times New Roman" w:hAnsi="Times New Roman" w:cs="Times New Roman"/>
        </w:rPr>
        <w:t>disco numero dos para</w:t>
      </w:r>
      <w:r w:rsidR="007176CE">
        <w:rPr>
          <w:rFonts w:ascii="Times New Roman" w:hAnsi="Times New Roman" w:cs="Times New Roman"/>
        </w:rPr>
        <w:t xml:space="preserve"> simular falla del mismo y</w:t>
      </w:r>
      <w:r>
        <w:rPr>
          <w:rFonts w:ascii="Times New Roman" w:hAnsi="Times New Roman" w:cs="Times New Roman"/>
        </w:rPr>
        <w:t xml:space="preserve"> asegurar el correcto funcionamiento del disco número uno del RAID.</w:t>
      </w:r>
    </w:p>
    <w:p w:rsidR="00792046" w:rsidRDefault="007176CE" w:rsidP="00210C3F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Retirar disco numero uno para asegurar el rápido recambio, teniendo el repuesto, ante una falla del mismo.</w:t>
      </w:r>
    </w:p>
    <w:p w:rsidR="007176CE" w:rsidRDefault="007176CE" w:rsidP="00210C3F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Retirar disco numero dos para asegurar el rápido recambio, teniendo el repuesto, ante una falla del mismo.</w:t>
      </w:r>
    </w:p>
    <w:p w:rsidR="008F788A" w:rsidRPr="00210C3F" w:rsidRDefault="008F788A" w:rsidP="00210C3F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Verificar respuesta del software de monitoreo de los discos del RAID ante una falla de los mismos (simular falla con los métodos descriptos arriba).</w:t>
      </w:r>
    </w:p>
    <w:p w:rsidR="00792046" w:rsidRDefault="00792046">
      <w:pPr>
        <w:rPr>
          <w:rFonts w:ascii="Times New Roman" w:hAnsi="Times New Roman" w:cs="Times New Roman"/>
        </w:rPr>
      </w:pPr>
    </w:p>
    <w:p w:rsidR="00792046" w:rsidRDefault="003B6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pict>
          <v:shape id="_x0000_s1028" type="#_x0000_t202" style="position:absolute;margin-left:36.3pt;margin-top:6pt;width:260.85pt;height:169.7pt;z-index:251659264" strokecolor="white [3212]">
            <v:textbox>
              <w:txbxContent>
                <w:p w:rsidR="00792046" w:rsidRDefault="00792046" w:rsidP="00792046">
                  <w:pPr>
                    <w:jc w:val="center"/>
                  </w:pPr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3034080" cy="1931437"/>
                        <wp:effectExtent l="19050" t="0" r="0" b="0"/>
                        <wp:docPr id="3" name="2 Imagen" descr="desarme_discos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esarme_discos.bmp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37751" cy="19337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92046" w:rsidRDefault="00792046">
      <w:pPr>
        <w:rPr>
          <w:rFonts w:ascii="Times New Roman" w:hAnsi="Times New Roman" w:cs="Times New Roman"/>
        </w:rPr>
      </w:pPr>
    </w:p>
    <w:p w:rsidR="00792046" w:rsidRDefault="00792046" w:rsidP="00792046">
      <w:pPr>
        <w:rPr>
          <w:rFonts w:ascii="Times New Roman" w:hAnsi="Times New Roman" w:cs="Times New Roman"/>
        </w:rPr>
      </w:pPr>
    </w:p>
    <w:p w:rsidR="00792046" w:rsidRDefault="00792046">
      <w:pPr>
        <w:rPr>
          <w:rFonts w:ascii="Times New Roman" w:hAnsi="Times New Roman" w:cs="Times New Roman"/>
        </w:rPr>
      </w:pPr>
    </w:p>
    <w:p w:rsidR="00792046" w:rsidRDefault="00792046">
      <w:pPr>
        <w:rPr>
          <w:rFonts w:ascii="Times New Roman" w:hAnsi="Times New Roman" w:cs="Times New Roman"/>
        </w:rPr>
      </w:pPr>
    </w:p>
    <w:p w:rsidR="00792046" w:rsidRDefault="00792046">
      <w:pPr>
        <w:rPr>
          <w:rFonts w:ascii="Times New Roman" w:hAnsi="Times New Roman" w:cs="Times New Roman"/>
        </w:rPr>
      </w:pPr>
    </w:p>
    <w:p w:rsidR="00792046" w:rsidRDefault="00792046">
      <w:pPr>
        <w:rPr>
          <w:rFonts w:ascii="Times New Roman" w:hAnsi="Times New Roman" w:cs="Times New Roman"/>
        </w:rPr>
      </w:pPr>
    </w:p>
    <w:p w:rsidR="00792046" w:rsidRDefault="00792046">
      <w:pPr>
        <w:rPr>
          <w:rFonts w:ascii="Times New Roman" w:hAnsi="Times New Roman" w:cs="Times New Roman"/>
        </w:rPr>
      </w:pPr>
    </w:p>
    <w:p w:rsidR="00792046" w:rsidRDefault="00792046">
      <w:pPr>
        <w:rPr>
          <w:rFonts w:ascii="Times New Roman" w:hAnsi="Times New Roman" w:cs="Times New Roman"/>
        </w:rPr>
      </w:pPr>
    </w:p>
    <w:p w:rsidR="003059D3" w:rsidRPr="003059D3" w:rsidRDefault="003059D3">
      <w:pPr>
        <w:rPr>
          <w:rFonts w:ascii="Times New Roman" w:hAnsi="Times New Roman" w:cs="Times New Roman"/>
        </w:rPr>
      </w:pPr>
      <w:r w:rsidRPr="003059D3">
        <w:rPr>
          <w:rFonts w:ascii="Times New Roman" w:hAnsi="Times New Roman" w:cs="Times New Roman"/>
        </w:rPr>
        <w:t>7.1.3 Monitoreo de los módulos del sistema</w:t>
      </w:r>
    </w:p>
    <w:p w:rsidR="003059D3" w:rsidRDefault="00185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Continuando con la filosofía open </w:t>
      </w:r>
      <w:proofErr w:type="spellStart"/>
      <w:r w:rsidRPr="0018580C">
        <w:rPr>
          <w:rFonts w:ascii="Times New Roman" w:hAnsi="Times New Roman" w:cs="Times New Roman"/>
        </w:rPr>
        <w:t>source</w:t>
      </w:r>
      <w:proofErr w:type="spellEnd"/>
      <w:r w:rsidRPr="001858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 este proyecto se puede emplear la herramienta de monitoreo </w:t>
      </w:r>
      <w:r w:rsidRPr="009E5C65">
        <w:rPr>
          <w:rFonts w:ascii="Times New Roman" w:hAnsi="Times New Roman" w:cs="Times New Roman"/>
          <w:i/>
        </w:rPr>
        <w:t>NAGIOS</w:t>
      </w:r>
      <w:r>
        <w:rPr>
          <w:rFonts w:ascii="Times New Roman" w:hAnsi="Times New Roman" w:cs="Times New Roman"/>
        </w:rPr>
        <w:t xml:space="preserve"> que corre sobre la misma plataforma que el PBX y tiene la ventaja de poseer módulos adicionales de monitoreo de todos los componentes de hardware del equipo. No obstante</w:t>
      </w:r>
      <w:r w:rsidR="00C066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 puede usar la herramienta de monitoreo de servidores empleada por la facultad.</w:t>
      </w:r>
      <w:r w:rsidR="003D151E">
        <w:rPr>
          <w:rFonts w:ascii="Times New Roman" w:hAnsi="Times New Roman" w:cs="Times New Roman"/>
        </w:rPr>
        <w:t xml:space="preserve"> </w:t>
      </w:r>
      <w:r w:rsidR="009E5C65">
        <w:rPr>
          <w:rFonts w:ascii="Times New Roman" w:hAnsi="Times New Roman" w:cs="Times New Roman"/>
        </w:rPr>
        <w:t xml:space="preserve">   </w:t>
      </w:r>
      <w:r w:rsidR="003D151E">
        <w:rPr>
          <w:rFonts w:ascii="Times New Roman" w:hAnsi="Times New Roman" w:cs="Times New Roman"/>
        </w:rPr>
        <w:t>Se debe provocar una falla intencional con alguno de los métodos descriptos anteriormente para demostrar la eficacia del software de monitoreo ante un fallo en alguno de los dispositivos.</w:t>
      </w:r>
    </w:p>
    <w:p w:rsidR="00C066AE" w:rsidRDefault="00C06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componentes</w:t>
      </w:r>
      <w:r w:rsidR="006C5115">
        <w:rPr>
          <w:rFonts w:ascii="Times New Roman" w:hAnsi="Times New Roman" w:cs="Times New Roman"/>
        </w:rPr>
        <w:t xml:space="preserve"> de hardware</w:t>
      </w:r>
      <w:r>
        <w:rPr>
          <w:rFonts w:ascii="Times New Roman" w:hAnsi="Times New Roman" w:cs="Times New Roman"/>
        </w:rPr>
        <w:t xml:space="preserve"> que se van a monitorear son:</w:t>
      </w:r>
    </w:p>
    <w:p w:rsidR="00C066AE" w:rsidRDefault="00C066AE" w:rsidP="00C066A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Fuentes de alimentación</w:t>
      </w:r>
    </w:p>
    <w:p w:rsidR="00C066AE" w:rsidRDefault="00C066AE" w:rsidP="00C066A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Unidades de almacenamiento</w:t>
      </w:r>
    </w:p>
    <w:p w:rsidR="00C066AE" w:rsidRDefault="00C066AE" w:rsidP="00C066A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Placa principal MOTHER</w:t>
      </w:r>
    </w:p>
    <w:p w:rsidR="00C066AE" w:rsidRDefault="00C066AE" w:rsidP="00C066A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Procesadores</w:t>
      </w:r>
    </w:p>
    <w:p w:rsidR="00C066AE" w:rsidRDefault="00C066AE" w:rsidP="00C066A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Interfaces de red y</w:t>
      </w:r>
      <w:r w:rsidR="006C5115">
        <w:rPr>
          <w:rFonts w:ascii="Times New Roman" w:hAnsi="Times New Roman" w:cs="Times New Roman"/>
        </w:rPr>
        <w:t xml:space="preserve"> E1</w:t>
      </w:r>
    </w:p>
    <w:p w:rsidR="005A7391" w:rsidRDefault="005A7391" w:rsidP="00C066A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Memorias RAM del sistema</w:t>
      </w:r>
    </w:p>
    <w:p w:rsidR="00C066AE" w:rsidRPr="00C066AE" w:rsidRDefault="008811DE" w:rsidP="00C066A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Temperatura de las d</w:t>
      </w:r>
      <w:r w:rsidR="006C5115">
        <w:rPr>
          <w:rFonts w:ascii="Times New Roman" w:hAnsi="Times New Roman" w:cs="Times New Roman"/>
        </w:rPr>
        <w:t>iferentes placas y procesadores</w:t>
      </w:r>
    </w:p>
    <w:p w:rsidR="00252498" w:rsidRDefault="00252498">
      <w:pPr>
        <w:rPr>
          <w:rFonts w:ascii="Times New Roman" w:hAnsi="Times New Roman" w:cs="Times New Roman"/>
        </w:rPr>
      </w:pPr>
    </w:p>
    <w:p w:rsidR="003059D3" w:rsidRPr="003059D3" w:rsidRDefault="003059D3">
      <w:pPr>
        <w:rPr>
          <w:rFonts w:ascii="Times New Roman" w:hAnsi="Times New Roman" w:cs="Times New Roman"/>
        </w:rPr>
      </w:pPr>
      <w:r w:rsidRPr="003059D3">
        <w:rPr>
          <w:rFonts w:ascii="Times New Roman" w:hAnsi="Times New Roman" w:cs="Times New Roman"/>
        </w:rPr>
        <w:lastRenderedPageBreak/>
        <w:t>7.1.4 Velocidad de conmutación del servidor de contingencia</w:t>
      </w:r>
    </w:p>
    <w:p w:rsidR="003059D3" w:rsidRDefault="0098486C" w:rsidP="0098486C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Bajar el servidor número uno de manera controlada para asegurar el correcto funcionamiento del servidor numero dos ante una falla del servidor numero uno.</w:t>
      </w:r>
    </w:p>
    <w:p w:rsidR="0098486C" w:rsidRPr="0098486C" w:rsidRDefault="0098486C" w:rsidP="0098486C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Bajar el servidor número dos de manera controlada para asegurar el correcto funcionamiento del servidor numero uno ante una falla del servidor numero dos.</w:t>
      </w:r>
    </w:p>
    <w:p w:rsidR="00CA494A" w:rsidRDefault="00A3447F" w:rsidP="00CA494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Nota: </w:t>
      </w:r>
    </w:p>
    <w:p w:rsidR="005A44E0" w:rsidRDefault="00A3447F" w:rsidP="00CA494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principio serán dos servidores individuales pero la idea es configurarlos como un </w:t>
      </w:r>
      <w:r w:rsidR="00CA494A">
        <w:rPr>
          <w:rFonts w:ascii="Times New Roman" w:hAnsi="Times New Roman" w:cs="Times New Roman"/>
        </w:rPr>
        <w:t>clúster</w:t>
      </w:r>
      <w:r>
        <w:rPr>
          <w:rFonts w:ascii="Times New Roman" w:hAnsi="Times New Roman" w:cs="Times New Roman"/>
        </w:rPr>
        <w:t xml:space="preserve"> para realizar balanceo de carga.</w:t>
      </w:r>
      <w:r w:rsidR="00C11B39">
        <w:rPr>
          <w:rFonts w:ascii="Times New Roman" w:hAnsi="Times New Roman" w:cs="Times New Roman"/>
        </w:rPr>
        <w:t xml:space="preserve"> De cualquier forma la conmutación ante falla es automática.</w:t>
      </w:r>
    </w:p>
    <w:p w:rsidR="005A44E0" w:rsidRDefault="005A44E0" w:rsidP="00CA494A">
      <w:pPr>
        <w:ind w:left="360"/>
        <w:rPr>
          <w:rFonts w:ascii="Times New Roman" w:hAnsi="Times New Roman" w:cs="Times New Roman"/>
        </w:rPr>
      </w:pPr>
    </w:p>
    <w:p w:rsidR="005A44E0" w:rsidRDefault="003B61BC" w:rsidP="00CA494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pict>
          <v:shape id="_x0000_s1030" type="#_x0000_t202" style="position:absolute;left:0;text-align:left;margin-left:149.9pt;margin-top:1.7pt;width:131.5pt;height:173.4pt;z-index:251660288" strokecolor="white [3212]">
            <v:textbox>
              <w:txbxContent>
                <w:p w:rsidR="005A44E0" w:rsidRDefault="005A44E0" w:rsidP="005A44E0">
                  <w:pPr>
                    <w:jc w:val="center"/>
                  </w:pPr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1417050" cy="2052735"/>
                        <wp:effectExtent l="19050" t="0" r="0" b="0"/>
                        <wp:docPr id="2" name="1 Imagen" descr="cluster_server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luster_server.bmp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0843" cy="2058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A44E0" w:rsidRDefault="005A44E0" w:rsidP="00CA494A">
      <w:pPr>
        <w:ind w:left="360"/>
        <w:rPr>
          <w:rFonts w:ascii="Times New Roman" w:hAnsi="Times New Roman" w:cs="Times New Roman"/>
        </w:rPr>
      </w:pPr>
    </w:p>
    <w:p w:rsidR="005A44E0" w:rsidRDefault="005A44E0" w:rsidP="00CA494A">
      <w:pPr>
        <w:ind w:left="360"/>
        <w:rPr>
          <w:rFonts w:ascii="Times New Roman" w:hAnsi="Times New Roman" w:cs="Times New Roman"/>
        </w:rPr>
      </w:pPr>
    </w:p>
    <w:p w:rsidR="00C94CC4" w:rsidRDefault="00C94CC4" w:rsidP="00CA494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059D3" w:rsidRPr="00D512B7" w:rsidRDefault="003059D3">
      <w:pPr>
        <w:rPr>
          <w:rFonts w:ascii="Times New Roman" w:hAnsi="Times New Roman" w:cs="Times New Roman"/>
          <w:b/>
          <w:sz w:val="28"/>
          <w:szCs w:val="28"/>
        </w:rPr>
      </w:pPr>
      <w:r w:rsidRPr="00D512B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7.2 </w:t>
      </w:r>
      <w:r w:rsidR="00D512B7" w:rsidRPr="00D512B7">
        <w:rPr>
          <w:rFonts w:ascii="Times New Roman" w:hAnsi="Times New Roman" w:cs="Times New Roman"/>
          <w:b/>
          <w:sz w:val="28"/>
          <w:szCs w:val="28"/>
        </w:rPr>
        <w:t>Validación</w:t>
      </w:r>
      <w:r w:rsidRPr="00D512B7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D512B7">
        <w:rPr>
          <w:rFonts w:ascii="Times New Roman" w:hAnsi="Times New Roman" w:cs="Times New Roman"/>
          <w:b/>
          <w:sz w:val="28"/>
          <w:szCs w:val="28"/>
        </w:rPr>
        <w:t>soft</w:t>
      </w:r>
      <w:proofErr w:type="spellEnd"/>
    </w:p>
    <w:p w:rsidR="002D655C" w:rsidRDefault="000A0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caso se usaran componentes de hardware como teléfonos IP, </w:t>
      </w:r>
      <w:r w:rsidRPr="00860262">
        <w:rPr>
          <w:rFonts w:ascii="Times New Roman" w:hAnsi="Times New Roman" w:cs="Times New Roman"/>
          <w:lang w:val="en-US"/>
        </w:rPr>
        <w:t xml:space="preserve">router`s </w:t>
      </w:r>
      <w:r>
        <w:rPr>
          <w:rFonts w:ascii="Times New Roman" w:hAnsi="Times New Roman" w:cs="Times New Roman"/>
        </w:rPr>
        <w:t xml:space="preserve">y </w:t>
      </w:r>
      <w:r w:rsidRPr="00860262">
        <w:rPr>
          <w:rFonts w:ascii="Times New Roman" w:hAnsi="Times New Roman" w:cs="Times New Roman"/>
          <w:lang w:val="en-US"/>
        </w:rPr>
        <w:t>switches</w:t>
      </w:r>
      <w:r>
        <w:rPr>
          <w:rFonts w:ascii="Times New Roman" w:hAnsi="Times New Roman" w:cs="Times New Roman"/>
        </w:rPr>
        <w:t xml:space="preserve">, pero en mayor medida se usaran herramientas de software y el oído </w:t>
      </w:r>
      <w:r w:rsidR="00C80172">
        <w:rPr>
          <w:rFonts w:ascii="Times New Roman" w:hAnsi="Times New Roman" w:cs="Times New Roman"/>
        </w:rPr>
        <w:t xml:space="preserve">humano para distinguir la calidad sonora de las comunicaciones así como la inteligibilidad de la voz. Las pruebas se realizaran simulando diferentes </w:t>
      </w:r>
      <w:r w:rsidR="00C15E11">
        <w:rPr>
          <w:rFonts w:ascii="Times New Roman" w:hAnsi="Times New Roman" w:cs="Times New Roman"/>
        </w:rPr>
        <w:t>situaciones</w:t>
      </w:r>
      <w:r w:rsidR="00C80172">
        <w:rPr>
          <w:rFonts w:ascii="Times New Roman" w:hAnsi="Times New Roman" w:cs="Times New Roman"/>
        </w:rPr>
        <w:t xml:space="preserve"> de </w:t>
      </w:r>
      <w:r w:rsidR="00C15E11">
        <w:rPr>
          <w:rFonts w:ascii="Times New Roman" w:hAnsi="Times New Roman" w:cs="Times New Roman"/>
        </w:rPr>
        <w:t>tráfico</w:t>
      </w:r>
      <w:r w:rsidR="00C80172">
        <w:rPr>
          <w:rFonts w:ascii="Times New Roman" w:hAnsi="Times New Roman" w:cs="Times New Roman"/>
        </w:rPr>
        <w:t xml:space="preserve"> que pudieran darse en diferentes horarios de la jornada</w:t>
      </w:r>
      <w:r w:rsidR="00C15E11">
        <w:rPr>
          <w:rFonts w:ascii="Times New Roman" w:hAnsi="Times New Roman" w:cs="Times New Roman"/>
        </w:rPr>
        <w:t xml:space="preserve">. También se realizaran pruebas simulando </w:t>
      </w:r>
      <w:r w:rsidR="00860262">
        <w:rPr>
          <w:rFonts w:ascii="Times New Roman" w:hAnsi="Times New Roman" w:cs="Times New Roman"/>
        </w:rPr>
        <w:t>situaciones límites de sobrecargas de trabajo en el equipo con el fin de validar que su respuesta sea correcta en todo momento</w:t>
      </w:r>
      <w:r w:rsidR="00C15E11">
        <w:rPr>
          <w:rFonts w:ascii="Times New Roman" w:hAnsi="Times New Roman" w:cs="Times New Roman"/>
        </w:rPr>
        <w:t>.</w:t>
      </w:r>
    </w:p>
    <w:p w:rsidR="000A0A30" w:rsidRDefault="000A0A30">
      <w:pPr>
        <w:rPr>
          <w:rFonts w:ascii="Times New Roman" w:hAnsi="Times New Roman" w:cs="Times New Roman"/>
        </w:rPr>
      </w:pPr>
    </w:p>
    <w:p w:rsidR="003059D3" w:rsidRDefault="00D5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7.2.1 Latencia y calidad de sonido</w:t>
      </w:r>
    </w:p>
    <w:p w:rsidR="00D512B7" w:rsidRDefault="007755FE" w:rsidP="007755F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Pruebas de eco, música en espera y mensajes de voz desde un teléfono </w:t>
      </w:r>
      <w:r w:rsidR="00672544">
        <w:rPr>
          <w:rFonts w:ascii="Times New Roman" w:hAnsi="Times New Roman" w:cs="Times New Roman"/>
          <w:lang w:val="es-ES_tradnl"/>
        </w:rPr>
        <w:t>IP</w:t>
      </w:r>
    </w:p>
    <w:p w:rsidR="007755FE" w:rsidRDefault="007755FE" w:rsidP="007755F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Pruebas de eco, música en espera y mensajes de voz desde un </w:t>
      </w:r>
      <w:proofErr w:type="spellStart"/>
      <w:r w:rsidRPr="00672544">
        <w:rPr>
          <w:rFonts w:ascii="Times New Roman" w:hAnsi="Times New Roman" w:cs="Times New Roman"/>
        </w:rPr>
        <w:t>softphone</w:t>
      </w:r>
      <w:proofErr w:type="spellEnd"/>
    </w:p>
    <w:p w:rsidR="007755FE" w:rsidRDefault="007755FE" w:rsidP="007755F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Una llamada entre internos con </w:t>
      </w:r>
      <w:r w:rsidR="00721CAD">
        <w:rPr>
          <w:rFonts w:ascii="Times New Roman" w:hAnsi="Times New Roman" w:cs="Times New Roman"/>
          <w:lang w:val="es-ES_tradnl"/>
        </w:rPr>
        <w:t xml:space="preserve">teléfonos </w:t>
      </w:r>
      <w:r w:rsidR="00672544">
        <w:rPr>
          <w:rFonts w:ascii="Times New Roman" w:hAnsi="Times New Roman" w:cs="Times New Roman"/>
          <w:lang w:val="es-ES_tradnl"/>
        </w:rPr>
        <w:t>IP</w:t>
      </w:r>
    </w:p>
    <w:p w:rsidR="00721CAD" w:rsidRDefault="00721CAD" w:rsidP="007755F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Una llamada entre internos c</w:t>
      </w:r>
      <w:r w:rsidR="00672544">
        <w:rPr>
          <w:rFonts w:ascii="Times New Roman" w:hAnsi="Times New Roman" w:cs="Times New Roman"/>
          <w:lang w:val="es-ES_tradnl"/>
        </w:rPr>
        <w:t xml:space="preserve">on </w:t>
      </w:r>
      <w:proofErr w:type="spellStart"/>
      <w:r w:rsidR="00672544">
        <w:rPr>
          <w:rFonts w:ascii="Times New Roman" w:hAnsi="Times New Roman" w:cs="Times New Roman"/>
          <w:lang w:val="es-ES_tradnl"/>
        </w:rPr>
        <w:t>softphone</w:t>
      </w:r>
      <w:proofErr w:type="spellEnd"/>
    </w:p>
    <w:p w:rsidR="00721CAD" w:rsidRDefault="00721CAD" w:rsidP="007755F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Una llamada entre internos desde teléfono </w:t>
      </w:r>
      <w:r w:rsidR="00672544">
        <w:rPr>
          <w:rFonts w:ascii="Times New Roman" w:hAnsi="Times New Roman" w:cs="Times New Roman"/>
          <w:lang w:val="es-ES_tradnl"/>
        </w:rPr>
        <w:t xml:space="preserve">IP a </w:t>
      </w:r>
      <w:proofErr w:type="spellStart"/>
      <w:r w:rsidR="00672544">
        <w:rPr>
          <w:rFonts w:ascii="Times New Roman" w:hAnsi="Times New Roman" w:cs="Times New Roman"/>
          <w:lang w:val="es-ES_tradnl"/>
        </w:rPr>
        <w:t>softphone</w:t>
      </w:r>
      <w:proofErr w:type="spellEnd"/>
    </w:p>
    <w:p w:rsidR="00721CAD" w:rsidRDefault="00721CAD" w:rsidP="007755F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Una llamada entre internos desde </w:t>
      </w:r>
      <w:proofErr w:type="spellStart"/>
      <w:r>
        <w:rPr>
          <w:rFonts w:ascii="Times New Roman" w:hAnsi="Times New Roman" w:cs="Times New Roman"/>
          <w:lang w:val="es-ES_tradnl"/>
        </w:rPr>
        <w:t>softphone</w:t>
      </w:r>
      <w:proofErr w:type="spellEnd"/>
      <w:r>
        <w:rPr>
          <w:rFonts w:ascii="Times New Roman" w:hAnsi="Times New Roman" w:cs="Times New Roman"/>
          <w:lang w:val="es-ES_tradnl"/>
        </w:rPr>
        <w:t xml:space="preserve"> a teléfono </w:t>
      </w:r>
      <w:r w:rsidR="00672544">
        <w:rPr>
          <w:rFonts w:ascii="Times New Roman" w:hAnsi="Times New Roman" w:cs="Times New Roman"/>
          <w:lang w:val="es-ES_tradnl"/>
        </w:rPr>
        <w:t>IP</w:t>
      </w:r>
    </w:p>
    <w:p w:rsidR="00672544" w:rsidRDefault="00672544" w:rsidP="007755F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Una llamada hacia la ISDN</w:t>
      </w:r>
    </w:p>
    <w:p w:rsidR="00672544" w:rsidRDefault="00672544" w:rsidP="007755F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Una llamada desde la ISDN</w:t>
      </w:r>
    </w:p>
    <w:p w:rsidR="004C6898" w:rsidRDefault="004C6898" w:rsidP="007755F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Aplicar una configuración de un interno mientras se simula una llamada.</w:t>
      </w:r>
    </w:p>
    <w:p w:rsidR="006E45D6" w:rsidRPr="000221ED" w:rsidRDefault="004C6898" w:rsidP="000221E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Repetir los pasos anteriores con diferentes códec</w:t>
      </w:r>
    </w:p>
    <w:p w:rsidR="00A84EBA" w:rsidRDefault="00672544" w:rsidP="00813CD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Conferencias entre tres o más internos (teléfonos IP y </w:t>
      </w:r>
      <w:proofErr w:type="spellStart"/>
      <w:r>
        <w:rPr>
          <w:rFonts w:ascii="Times New Roman" w:hAnsi="Times New Roman" w:cs="Times New Roman"/>
          <w:lang w:val="es-ES_tradnl"/>
        </w:rPr>
        <w:t>softphone</w:t>
      </w:r>
      <w:proofErr w:type="spellEnd"/>
      <w:r>
        <w:rPr>
          <w:rFonts w:ascii="Times New Roman" w:hAnsi="Times New Roman" w:cs="Times New Roman"/>
          <w:lang w:val="es-ES_tradnl"/>
        </w:rPr>
        <w:t>) y/o externos.</w:t>
      </w:r>
    </w:p>
    <w:p w:rsidR="000221ED" w:rsidRPr="00813CD4" w:rsidRDefault="000221ED" w:rsidP="00813CD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Repetir los mismos pasos anteriores simulando varias llamadas con software de “estrés”</w:t>
      </w:r>
    </w:p>
    <w:p w:rsidR="00672544" w:rsidRDefault="00672544">
      <w:pPr>
        <w:rPr>
          <w:rFonts w:ascii="Times New Roman" w:hAnsi="Times New Roman" w:cs="Times New Roman"/>
        </w:rPr>
      </w:pPr>
    </w:p>
    <w:p w:rsidR="003059D3" w:rsidRDefault="00D5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7.2.2 Ancho de banda</w:t>
      </w:r>
    </w:p>
    <w:p w:rsidR="003059D3" w:rsidRPr="00D512B7" w:rsidRDefault="003059D3">
      <w:pPr>
        <w:rPr>
          <w:rFonts w:ascii="Times New Roman" w:hAnsi="Times New Roman" w:cs="Times New Roman"/>
        </w:rPr>
      </w:pPr>
    </w:p>
    <w:p w:rsidR="00D512B7" w:rsidRPr="00D512B7" w:rsidRDefault="00D512B7">
      <w:pPr>
        <w:rPr>
          <w:rFonts w:ascii="Times New Roman" w:hAnsi="Times New Roman" w:cs="Times New Roman"/>
        </w:rPr>
      </w:pPr>
      <w:r w:rsidRPr="00D512B7">
        <w:rPr>
          <w:rFonts w:ascii="Times New Roman" w:hAnsi="Times New Roman" w:cs="Times New Roman"/>
        </w:rPr>
        <w:t>7.2.3 Estrés</w:t>
      </w:r>
    </w:p>
    <w:p w:rsidR="00D512B7" w:rsidRDefault="00D512B7">
      <w:pPr>
        <w:rPr>
          <w:rFonts w:ascii="Times New Roman" w:hAnsi="Times New Roman" w:cs="Times New Roman"/>
        </w:rPr>
      </w:pPr>
    </w:p>
    <w:p w:rsidR="00D512B7" w:rsidRPr="00D512B7" w:rsidRDefault="00D512B7">
      <w:pPr>
        <w:rPr>
          <w:rFonts w:ascii="Times New Roman" w:hAnsi="Times New Roman" w:cs="Times New Roman"/>
          <w:b/>
          <w:sz w:val="28"/>
          <w:szCs w:val="28"/>
        </w:rPr>
      </w:pPr>
      <w:r w:rsidRPr="00D512B7">
        <w:rPr>
          <w:rFonts w:ascii="Times New Roman" w:hAnsi="Times New Roman" w:cs="Times New Roman"/>
          <w:b/>
          <w:sz w:val="28"/>
          <w:szCs w:val="28"/>
        </w:rPr>
        <w:t>7.3 Medidas y resultados</w:t>
      </w:r>
    </w:p>
    <w:sectPr w:rsidR="00D512B7" w:rsidRPr="00D512B7" w:rsidSect="00821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538"/>
    <w:multiLevelType w:val="hybridMultilevel"/>
    <w:tmpl w:val="C444057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97362"/>
    <w:multiLevelType w:val="hybridMultilevel"/>
    <w:tmpl w:val="01EAB42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60CF4"/>
    <w:multiLevelType w:val="hybridMultilevel"/>
    <w:tmpl w:val="57B89F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71777"/>
    <w:multiLevelType w:val="hybridMultilevel"/>
    <w:tmpl w:val="E102CA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D5D6C"/>
    <w:multiLevelType w:val="hybridMultilevel"/>
    <w:tmpl w:val="75AE0A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F359E"/>
    <w:multiLevelType w:val="hybridMultilevel"/>
    <w:tmpl w:val="7EAAE5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E708EF"/>
    <w:rsid w:val="000221ED"/>
    <w:rsid w:val="00050738"/>
    <w:rsid w:val="000A0A30"/>
    <w:rsid w:val="000A453D"/>
    <w:rsid w:val="00157D8C"/>
    <w:rsid w:val="0018580C"/>
    <w:rsid w:val="00210C3F"/>
    <w:rsid w:val="00252498"/>
    <w:rsid w:val="002D655C"/>
    <w:rsid w:val="003059D3"/>
    <w:rsid w:val="00354E5E"/>
    <w:rsid w:val="003B0BE7"/>
    <w:rsid w:val="003B61BC"/>
    <w:rsid w:val="003D151E"/>
    <w:rsid w:val="003E6EC8"/>
    <w:rsid w:val="004071ED"/>
    <w:rsid w:val="00415266"/>
    <w:rsid w:val="00495D2A"/>
    <w:rsid w:val="004B5DEC"/>
    <w:rsid w:val="004C6898"/>
    <w:rsid w:val="004D5F55"/>
    <w:rsid w:val="004E3B31"/>
    <w:rsid w:val="004E4092"/>
    <w:rsid w:val="005A362A"/>
    <w:rsid w:val="005A44E0"/>
    <w:rsid w:val="005A7391"/>
    <w:rsid w:val="00646564"/>
    <w:rsid w:val="00672544"/>
    <w:rsid w:val="006A3AA6"/>
    <w:rsid w:val="006C5115"/>
    <w:rsid w:val="006E45D6"/>
    <w:rsid w:val="006F2E8D"/>
    <w:rsid w:val="007176CE"/>
    <w:rsid w:val="00721CAD"/>
    <w:rsid w:val="007755FE"/>
    <w:rsid w:val="00792046"/>
    <w:rsid w:val="007D4C1F"/>
    <w:rsid w:val="00813CD4"/>
    <w:rsid w:val="00821FD9"/>
    <w:rsid w:val="00860262"/>
    <w:rsid w:val="008811DE"/>
    <w:rsid w:val="008F788A"/>
    <w:rsid w:val="009748E1"/>
    <w:rsid w:val="0098486C"/>
    <w:rsid w:val="009E5C65"/>
    <w:rsid w:val="009F6CD2"/>
    <w:rsid w:val="00A3447F"/>
    <w:rsid w:val="00A84EBA"/>
    <w:rsid w:val="00AB16E3"/>
    <w:rsid w:val="00AD68BF"/>
    <w:rsid w:val="00B856F0"/>
    <w:rsid w:val="00C066AE"/>
    <w:rsid w:val="00C11B39"/>
    <w:rsid w:val="00C15E11"/>
    <w:rsid w:val="00C80172"/>
    <w:rsid w:val="00C94CC4"/>
    <w:rsid w:val="00CA494A"/>
    <w:rsid w:val="00CC436C"/>
    <w:rsid w:val="00D512B7"/>
    <w:rsid w:val="00D6166A"/>
    <w:rsid w:val="00E708EF"/>
    <w:rsid w:val="00F46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F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6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4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6906C-6099-4435-845D-FD51F86FB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Rodriguez</dc:creator>
  <cp:keywords/>
  <dc:description/>
  <cp:lastModifiedBy>Juan Manuel Rodriguez</cp:lastModifiedBy>
  <cp:revision>41</cp:revision>
  <dcterms:created xsi:type="dcterms:W3CDTF">2009-05-09T15:32:00Z</dcterms:created>
  <dcterms:modified xsi:type="dcterms:W3CDTF">2009-05-21T00:51:00Z</dcterms:modified>
</cp:coreProperties>
</file>