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38376E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DF4266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>Análisis y Diseño de la Arquitectura de Procesos para la Pequeña Minería:      Proceso de Logística</w:t>
                                        </w:r>
                                      </w:p>
                                    </w:sdtContent>
                                  </w:sdt>
                                  <w:p w:rsidR="00064CD4" w:rsidRDefault="0067541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  <w:alias w:val="Subtitle"/>
                                        <w:id w:val="1652024"/>
                                        <w:showingPlcHdr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DF4266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:rsidR="00064CD4" w:rsidRDefault="00064CD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Definición de Procesos:</w:t>
                                    </w:r>
                                  </w:p>
                                  <w:p w:rsidR="006009F8" w:rsidRPr="00A2466F" w:rsidRDefault="00B3020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Gestionar Transporte</w:t>
                                    </w:r>
                                  </w:p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064CD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DF426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>Análisis y Diseño de la Arquitectura de Procesos para la Pequeña Minería:      Proceso de Logística</w:t>
                                  </w:r>
                                </w:p>
                              </w:sdtContent>
                            </w:sdt>
                            <w:p w:rsidR="00064CD4" w:rsidRDefault="0067541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es-ES"/>
                                  </w:rPr>
                                  <w:alias w:val="Subtitle"/>
                                  <w:id w:val="165202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F4266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064CD4" w:rsidRDefault="00064C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Procesos:</w:t>
                              </w:r>
                            </w:p>
                            <w:p w:rsidR="006009F8" w:rsidRPr="00A2466F" w:rsidRDefault="00B3020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Gestionar Transporte</w:t>
                              </w:r>
                            </w:p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064CD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81BDA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67541D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781BDA">
          <w:rPr>
            <w:noProof/>
            <w:webHidden/>
          </w:rPr>
          <w:fldChar w:fldCharType="end"/>
        </w:r>
      </w:hyperlink>
    </w:p>
    <w:p w:rsidR="006F0EAF" w:rsidRDefault="00781BDA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3B54AB" w:rsidRDefault="00C26B9A" w:rsidP="003B54AB">
      <w:pPr>
        <w:ind w:left="720"/>
        <w:jc w:val="both"/>
        <w:rPr>
          <w:rFonts w:eastAsia="Calibri" w:cstheme="minorHAnsi"/>
          <w:lang w:val="es-ES"/>
        </w:rPr>
      </w:pPr>
      <w:r w:rsidRPr="00FD3F4D">
        <w:rPr>
          <w:rFonts w:eastAsia="Calibri" w:cstheme="minorHAnsi"/>
          <w:lang w:val="es-ES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064CD4">
        <w:rPr>
          <w:rFonts w:eastAsia="Calibri" w:cstheme="minorHAnsi"/>
          <w:lang w:val="es-ES"/>
        </w:rPr>
        <w:t xml:space="preserve">El propósito del proceso </w:t>
      </w:r>
      <w:r w:rsidR="00B3020D">
        <w:rPr>
          <w:rFonts w:eastAsia="Calibri" w:cstheme="minorHAnsi"/>
          <w:lang w:val="es-ES"/>
        </w:rPr>
        <w:t>Gestionar Transporte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C93BD0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 El proceso se inicia </w:t>
      </w:r>
      <w:r w:rsidR="00872902">
        <w:rPr>
          <w:rFonts w:eastAsia="Calibri" w:cstheme="minorHAnsi"/>
          <w:lang w:val="es-ES"/>
        </w:rPr>
        <w:t>c</w:t>
      </w:r>
      <w:r w:rsidR="00E53BA9">
        <w:rPr>
          <w:rFonts w:eastAsia="Calibri" w:cstheme="minorHAnsi"/>
          <w:lang w:val="es-ES"/>
        </w:rPr>
        <w:t>on</w:t>
      </w:r>
      <w:r w:rsidR="00A400F6">
        <w:rPr>
          <w:rFonts w:eastAsia="Calibri" w:cstheme="minorHAnsi"/>
          <w:lang w:val="es-ES"/>
        </w:rPr>
        <w:t xml:space="preserve"> 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B3020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2A7D76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  <w:tc>
          <w:tcPr>
            <w:tcW w:w="2770" w:type="dxa"/>
          </w:tcPr>
          <w:p w:rsidR="00460909" w:rsidRPr="00707C54" w:rsidRDefault="00460909" w:rsidP="00454C23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14B0" w:rsidRPr="00B3020D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Pr="002A7D76" w:rsidRDefault="002A7D76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Asistente de Abastecimiento y Transporte</w:t>
            </w:r>
          </w:p>
        </w:tc>
        <w:tc>
          <w:tcPr>
            <w:tcW w:w="2770" w:type="dxa"/>
          </w:tcPr>
          <w:p w:rsidR="00DF57DD" w:rsidRPr="00707C54" w:rsidRDefault="00DF57DD" w:rsidP="00454C23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0217" w:rsidRPr="00B3020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DD0217" w:rsidRDefault="00DD0217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Asistente de almacenes e Inventarios</w:t>
            </w:r>
          </w:p>
        </w:tc>
        <w:tc>
          <w:tcPr>
            <w:tcW w:w="2770" w:type="dxa"/>
          </w:tcPr>
          <w:p w:rsidR="00DD0217" w:rsidRPr="00DD0217" w:rsidRDefault="00DD0217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p w:rsidR="001D42A9" w:rsidRPr="00C93BD0" w:rsidRDefault="00064CD4" w:rsidP="001D42A9">
      <w:pPr>
        <w:rPr>
          <w:lang w:val="es-PE"/>
        </w:rPr>
      </w:pPr>
      <w:r>
        <w:rPr>
          <w:lang w:val="es-PE"/>
        </w:rPr>
        <w:tab/>
        <w:t>No se presentan.</w:t>
      </w:r>
    </w:p>
    <w:p w:rsidR="001D42A9" w:rsidRPr="001D42A9" w:rsidRDefault="001D42A9" w:rsidP="001D42A9">
      <w:pPr>
        <w:rPr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C93BD0" w:rsidRPr="00DD0217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C93BD0" w:rsidRPr="00E93FE2" w:rsidRDefault="00F932E4" w:rsidP="00A609E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Entrega interna</w:t>
            </w:r>
          </w:p>
        </w:tc>
        <w:tc>
          <w:tcPr>
            <w:tcW w:w="3544" w:type="dxa"/>
          </w:tcPr>
          <w:p w:rsidR="00C93BD0" w:rsidRDefault="00C93BD0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C93BD0" w:rsidRDefault="00C93BD0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DD0217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PE"/>
        </w:rPr>
      </w:pPr>
      <w:bookmarkStart w:id="10" w:name="_GoBack"/>
      <w:bookmarkEnd w:id="10"/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B3020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FD3F4D" w:rsidRDefault="00F932E4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Guias de ruta</w:t>
            </w:r>
          </w:p>
        </w:tc>
        <w:tc>
          <w:tcPr>
            <w:tcW w:w="3544" w:type="dxa"/>
          </w:tcPr>
          <w:p w:rsidR="00E93FE2" w:rsidRPr="00707C54" w:rsidRDefault="00E93FE2" w:rsidP="00111A80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1638" w:rsidRPr="00B3020D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FD3F4D" w:rsidRDefault="00F932E4" w:rsidP="0037776F">
            <w:pPr>
              <w:pStyle w:val="Prrafodelista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Productos a trasladar</w:t>
            </w:r>
          </w:p>
        </w:tc>
        <w:tc>
          <w:tcPr>
            <w:tcW w:w="3544" w:type="dxa"/>
          </w:tcPr>
          <w:p w:rsidR="00A41638" w:rsidRDefault="00A41638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41638" w:rsidRDefault="00A4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064CD4" w:rsidRDefault="00064C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064CD4" w:rsidRPr="002A48D4" w:rsidRDefault="00064C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76"/>
        <w:gridCol w:w="1798"/>
        <w:gridCol w:w="1529"/>
        <w:gridCol w:w="1560"/>
      </w:tblGrid>
      <w:tr w:rsidR="00AA3C93" w:rsidRPr="00E93FE2" w:rsidTr="0018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776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AA3C93" w:rsidRPr="00E93FE2" w:rsidRDefault="00AA3C93" w:rsidP="00D5008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529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560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AA3C93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A3C93" w:rsidRDefault="00AA3C93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C41352" w:rsidRPr="00C41352" w:rsidRDefault="00C41352" w:rsidP="00C41352">
            <w:pPr>
              <w:tabs>
                <w:tab w:val="left" w:pos="176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776" w:type="dxa"/>
            <w:vAlign w:val="center"/>
          </w:tcPr>
          <w:p w:rsidR="00AA3C93" w:rsidRPr="00C41352" w:rsidRDefault="00C41352" w:rsidP="00C41352">
            <w:pPr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AA3C93" w:rsidRPr="00C41352" w:rsidRDefault="00985199" w:rsidP="00F932E4">
            <w:pPr>
              <w:tabs>
                <w:tab w:val="left" w:pos="101"/>
              </w:tabs>
              <w:ind w:left="360" w:hanging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Orden de entrega interna</w:t>
            </w:r>
          </w:p>
        </w:tc>
        <w:tc>
          <w:tcPr>
            <w:tcW w:w="1529" w:type="dxa"/>
            <w:vAlign w:val="center"/>
          </w:tcPr>
          <w:p w:rsidR="00AA3C93" w:rsidRPr="00E93FE2" w:rsidRDefault="00AA3C93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A3C93" w:rsidRDefault="00C41352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985199" w:rsidRPr="00B3020D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85199" w:rsidRDefault="00985199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985199" w:rsidRPr="00C41352" w:rsidRDefault="00985199" w:rsidP="004E1CD9">
            <w:pPr>
              <w:tabs>
                <w:tab w:val="left" w:pos="176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Orden de entrega interna</w:t>
            </w:r>
          </w:p>
        </w:tc>
        <w:tc>
          <w:tcPr>
            <w:tcW w:w="1776" w:type="dxa"/>
            <w:vAlign w:val="center"/>
          </w:tcPr>
          <w:p w:rsidR="00985199" w:rsidRPr="00C41352" w:rsidRDefault="00985199" w:rsidP="00C41352">
            <w:pPr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Analizar tipo de productos a transportar</w:t>
            </w:r>
          </w:p>
        </w:tc>
        <w:tc>
          <w:tcPr>
            <w:tcW w:w="1798" w:type="dxa"/>
            <w:vAlign w:val="center"/>
          </w:tcPr>
          <w:p w:rsidR="00985199" w:rsidRPr="00C41352" w:rsidRDefault="00F932E4" w:rsidP="00F932E4">
            <w:pPr>
              <w:ind w:left="24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Tipos de productos a transportar</w:t>
            </w:r>
          </w:p>
        </w:tc>
        <w:tc>
          <w:tcPr>
            <w:tcW w:w="1529" w:type="dxa"/>
            <w:vAlign w:val="center"/>
          </w:tcPr>
          <w:p w:rsidR="00985199" w:rsidRPr="00E93FE2" w:rsidRDefault="00985199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985199" w:rsidRDefault="00985199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163BA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Tipos de productos a transportar</w:t>
            </w:r>
          </w:p>
        </w:tc>
        <w:tc>
          <w:tcPr>
            <w:tcW w:w="1776" w:type="dxa"/>
            <w:vAlign w:val="center"/>
          </w:tcPr>
          <w:p w:rsidR="00F932E4" w:rsidRPr="00C41352" w:rsidRDefault="00F932E4" w:rsidP="00C41352">
            <w:pPr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condiciones de transporte</w:t>
            </w:r>
          </w:p>
        </w:tc>
        <w:tc>
          <w:tcPr>
            <w:tcW w:w="1798" w:type="dxa"/>
            <w:vAlign w:val="center"/>
          </w:tcPr>
          <w:p w:rsidR="00F932E4" w:rsidRPr="00C41352" w:rsidRDefault="00F932E4" w:rsidP="00F932E4">
            <w:pPr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Condiciones de transporte según tipos de productos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4549EF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Condiciones de transporte según tipos de productos</w:t>
            </w:r>
          </w:p>
        </w:tc>
        <w:tc>
          <w:tcPr>
            <w:tcW w:w="1776" w:type="dxa"/>
            <w:vAlign w:val="center"/>
          </w:tcPr>
          <w:p w:rsidR="00F932E4" w:rsidRPr="00C41352" w:rsidRDefault="00F932E4" w:rsidP="00C41352">
            <w:pPr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tipos de transporte</w:t>
            </w:r>
          </w:p>
        </w:tc>
        <w:tc>
          <w:tcPr>
            <w:tcW w:w="1798" w:type="dxa"/>
            <w:vAlign w:val="center"/>
          </w:tcPr>
          <w:p w:rsidR="00F932E4" w:rsidRPr="00C41352" w:rsidRDefault="00F932E4" w:rsidP="00F9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Tipos de transporte según condiciones necesarias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6536A2">
            <w:pPr>
              <w:ind w:left="24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Tipos de transporte según condiciones necesarias</w:t>
            </w:r>
          </w:p>
        </w:tc>
        <w:tc>
          <w:tcPr>
            <w:tcW w:w="1776" w:type="dxa"/>
            <w:vAlign w:val="center"/>
          </w:tcPr>
          <w:p w:rsidR="00F932E4" w:rsidRPr="00C41352" w:rsidRDefault="00F932E4" w:rsidP="00C41352">
            <w:pPr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Definir cantidades de transporte</w:t>
            </w:r>
          </w:p>
        </w:tc>
        <w:tc>
          <w:tcPr>
            <w:tcW w:w="1798" w:type="dxa"/>
            <w:vAlign w:val="center"/>
          </w:tcPr>
          <w:p w:rsidR="00F932E4" w:rsidRPr="00C41352" w:rsidRDefault="00F932E4" w:rsidP="00F932E4">
            <w:pPr>
              <w:ind w:left="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Cantidad de transporte a necesitar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F932E4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284B9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Cantidad de transporte a necesitar</w:t>
            </w:r>
          </w:p>
        </w:tc>
        <w:tc>
          <w:tcPr>
            <w:tcW w:w="1776" w:type="dxa"/>
            <w:vMerge w:val="restart"/>
            <w:vAlign w:val="center"/>
          </w:tcPr>
          <w:p w:rsidR="00F932E4" w:rsidRPr="00C41352" w:rsidRDefault="00F932E4" w:rsidP="00C41352">
            <w:pPr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Consolidar detalles</w:t>
            </w:r>
          </w:p>
        </w:tc>
        <w:tc>
          <w:tcPr>
            <w:tcW w:w="1798" w:type="dxa"/>
            <w:vMerge w:val="restart"/>
            <w:vAlign w:val="center"/>
          </w:tcPr>
          <w:p w:rsidR="00F932E4" w:rsidRPr="00C41352" w:rsidRDefault="00F932E4" w:rsidP="00F932E4">
            <w:pPr>
              <w:ind w:left="101" w:hanging="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Orden de entrega interna relacionada a la detalles de transporte</w:t>
            </w:r>
          </w:p>
        </w:tc>
        <w:tc>
          <w:tcPr>
            <w:tcW w:w="1529" w:type="dxa"/>
            <w:vMerge w:val="restart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932E4" w:rsidRDefault="00F932E4" w:rsidP="00284B9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Orden de entrega interna</w:t>
            </w:r>
          </w:p>
          <w:p w:rsidR="00F932E4" w:rsidRDefault="00F932E4" w:rsidP="00284B9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:rsidR="00F932E4" w:rsidRDefault="00F932E4" w:rsidP="00C41352">
            <w:pPr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F932E4" w:rsidRPr="00C41352" w:rsidRDefault="00F932E4" w:rsidP="00C41352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2E4" w:rsidRPr="00B3020D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687667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Orden de entrega interna relacionada a la detalles de transporte</w:t>
            </w:r>
          </w:p>
        </w:tc>
        <w:tc>
          <w:tcPr>
            <w:tcW w:w="1776" w:type="dxa"/>
            <w:vAlign w:val="center"/>
          </w:tcPr>
          <w:p w:rsidR="00F932E4" w:rsidRPr="00C41352" w:rsidRDefault="00F932E4" w:rsidP="00C41352">
            <w:pPr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guías de ruta según clasificaciones de productos</w:t>
            </w:r>
          </w:p>
        </w:tc>
        <w:tc>
          <w:tcPr>
            <w:tcW w:w="1798" w:type="dxa"/>
            <w:vAlign w:val="center"/>
          </w:tcPr>
          <w:p w:rsidR="00F932E4" w:rsidRPr="00C41352" w:rsidRDefault="00F932E4" w:rsidP="00985199">
            <w:pPr>
              <w:ind w:left="1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Guías de ruta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Abastecimiento y Transporte</w:t>
            </w:r>
          </w:p>
        </w:tc>
      </w:tr>
      <w:tr w:rsidR="00F932E4" w:rsidRPr="00B3020D" w:rsidTr="0032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:rsidR="00F932E4" w:rsidRDefault="00F932E4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32E4" w:rsidRDefault="00F932E4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entrega interna</w:t>
            </w:r>
          </w:p>
          <w:p w:rsidR="00F932E4" w:rsidRDefault="00F932E4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Merge w:val="restart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Seleccionar productos físicos</w:t>
            </w:r>
          </w:p>
        </w:tc>
        <w:tc>
          <w:tcPr>
            <w:tcW w:w="1798" w:type="dxa"/>
            <w:vMerge w:val="restart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físicos seleccionados</w:t>
            </w:r>
          </w:p>
        </w:tc>
        <w:tc>
          <w:tcPr>
            <w:tcW w:w="1529" w:type="dxa"/>
            <w:vMerge w:val="restart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932E4" w:rsidRDefault="00F932E4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F932E4" w:rsidRPr="00B3020D" w:rsidTr="0018213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932E4" w:rsidRDefault="00F932E4" w:rsidP="00D500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Re-seleccionar productos</w:t>
            </w:r>
          </w:p>
          <w:p w:rsidR="00F932E4" w:rsidRDefault="00F932E4" w:rsidP="00D500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F932E4" w:rsidRDefault="00F932E4" w:rsidP="00D500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:rsidR="00F932E4" w:rsidRPr="00C41352" w:rsidRDefault="00F932E4" w:rsidP="00085AA7">
            <w:pPr>
              <w:ind w:left="1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Productos físicos seleccionados</w:t>
            </w:r>
          </w:p>
        </w:tc>
        <w:tc>
          <w:tcPr>
            <w:tcW w:w="1776" w:type="dxa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Verificar productos a trasladar</w:t>
            </w: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Verificación de productos a trasladar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0F31D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  <w:tr w:rsidR="00F932E4" w:rsidRPr="00B3020D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:rsidR="00F932E4" w:rsidRDefault="00F932E4" w:rsidP="00FE3DA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Verificaci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ón de productos a 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sladar</w:t>
            </w:r>
          </w:p>
        </w:tc>
        <w:tc>
          <w:tcPr>
            <w:tcW w:w="1776" w:type="dxa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Cotejar cantidades</w:t>
            </w: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cantidades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:rsidR="00F932E4" w:rsidRDefault="00F932E4" w:rsidP="00A1685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Verificaci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ón de productos a 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sladar</w:t>
            </w:r>
          </w:p>
        </w:tc>
        <w:tc>
          <w:tcPr>
            <w:tcW w:w="1776" w:type="dxa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Cotejar tipos de producto</w:t>
            </w: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tipo de productos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  <w:tr w:rsidR="00F932E4" w:rsidRPr="00B3020D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268" w:type="dxa"/>
            <w:vAlign w:val="center"/>
          </w:tcPr>
          <w:p w:rsidR="00F932E4" w:rsidRDefault="00F932E4" w:rsidP="00186F5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Verificaci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ón de productos a tra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sladar</w:t>
            </w:r>
          </w:p>
        </w:tc>
        <w:tc>
          <w:tcPr>
            <w:tcW w:w="1776" w:type="dxa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Cotejar estado físico del producto</w:t>
            </w: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estado físico del producto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  <w:tr w:rsidR="00F932E4" w:rsidRPr="00B3020D" w:rsidTr="0032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2268" w:type="dxa"/>
            <w:vMerge w:val="restart"/>
            <w:vAlign w:val="center"/>
          </w:tcPr>
          <w:p w:rsidR="00F932E4" w:rsidRDefault="00F932E4" w:rsidP="00186F57">
            <w:pPr>
              <w:pStyle w:val="Prrafodelista"/>
              <w:numPr>
                <w:ilvl w:val="0"/>
                <w:numId w:val="9"/>
              </w:numPr>
              <w:tabs>
                <w:tab w:val="left" w:pos="459"/>
              </w:tabs>
              <w:ind w:left="17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cantidades</w:t>
            </w:r>
          </w:p>
          <w:p w:rsidR="00F932E4" w:rsidRDefault="00F932E4" w:rsidP="00186F57">
            <w:pPr>
              <w:pStyle w:val="Prrafodelista"/>
              <w:numPr>
                <w:ilvl w:val="0"/>
                <w:numId w:val="9"/>
              </w:numPr>
              <w:tabs>
                <w:tab w:val="left" w:pos="459"/>
              </w:tabs>
              <w:ind w:left="17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tipos de productos</w:t>
            </w:r>
          </w:p>
          <w:p w:rsidR="00F932E4" w:rsidRDefault="00F932E4" w:rsidP="00186F57">
            <w:pPr>
              <w:pStyle w:val="Prrafodelista"/>
              <w:numPr>
                <w:ilvl w:val="0"/>
                <w:numId w:val="9"/>
              </w:numPr>
              <w:tabs>
                <w:tab w:val="left" w:pos="459"/>
              </w:tabs>
              <w:ind w:left="17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del cotejo de estado físico del producto</w:t>
            </w:r>
          </w:p>
        </w:tc>
        <w:tc>
          <w:tcPr>
            <w:tcW w:w="1776" w:type="dxa"/>
            <w:vMerge w:val="restart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Confirmar productos a trasladar</w:t>
            </w:r>
          </w:p>
        </w:tc>
        <w:tc>
          <w:tcPr>
            <w:tcW w:w="1798" w:type="dxa"/>
            <w:vAlign w:val="center"/>
          </w:tcPr>
          <w:p w:rsidR="00F932E4" w:rsidRDefault="00F932E4" w:rsidP="00DF305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932E4" w:rsidRDefault="00F932E4" w:rsidP="00DF305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a trasladar</w:t>
            </w:r>
          </w:p>
        </w:tc>
        <w:tc>
          <w:tcPr>
            <w:tcW w:w="1529" w:type="dxa"/>
            <w:vMerge w:val="restart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  <w:tr w:rsidR="00F932E4" w:rsidRPr="00B3020D" w:rsidTr="00182130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932E4" w:rsidRDefault="00F932E4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Re-seleccionar productos</w:t>
            </w:r>
          </w:p>
        </w:tc>
        <w:tc>
          <w:tcPr>
            <w:tcW w:w="1529" w:type="dxa"/>
            <w:vMerge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2E4" w:rsidRPr="00B3020D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F932E4" w:rsidRDefault="00F932E4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268" w:type="dxa"/>
            <w:vAlign w:val="center"/>
          </w:tcPr>
          <w:p w:rsidR="00F932E4" w:rsidRDefault="00F932E4" w:rsidP="0098519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Guías de ruta</w:t>
            </w:r>
          </w:p>
          <w:p w:rsidR="00F932E4" w:rsidRDefault="00F932E4" w:rsidP="00985199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a trasladar</w:t>
            </w:r>
          </w:p>
        </w:tc>
        <w:tc>
          <w:tcPr>
            <w:tcW w:w="1776" w:type="dxa"/>
            <w:vAlign w:val="center"/>
          </w:tcPr>
          <w:p w:rsidR="00F932E4" w:rsidRDefault="00F932E4" w:rsidP="00C41352">
            <w:pPr>
              <w:pStyle w:val="Prrafodelista"/>
              <w:ind w:lef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Align w:val="center"/>
          </w:tcPr>
          <w:p w:rsidR="00F932E4" w:rsidRDefault="00F932E4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529" w:type="dxa"/>
            <w:vAlign w:val="center"/>
          </w:tcPr>
          <w:p w:rsidR="00F932E4" w:rsidRPr="00E93FE2" w:rsidRDefault="00F932E4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32E4" w:rsidRDefault="00F932E4" w:rsidP="004E1CD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Abastecimiento y Transporte</w:t>
            </w: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981C19" w:rsidRDefault="00981C19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981C19" w:rsidRDefault="00981C19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C69CA" w:rsidRDefault="00A400F6" w:rsidP="00A31CA8">
      <w:pPr>
        <w:jc w:val="center"/>
        <w:rPr>
          <w:lang w:val="es-PE"/>
        </w:rPr>
      </w:pPr>
      <w:bookmarkStart w:id="14" w:name="_Toc292018125"/>
      <w:r>
        <w:rPr>
          <w:noProof/>
          <w:lang w:val="es-PE" w:eastAsia="es-PE"/>
        </w:rPr>
        <w:drawing>
          <wp:inline distT="0" distB="0" distL="0" distR="0" wp14:anchorId="26738EA4" wp14:editId="3A33F63B">
            <wp:extent cx="5714102" cy="3413051"/>
            <wp:effectExtent l="0" t="0" r="127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ción de Product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5"/>
                    <a:stretch/>
                  </pic:blipFill>
                  <pic:spPr bwMode="auto">
                    <a:xfrm>
                      <a:off x="0" y="0"/>
                      <a:ext cx="5717839" cy="341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C19" w:rsidRPr="005F70DC" w:rsidRDefault="00981C19" w:rsidP="00981C19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bookmarkStart w:id="15" w:name="_Toc292017225"/>
      <w:bookmarkStart w:id="16" w:name="_Toc292018124"/>
      <w:r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5"/>
      <w:bookmarkEnd w:id="16"/>
      <w:r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</w:p>
    <w:p w:rsidR="00F932E4" w:rsidRDefault="00F932E4" w:rsidP="002C69CA">
      <w:pPr>
        <w:rPr>
          <w:lang w:val="es-PE"/>
        </w:rPr>
      </w:pPr>
    </w:p>
    <w:p w:rsidR="00F932E4" w:rsidRPr="002C69CA" w:rsidRDefault="00F932E4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4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C41352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</w:t>
            </w:r>
            <w:r w:rsidR="00D522D7">
              <w:rPr>
                <w:rFonts w:asciiTheme="minorHAnsi" w:hAnsiTheme="minorHAnsi" w:cstheme="minorHAnsi"/>
                <w:lang w:val="es-PE"/>
              </w:rPr>
              <w:t>proceso “</w:t>
            </w:r>
            <w:r w:rsidR="00C41352">
              <w:rPr>
                <w:rFonts w:asciiTheme="minorHAnsi" w:hAnsiTheme="minorHAnsi" w:cstheme="minorHAnsi"/>
                <w:lang w:val="es-PE"/>
              </w:rPr>
              <w:t>Gestionar Transporte</w:t>
            </w:r>
            <w:r w:rsidR="001A414E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064CD4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22/08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7"/>
    </w:tbl>
    <w:p w:rsidR="00D5625C" w:rsidRPr="006F0EAF" w:rsidRDefault="00D5625C" w:rsidP="00A31CA8">
      <w:pPr>
        <w:pStyle w:val="Ttulo1"/>
        <w:rPr>
          <w:lang w:val="es-ES"/>
        </w:rPr>
      </w:pPr>
    </w:p>
    <w:sectPr w:rsidR="00D5625C" w:rsidRPr="006F0EAF" w:rsidSect="00182130">
      <w:headerReference w:type="default" r:id="rId13"/>
      <w:footerReference w:type="default" r:id="rId14"/>
      <w:pgSz w:w="12240" w:h="15840"/>
      <w:pgMar w:top="1440" w:right="1325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1D" w:rsidRDefault="0067541D" w:rsidP="00AE7BD7">
      <w:pPr>
        <w:spacing w:after="0" w:line="240" w:lineRule="auto"/>
      </w:pPr>
      <w:r>
        <w:separator/>
      </w:r>
    </w:p>
  </w:endnote>
  <w:endnote w:type="continuationSeparator" w:id="0">
    <w:p w:rsidR="0067541D" w:rsidRDefault="0067541D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781BDA">
            <w:fldChar w:fldCharType="begin"/>
          </w:r>
          <w:r w:rsidR="000316FA">
            <w:instrText xml:space="preserve"> PAGE   \* MERGEFORMAT </w:instrText>
          </w:r>
          <w:r w:rsidR="00781BDA">
            <w:fldChar w:fldCharType="separate"/>
          </w:r>
          <w:r w:rsidR="00DF4266">
            <w:rPr>
              <w:noProof/>
            </w:rPr>
            <w:t>3</w:t>
          </w:r>
          <w:r w:rsidR="00781BDA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38376E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E3D19CE" wp14:editId="3913E49B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1D" w:rsidRDefault="0067541D" w:rsidP="00AE7BD7">
      <w:pPr>
        <w:spacing w:after="0" w:line="240" w:lineRule="auto"/>
      </w:pPr>
      <w:r>
        <w:separator/>
      </w:r>
    </w:p>
  </w:footnote>
  <w:footnote w:type="continuationSeparator" w:id="0">
    <w:p w:rsidR="0067541D" w:rsidRDefault="0067541D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6D3A4403" wp14:editId="6F5014DB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6FE9"/>
    <w:multiLevelType w:val="hybridMultilevel"/>
    <w:tmpl w:val="FEB61D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4135C9"/>
    <w:multiLevelType w:val="hybridMultilevel"/>
    <w:tmpl w:val="26087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93322"/>
    <w:multiLevelType w:val="hybridMultilevel"/>
    <w:tmpl w:val="C414BC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B3B50"/>
    <w:multiLevelType w:val="hybridMultilevel"/>
    <w:tmpl w:val="4AD40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043C3"/>
    <w:multiLevelType w:val="hybridMultilevel"/>
    <w:tmpl w:val="A322B8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D3F82"/>
    <w:multiLevelType w:val="hybridMultilevel"/>
    <w:tmpl w:val="1AA204C0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B9908BB"/>
    <w:multiLevelType w:val="hybridMultilevel"/>
    <w:tmpl w:val="2BA80F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22A54"/>
    <w:rsid w:val="000316FA"/>
    <w:rsid w:val="00047743"/>
    <w:rsid w:val="00053E0E"/>
    <w:rsid w:val="00055170"/>
    <w:rsid w:val="00055714"/>
    <w:rsid w:val="00056DC2"/>
    <w:rsid w:val="00064CD4"/>
    <w:rsid w:val="00084B27"/>
    <w:rsid w:val="000875F3"/>
    <w:rsid w:val="00091DF5"/>
    <w:rsid w:val="000A574B"/>
    <w:rsid w:val="000B0310"/>
    <w:rsid w:val="000B134C"/>
    <w:rsid w:val="000B4A09"/>
    <w:rsid w:val="000B7C2E"/>
    <w:rsid w:val="000C53EF"/>
    <w:rsid w:val="000D54F9"/>
    <w:rsid w:val="000E3D0B"/>
    <w:rsid w:val="000E4366"/>
    <w:rsid w:val="000E50B2"/>
    <w:rsid w:val="0010217E"/>
    <w:rsid w:val="001058A4"/>
    <w:rsid w:val="00107A30"/>
    <w:rsid w:val="00111A80"/>
    <w:rsid w:val="00114AC8"/>
    <w:rsid w:val="00133F0D"/>
    <w:rsid w:val="00136A37"/>
    <w:rsid w:val="00151D31"/>
    <w:rsid w:val="001605FC"/>
    <w:rsid w:val="0017312A"/>
    <w:rsid w:val="00182130"/>
    <w:rsid w:val="00186926"/>
    <w:rsid w:val="00186F57"/>
    <w:rsid w:val="001879C7"/>
    <w:rsid w:val="001A414E"/>
    <w:rsid w:val="001A54CA"/>
    <w:rsid w:val="001A5CAF"/>
    <w:rsid w:val="001A6336"/>
    <w:rsid w:val="001B0F40"/>
    <w:rsid w:val="001B1FBE"/>
    <w:rsid w:val="001D42A9"/>
    <w:rsid w:val="001E2567"/>
    <w:rsid w:val="001F7603"/>
    <w:rsid w:val="0022190A"/>
    <w:rsid w:val="00234777"/>
    <w:rsid w:val="00240984"/>
    <w:rsid w:val="00265607"/>
    <w:rsid w:val="00266243"/>
    <w:rsid w:val="00274535"/>
    <w:rsid w:val="00277C4E"/>
    <w:rsid w:val="00286E5E"/>
    <w:rsid w:val="002A1812"/>
    <w:rsid w:val="002A48D4"/>
    <w:rsid w:val="002A7D76"/>
    <w:rsid w:val="002B0A6E"/>
    <w:rsid w:val="002C4DEC"/>
    <w:rsid w:val="002C4EE5"/>
    <w:rsid w:val="002C69CA"/>
    <w:rsid w:val="002D2332"/>
    <w:rsid w:val="002D60F7"/>
    <w:rsid w:val="002E6BFC"/>
    <w:rsid w:val="003013D8"/>
    <w:rsid w:val="00306942"/>
    <w:rsid w:val="00322592"/>
    <w:rsid w:val="00325F3B"/>
    <w:rsid w:val="00326272"/>
    <w:rsid w:val="003376DE"/>
    <w:rsid w:val="00340F9C"/>
    <w:rsid w:val="00341517"/>
    <w:rsid w:val="00355E09"/>
    <w:rsid w:val="003625D5"/>
    <w:rsid w:val="00364B85"/>
    <w:rsid w:val="0038376E"/>
    <w:rsid w:val="00385CF9"/>
    <w:rsid w:val="003A30DA"/>
    <w:rsid w:val="003A564A"/>
    <w:rsid w:val="003B0F18"/>
    <w:rsid w:val="003B54AB"/>
    <w:rsid w:val="003C544D"/>
    <w:rsid w:val="003C72A2"/>
    <w:rsid w:val="003D08B8"/>
    <w:rsid w:val="003D48C5"/>
    <w:rsid w:val="003E226F"/>
    <w:rsid w:val="003F7BDA"/>
    <w:rsid w:val="004125B2"/>
    <w:rsid w:val="004153D3"/>
    <w:rsid w:val="00415B83"/>
    <w:rsid w:val="004247B7"/>
    <w:rsid w:val="00433C0B"/>
    <w:rsid w:val="004344EC"/>
    <w:rsid w:val="00436D5D"/>
    <w:rsid w:val="00454C23"/>
    <w:rsid w:val="00460909"/>
    <w:rsid w:val="00473C6D"/>
    <w:rsid w:val="004752A0"/>
    <w:rsid w:val="00475ED6"/>
    <w:rsid w:val="004A6D82"/>
    <w:rsid w:val="004B3914"/>
    <w:rsid w:val="004B3C16"/>
    <w:rsid w:val="004B5E59"/>
    <w:rsid w:val="004C07E0"/>
    <w:rsid w:val="004C21D8"/>
    <w:rsid w:val="004E2ED2"/>
    <w:rsid w:val="00503C69"/>
    <w:rsid w:val="00521B4A"/>
    <w:rsid w:val="005344E7"/>
    <w:rsid w:val="005360A6"/>
    <w:rsid w:val="0054297F"/>
    <w:rsid w:val="00543CAC"/>
    <w:rsid w:val="005620E1"/>
    <w:rsid w:val="00567687"/>
    <w:rsid w:val="00571E71"/>
    <w:rsid w:val="00577FDE"/>
    <w:rsid w:val="005808C6"/>
    <w:rsid w:val="005B2A6C"/>
    <w:rsid w:val="005C1D7F"/>
    <w:rsid w:val="005C6E13"/>
    <w:rsid w:val="005D3C43"/>
    <w:rsid w:val="005E2963"/>
    <w:rsid w:val="005E6D6A"/>
    <w:rsid w:val="005F70DC"/>
    <w:rsid w:val="005F72A7"/>
    <w:rsid w:val="006009F8"/>
    <w:rsid w:val="00606DB0"/>
    <w:rsid w:val="00614785"/>
    <w:rsid w:val="0062046E"/>
    <w:rsid w:val="00623830"/>
    <w:rsid w:val="00625E19"/>
    <w:rsid w:val="00630C7E"/>
    <w:rsid w:val="00631112"/>
    <w:rsid w:val="00643653"/>
    <w:rsid w:val="006553F0"/>
    <w:rsid w:val="00670FFE"/>
    <w:rsid w:val="0067541D"/>
    <w:rsid w:val="00680549"/>
    <w:rsid w:val="00684CED"/>
    <w:rsid w:val="00694E30"/>
    <w:rsid w:val="006972B8"/>
    <w:rsid w:val="006A5881"/>
    <w:rsid w:val="006A5EAF"/>
    <w:rsid w:val="006B2A6F"/>
    <w:rsid w:val="006D305E"/>
    <w:rsid w:val="006F0B87"/>
    <w:rsid w:val="006F0EAF"/>
    <w:rsid w:val="006F14B0"/>
    <w:rsid w:val="006F2C14"/>
    <w:rsid w:val="006F48BA"/>
    <w:rsid w:val="006F6A18"/>
    <w:rsid w:val="00707C54"/>
    <w:rsid w:val="00713852"/>
    <w:rsid w:val="00715310"/>
    <w:rsid w:val="0074067C"/>
    <w:rsid w:val="00740C9C"/>
    <w:rsid w:val="00750563"/>
    <w:rsid w:val="007512CE"/>
    <w:rsid w:val="007533AE"/>
    <w:rsid w:val="0075358C"/>
    <w:rsid w:val="00753E2E"/>
    <w:rsid w:val="00753EEE"/>
    <w:rsid w:val="00770AA5"/>
    <w:rsid w:val="00781BDA"/>
    <w:rsid w:val="007917CE"/>
    <w:rsid w:val="0079351B"/>
    <w:rsid w:val="007A1D20"/>
    <w:rsid w:val="007A58A3"/>
    <w:rsid w:val="007D36AC"/>
    <w:rsid w:val="007D648B"/>
    <w:rsid w:val="007D779C"/>
    <w:rsid w:val="00800EDF"/>
    <w:rsid w:val="008109C0"/>
    <w:rsid w:val="00812A11"/>
    <w:rsid w:val="00812D4A"/>
    <w:rsid w:val="0081348F"/>
    <w:rsid w:val="008165F1"/>
    <w:rsid w:val="00830D58"/>
    <w:rsid w:val="00843063"/>
    <w:rsid w:val="00847746"/>
    <w:rsid w:val="00872902"/>
    <w:rsid w:val="00874DF4"/>
    <w:rsid w:val="00893A91"/>
    <w:rsid w:val="008A1EEA"/>
    <w:rsid w:val="008A4A63"/>
    <w:rsid w:val="008A6D00"/>
    <w:rsid w:val="008A7863"/>
    <w:rsid w:val="008B5293"/>
    <w:rsid w:val="008C008A"/>
    <w:rsid w:val="008D71A2"/>
    <w:rsid w:val="00912ED4"/>
    <w:rsid w:val="00925EEB"/>
    <w:rsid w:val="009318AC"/>
    <w:rsid w:val="00934F73"/>
    <w:rsid w:val="00950AD7"/>
    <w:rsid w:val="00955DEC"/>
    <w:rsid w:val="00960F28"/>
    <w:rsid w:val="00961810"/>
    <w:rsid w:val="00962F23"/>
    <w:rsid w:val="009663A0"/>
    <w:rsid w:val="00967A0B"/>
    <w:rsid w:val="009710C7"/>
    <w:rsid w:val="00981C19"/>
    <w:rsid w:val="00985199"/>
    <w:rsid w:val="009B369D"/>
    <w:rsid w:val="009B40DA"/>
    <w:rsid w:val="009C7228"/>
    <w:rsid w:val="009E0028"/>
    <w:rsid w:val="009E079A"/>
    <w:rsid w:val="009E4C14"/>
    <w:rsid w:val="009E6933"/>
    <w:rsid w:val="00A121AE"/>
    <w:rsid w:val="00A2466F"/>
    <w:rsid w:val="00A31CA8"/>
    <w:rsid w:val="00A35217"/>
    <w:rsid w:val="00A376B1"/>
    <w:rsid w:val="00A40087"/>
    <w:rsid w:val="00A400F6"/>
    <w:rsid w:val="00A41638"/>
    <w:rsid w:val="00A4244D"/>
    <w:rsid w:val="00A441BC"/>
    <w:rsid w:val="00A50D74"/>
    <w:rsid w:val="00A51BCF"/>
    <w:rsid w:val="00A67F65"/>
    <w:rsid w:val="00A72FE0"/>
    <w:rsid w:val="00A800BE"/>
    <w:rsid w:val="00A877ED"/>
    <w:rsid w:val="00A878A9"/>
    <w:rsid w:val="00AA187F"/>
    <w:rsid w:val="00AA3969"/>
    <w:rsid w:val="00AA3C93"/>
    <w:rsid w:val="00AA460C"/>
    <w:rsid w:val="00AB5259"/>
    <w:rsid w:val="00AE7BD7"/>
    <w:rsid w:val="00AF3711"/>
    <w:rsid w:val="00B07667"/>
    <w:rsid w:val="00B26515"/>
    <w:rsid w:val="00B3020D"/>
    <w:rsid w:val="00B30C78"/>
    <w:rsid w:val="00B35D35"/>
    <w:rsid w:val="00B42F07"/>
    <w:rsid w:val="00B50354"/>
    <w:rsid w:val="00B50B5E"/>
    <w:rsid w:val="00B5549F"/>
    <w:rsid w:val="00B55979"/>
    <w:rsid w:val="00B639E9"/>
    <w:rsid w:val="00B71F22"/>
    <w:rsid w:val="00B959F4"/>
    <w:rsid w:val="00BC4FF1"/>
    <w:rsid w:val="00BD0DF1"/>
    <w:rsid w:val="00BE71AF"/>
    <w:rsid w:val="00C014E6"/>
    <w:rsid w:val="00C17193"/>
    <w:rsid w:val="00C26B9A"/>
    <w:rsid w:val="00C41352"/>
    <w:rsid w:val="00C764D0"/>
    <w:rsid w:val="00C84972"/>
    <w:rsid w:val="00C93BD0"/>
    <w:rsid w:val="00C94583"/>
    <w:rsid w:val="00C96525"/>
    <w:rsid w:val="00C96BA1"/>
    <w:rsid w:val="00CC3C37"/>
    <w:rsid w:val="00CD02AE"/>
    <w:rsid w:val="00CE13D6"/>
    <w:rsid w:val="00CE58B0"/>
    <w:rsid w:val="00CE687F"/>
    <w:rsid w:val="00CE7F17"/>
    <w:rsid w:val="00CF0A43"/>
    <w:rsid w:val="00CF7833"/>
    <w:rsid w:val="00D16129"/>
    <w:rsid w:val="00D4597D"/>
    <w:rsid w:val="00D51A42"/>
    <w:rsid w:val="00D522D7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97969"/>
    <w:rsid w:val="00DA3131"/>
    <w:rsid w:val="00DB046D"/>
    <w:rsid w:val="00DB157D"/>
    <w:rsid w:val="00DC2856"/>
    <w:rsid w:val="00DC587C"/>
    <w:rsid w:val="00DC6C70"/>
    <w:rsid w:val="00DD0217"/>
    <w:rsid w:val="00DD2B2B"/>
    <w:rsid w:val="00DE10E4"/>
    <w:rsid w:val="00DE232D"/>
    <w:rsid w:val="00DF06BF"/>
    <w:rsid w:val="00DF4266"/>
    <w:rsid w:val="00DF57DD"/>
    <w:rsid w:val="00E0201B"/>
    <w:rsid w:val="00E0300C"/>
    <w:rsid w:val="00E11BA4"/>
    <w:rsid w:val="00E2170F"/>
    <w:rsid w:val="00E23886"/>
    <w:rsid w:val="00E25FDC"/>
    <w:rsid w:val="00E416AC"/>
    <w:rsid w:val="00E43E81"/>
    <w:rsid w:val="00E46803"/>
    <w:rsid w:val="00E53BA9"/>
    <w:rsid w:val="00E55CA7"/>
    <w:rsid w:val="00E6094F"/>
    <w:rsid w:val="00E62881"/>
    <w:rsid w:val="00E637CC"/>
    <w:rsid w:val="00E706CF"/>
    <w:rsid w:val="00E864DD"/>
    <w:rsid w:val="00E93FE2"/>
    <w:rsid w:val="00E944E4"/>
    <w:rsid w:val="00EA2DF7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54DE8"/>
    <w:rsid w:val="00F74081"/>
    <w:rsid w:val="00F831EC"/>
    <w:rsid w:val="00F861C9"/>
    <w:rsid w:val="00F87D18"/>
    <w:rsid w:val="00F932E4"/>
    <w:rsid w:val="00FB3650"/>
    <w:rsid w:val="00FB502B"/>
    <w:rsid w:val="00FD0DF7"/>
    <w:rsid w:val="00FD3F4D"/>
    <w:rsid w:val="00FD7324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  <w:style w:type="character" w:styleId="Refdecomentario">
    <w:name w:val="annotation reference"/>
    <w:basedOn w:val="Fuentedeprrafopredeter"/>
    <w:uiPriority w:val="99"/>
    <w:semiHidden/>
    <w:unhideWhenUsed/>
    <w:rsid w:val="00B30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0C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0C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0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0C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  <w:style w:type="character" w:styleId="Refdecomentario">
    <w:name w:val="annotation reference"/>
    <w:basedOn w:val="Fuentedeprrafopredeter"/>
    <w:uiPriority w:val="99"/>
    <w:semiHidden/>
    <w:unhideWhenUsed/>
    <w:rsid w:val="00B30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0C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0C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0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0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78F39-D67C-4EBB-8D04-59CACFD2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    </vt:lpstr>
      <vt:lpstr>Análisis y Diseño de la Arquitectura de Procesos para la Pequeña Minería:      Proceso de Recepción de productos</vt:lpstr>
    </vt:vector>
  </TitlesOfParts>
  <Company>Hewlett-Packard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creator>Kaya Pamela Marina Cortegana</dc:creator>
  <cp:lastModifiedBy>MARTIN</cp:lastModifiedBy>
  <cp:revision>2</cp:revision>
  <dcterms:created xsi:type="dcterms:W3CDTF">2011-08-22T07:04:00Z</dcterms:created>
  <dcterms:modified xsi:type="dcterms:W3CDTF">2011-08-22T07:04:00Z</dcterms:modified>
</cp:coreProperties>
</file>