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697" w:rsidRDefault="00A03728">
      <w:r>
        <w:rPr>
          <w:noProof/>
          <w:lang w:eastAsia="es-PE"/>
        </w:rPr>
        <w:drawing>
          <wp:inline distT="0" distB="0" distL="0" distR="0">
            <wp:extent cx="2790825" cy="1123950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728" w:rsidRDefault="00A03728"/>
    <w:p w:rsidR="00A03728" w:rsidRDefault="00A03728"/>
    <w:p w:rsidR="00A03728" w:rsidRPr="00A477D2" w:rsidRDefault="00A03728" w:rsidP="00A03728">
      <w:pPr>
        <w:pStyle w:val="CompanyName"/>
        <w:tabs>
          <w:tab w:val="left" w:pos="7440"/>
        </w:tabs>
        <w:spacing w:line="240" w:lineRule="auto"/>
        <w:rPr>
          <w:rFonts w:ascii="Century Gothic" w:hAnsi="Century Gothic"/>
        </w:rPr>
      </w:pPr>
      <w:r w:rsidRPr="009934AE">
        <w:rPr>
          <w:rFonts w:ascii="Century Gothic" w:hAnsi="Century Gothic"/>
        </w:rPr>
        <w:t>lumina copper S.A.c</w:t>
      </w:r>
      <w:r>
        <w:rPr>
          <w:rFonts w:ascii="Century Gothic" w:hAnsi="Century Gothic"/>
        </w:rPr>
        <w:tab/>
      </w:r>
    </w:p>
    <w:p w:rsidR="00A03728" w:rsidRDefault="00A03728" w:rsidP="00A03728">
      <w:pPr>
        <w:pStyle w:val="SubtitleCover"/>
        <w:spacing w:after="240" w:line="240" w:lineRule="auto"/>
        <w:rPr>
          <w:rFonts w:ascii="Century Gothic" w:hAnsi="Century Gothic"/>
          <w:lang w:val="es-PE"/>
        </w:rPr>
      </w:pPr>
      <w:r w:rsidRPr="009512A8">
        <w:rPr>
          <w:rFonts w:ascii="Century Gothic" w:hAnsi="Century Gothic"/>
          <w:lang w:val="es-PE"/>
        </w:rPr>
        <w:t>POLITICA Y PROCEDIMIENTOS DE REQUISICION DE BIENES Y SERVICIOS</w:t>
      </w:r>
    </w:p>
    <w:p w:rsidR="00A03728" w:rsidRDefault="00A03728" w:rsidP="00A03728">
      <w:pPr>
        <w:pStyle w:val="SubtitleCover"/>
        <w:spacing w:after="240" w:line="240" w:lineRule="auto"/>
        <w:rPr>
          <w:rFonts w:ascii="Century Gothic" w:hAnsi="Century Gothic"/>
        </w:rPr>
      </w:pPr>
      <w:r w:rsidRPr="009512A8">
        <w:rPr>
          <w:rFonts w:ascii="Century Gothic" w:hAnsi="Century Gothic"/>
        </w:rPr>
        <w:t xml:space="preserve">GOODS AND SERVICES REQUISITION </w:t>
      </w:r>
      <w:r w:rsidRPr="00A16465">
        <w:rPr>
          <w:rFonts w:ascii="Century Gothic" w:hAnsi="Century Gothic"/>
        </w:rPr>
        <w:t>POLICY AND PROCEDURES</w:t>
      </w:r>
    </w:p>
    <w:p w:rsidR="00A03728" w:rsidRDefault="00A03728" w:rsidP="00A03728">
      <w:pPr>
        <w:rPr>
          <w:lang w:val="en-US"/>
        </w:rPr>
      </w:pPr>
    </w:p>
    <w:tbl>
      <w:tblPr>
        <w:tblW w:w="9923" w:type="dxa"/>
        <w:tblInd w:w="-17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/>
      </w:tblPr>
      <w:tblGrid>
        <w:gridCol w:w="1135"/>
        <w:gridCol w:w="1985"/>
        <w:gridCol w:w="2267"/>
        <w:gridCol w:w="2268"/>
        <w:gridCol w:w="2268"/>
      </w:tblGrid>
      <w:tr w:rsidR="00A03728" w:rsidRPr="00B104EC" w:rsidTr="00DD68FE">
        <w:trPr>
          <w:trHeight w:val="355"/>
        </w:trPr>
        <w:tc>
          <w:tcPr>
            <w:tcW w:w="1135" w:type="dxa"/>
            <w:shd w:val="pct20" w:color="auto" w:fill="auto"/>
          </w:tcPr>
          <w:p w:rsidR="00A03728" w:rsidRPr="00B104EC" w:rsidRDefault="00A03728" w:rsidP="00DD68FE">
            <w:pPr>
              <w:spacing w:after="0" w:line="300" w:lineRule="atLeas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104EC">
              <w:rPr>
                <w:rFonts w:ascii="Arial" w:hAnsi="Arial" w:cs="Arial"/>
                <w:b/>
                <w:sz w:val="18"/>
                <w:szCs w:val="18"/>
              </w:rPr>
              <w:t>Versión N°</w:t>
            </w:r>
          </w:p>
          <w:p w:rsidR="00A03728" w:rsidRPr="00B104EC" w:rsidRDefault="00A03728" w:rsidP="00DD68FE">
            <w:pPr>
              <w:spacing w:after="0" w:line="300" w:lineRule="atLeas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B104EC">
              <w:rPr>
                <w:rFonts w:ascii="Arial" w:hAnsi="Arial" w:cs="Arial"/>
                <w:b/>
                <w:sz w:val="18"/>
                <w:szCs w:val="18"/>
              </w:rPr>
              <w:t>Version</w:t>
            </w:r>
            <w:proofErr w:type="spellEnd"/>
            <w:r w:rsidRPr="00B104EC">
              <w:rPr>
                <w:rFonts w:ascii="Arial" w:hAnsi="Arial" w:cs="Arial"/>
                <w:b/>
                <w:sz w:val="18"/>
                <w:szCs w:val="18"/>
              </w:rPr>
              <w:t xml:space="preserve"> N°</w:t>
            </w:r>
          </w:p>
        </w:tc>
        <w:tc>
          <w:tcPr>
            <w:tcW w:w="1985" w:type="dxa"/>
            <w:shd w:val="pct20" w:color="auto" w:fill="auto"/>
            <w:vAlign w:val="center"/>
          </w:tcPr>
          <w:p w:rsidR="00A03728" w:rsidRPr="00B104EC" w:rsidRDefault="00A03728" w:rsidP="00DD68FE">
            <w:pPr>
              <w:spacing w:after="0" w:line="300" w:lineRule="atLeas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104EC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</w:p>
          <w:p w:rsidR="00A03728" w:rsidRPr="00B104EC" w:rsidRDefault="00A03728" w:rsidP="00DD68FE">
            <w:pPr>
              <w:spacing w:after="0" w:line="300" w:lineRule="atLeas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B104EC">
              <w:rPr>
                <w:rFonts w:ascii="Arial" w:hAnsi="Arial" w:cs="Arial"/>
                <w:b/>
                <w:sz w:val="18"/>
                <w:szCs w:val="18"/>
              </w:rPr>
              <w:t>Description</w:t>
            </w:r>
            <w:proofErr w:type="spellEnd"/>
          </w:p>
        </w:tc>
        <w:tc>
          <w:tcPr>
            <w:tcW w:w="2267" w:type="dxa"/>
            <w:shd w:val="pct20" w:color="auto" w:fill="auto"/>
            <w:vAlign w:val="center"/>
          </w:tcPr>
          <w:p w:rsidR="00A03728" w:rsidRPr="00B104EC" w:rsidRDefault="00A03728" w:rsidP="00DD68FE">
            <w:pPr>
              <w:spacing w:after="0" w:line="300" w:lineRule="atLeas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104EC">
              <w:rPr>
                <w:rFonts w:ascii="Arial" w:hAnsi="Arial" w:cs="Arial"/>
                <w:b/>
                <w:sz w:val="18"/>
                <w:szCs w:val="18"/>
              </w:rPr>
              <w:t>Originador</w:t>
            </w:r>
          </w:p>
          <w:p w:rsidR="00A03728" w:rsidRPr="00B104EC" w:rsidRDefault="00A03728" w:rsidP="00DD68FE">
            <w:pPr>
              <w:spacing w:after="0" w:line="300" w:lineRule="atLeas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B104EC">
              <w:rPr>
                <w:rFonts w:ascii="Arial" w:hAnsi="Arial" w:cs="Arial"/>
                <w:b/>
                <w:sz w:val="18"/>
                <w:szCs w:val="18"/>
              </w:rPr>
              <w:t>Originator</w:t>
            </w:r>
            <w:proofErr w:type="spellEnd"/>
          </w:p>
        </w:tc>
        <w:tc>
          <w:tcPr>
            <w:tcW w:w="2268" w:type="dxa"/>
            <w:shd w:val="pct20" w:color="auto" w:fill="auto"/>
            <w:vAlign w:val="center"/>
          </w:tcPr>
          <w:p w:rsidR="00A03728" w:rsidRPr="00B104EC" w:rsidRDefault="00A03728" w:rsidP="00DD68FE">
            <w:pPr>
              <w:spacing w:after="0" w:line="300" w:lineRule="atLeas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104EC">
              <w:rPr>
                <w:rFonts w:ascii="Arial" w:hAnsi="Arial" w:cs="Arial"/>
                <w:b/>
                <w:sz w:val="18"/>
                <w:szCs w:val="18"/>
              </w:rPr>
              <w:t>Revisado por</w:t>
            </w:r>
          </w:p>
          <w:p w:rsidR="00A03728" w:rsidRPr="00B104EC" w:rsidRDefault="00A03728" w:rsidP="00DD68FE">
            <w:pPr>
              <w:spacing w:after="0" w:line="300" w:lineRule="atLeas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B104EC">
              <w:rPr>
                <w:rFonts w:ascii="Arial" w:hAnsi="Arial" w:cs="Arial"/>
                <w:b/>
                <w:sz w:val="18"/>
                <w:szCs w:val="18"/>
              </w:rPr>
              <w:t>Reviewed</w:t>
            </w:r>
            <w:proofErr w:type="spellEnd"/>
            <w:r w:rsidRPr="00B104EC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B104EC">
              <w:rPr>
                <w:rFonts w:ascii="Arial" w:hAnsi="Arial" w:cs="Arial"/>
                <w:b/>
                <w:sz w:val="18"/>
                <w:szCs w:val="18"/>
              </w:rPr>
              <w:t>by</w:t>
            </w:r>
            <w:proofErr w:type="spellEnd"/>
          </w:p>
        </w:tc>
        <w:tc>
          <w:tcPr>
            <w:tcW w:w="2268" w:type="dxa"/>
            <w:shd w:val="pct20" w:color="auto" w:fill="auto"/>
            <w:vAlign w:val="center"/>
          </w:tcPr>
          <w:p w:rsidR="00A03728" w:rsidRPr="00B104EC" w:rsidRDefault="00A03728" w:rsidP="00DD68FE">
            <w:pPr>
              <w:spacing w:after="0" w:line="300" w:lineRule="atLeas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104EC">
              <w:rPr>
                <w:rFonts w:ascii="Arial" w:hAnsi="Arial" w:cs="Arial"/>
                <w:b/>
                <w:sz w:val="18"/>
                <w:szCs w:val="18"/>
              </w:rPr>
              <w:t>Aprobado por</w:t>
            </w:r>
          </w:p>
          <w:p w:rsidR="00A03728" w:rsidRPr="00B104EC" w:rsidRDefault="00A03728" w:rsidP="00DD68FE">
            <w:pPr>
              <w:spacing w:after="0" w:line="300" w:lineRule="atLeas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B104EC">
              <w:rPr>
                <w:rFonts w:ascii="Arial" w:hAnsi="Arial" w:cs="Arial"/>
                <w:b/>
                <w:sz w:val="18"/>
                <w:szCs w:val="18"/>
              </w:rPr>
              <w:t>Approved</w:t>
            </w:r>
            <w:proofErr w:type="spellEnd"/>
            <w:r w:rsidRPr="00B104EC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B104EC">
              <w:rPr>
                <w:rFonts w:ascii="Arial" w:hAnsi="Arial" w:cs="Arial"/>
                <w:b/>
                <w:sz w:val="18"/>
                <w:szCs w:val="18"/>
              </w:rPr>
              <w:t>by</w:t>
            </w:r>
            <w:proofErr w:type="spellEnd"/>
          </w:p>
        </w:tc>
      </w:tr>
      <w:tr w:rsidR="00A03728" w:rsidRPr="00B104EC" w:rsidTr="00DD68FE">
        <w:trPr>
          <w:trHeight w:val="960"/>
        </w:trPr>
        <w:tc>
          <w:tcPr>
            <w:tcW w:w="1135" w:type="dxa"/>
            <w:tcBorders>
              <w:bottom w:val="nil"/>
            </w:tcBorders>
          </w:tcPr>
          <w:p w:rsidR="00A03728" w:rsidRDefault="00A03728" w:rsidP="00DD68FE">
            <w:pPr>
              <w:spacing w:line="30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04EC">
              <w:rPr>
                <w:rFonts w:ascii="Arial" w:hAnsi="Arial" w:cs="Arial"/>
                <w:sz w:val="18"/>
                <w:szCs w:val="18"/>
              </w:rPr>
              <w:t>01</w:t>
            </w:r>
          </w:p>
          <w:p w:rsidR="00A03728" w:rsidRPr="00B104EC" w:rsidRDefault="00A03728" w:rsidP="00DD68FE">
            <w:pPr>
              <w:spacing w:line="30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nil"/>
            </w:tcBorders>
          </w:tcPr>
          <w:p w:rsidR="00A03728" w:rsidRPr="00B104EC" w:rsidRDefault="00A03728" w:rsidP="00DD68FE">
            <w:pPr>
              <w:spacing w:line="300" w:lineRule="atLeast"/>
              <w:jc w:val="center"/>
              <w:rPr>
                <w:rFonts w:ascii="Arial" w:hAnsi="Arial" w:cs="Arial"/>
                <w:sz w:val="18"/>
                <w:szCs w:val="18"/>
                <w:highlight w:val="lightGray"/>
              </w:rPr>
            </w:pPr>
            <w:r w:rsidRPr="00187C59">
              <w:rPr>
                <w:rFonts w:ascii="Arial" w:hAnsi="Arial" w:cs="Arial"/>
                <w:sz w:val="18"/>
                <w:szCs w:val="18"/>
              </w:rPr>
              <w:t>Original</w:t>
            </w:r>
          </w:p>
        </w:tc>
        <w:tc>
          <w:tcPr>
            <w:tcW w:w="2267" w:type="dxa"/>
            <w:tcBorders>
              <w:bottom w:val="nil"/>
            </w:tcBorders>
          </w:tcPr>
          <w:p w:rsidR="00A03728" w:rsidRPr="00167A2C" w:rsidRDefault="00A03728" w:rsidP="00DD68FE">
            <w:pPr>
              <w:spacing w:line="30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Elisa Caballero</w:t>
            </w:r>
          </w:p>
          <w:p w:rsidR="00A03728" w:rsidRPr="00167A2C" w:rsidRDefault="00A03728" w:rsidP="00DD68FE">
            <w:pPr>
              <w:spacing w:line="48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67A2C">
              <w:rPr>
                <w:rFonts w:ascii="Arial" w:hAnsi="Arial" w:cs="Arial"/>
                <w:sz w:val="18"/>
                <w:szCs w:val="18"/>
              </w:rPr>
              <w:t xml:space="preserve">Firma / </w:t>
            </w:r>
            <w:proofErr w:type="spellStart"/>
            <w:r w:rsidRPr="00167A2C">
              <w:rPr>
                <w:rFonts w:ascii="Arial" w:hAnsi="Arial" w:cs="Arial"/>
                <w:sz w:val="18"/>
                <w:szCs w:val="18"/>
              </w:rPr>
              <w:t>Signature</w:t>
            </w:r>
            <w:proofErr w:type="spellEnd"/>
          </w:p>
        </w:tc>
        <w:tc>
          <w:tcPr>
            <w:tcW w:w="2268" w:type="dxa"/>
            <w:tcBorders>
              <w:bottom w:val="nil"/>
            </w:tcBorders>
          </w:tcPr>
          <w:p w:rsidR="00A03728" w:rsidRPr="00167A2C" w:rsidRDefault="00A03728" w:rsidP="00DD68FE">
            <w:pPr>
              <w:spacing w:line="30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67A2C">
              <w:rPr>
                <w:rFonts w:ascii="Arial" w:hAnsi="Arial" w:cs="Arial"/>
                <w:sz w:val="18"/>
                <w:szCs w:val="18"/>
              </w:rPr>
              <w:t>Freddy Kleimann</w:t>
            </w:r>
          </w:p>
          <w:p w:rsidR="00A03728" w:rsidRPr="00167A2C" w:rsidRDefault="00A03728" w:rsidP="00DD68FE">
            <w:pPr>
              <w:spacing w:line="30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67A2C">
              <w:rPr>
                <w:rFonts w:ascii="Arial" w:hAnsi="Arial" w:cs="Arial"/>
                <w:sz w:val="18"/>
                <w:szCs w:val="18"/>
              </w:rPr>
              <w:t xml:space="preserve">Firma / </w:t>
            </w:r>
            <w:proofErr w:type="spellStart"/>
            <w:r w:rsidRPr="00167A2C">
              <w:rPr>
                <w:rFonts w:ascii="Arial" w:hAnsi="Arial" w:cs="Arial"/>
                <w:sz w:val="18"/>
                <w:szCs w:val="18"/>
              </w:rPr>
              <w:t>Signature</w:t>
            </w:r>
            <w:proofErr w:type="spellEnd"/>
          </w:p>
        </w:tc>
        <w:tc>
          <w:tcPr>
            <w:tcW w:w="2268" w:type="dxa"/>
            <w:tcBorders>
              <w:bottom w:val="nil"/>
            </w:tcBorders>
          </w:tcPr>
          <w:p w:rsidR="00A03728" w:rsidRPr="00167A2C" w:rsidRDefault="00A03728" w:rsidP="00DD68FE">
            <w:pPr>
              <w:spacing w:line="30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67A2C">
              <w:rPr>
                <w:rFonts w:ascii="Arial" w:hAnsi="Arial" w:cs="Arial"/>
                <w:sz w:val="18"/>
                <w:szCs w:val="18"/>
              </w:rPr>
              <w:t>Richard Graeme</w:t>
            </w:r>
          </w:p>
          <w:p w:rsidR="00A03728" w:rsidRPr="00167A2C" w:rsidRDefault="00A03728" w:rsidP="00DD68FE">
            <w:pPr>
              <w:spacing w:line="30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67A2C">
              <w:rPr>
                <w:rFonts w:ascii="Arial" w:hAnsi="Arial" w:cs="Arial"/>
                <w:sz w:val="18"/>
                <w:szCs w:val="18"/>
              </w:rPr>
              <w:t xml:space="preserve">Firma / </w:t>
            </w:r>
            <w:proofErr w:type="spellStart"/>
            <w:r w:rsidRPr="00167A2C">
              <w:rPr>
                <w:rFonts w:ascii="Arial" w:hAnsi="Arial" w:cs="Arial"/>
                <w:sz w:val="18"/>
                <w:szCs w:val="18"/>
              </w:rPr>
              <w:t>Signature</w:t>
            </w:r>
            <w:proofErr w:type="spellEnd"/>
          </w:p>
        </w:tc>
      </w:tr>
      <w:tr w:rsidR="00A03728" w:rsidRPr="00B104EC" w:rsidTr="00DD68FE">
        <w:trPr>
          <w:trHeight w:val="289"/>
        </w:trPr>
        <w:tc>
          <w:tcPr>
            <w:tcW w:w="1135" w:type="dxa"/>
            <w:tcBorders>
              <w:top w:val="nil"/>
            </w:tcBorders>
          </w:tcPr>
          <w:p w:rsidR="00A03728" w:rsidRPr="00B104EC" w:rsidRDefault="00A03728" w:rsidP="00DD68FE">
            <w:pPr>
              <w:spacing w:line="30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nil"/>
            </w:tcBorders>
          </w:tcPr>
          <w:p w:rsidR="00A03728" w:rsidRPr="00B104EC" w:rsidRDefault="00A03728" w:rsidP="00DD68FE">
            <w:pPr>
              <w:spacing w:line="300" w:lineRule="atLeast"/>
              <w:jc w:val="center"/>
              <w:rPr>
                <w:rFonts w:ascii="Arial" w:hAnsi="Arial" w:cs="Arial"/>
                <w:sz w:val="18"/>
                <w:szCs w:val="18"/>
                <w:highlight w:val="lightGray"/>
              </w:rPr>
            </w:pPr>
          </w:p>
        </w:tc>
        <w:tc>
          <w:tcPr>
            <w:tcW w:w="2267" w:type="dxa"/>
            <w:tcBorders>
              <w:top w:val="nil"/>
            </w:tcBorders>
          </w:tcPr>
          <w:p w:rsidR="00A03728" w:rsidRPr="00167A2C" w:rsidRDefault="00A03728" w:rsidP="00DD68FE">
            <w:pPr>
              <w:spacing w:line="300" w:lineRule="atLeast"/>
              <w:rPr>
                <w:rFonts w:ascii="Arial" w:hAnsi="Arial" w:cs="Arial"/>
                <w:sz w:val="18"/>
                <w:szCs w:val="18"/>
              </w:rPr>
            </w:pPr>
            <w:r w:rsidRPr="00167A2C">
              <w:rPr>
                <w:rFonts w:ascii="Arial" w:hAnsi="Arial" w:cs="Arial"/>
                <w:sz w:val="18"/>
                <w:szCs w:val="18"/>
              </w:rPr>
              <w:t>Fecha/Date: ________</w:t>
            </w:r>
          </w:p>
        </w:tc>
        <w:tc>
          <w:tcPr>
            <w:tcW w:w="2268" w:type="dxa"/>
            <w:tcBorders>
              <w:top w:val="nil"/>
            </w:tcBorders>
          </w:tcPr>
          <w:p w:rsidR="00A03728" w:rsidRPr="00167A2C" w:rsidRDefault="00A03728" w:rsidP="00DD68FE">
            <w:pPr>
              <w:spacing w:line="300" w:lineRule="atLeast"/>
              <w:rPr>
                <w:rFonts w:ascii="Arial" w:hAnsi="Arial" w:cs="Arial"/>
                <w:sz w:val="18"/>
                <w:szCs w:val="18"/>
              </w:rPr>
            </w:pPr>
            <w:r w:rsidRPr="00167A2C">
              <w:rPr>
                <w:rFonts w:ascii="Arial" w:hAnsi="Arial" w:cs="Arial"/>
                <w:sz w:val="18"/>
                <w:szCs w:val="18"/>
              </w:rPr>
              <w:t>Fecha/Date: ________</w:t>
            </w:r>
          </w:p>
        </w:tc>
        <w:tc>
          <w:tcPr>
            <w:tcW w:w="2268" w:type="dxa"/>
            <w:tcBorders>
              <w:top w:val="nil"/>
            </w:tcBorders>
          </w:tcPr>
          <w:p w:rsidR="00A03728" w:rsidRPr="00167A2C" w:rsidRDefault="00A03728" w:rsidP="00DD68FE">
            <w:pPr>
              <w:spacing w:line="300" w:lineRule="atLeast"/>
              <w:ind w:right="-108"/>
              <w:rPr>
                <w:rFonts w:ascii="Arial" w:hAnsi="Arial" w:cs="Arial"/>
                <w:sz w:val="18"/>
                <w:szCs w:val="18"/>
              </w:rPr>
            </w:pPr>
            <w:r w:rsidRPr="00167A2C">
              <w:rPr>
                <w:rFonts w:ascii="Arial" w:hAnsi="Arial" w:cs="Arial"/>
                <w:sz w:val="18"/>
                <w:szCs w:val="18"/>
              </w:rPr>
              <w:t>Fecha/Date: ________</w:t>
            </w:r>
          </w:p>
        </w:tc>
      </w:tr>
    </w:tbl>
    <w:p w:rsidR="00A03728" w:rsidRDefault="00A03728">
      <w:pPr>
        <w:rPr>
          <w:lang w:val="en-US"/>
        </w:rPr>
      </w:pPr>
    </w:p>
    <w:p w:rsidR="00A03728" w:rsidRDefault="00A03728">
      <w:pPr>
        <w:rPr>
          <w:lang w:val="en-US"/>
        </w:rPr>
      </w:pPr>
    </w:p>
    <w:p w:rsidR="00A03728" w:rsidRDefault="00A03728">
      <w:pPr>
        <w:rPr>
          <w:lang w:val="en-US"/>
        </w:rPr>
      </w:pPr>
    </w:p>
    <w:p w:rsidR="00A03728" w:rsidRDefault="00A03728" w:rsidP="00A03728">
      <w:pPr>
        <w:spacing w:after="0" w:line="240" w:lineRule="auto"/>
        <w:rPr>
          <w:rFonts w:ascii="Arial" w:hAnsi="Arial" w:cs="Arial"/>
          <w:b/>
          <w:lang w:val="es-ES"/>
        </w:rPr>
      </w:pPr>
      <w:r w:rsidRPr="00B104EC">
        <w:rPr>
          <w:rFonts w:ascii="Arial" w:hAnsi="Arial" w:cs="Arial"/>
          <w:b/>
          <w:lang w:val="es-ES"/>
        </w:rPr>
        <w:t>CONTENIDO</w:t>
      </w:r>
    </w:p>
    <w:p w:rsidR="00704B1C" w:rsidRPr="00B104EC" w:rsidRDefault="00704B1C" w:rsidP="00A03728">
      <w:pPr>
        <w:spacing w:after="0" w:line="240" w:lineRule="auto"/>
        <w:rPr>
          <w:rFonts w:ascii="Arial" w:hAnsi="Arial" w:cs="Arial"/>
          <w:b/>
          <w:lang w:val="es-ES"/>
        </w:rPr>
      </w:pPr>
    </w:p>
    <w:p w:rsidR="00A03728" w:rsidRPr="00B104EC" w:rsidRDefault="00A03728" w:rsidP="00A03728">
      <w:pPr>
        <w:spacing w:after="0" w:line="240" w:lineRule="auto"/>
        <w:rPr>
          <w:rFonts w:ascii="Arial" w:hAnsi="Arial" w:cs="Arial"/>
          <w:lang w:val="es-ES"/>
        </w:rPr>
      </w:pPr>
    </w:p>
    <w:p w:rsidR="00A03728" w:rsidRPr="00704B1C" w:rsidRDefault="00704B1C" w:rsidP="00704B1C">
      <w:pPr>
        <w:pStyle w:val="Prrafodelista"/>
        <w:numPr>
          <w:ilvl w:val="0"/>
          <w:numId w:val="1"/>
        </w:numPr>
        <w:spacing w:after="120" w:line="240" w:lineRule="auto"/>
        <w:ind w:left="601" w:hanging="567"/>
        <w:contextualSpacing w:val="0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PROPOSITO Y USO</w:t>
      </w:r>
    </w:p>
    <w:p w:rsidR="00A03728" w:rsidRPr="00B104EC" w:rsidRDefault="00A03728" w:rsidP="00A03728">
      <w:pPr>
        <w:pStyle w:val="Prrafodelista"/>
        <w:spacing w:after="0" w:line="240" w:lineRule="auto"/>
        <w:rPr>
          <w:rFonts w:ascii="Arial" w:hAnsi="Arial" w:cs="Arial"/>
          <w:sz w:val="20"/>
          <w:szCs w:val="20"/>
          <w:lang w:val="es-ES"/>
        </w:rPr>
      </w:pPr>
    </w:p>
    <w:p w:rsidR="00A03728" w:rsidRPr="00B104EC" w:rsidRDefault="00A03728" w:rsidP="00A03728">
      <w:pPr>
        <w:pStyle w:val="Prrafodelista"/>
        <w:spacing w:after="0" w:line="240" w:lineRule="auto"/>
        <w:rPr>
          <w:rFonts w:ascii="Arial" w:hAnsi="Arial" w:cs="Arial"/>
          <w:sz w:val="20"/>
          <w:szCs w:val="20"/>
          <w:lang w:val="es-ES"/>
        </w:rPr>
      </w:pPr>
    </w:p>
    <w:p w:rsidR="00A03728" w:rsidRPr="00B104EC" w:rsidRDefault="00704B1C" w:rsidP="00A03728">
      <w:pPr>
        <w:pStyle w:val="Prrafodelista"/>
        <w:numPr>
          <w:ilvl w:val="0"/>
          <w:numId w:val="1"/>
        </w:numPr>
        <w:spacing w:after="120" w:line="240" w:lineRule="auto"/>
        <w:ind w:left="601" w:hanging="567"/>
        <w:contextualSpacing w:val="0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ALCANCE</w:t>
      </w:r>
    </w:p>
    <w:p w:rsidR="00A03728" w:rsidRPr="00704B1C" w:rsidRDefault="00A03728" w:rsidP="00704B1C">
      <w:pPr>
        <w:spacing w:after="0" w:line="240" w:lineRule="auto"/>
        <w:rPr>
          <w:rFonts w:ascii="Arial" w:hAnsi="Arial" w:cs="Arial"/>
          <w:sz w:val="20"/>
          <w:szCs w:val="20"/>
          <w:lang w:val="es-ES"/>
        </w:rPr>
      </w:pPr>
    </w:p>
    <w:p w:rsidR="00A03728" w:rsidRPr="00B104EC" w:rsidRDefault="00A03728" w:rsidP="00A03728">
      <w:pPr>
        <w:pStyle w:val="Prrafodelista"/>
        <w:spacing w:after="0" w:line="240" w:lineRule="auto"/>
        <w:rPr>
          <w:rFonts w:ascii="Arial" w:hAnsi="Arial" w:cs="Arial"/>
          <w:sz w:val="20"/>
          <w:szCs w:val="20"/>
          <w:lang w:val="es-ES"/>
        </w:rPr>
      </w:pPr>
    </w:p>
    <w:p w:rsidR="00A03728" w:rsidRPr="00704B1C" w:rsidRDefault="00704B1C" w:rsidP="00704B1C">
      <w:pPr>
        <w:pStyle w:val="Prrafodelista"/>
        <w:numPr>
          <w:ilvl w:val="0"/>
          <w:numId w:val="1"/>
        </w:numPr>
        <w:spacing w:after="120" w:line="240" w:lineRule="auto"/>
        <w:ind w:left="601" w:hanging="567"/>
        <w:contextualSpacing w:val="0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DEFINICION</w:t>
      </w:r>
    </w:p>
    <w:p w:rsidR="00A03728" w:rsidRPr="00B104EC" w:rsidRDefault="00A03728" w:rsidP="00A03728">
      <w:pPr>
        <w:pStyle w:val="Prrafodelista"/>
        <w:spacing w:after="0" w:line="240" w:lineRule="auto"/>
        <w:rPr>
          <w:rFonts w:ascii="Arial" w:hAnsi="Arial" w:cs="Arial"/>
          <w:sz w:val="20"/>
          <w:szCs w:val="20"/>
          <w:lang w:val="es-ES"/>
        </w:rPr>
      </w:pPr>
    </w:p>
    <w:p w:rsidR="00A03728" w:rsidRPr="00B104EC" w:rsidRDefault="00A03728" w:rsidP="00A03728">
      <w:pPr>
        <w:pStyle w:val="Prrafodelista"/>
        <w:spacing w:after="0" w:line="240" w:lineRule="auto"/>
        <w:rPr>
          <w:rFonts w:ascii="Arial" w:hAnsi="Arial" w:cs="Arial"/>
          <w:sz w:val="20"/>
          <w:szCs w:val="20"/>
          <w:lang w:val="es-ES"/>
        </w:rPr>
      </w:pPr>
    </w:p>
    <w:p w:rsidR="00704B1C" w:rsidRDefault="00704B1C" w:rsidP="00704B1C">
      <w:pPr>
        <w:pStyle w:val="Prrafodelista"/>
        <w:numPr>
          <w:ilvl w:val="0"/>
          <w:numId w:val="1"/>
        </w:numPr>
        <w:spacing w:after="120" w:line="240" w:lineRule="auto"/>
        <w:ind w:left="601" w:hanging="567"/>
        <w:contextualSpacing w:val="0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RESPONSABILIDADES</w:t>
      </w:r>
    </w:p>
    <w:p w:rsidR="00704B1C" w:rsidRDefault="00704B1C" w:rsidP="00704B1C">
      <w:pPr>
        <w:spacing w:after="120" w:line="240" w:lineRule="auto"/>
        <w:rPr>
          <w:rFonts w:ascii="Arial" w:hAnsi="Arial" w:cs="Arial"/>
          <w:b/>
          <w:lang w:val="es-ES"/>
        </w:rPr>
      </w:pPr>
    </w:p>
    <w:p w:rsidR="00704B1C" w:rsidRDefault="00704B1C" w:rsidP="00704B1C">
      <w:pPr>
        <w:spacing w:after="120" w:line="240" w:lineRule="auto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5.      POLITICA</w:t>
      </w:r>
    </w:p>
    <w:p w:rsidR="00704B1C" w:rsidRDefault="00704B1C" w:rsidP="00704B1C">
      <w:pPr>
        <w:spacing w:after="120" w:line="240" w:lineRule="auto"/>
        <w:rPr>
          <w:rFonts w:ascii="Arial" w:hAnsi="Arial" w:cs="Arial"/>
          <w:b/>
          <w:lang w:val="es-ES"/>
        </w:rPr>
      </w:pPr>
    </w:p>
    <w:p w:rsidR="00704B1C" w:rsidRPr="00704B1C" w:rsidRDefault="00704B1C" w:rsidP="00704B1C">
      <w:pPr>
        <w:spacing w:after="120" w:line="240" w:lineRule="auto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6.      PROCEDIMIENTO</w:t>
      </w:r>
    </w:p>
    <w:p w:rsidR="00A03728" w:rsidRDefault="00A03728">
      <w:pPr>
        <w:rPr>
          <w:lang w:val="en-US"/>
        </w:rPr>
      </w:pPr>
    </w:p>
    <w:p w:rsidR="00A03728" w:rsidRDefault="00A03728">
      <w:pPr>
        <w:rPr>
          <w:lang w:val="en-US"/>
        </w:rPr>
      </w:pPr>
    </w:p>
    <w:p w:rsidR="00A03728" w:rsidRDefault="00A03728">
      <w:pPr>
        <w:rPr>
          <w:lang w:val="en-US"/>
        </w:rPr>
      </w:pPr>
    </w:p>
    <w:p w:rsidR="00A03728" w:rsidRDefault="00A03728">
      <w:pPr>
        <w:rPr>
          <w:lang w:val="en-US"/>
        </w:rPr>
      </w:pPr>
    </w:p>
    <w:p w:rsidR="00A03728" w:rsidRDefault="00A03728">
      <w:pPr>
        <w:rPr>
          <w:lang w:val="en-US"/>
        </w:rPr>
      </w:pPr>
    </w:p>
    <w:p w:rsidR="00A03728" w:rsidRDefault="00A03728">
      <w:pPr>
        <w:rPr>
          <w:lang w:val="en-US"/>
        </w:rPr>
      </w:pPr>
    </w:p>
    <w:p w:rsidR="00A03728" w:rsidRDefault="00A03728">
      <w:pPr>
        <w:rPr>
          <w:lang w:val="en-US"/>
        </w:rPr>
      </w:pPr>
    </w:p>
    <w:p w:rsidR="00A03728" w:rsidRDefault="00A03728" w:rsidP="00A03728">
      <w:pPr>
        <w:rPr>
          <w:lang w:val="es-ES"/>
        </w:rPr>
      </w:pPr>
    </w:p>
    <w:tbl>
      <w:tblPr>
        <w:tblW w:w="10348" w:type="dxa"/>
        <w:tblInd w:w="-601" w:type="dxa"/>
        <w:tblLayout w:type="fixed"/>
        <w:tblCellMar>
          <w:top w:w="85" w:type="dxa"/>
          <w:bottom w:w="57" w:type="dxa"/>
        </w:tblCellMar>
        <w:tblLook w:val="04A0"/>
      </w:tblPr>
      <w:tblGrid>
        <w:gridCol w:w="10065"/>
        <w:gridCol w:w="283"/>
      </w:tblGrid>
      <w:tr w:rsidR="00A03728" w:rsidRPr="00B104EC" w:rsidTr="00804EB4">
        <w:tc>
          <w:tcPr>
            <w:tcW w:w="10065" w:type="dxa"/>
          </w:tcPr>
          <w:p w:rsidR="00A03728" w:rsidRPr="009512A8" w:rsidRDefault="00A03728" w:rsidP="00A03728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ind w:left="601" w:hanging="567"/>
              <w:rPr>
                <w:rFonts w:ascii="Arial" w:hAnsi="Arial" w:cs="Arial"/>
                <w:b/>
                <w:bCs/>
                <w:lang w:eastAsia="es-PE"/>
              </w:rPr>
            </w:pPr>
            <w:r w:rsidRPr="009512A8">
              <w:rPr>
                <w:rFonts w:ascii="Arial" w:hAnsi="Arial" w:cs="Arial"/>
                <w:b/>
                <w:lang w:eastAsia="es-PE"/>
              </w:rPr>
              <w:lastRenderedPageBreak/>
              <w:t>PROPOSITO Y USO</w:t>
            </w:r>
          </w:p>
          <w:p w:rsidR="00A03728" w:rsidRDefault="00A03728" w:rsidP="00DD68FE">
            <w:pPr>
              <w:widowControl w:val="0"/>
              <w:autoSpaceDE w:val="0"/>
              <w:autoSpaceDN w:val="0"/>
              <w:adjustRightInd w:val="0"/>
              <w:spacing w:before="175" w:after="0" w:line="230" w:lineRule="exact"/>
              <w:jc w:val="both"/>
              <w:rPr>
                <w:rFonts w:ascii="Times New Roman" w:hAnsi="Times New Roman"/>
                <w:color w:val="000000"/>
                <w:w w:val="103"/>
                <w:sz w:val="20"/>
                <w:szCs w:val="20"/>
              </w:rPr>
            </w:pPr>
            <w:r w:rsidRPr="00907F12">
              <w:rPr>
                <w:rFonts w:ascii="Times New Roman" w:hAnsi="Times New Roman"/>
                <w:color w:val="000000"/>
                <w:w w:val="103"/>
                <w:sz w:val="20"/>
                <w:szCs w:val="20"/>
              </w:rPr>
              <w:t>El propósito de este procedimiento es el siguiente:</w:t>
            </w:r>
          </w:p>
          <w:p w:rsidR="00704B1C" w:rsidRDefault="00704B1C" w:rsidP="00DD68FE">
            <w:pPr>
              <w:widowControl w:val="0"/>
              <w:autoSpaceDE w:val="0"/>
              <w:autoSpaceDN w:val="0"/>
              <w:adjustRightInd w:val="0"/>
              <w:spacing w:before="175" w:after="0" w:line="230" w:lineRule="exact"/>
              <w:jc w:val="both"/>
              <w:rPr>
                <w:rFonts w:ascii="Times New Roman" w:hAnsi="Times New Roman"/>
                <w:color w:val="000000"/>
                <w:w w:val="103"/>
                <w:sz w:val="20"/>
                <w:szCs w:val="20"/>
              </w:rPr>
            </w:pPr>
          </w:p>
          <w:p w:rsidR="00A03728" w:rsidRPr="00EA775B" w:rsidRDefault="00A03728" w:rsidP="00DD68FE">
            <w:pPr>
              <w:widowControl w:val="0"/>
              <w:autoSpaceDE w:val="0"/>
              <w:autoSpaceDN w:val="0"/>
              <w:adjustRightInd w:val="0"/>
              <w:spacing w:before="175" w:after="0" w:line="230" w:lineRule="exact"/>
              <w:jc w:val="both"/>
              <w:rPr>
                <w:rFonts w:ascii="Times New Roman" w:hAnsi="Times New Roman"/>
                <w:w w:val="103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w w:val="103"/>
                <w:sz w:val="20"/>
                <w:szCs w:val="20"/>
              </w:rPr>
              <w:t xml:space="preserve">a) </w:t>
            </w:r>
            <w:r w:rsidRPr="00EA775B">
              <w:rPr>
                <w:rFonts w:ascii="Times New Roman" w:hAnsi="Times New Roman"/>
                <w:w w:val="103"/>
                <w:sz w:val="20"/>
                <w:szCs w:val="20"/>
              </w:rPr>
              <w:t>Definir las políticas en que se encuadra</w:t>
            </w:r>
            <w:r w:rsidR="00804EB4">
              <w:rPr>
                <w:rFonts w:ascii="Times New Roman" w:hAnsi="Times New Roman"/>
                <w:w w:val="103"/>
                <w:sz w:val="20"/>
                <w:szCs w:val="20"/>
              </w:rPr>
              <w:t xml:space="preserve"> la generación </w:t>
            </w:r>
            <w:r w:rsidR="00704B1C">
              <w:rPr>
                <w:rFonts w:ascii="Times New Roman" w:hAnsi="Times New Roman"/>
                <w:w w:val="103"/>
                <w:sz w:val="20"/>
                <w:szCs w:val="20"/>
              </w:rPr>
              <w:t>de la Requisición de un Bien o S</w:t>
            </w:r>
            <w:r w:rsidRPr="00EA775B">
              <w:rPr>
                <w:rFonts w:ascii="Times New Roman" w:hAnsi="Times New Roman"/>
                <w:w w:val="103"/>
                <w:sz w:val="20"/>
                <w:szCs w:val="20"/>
              </w:rPr>
              <w:t>ervicio.(</w:t>
            </w:r>
            <w:proofErr w:type="spellStart"/>
            <w:r w:rsidRPr="00EA775B">
              <w:rPr>
                <w:rFonts w:ascii="Times New Roman" w:hAnsi="Times New Roman"/>
                <w:w w:val="103"/>
                <w:sz w:val="20"/>
                <w:szCs w:val="20"/>
              </w:rPr>
              <w:t>GSR´s</w:t>
            </w:r>
            <w:proofErr w:type="spellEnd"/>
            <w:r w:rsidRPr="00EA775B">
              <w:rPr>
                <w:rFonts w:ascii="Times New Roman" w:hAnsi="Times New Roman"/>
                <w:w w:val="103"/>
                <w:sz w:val="20"/>
                <w:szCs w:val="20"/>
              </w:rPr>
              <w:t xml:space="preserve">) </w:t>
            </w:r>
          </w:p>
          <w:p w:rsidR="00A03728" w:rsidRDefault="00804EB4" w:rsidP="00DD68FE">
            <w:pPr>
              <w:widowControl w:val="0"/>
              <w:autoSpaceDE w:val="0"/>
              <w:autoSpaceDN w:val="0"/>
              <w:adjustRightInd w:val="0"/>
              <w:spacing w:before="175" w:after="0" w:line="230" w:lineRule="exact"/>
              <w:jc w:val="both"/>
              <w:rPr>
                <w:rFonts w:ascii="Times New Roman" w:hAnsi="Times New Roman"/>
                <w:color w:val="000000"/>
                <w:w w:val="103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w w:val="103"/>
                <w:sz w:val="20"/>
                <w:szCs w:val="20"/>
              </w:rPr>
              <w:t>b</w:t>
            </w:r>
            <w:r w:rsidR="00A03728">
              <w:rPr>
                <w:rFonts w:ascii="Times New Roman" w:hAnsi="Times New Roman"/>
                <w:color w:val="000000"/>
                <w:w w:val="103"/>
                <w:sz w:val="20"/>
                <w:szCs w:val="20"/>
              </w:rPr>
              <w:t xml:space="preserve">) Definir los </w:t>
            </w:r>
            <w:r w:rsidR="00A03728" w:rsidRPr="00907F12">
              <w:rPr>
                <w:rFonts w:ascii="Times New Roman" w:hAnsi="Times New Roman"/>
                <w:color w:val="000000"/>
                <w:w w:val="103"/>
                <w:sz w:val="20"/>
                <w:szCs w:val="20"/>
              </w:rPr>
              <w:t>pasos a seguir por los usua</w:t>
            </w:r>
            <w:r w:rsidR="00A03728">
              <w:rPr>
                <w:rFonts w:ascii="Times New Roman" w:hAnsi="Times New Roman"/>
                <w:color w:val="000000"/>
                <w:w w:val="103"/>
                <w:sz w:val="20"/>
                <w:szCs w:val="20"/>
              </w:rPr>
              <w:t>rios</w:t>
            </w:r>
            <w:r w:rsidR="00A03728" w:rsidRPr="00907F12">
              <w:rPr>
                <w:rFonts w:ascii="Times New Roman" w:hAnsi="Times New Roman"/>
                <w:color w:val="000000"/>
                <w:w w:val="103"/>
                <w:sz w:val="20"/>
                <w:szCs w:val="20"/>
              </w:rPr>
              <w:t xml:space="preserve"> </w:t>
            </w:r>
            <w:r w:rsidR="00A03728">
              <w:rPr>
                <w:rFonts w:ascii="Times New Roman" w:hAnsi="Times New Roman"/>
                <w:color w:val="000000"/>
                <w:w w:val="105"/>
                <w:sz w:val="20"/>
                <w:szCs w:val="20"/>
              </w:rPr>
              <w:t xml:space="preserve">respecto a la </w:t>
            </w:r>
            <w:r w:rsidR="00A03728" w:rsidRPr="00907F12">
              <w:rPr>
                <w:rFonts w:ascii="Times New Roman" w:hAnsi="Times New Roman"/>
                <w:color w:val="000000"/>
                <w:w w:val="105"/>
                <w:sz w:val="20"/>
                <w:szCs w:val="20"/>
              </w:rPr>
              <w:t xml:space="preserve">generación y preparación de </w:t>
            </w:r>
            <w:r w:rsidR="00A03728" w:rsidRPr="00907F12">
              <w:rPr>
                <w:rFonts w:ascii="Times New Roman" w:hAnsi="Times New Roman"/>
                <w:color w:val="000000"/>
                <w:sz w:val="20"/>
                <w:szCs w:val="20"/>
              </w:rPr>
              <w:t>una</w:t>
            </w:r>
            <w:r w:rsidR="00A03728">
              <w:rPr>
                <w:rFonts w:ascii="Times New Roman" w:hAnsi="Times New Roman"/>
                <w:color w:val="000000"/>
                <w:w w:val="103"/>
                <w:sz w:val="20"/>
                <w:szCs w:val="20"/>
              </w:rPr>
              <w:t xml:space="preserve"> GSR.</w:t>
            </w:r>
          </w:p>
          <w:p w:rsidR="00A03728" w:rsidRPr="008F673A" w:rsidRDefault="00A03728" w:rsidP="00DD68FE">
            <w:pPr>
              <w:widowControl w:val="0"/>
              <w:autoSpaceDE w:val="0"/>
              <w:autoSpaceDN w:val="0"/>
              <w:adjustRightInd w:val="0"/>
              <w:spacing w:before="175" w:after="0" w:line="230" w:lineRule="exact"/>
              <w:jc w:val="both"/>
              <w:rPr>
                <w:rFonts w:ascii="Times New Roman" w:hAnsi="Times New Roman"/>
                <w:color w:val="000000"/>
                <w:w w:val="105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w w:val="103"/>
                <w:sz w:val="20"/>
                <w:szCs w:val="20"/>
              </w:rPr>
              <w:t xml:space="preserve">c) </w:t>
            </w:r>
            <w:r w:rsidRPr="00907F12">
              <w:rPr>
                <w:rFonts w:ascii="Times New Roman" w:hAnsi="Times New Roman"/>
                <w:color w:val="000000"/>
                <w:w w:val="105"/>
                <w:sz w:val="20"/>
                <w:szCs w:val="20"/>
              </w:rPr>
              <w:t>La labor de comp</w:t>
            </w:r>
            <w:r>
              <w:rPr>
                <w:rFonts w:ascii="Times New Roman" w:hAnsi="Times New Roman"/>
                <w:color w:val="000000"/>
                <w:w w:val="105"/>
                <w:sz w:val="20"/>
                <w:szCs w:val="20"/>
              </w:rPr>
              <w:t>ras se efectúe</w:t>
            </w:r>
            <w:r w:rsidRPr="00907F12">
              <w:rPr>
                <w:rFonts w:ascii="Times New Roman" w:hAnsi="Times New Roman"/>
                <w:color w:val="000000"/>
                <w:w w:val="105"/>
                <w:sz w:val="20"/>
                <w:szCs w:val="20"/>
              </w:rPr>
              <w:t xml:space="preserve"> de manera oportuna, exacta y de acuerdo a los </w:t>
            </w:r>
            <w:r w:rsidRPr="00907F12">
              <w:rPr>
                <w:rFonts w:ascii="Times New Roman" w:hAnsi="Times New Roman"/>
                <w:color w:val="000000"/>
                <w:w w:val="102"/>
                <w:sz w:val="20"/>
                <w:szCs w:val="20"/>
              </w:rPr>
              <w:t>requerimientos del usuario</w:t>
            </w:r>
          </w:p>
          <w:p w:rsidR="00A03728" w:rsidRDefault="00A03728" w:rsidP="00DD68FE">
            <w:pPr>
              <w:spacing w:after="120" w:line="240" w:lineRule="auto"/>
              <w:rPr>
                <w:rFonts w:ascii="Arial" w:hAnsi="Arial" w:cs="Arial"/>
              </w:rPr>
            </w:pPr>
          </w:p>
          <w:p w:rsidR="00704B1C" w:rsidRPr="00907F12" w:rsidRDefault="00704B1C" w:rsidP="00DD68FE">
            <w:pPr>
              <w:spacing w:after="120" w:line="240" w:lineRule="auto"/>
              <w:rPr>
                <w:rFonts w:ascii="Arial" w:hAnsi="Arial" w:cs="Arial"/>
              </w:rPr>
            </w:pPr>
          </w:p>
          <w:p w:rsidR="00A03728" w:rsidRPr="009512A8" w:rsidRDefault="00A03728" w:rsidP="00A03728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ind w:left="601" w:hanging="567"/>
              <w:rPr>
                <w:rFonts w:ascii="Arial" w:hAnsi="Arial" w:cs="Arial"/>
                <w:b/>
                <w:lang w:eastAsia="es-PE"/>
              </w:rPr>
            </w:pPr>
            <w:r w:rsidRPr="009512A8">
              <w:rPr>
                <w:rFonts w:ascii="Arial" w:hAnsi="Arial" w:cs="Arial"/>
                <w:b/>
                <w:lang w:eastAsia="es-PE"/>
              </w:rPr>
              <w:t>ALCANCE</w:t>
            </w:r>
          </w:p>
          <w:p w:rsidR="00A03728" w:rsidRPr="00907F12" w:rsidRDefault="00A03728" w:rsidP="00804EB4">
            <w:pPr>
              <w:widowControl w:val="0"/>
              <w:autoSpaceDE w:val="0"/>
              <w:autoSpaceDN w:val="0"/>
              <w:adjustRightInd w:val="0"/>
              <w:spacing w:before="175" w:after="0" w:line="230" w:lineRule="exact"/>
              <w:jc w:val="both"/>
              <w:rPr>
                <w:rFonts w:ascii="Times New Roman" w:hAnsi="Times New Roman"/>
                <w:color w:val="000000"/>
                <w:w w:val="103"/>
                <w:sz w:val="20"/>
                <w:szCs w:val="20"/>
              </w:rPr>
            </w:pPr>
            <w:r w:rsidRPr="00907F12">
              <w:rPr>
                <w:rFonts w:ascii="Times New Roman" w:hAnsi="Times New Roman"/>
                <w:color w:val="000000"/>
                <w:w w:val="103"/>
                <w:sz w:val="20"/>
                <w:szCs w:val="20"/>
              </w:rPr>
              <w:t>El ámbito</w:t>
            </w:r>
            <w:r>
              <w:rPr>
                <w:rFonts w:ascii="Times New Roman" w:hAnsi="Times New Roman"/>
                <w:color w:val="000000"/>
                <w:w w:val="103"/>
                <w:sz w:val="20"/>
                <w:szCs w:val="20"/>
              </w:rPr>
              <w:t xml:space="preserve"> </w:t>
            </w:r>
            <w:r w:rsidRPr="00907F12">
              <w:rPr>
                <w:rFonts w:ascii="Times New Roman" w:hAnsi="Times New Roman"/>
                <w:color w:val="000000"/>
                <w:w w:val="103"/>
                <w:sz w:val="20"/>
                <w:szCs w:val="20"/>
              </w:rPr>
              <w:t xml:space="preserve">de este </w:t>
            </w:r>
            <w:r>
              <w:rPr>
                <w:rFonts w:ascii="Times New Roman" w:hAnsi="Times New Roman"/>
                <w:color w:val="000000"/>
                <w:w w:val="103"/>
                <w:sz w:val="20"/>
                <w:szCs w:val="20"/>
              </w:rPr>
              <w:t>documento</w:t>
            </w:r>
            <w:r w:rsidRPr="00907F12">
              <w:rPr>
                <w:rFonts w:ascii="Times New Roman" w:hAnsi="Times New Roman"/>
                <w:color w:val="000000"/>
                <w:w w:val="103"/>
                <w:sz w:val="20"/>
                <w:szCs w:val="20"/>
              </w:rPr>
              <w:t xml:space="preserve"> abarca</w:t>
            </w:r>
            <w:r>
              <w:rPr>
                <w:rFonts w:ascii="Times New Roman" w:hAnsi="Times New Roman"/>
                <w:color w:val="000000"/>
                <w:w w:val="103"/>
                <w:sz w:val="20"/>
                <w:szCs w:val="20"/>
              </w:rPr>
              <w:t xml:space="preserve"> </w:t>
            </w:r>
            <w:proofErr w:type="gramStart"/>
            <w:r w:rsidRPr="00EA775B">
              <w:rPr>
                <w:rFonts w:ascii="Times New Roman" w:hAnsi="Times New Roman"/>
                <w:w w:val="103"/>
                <w:sz w:val="20"/>
                <w:szCs w:val="20"/>
              </w:rPr>
              <w:t xml:space="preserve">todas las atención de </w:t>
            </w:r>
            <w:r w:rsidRPr="00525E73">
              <w:rPr>
                <w:rFonts w:ascii="Times New Roman" w:hAnsi="Times New Roman"/>
                <w:b/>
                <w:color w:val="000000"/>
                <w:w w:val="103"/>
                <w:sz w:val="20"/>
                <w:szCs w:val="20"/>
                <w:u w:val="single"/>
              </w:rPr>
              <w:t>todas</w:t>
            </w:r>
            <w:r w:rsidR="00804EB4">
              <w:rPr>
                <w:rFonts w:ascii="Times New Roman" w:hAnsi="Times New Roman"/>
                <w:b/>
                <w:color w:val="000000"/>
                <w:w w:val="103"/>
                <w:sz w:val="20"/>
                <w:szCs w:val="20"/>
                <w:u w:val="single"/>
              </w:rPr>
              <w:t xml:space="preserve"> las  </w:t>
            </w:r>
            <w:r w:rsidRPr="00525E73">
              <w:rPr>
                <w:rFonts w:ascii="Times New Roman" w:hAnsi="Times New Roman"/>
                <w:b/>
                <w:color w:val="000000"/>
                <w:w w:val="103"/>
                <w:sz w:val="20"/>
                <w:szCs w:val="20"/>
                <w:u w:val="single"/>
              </w:rPr>
              <w:t>necesidades d</w:t>
            </w:r>
            <w:r w:rsidR="00704B1C">
              <w:rPr>
                <w:rFonts w:ascii="Times New Roman" w:hAnsi="Times New Roman"/>
                <w:b/>
                <w:color w:val="000000"/>
                <w:w w:val="103"/>
                <w:sz w:val="20"/>
                <w:szCs w:val="20"/>
                <w:u w:val="single"/>
              </w:rPr>
              <w:t xml:space="preserve">e Servicios Administrativos y </w:t>
            </w:r>
            <w:r w:rsidR="00704B1C">
              <w:rPr>
                <w:rFonts w:ascii="Times New Roman" w:hAnsi="Times New Roman"/>
                <w:b/>
                <w:color w:val="000000"/>
                <w:w w:val="103"/>
                <w:sz w:val="20"/>
                <w:szCs w:val="20"/>
                <w:u w:val="single"/>
              </w:rPr>
              <w:br/>
              <w:t>M</w:t>
            </w:r>
            <w:r w:rsidRPr="00525E73">
              <w:rPr>
                <w:rFonts w:ascii="Times New Roman" w:hAnsi="Times New Roman"/>
                <w:b/>
                <w:color w:val="000000"/>
                <w:w w:val="103"/>
                <w:sz w:val="20"/>
                <w:szCs w:val="20"/>
                <w:u w:val="single"/>
              </w:rPr>
              <w:t>ateriales</w:t>
            </w:r>
            <w:r w:rsidRPr="00907F12">
              <w:rPr>
                <w:rFonts w:ascii="Times New Roman" w:hAnsi="Times New Roman"/>
                <w:color w:val="000000"/>
                <w:w w:val="103"/>
                <w:sz w:val="20"/>
                <w:szCs w:val="20"/>
              </w:rPr>
              <w:t xml:space="preserve"> que puedan soli</w:t>
            </w:r>
            <w:r>
              <w:rPr>
                <w:rFonts w:ascii="Times New Roman" w:hAnsi="Times New Roman"/>
                <w:color w:val="000000"/>
                <w:w w:val="103"/>
                <w:sz w:val="20"/>
                <w:szCs w:val="20"/>
              </w:rPr>
              <w:t xml:space="preserve">citarse en Lumina </w:t>
            </w:r>
            <w:proofErr w:type="spellStart"/>
            <w:r>
              <w:rPr>
                <w:rFonts w:ascii="Times New Roman" w:hAnsi="Times New Roman"/>
                <w:color w:val="000000"/>
                <w:w w:val="103"/>
                <w:sz w:val="20"/>
                <w:szCs w:val="20"/>
              </w:rPr>
              <w:t>Copper</w:t>
            </w:r>
            <w:proofErr w:type="spellEnd"/>
            <w:r>
              <w:rPr>
                <w:rFonts w:ascii="Times New Roman" w:hAnsi="Times New Roman"/>
                <w:color w:val="000000"/>
                <w:w w:val="103"/>
                <w:sz w:val="20"/>
                <w:szCs w:val="20"/>
              </w:rPr>
              <w:t xml:space="preserve"> SAC</w:t>
            </w:r>
            <w:r w:rsidRPr="00907F12">
              <w:rPr>
                <w:rFonts w:ascii="Times New Roman" w:hAnsi="Times New Roman"/>
                <w:color w:val="000000"/>
                <w:w w:val="103"/>
                <w:sz w:val="20"/>
                <w:szCs w:val="20"/>
              </w:rPr>
              <w:t>, a través del formato "Requisición de Bienes y Servicios</w:t>
            </w:r>
            <w:proofErr w:type="gramEnd"/>
            <w:r w:rsidRPr="00907F12">
              <w:rPr>
                <w:rFonts w:ascii="Times New Roman" w:hAnsi="Times New Roman"/>
                <w:color w:val="000000"/>
                <w:w w:val="103"/>
                <w:sz w:val="20"/>
                <w:szCs w:val="20"/>
              </w:rPr>
              <w:t>"</w:t>
            </w:r>
            <w:r w:rsidR="00704B1C">
              <w:rPr>
                <w:rFonts w:ascii="Times New Roman" w:hAnsi="Times New Roman"/>
                <w:color w:val="000000"/>
                <w:w w:val="103"/>
                <w:sz w:val="20"/>
                <w:szCs w:val="20"/>
              </w:rPr>
              <w:t>.</w:t>
            </w:r>
          </w:p>
          <w:p w:rsidR="00A03728" w:rsidRDefault="00A03728" w:rsidP="00DD68FE">
            <w:pPr>
              <w:widowControl w:val="0"/>
              <w:autoSpaceDE w:val="0"/>
              <w:autoSpaceDN w:val="0"/>
              <w:adjustRightInd w:val="0"/>
              <w:spacing w:before="175" w:after="0" w:line="230" w:lineRule="exact"/>
              <w:jc w:val="both"/>
              <w:rPr>
                <w:rFonts w:ascii="Times New Roman" w:hAnsi="Times New Roman"/>
                <w:color w:val="000000"/>
                <w:w w:val="103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w w:val="103"/>
                <w:sz w:val="20"/>
                <w:szCs w:val="20"/>
              </w:rPr>
              <w:t>En este procedimiento se desarrolla</w:t>
            </w:r>
            <w:r w:rsidRPr="00907F12">
              <w:rPr>
                <w:rFonts w:ascii="Times New Roman" w:hAnsi="Times New Roman"/>
                <w:color w:val="000000"/>
                <w:w w:val="103"/>
                <w:sz w:val="20"/>
                <w:szCs w:val="20"/>
              </w:rPr>
              <w:t>:</w:t>
            </w:r>
          </w:p>
          <w:p w:rsidR="00A03728" w:rsidRPr="007269FE" w:rsidRDefault="00A03728" w:rsidP="00A03728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75" w:after="0" w:line="230" w:lineRule="exact"/>
              <w:jc w:val="both"/>
              <w:rPr>
                <w:rFonts w:ascii="Times New Roman" w:hAnsi="Times New Roman"/>
                <w:color w:val="000000"/>
                <w:w w:val="103"/>
                <w:sz w:val="20"/>
                <w:szCs w:val="20"/>
              </w:rPr>
            </w:pPr>
            <w:r w:rsidRPr="00907F12">
              <w:rPr>
                <w:rFonts w:ascii="Times New Roman" w:hAnsi="Times New Roman"/>
                <w:color w:val="000000"/>
                <w:w w:val="101"/>
                <w:sz w:val="20"/>
                <w:szCs w:val="20"/>
              </w:rPr>
              <w:t xml:space="preserve">Preparación, </w:t>
            </w:r>
            <w:r w:rsidRPr="00907F12">
              <w:rPr>
                <w:rFonts w:ascii="Times New Roman" w:hAnsi="Times New Roman"/>
                <w:color w:val="000000"/>
                <w:w w:val="103"/>
                <w:sz w:val="20"/>
                <w:szCs w:val="20"/>
              </w:rPr>
              <w:t xml:space="preserve">aprobación </w:t>
            </w:r>
            <w:r w:rsidRPr="00907F12">
              <w:rPr>
                <w:rFonts w:ascii="Times New Roman" w:hAnsi="Times New Roman"/>
                <w:color w:val="000000"/>
                <w:w w:val="111"/>
                <w:sz w:val="20"/>
                <w:szCs w:val="20"/>
              </w:rPr>
              <w:t>de l</w:t>
            </w:r>
            <w:r w:rsidRPr="00907F12">
              <w:rPr>
                <w:rFonts w:ascii="Times New Roman" w:hAnsi="Times New Roman"/>
                <w:color w:val="000000"/>
                <w:spacing w:val="-5"/>
                <w:sz w:val="20"/>
                <w:szCs w:val="20"/>
              </w:rPr>
              <w:t xml:space="preserve">as </w:t>
            </w:r>
            <w:r w:rsidRPr="00907F12">
              <w:rPr>
                <w:rFonts w:ascii="Times New Roman" w:hAnsi="Times New Roman"/>
                <w:color w:val="000000"/>
                <w:w w:val="101"/>
                <w:sz w:val="20"/>
                <w:szCs w:val="20"/>
              </w:rPr>
              <w:t>"Requisiciones de Bienes y Servicios"</w:t>
            </w:r>
          </w:p>
          <w:p w:rsidR="00A03728" w:rsidRPr="007269FE" w:rsidRDefault="00A03728" w:rsidP="00A03728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75" w:after="0" w:line="230" w:lineRule="exact"/>
              <w:jc w:val="both"/>
              <w:rPr>
                <w:rFonts w:ascii="Times New Roman" w:hAnsi="Times New Roman"/>
                <w:color w:val="000000"/>
                <w:w w:val="103"/>
                <w:sz w:val="20"/>
                <w:szCs w:val="20"/>
              </w:rPr>
            </w:pPr>
            <w:r w:rsidRPr="007269FE">
              <w:rPr>
                <w:rFonts w:ascii="Times New Roman" w:hAnsi="Times New Roman"/>
                <w:color w:val="000000"/>
                <w:w w:val="110"/>
                <w:sz w:val="20"/>
                <w:szCs w:val="20"/>
              </w:rPr>
              <w:t xml:space="preserve">Canalización de </w:t>
            </w:r>
            <w:r>
              <w:rPr>
                <w:rFonts w:ascii="Times New Roman" w:hAnsi="Times New Roman"/>
                <w:color w:val="000000"/>
                <w:w w:val="115"/>
                <w:sz w:val="20"/>
                <w:szCs w:val="20"/>
              </w:rPr>
              <w:t>l</w:t>
            </w:r>
            <w:r w:rsidRPr="007269FE">
              <w:rPr>
                <w:rFonts w:ascii="Times New Roman" w:hAnsi="Times New Roman"/>
                <w:color w:val="000000"/>
                <w:w w:val="115"/>
                <w:sz w:val="20"/>
                <w:szCs w:val="20"/>
              </w:rPr>
              <w:t xml:space="preserve">as "Requisiciones de </w:t>
            </w:r>
            <w:r w:rsidRPr="007269FE">
              <w:rPr>
                <w:rFonts w:ascii="Times New Roman" w:hAnsi="Times New Roman"/>
                <w:color w:val="000000"/>
                <w:w w:val="116"/>
                <w:sz w:val="20"/>
                <w:szCs w:val="20"/>
              </w:rPr>
              <w:t xml:space="preserve">Bienes y Servicios" hacia las personas </w:t>
            </w:r>
            <w:r w:rsidRPr="007269FE"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  <w:t>involucradas.</w:t>
            </w:r>
          </w:p>
          <w:p w:rsidR="00A03728" w:rsidRPr="007269FE" w:rsidRDefault="00A03728" w:rsidP="00A03728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75" w:after="0" w:line="230" w:lineRule="exact"/>
              <w:jc w:val="both"/>
              <w:rPr>
                <w:rFonts w:ascii="Times New Roman" w:hAnsi="Times New Roman"/>
                <w:color w:val="000000"/>
                <w:w w:val="103"/>
                <w:sz w:val="20"/>
                <w:szCs w:val="20"/>
              </w:rPr>
            </w:pPr>
            <w:r w:rsidRPr="007269FE">
              <w:rPr>
                <w:rFonts w:ascii="Times New Roman" w:hAnsi="Times New Roman"/>
                <w:color w:val="000000"/>
                <w:w w:val="101"/>
                <w:sz w:val="20"/>
                <w:szCs w:val="20"/>
              </w:rPr>
              <w:t>Administración</w:t>
            </w:r>
            <w:r>
              <w:rPr>
                <w:rFonts w:ascii="Times New Roman" w:hAnsi="Times New Roman"/>
                <w:color w:val="000000"/>
                <w:w w:val="101"/>
                <w:sz w:val="20"/>
                <w:szCs w:val="20"/>
              </w:rPr>
              <w:t xml:space="preserve"> de las </w:t>
            </w:r>
            <w:proofErr w:type="spellStart"/>
            <w:r>
              <w:rPr>
                <w:rFonts w:ascii="Times New Roman" w:hAnsi="Times New Roman"/>
                <w:color w:val="000000"/>
                <w:w w:val="101"/>
                <w:sz w:val="20"/>
                <w:szCs w:val="20"/>
              </w:rPr>
              <w:t>G</w:t>
            </w:r>
            <w:r w:rsidRPr="007269FE">
              <w:rPr>
                <w:rFonts w:ascii="Times New Roman" w:hAnsi="Times New Roman"/>
                <w:color w:val="000000"/>
                <w:w w:val="101"/>
                <w:sz w:val="20"/>
                <w:szCs w:val="20"/>
              </w:rPr>
              <w:t>SR</w:t>
            </w:r>
            <w:r>
              <w:rPr>
                <w:rFonts w:ascii="Times New Roman" w:hAnsi="Times New Roman"/>
                <w:color w:val="000000"/>
                <w:w w:val="101"/>
                <w:sz w:val="20"/>
                <w:szCs w:val="20"/>
              </w:rPr>
              <w:t>´</w:t>
            </w:r>
            <w:r w:rsidRPr="007269FE">
              <w:rPr>
                <w:rFonts w:ascii="Times New Roman" w:hAnsi="Times New Roman"/>
                <w:color w:val="000000"/>
                <w:w w:val="101"/>
                <w:sz w:val="20"/>
                <w:szCs w:val="20"/>
              </w:rPr>
              <w:t>s</w:t>
            </w:r>
            <w:proofErr w:type="spellEnd"/>
            <w:r w:rsidRPr="007269FE">
              <w:rPr>
                <w:rFonts w:ascii="Times New Roman" w:hAnsi="Times New Roman"/>
                <w:color w:val="000000"/>
                <w:w w:val="101"/>
                <w:sz w:val="20"/>
                <w:szCs w:val="20"/>
              </w:rPr>
              <w:t>.</w:t>
            </w:r>
          </w:p>
          <w:p w:rsidR="00A03728" w:rsidRPr="00907F12" w:rsidRDefault="00A03728" w:rsidP="00DD68FE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360" w:lineRule="auto"/>
              <w:ind w:right="212"/>
              <w:jc w:val="both"/>
              <w:rPr>
                <w:rFonts w:ascii="Arial" w:hAnsi="Arial" w:cs="Arial"/>
              </w:rPr>
            </w:pPr>
          </w:p>
          <w:p w:rsidR="00A03728" w:rsidRPr="00907F12" w:rsidRDefault="00A03728" w:rsidP="00DD68FE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360" w:lineRule="auto"/>
              <w:ind w:left="601" w:right="212"/>
              <w:jc w:val="both"/>
              <w:rPr>
                <w:rFonts w:ascii="Arial" w:hAnsi="Arial" w:cs="Arial"/>
              </w:rPr>
            </w:pPr>
          </w:p>
          <w:p w:rsidR="00A03728" w:rsidRPr="00525E73" w:rsidRDefault="00A03728" w:rsidP="00A03728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ind w:left="601" w:hanging="567"/>
              <w:rPr>
                <w:rFonts w:ascii="Arial" w:hAnsi="Arial" w:cs="Arial"/>
                <w:b/>
                <w:bCs/>
                <w:lang w:eastAsia="es-PE"/>
              </w:rPr>
            </w:pPr>
            <w:r w:rsidRPr="00525E73">
              <w:rPr>
                <w:rFonts w:ascii="Arial" w:hAnsi="Arial" w:cs="Arial"/>
                <w:b/>
                <w:bCs/>
                <w:lang w:eastAsia="es-PE"/>
              </w:rPr>
              <w:t>DEFINICION</w:t>
            </w:r>
          </w:p>
          <w:p w:rsidR="00A03728" w:rsidRDefault="00A03728" w:rsidP="00DD68FE">
            <w:pPr>
              <w:widowControl w:val="0"/>
              <w:autoSpaceDE w:val="0"/>
              <w:autoSpaceDN w:val="0"/>
              <w:adjustRightInd w:val="0"/>
              <w:spacing w:before="175" w:after="0" w:line="230" w:lineRule="exact"/>
              <w:rPr>
                <w:rFonts w:ascii="Times New Roman" w:hAnsi="Times New Roman"/>
                <w:b/>
                <w:color w:val="000000"/>
                <w:w w:val="103"/>
                <w:sz w:val="20"/>
                <w:szCs w:val="20"/>
              </w:rPr>
            </w:pPr>
            <w:r w:rsidRPr="00525E73">
              <w:rPr>
                <w:rFonts w:ascii="Times New Roman" w:hAnsi="Times New Roman"/>
                <w:b/>
                <w:color w:val="000000"/>
                <w:w w:val="103"/>
                <w:sz w:val="20"/>
                <w:szCs w:val="20"/>
              </w:rPr>
              <w:t>3.1. Comprador</w:t>
            </w:r>
          </w:p>
          <w:p w:rsidR="00A03728" w:rsidRDefault="00A03728" w:rsidP="00DD68FE">
            <w:pPr>
              <w:widowControl w:val="0"/>
              <w:autoSpaceDE w:val="0"/>
              <w:autoSpaceDN w:val="0"/>
              <w:adjustRightInd w:val="0"/>
              <w:spacing w:before="175" w:after="0" w:line="230" w:lineRule="exact"/>
              <w:rPr>
                <w:rFonts w:ascii="Times New Roman" w:hAnsi="Times New Roman"/>
                <w:color w:val="000000"/>
                <w:w w:val="103"/>
                <w:sz w:val="20"/>
                <w:szCs w:val="20"/>
              </w:rPr>
            </w:pPr>
            <w:r w:rsidRPr="00907F12">
              <w:rPr>
                <w:rFonts w:ascii="Times New Roman" w:hAnsi="Times New Roman"/>
                <w:color w:val="000000"/>
                <w:w w:val="103"/>
                <w:sz w:val="20"/>
                <w:szCs w:val="20"/>
              </w:rPr>
              <w:t xml:space="preserve">Especialista de compras comerciales. Personal con autoridad de realizar acuerdos en nombre de Lumina </w:t>
            </w:r>
            <w:proofErr w:type="spellStart"/>
            <w:r w:rsidRPr="00907F12">
              <w:rPr>
                <w:rFonts w:ascii="Times New Roman" w:hAnsi="Times New Roman"/>
                <w:color w:val="000000"/>
                <w:w w:val="103"/>
                <w:sz w:val="20"/>
                <w:szCs w:val="20"/>
              </w:rPr>
              <w:t>Copper</w:t>
            </w:r>
            <w:proofErr w:type="spellEnd"/>
            <w:r w:rsidRPr="00907F12">
              <w:rPr>
                <w:rFonts w:ascii="Times New Roman" w:hAnsi="Times New Roman"/>
                <w:color w:val="000000"/>
                <w:w w:val="103"/>
                <w:sz w:val="20"/>
                <w:szCs w:val="20"/>
              </w:rPr>
              <w:t xml:space="preserve"> S.A.C.</w:t>
            </w:r>
          </w:p>
          <w:p w:rsidR="00704B1C" w:rsidRDefault="00704B1C" w:rsidP="00DD68FE">
            <w:pPr>
              <w:widowControl w:val="0"/>
              <w:autoSpaceDE w:val="0"/>
              <w:autoSpaceDN w:val="0"/>
              <w:adjustRightInd w:val="0"/>
              <w:spacing w:before="175" w:after="0" w:line="230" w:lineRule="exact"/>
              <w:rPr>
                <w:rFonts w:ascii="Times New Roman" w:hAnsi="Times New Roman"/>
                <w:color w:val="000000"/>
                <w:w w:val="103"/>
                <w:sz w:val="20"/>
                <w:szCs w:val="20"/>
              </w:rPr>
            </w:pPr>
          </w:p>
          <w:p w:rsidR="00A03728" w:rsidRPr="00EA775B" w:rsidRDefault="00A03728" w:rsidP="00DD68FE">
            <w:pPr>
              <w:widowControl w:val="0"/>
              <w:autoSpaceDE w:val="0"/>
              <w:autoSpaceDN w:val="0"/>
              <w:adjustRightInd w:val="0"/>
              <w:spacing w:before="175" w:after="0" w:line="230" w:lineRule="exact"/>
              <w:rPr>
                <w:rFonts w:ascii="Times New Roman" w:hAnsi="Times New Roman"/>
                <w:b/>
                <w:w w:val="103"/>
                <w:sz w:val="20"/>
                <w:szCs w:val="20"/>
              </w:rPr>
            </w:pPr>
            <w:r w:rsidRPr="00EA775B">
              <w:rPr>
                <w:rFonts w:ascii="Times New Roman" w:hAnsi="Times New Roman"/>
                <w:b/>
                <w:w w:val="103"/>
                <w:sz w:val="20"/>
                <w:szCs w:val="20"/>
              </w:rPr>
              <w:t xml:space="preserve">3.2.  ABASOFT </w:t>
            </w:r>
          </w:p>
          <w:p w:rsidR="00A03728" w:rsidRPr="00EA775B" w:rsidRDefault="00A03728" w:rsidP="00DD68FE">
            <w:pPr>
              <w:widowControl w:val="0"/>
              <w:autoSpaceDE w:val="0"/>
              <w:autoSpaceDN w:val="0"/>
              <w:adjustRightInd w:val="0"/>
              <w:spacing w:before="175" w:after="0" w:line="230" w:lineRule="exact"/>
              <w:rPr>
                <w:rFonts w:ascii="Times New Roman" w:hAnsi="Times New Roman"/>
                <w:w w:val="103"/>
                <w:sz w:val="20"/>
                <w:szCs w:val="20"/>
              </w:rPr>
            </w:pPr>
            <w:r w:rsidRPr="00EA775B">
              <w:rPr>
                <w:rFonts w:ascii="Times New Roman" w:hAnsi="Times New Roman"/>
                <w:w w:val="103"/>
                <w:sz w:val="20"/>
                <w:szCs w:val="20"/>
              </w:rPr>
              <w:t xml:space="preserve"> Es el sistema automatizado mediante el cual se emiten las </w:t>
            </w:r>
            <w:proofErr w:type="spellStart"/>
            <w:r w:rsidRPr="00EA775B">
              <w:rPr>
                <w:rFonts w:ascii="Times New Roman" w:hAnsi="Times New Roman"/>
                <w:w w:val="103"/>
                <w:sz w:val="20"/>
                <w:szCs w:val="20"/>
              </w:rPr>
              <w:t>GSR´s</w:t>
            </w:r>
            <w:proofErr w:type="spellEnd"/>
          </w:p>
          <w:p w:rsidR="00704B1C" w:rsidRDefault="00704B1C" w:rsidP="00804EB4">
            <w:pPr>
              <w:widowControl w:val="0"/>
              <w:autoSpaceDE w:val="0"/>
              <w:autoSpaceDN w:val="0"/>
              <w:adjustRightInd w:val="0"/>
              <w:spacing w:before="175" w:after="0" w:line="230" w:lineRule="exact"/>
              <w:rPr>
                <w:rFonts w:ascii="Times New Roman" w:hAnsi="Times New Roman"/>
                <w:b/>
                <w:color w:val="000000"/>
                <w:w w:val="103"/>
                <w:sz w:val="20"/>
                <w:szCs w:val="20"/>
              </w:rPr>
            </w:pPr>
          </w:p>
          <w:p w:rsidR="00A03728" w:rsidRPr="00704B1C" w:rsidRDefault="00A03728" w:rsidP="00804EB4">
            <w:pPr>
              <w:widowControl w:val="0"/>
              <w:autoSpaceDE w:val="0"/>
              <w:autoSpaceDN w:val="0"/>
              <w:adjustRightInd w:val="0"/>
              <w:spacing w:before="175" w:after="0" w:line="230" w:lineRule="exact"/>
              <w:rPr>
                <w:rFonts w:ascii="Times New Roman" w:hAnsi="Times New Roman"/>
                <w:color w:val="000000"/>
                <w:w w:val="103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w w:val="103"/>
                <w:sz w:val="20"/>
                <w:szCs w:val="20"/>
              </w:rPr>
              <w:t>3.3</w:t>
            </w:r>
            <w:r w:rsidRPr="00525E73">
              <w:rPr>
                <w:rFonts w:ascii="Times New Roman" w:hAnsi="Times New Roman"/>
                <w:b/>
                <w:color w:val="000000"/>
                <w:w w:val="103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color w:val="000000"/>
                <w:w w:val="103"/>
                <w:sz w:val="20"/>
                <w:szCs w:val="20"/>
              </w:rPr>
              <w:t xml:space="preserve"> </w:t>
            </w:r>
            <w:r w:rsidRPr="00525E73">
              <w:rPr>
                <w:rFonts w:ascii="Times New Roman" w:hAnsi="Times New Roman"/>
                <w:b/>
                <w:color w:val="000000"/>
                <w:w w:val="103"/>
                <w:sz w:val="20"/>
                <w:szCs w:val="20"/>
              </w:rPr>
              <w:t>Requisición de Bienes y Servicios (GSR)</w:t>
            </w:r>
            <w:r w:rsidRPr="00907F12">
              <w:rPr>
                <w:rFonts w:ascii="Times New Roman" w:hAnsi="Times New Roman"/>
                <w:color w:val="000000"/>
                <w:w w:val="103"/>
                <w:sz w:val="20"/>
                <w:szCs w:val="20"/>
              </w:rPr>
              <w:t xml:space="preserve"> </w:t>
            </w:r>
            <w:r w:rsidRPr="00907F12">
              <w:rPr>
                <w:rFonts w:ascii="Times New Roman" w:hAnsi="Times New Roman"/>
                <w:color w:val="000000"/>
                <w:w w:val="103"/>
                <w:sz w:val="20"/>
                <w:szCs w:val="20"/>
              </w:rPr>
              <w:br/>
              <w:t>Documento emitido con el propósito</w:t>
            </w:r>
            <w:r w:rsidR="00804EB4">
              <w:rPr>
                <w:rFonts w:ascii="Times New Roman" w:hAnsi="Times New Roman"/>
                <w:color w:val="000000"/>
                <w:w w:val="103"/>
                <w:sz w:val="20"/>
                <w:szCs w:val="20"/>
              </w:rPr>
              <w:t xml:space="preserve"> de efectuar la </w:t>
            </w:r>
            <w:r w:rsidRPr="00907F12">
              <w:rPr>
                <w:rFonts w:ascii="Times New Roman" w:hAnsi="Times New Roman"/>
                <w:color w:val="000000"/>
                <w:w w:val="124"/>
                <w:sz w:val="20"/>
                <w:szCs w:val="20"/>
              </w:rPr>
              <w:t>compra de materiales y equipos y servicio</w:t>
            </w:r>
            <w:r w:rsidR="00804EB4">
              <w:rPr>
                <w:rFonts w:ascii="Times New Roman" w:hAnsi="Times New Roman"/>
                <w:color w:val="000000"/>
                <w:w w:val="124"/>
                <w:sz w:val="20"/>
                <w:szCs w:val="20"/>
              </w:rPr>
              <w:t xml:space="preserve">s </w:t>
            </w:r>
            <w:r w:rsidR="00804EB4">
              <w:rPr>
                <w:rFonts w:ascii="Times New Roman" w:hAnsi="Times New Roman"/>
                <w:color w:val="000000"/>
                <w:w w:val="127"/>
                <w:sz w:val="20"/>
                <w:szCs w:val="20"/>
              </w:rPr>
              <w:t xml:space="preserve">asociados; </w:t>
            </w:r>
            <w:r w:rsidRPr="00907F12">
              <w:rPr>
                <w:rFonts w:ascii="Times New Roman" w:hAnsi="Times New Roman"/>
                <w:color w:val="000000"/>
                <w:w w:val="127"/>
                <w:sz w:val="20"/>
                <w:szCs w:val="20"/>
              </w:rPr>
              <w:t>así</w:t>
            </w:r>
            <w:r>
              <w:rPr>
                <w:rFonts w:ascii="Times New Roman" w:hAnsi="Times New Roman"/>
                <w:color w:val="000000"/>
                <w:w w:val="127"/>
                <w:sz w:val="20"/>
                <w:szCs w:val="20"/>
              </w:rPr>
              <w:t xml:space="preserve"> como Servicios que no s</w:t>
            </w:r>
            <w:r w:rsidRPr="00907F12">
              <w:rPr>
                <w:rFonts w:ascii="Times New Roman" w:hAnsi="Times New Roman"/>
                <w:color w:val="000000"/>
                <w:w w:val="127"/>
                <w:sz w:val="20"/>
                <w:szCs w:val="20"/>
              </w:rPr>
              <w:t>ean</w:t>
            </w:r>
            <w:r w:rsidR="00804EB4">
              <w:rPr>
                <w:rFonts w:ascii="Times New Roman" w:hAnsi="Times New Roman"/>
                <w:color w:val="000000"/>
                <w:w w:val="127"/>
                <w:sz w:val="20"/>
                <w:szCs w:val="20"/>
              </w:rPr>
              <w:t xml:space="preserve"> </w:t>
            </w:r>
            <w:r w:rsidRPr="00907F12">
              <w:rPr>
                <w:rFonts w:ascii="Times New Roman" w:hAnsi="Times New Roman"/>
                <w:color w:val="000000"/>
                <w:w w:val="104"/>
                <w:sz w:val="20"/>
                <w:szCs w:val="20"/>
              </w:rPr>
              <w:t>atendidos por el área de Contratos del Proyecto.</w:t>
            </w:r>
          </w:p>
          <w:p w:rsidR="00A03728" w:rsidRPr="00907F12" w:rsidRDefault="00A03728" w:rsidP="00DD68FE">
            <w:pPr>
              <w:widowControl w:val="0"/>
              <w:autoSpaceDE w:val="0"/>
              <w:autoSpaceDN w:val="0"/>
              <w:adjustRightInd w:val="0"/>
              <w:spacing w:before="175" w:after="0" w:line="230" w:lineRule="exact"/>
              <w:jc w:val="both"/>
              <w:rPr>
                <w:rFonts w:ascii="Times New Roman" w:hAnsi="Times New Roman"/>
                <w:color w:val="000000"/>
                <w:w w:val="104"/>
                <w:sz w:val="20"/>
                <w:szCs w:val="20"/>
              </w:rPr>
            </w:pPr>
          </w:p>
          <w:p w:rsidR="00A03728" w:rsidRPr="00525E73" w:rsidRDefault="00A03728" w:rsidP="00DD68FE">
            <w:pPr>
              <w:widowControl w:val="0"/>
              <w:autoSpaceDE w:val="0"/>
              <w:autoSpaceDN w:val="0"/>
              <w:adjustRightInd w:val="0"/>
              <w:spacing w:before="58" w:after="0" w:line="230" w:lineRule="exact"/>
              <w:rPr>
                <w:rFonts w:ascii="Times New Roman" w:hAnsi="Times New Roman"/>
                <w:b/>
                <w:color w:val="000000"/>
                <w:w w:val="101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w w:val="101"/>
                <w:sz w:val="20"/>
                <w:szCs w:val="20"/>
              </w:rPr>
              <w:t>3.4</w:t>
            </w:r>
            <w:r w:rsidRPr="00525E73">
              <w:rPr>
                <w:rFonts w:ascii="Times New Roman" w:hAnsi="Times New Roman"/>
                <w:b/>
                <w:color w:val="000000"/>
                <w:w w:val="101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b/>
                <w:color w:val="000000"/>
                <w:w w:val="101"/>
                <w:sz w:val="20"/>
                <w:szCs w:val="20"/>
              </w:rPr>
              <w:t xml:space="preserve"> </w:t>
            </w:r>
            <w:r w:rsidRPr="00525E73">
              <w:rPr>
                <w:rFonts w:ascii="Times New Roman" w:hAnsi="Times New Roman"/>
                <w:b/>
                <w:color w:val="000000"/>
                <w:w w:val="101"/>
                <w:sz w:val="20"/>
                <w:szCs w:val="20"/>
              </w:rPr>
              <w:t xml:space="preserve">PO-Orden de Compra </w:t>
            </w:r>
            <w:r>
              <w:rPr>
                <w:rFonts w:ascii="Times New Roman" w:hAnsi="Times New Roman"/>
                <w:b/>
                <w:color w:val="000000"/>
                <w:w w:val="101"/>
                <w:sz w:val="20"/>
                <w:szCs w:val="20"/>
              </w:rPr>
              <w:t>/Orden de Servicio</w:t>
            </w:r>
          </w:p>
          <w:p w:rsidR="00A03728" w:rsidRDefault="00A03728" w:rsidP="00DD68FE">
            <w:pPr>
              <w:widowControl w:val="0"/>
              <w:autoSpaceDE w:val="0"/>
              <w:autoSpaceDN w:val="0"/>
              <w:adjustRightInd w:val="0"/>
              <w:spacing w:before="58" w:after="0" w:line="230" w:lineRule="exact"/>
              <w:jc w:val="both"/>
              <w:rPr>
                <w:rFonts w:ascii="Times New Roman" w:hAnsi="Times New Roman"/>
                <w:color w:val="000000"/>
                <w:w w:val="106"/>
                <w:sz w:val="20"/>
                <w:szCs w:val="20"/>
              </w:rPr>
            </w:pPr>
            <w:r w:rsidRPr="00907F12">
              <w:rPr>
                <w:rFonts w:ascii="Times New Roman" w:hAnsi="Times New Roman"/>
                <w:color w:val="000000"/>
                <w:w w:val="101"/>
                <w:sz w:val="20"/>
                <w:szCs w:val="20"/>
              </w:rPr>
              <w:t>Documento usado para la compra de los materiales</w:t>
            </w:r>
            <w:r>
              <w:rPr>
                <w:rFonts w:ascii="Times New Roman" w:hAnsi="Times New Roman"/>
                <w:color w:val="000000"/>
                <w:w w:val="101"/>
                <w:sz w:val="20"/>
                <w:szCs w:val="20"/>
              </w:rPr>
              <w:t>/contratación de servicios</w:t>
            </w:r>
            <w:r w:rsidR="00704B1C">
              <w:rPr>
                <w:rFonts w:ascii="Times New Roman" w:hAnsi="Times New Roman"/>
                <w:color w:val="000000"/>
                <w:w w:val="101"/>
                <w:sz w:val="20"/>
                <w:szCs w:val="20"/>
              </w:rPr>
              <w:t>. Acuerdo entre la c</w:t>
            </w:r>
            <w:r w:rsidRPr="00907F12">
              <w:rPr>
                <w:rFonts w:ascii="Times New Roman" w:hAnsi="Times New Roman"/>
                <w:color w:val="000000"/>
                <w:w w:val="101"/>
                <w:sz w:val="20"/>
                <w:szCs w:val="20"/>
              </w:rPr>
              <w:t xml:space="preserve">ompañía y el </w:t>
            </w:r>
            <w:r w:rsidRPr="00907F12">
              <w:rPr>
                <w:rFonts w:ascii="Times New Roman" w:hAnsi="Times New Roman"/>
                <w:color w:val="000000"/>
                <w:w w:val="105"/>
                <w:sz w:val="20"/>
                <w:szCs w:val="20"/>
              </w:rPr>
              <w:t>proveedor,</w:t>
            </w:r>
            <w:r w:rsidR="00804EB4">
              <w:rPr>
                <w:rFonts w:ascii="Times New Roman" w:hAnsi="Times New Roman"/>
                <w:color w:val="000000"/>
                <w:w w:val="105"/>
                <w:sz w:val="20"/>
                <w:szCs w:val="20"/>
              </w:rPr>
              <w:t xml:space="preserve"> </w:t>
            </w:r>
            <w:r w:rsidR="00704B1C">
              <w:rPr>
                <w:rFonts w:ascii="Times New Roman" w:hAnsi="Times New Roman"/>
                <w:color w:val="000000"/>
                <w:w w:val="105"/>
                <w:sz w:val="20"/>
                <w:szCs w:val="20"/>
              </w:rPr>
              <w:t>emitido por la c</w:t>
            </w:r>
            <w:r w:rsidRPr="00907F12">
              <w:rPr>
                <w:rFonts w:ascii="Times New Roman" w:hAnsi="Times New Roman"/>
                <w:color w:val="000000"/>
                <w:w w:val="105"/>
                <w:sz w:val="20"/>
                <w:szCs w:val="20"/>
              </w:rPr>
              <w:t>ompañía y firmado por</w:t>
            </w:r>
            <w:r w:rsidRPr="00907F12">
              <w:rPr>
                <w:rFonts w:ascii="Times New Roman" w:hAnsi="Times New Roman"/>
                <w:color w:val="000000"/>
                <w:w w:val="101"/>
                <w:sz w:val="20"/>
                <w:szCs w:val="20"/>
              </w:rPr>
              <w:t xml:space="preserve"> </w:t>
            </w:r>
            <w:r w:rsidRPr="00907F12">
              <w:rPr>
                <w:rFonts w:ascii="Times New Roman" w:hAnsi="Times New Roman"/>
                <w:color w:val="000000"/>
                <w:w w:val="106"/>
                <w:sz w:val="20"/>
                <w:szCs w:val="20"/>
              </w:rPr>
              <w:t>ambas partes.</w:t>
            </w:r>
          </w:p>
          <w:p w:rsidR="00A03728" w:rsidRDefault="00A03728" w:rsidP="00DD68FE">
            <w:pPr>
              <w:widowControl w:val="0"/>
              <w:autoSpaceDE w:val="0"/>
              <w:autoSpaceDN w:val="0"/>
              <w:adjustRightInd w:val="0"/>
              <w:spacing w:before="58" w:after="0" w:line="230" w:lineRule="exact"/>
              <w:jc w:val="both"/>
              <w:rPr>
                <w:rFonts w:ascii="Times New Roman" w:hAnsi="Times New Roman"/>
                <w:color w:val="000000"/>
                <w:w w:val="106"/>
                <w:sz w:val="20"/>
                <w:szCs w:val="20"/>
              </w:rPr>
            </w:pPr>
          </w:p>
          <w:p w:rsidR="00A03728" w:rsidRDefault="00A03728" w:rsidP="00DD68FE">
            <w:pPr>
              <w:widowControl w:val="0"/>
              <w:autoSpaceDE w:val="0"/>
              <w:autoSpaceDN w:val="0"/>
              <w:adjustRightInd w:val="0"/>
              <w:spacing w:before="58" w:after="0" w:line="230" w:lineRule="exact"/>
              <w:jc w:val="both"/>
              <w:rPr>
                <w:rFonts w:ascii="Times New Roman" w:hAnsi="Times New Roman"/>
                <w:color w:val="000000"/>
                <w:w w:val="106"/>
                <w:sz w:val="20"/>
                <w:szCs w:val="20"/>
              </w:rPr>
            </w:pPr>
            <w:r w:rsidRPr="00EA775B">
              <w:rPr>
                <w:rFonts w:ascii="Times New Roman" w:hAnsi="Times New Roman"/>
                <w:b/>
                <w:color w:val="000000"/>
                <w:w w:val="106"/>
                <w:sz w:val="20"/>
                <w:szCs w:val="20"/>
              </w:rPr>
              <w:t xml:space="preserve"> 3.5.</w:t>
            </w:r>
            <w:r>
              <w:rPr>
                <w:rFonts w:ascii="Times New Roman" w:hAnsi="Times New Roman"/>
                <w:color w:val="000000"/>
                <w:w w:val="106"/>
                <w:sz w:val="20"/>
                <w:szCs w:val="20"/>
              </w:rPr>
              <w:t xml:space="preserve"> </w:t>
            </w:r>
            <w:r w:rsidR="00704B1C">
              <w:rPr>
                <w:rFonts w:ascii="Times New Roman" w:hAnsi="Times New Roman"/>
                <w:b/>
                <w:color w:val="000000"/>
                <w:w w:val="106"/>
                <w:sz w:val="20"/>
                <w:szCs w:val="20"/>
              </w:rPr>
              <w:t>Orden de Compra Menor/Servicio</w:t>
            </w:r>
            <w:r w:rsidRPr="00B12E8A">
              <w:rPr>
                <w:rFonts w:ascii="Times New Roman" w:hAnsi="Times New Roman"/>
                <w:b/>
                <w:color w:val="000000"/>
                <w:w w:val="106"/>
                <w:sz w:val="20"/>
                <w:szCs w:val="20"/>
              </w:rPr>
              <w:t xml:space="preserve"> Menor</w:t>
            </w:r>
          </w:p>
          <w:p w:rsidR="00A03728" w:rsidRDefault="00A03728" w:rsidP="00DD68FE">
            <w:pPr>
              <w:widowControl w:val="0"/>
              <w:autoSpaceDE w:val="0"/>
              <w:autoSpaceDN w:val="0"/>
              <w:adjustRightInd w:val="0"/>
              <w:spacing w:before="58" w:after="0" w:line="230" w:lineRule="exact"/>
              <w:jc w:val="both"/>
              <w:rPr>
                <w:rFonts w:ascii="Times New Roman" w:hAnsi="Times New Roman"/>
                <w:color w:val="000000"/>
                <w:w w:val="106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w w:val="106"/>
                <w:sz w:val="20"/>
                <w:szCs w:val="20"/>
              </w:rPr>
              <w:t xml:space="preserve">Documento usado para la compra de los materiales/contratación de servicios usados para la adquisición de bienes o servicios iguales o menores de S/. 3,000. </w:t>
            </w:r>
            <w:r w:rsidR="00704B1C">
              <w:rPr>
                <w:rFonts w:ascii="Times New Roman" w:hAnsi="Times New Roman"/>
                <w:color w:val="000000"/>
                <w:w w:val="101"/>
                <w:sz w:val="20"/>
                <w:szCs w:val="20"/>
              </w:rPr>
              <w:t>Acuerdo entre la c</w:t>
            </w:r>
            <w:r w:rsidRPr="00907F12">
              <w:rPr>
                <w:rFonts w:ascii="Times New Roman" w:hAnsi="Times New Roman"/>
                <w:color w:val="000000"/>
                <w:w w:val="101"/>
                <w:sz w:val="20"/>
                <w:szCs w:val="20"/>
              </w:rPr>
              <w:t xml:space="preserve">ompañía y el </w:t>
            </w:r>
            <w:r w:rsidR="00704B1C">
              <w:rPr>
                <w:rFonts w:ascii="Times New Roman" w:hAnsi="Times New Roman"/>
                <w:color w:val="000000"/>
                <w:w w:val="105"/>
                <w:sz w:val="20"/>
                <w:szCs w:val="20"/>
              </w:rPr>
              <w:t>proveedor, emitido por la c</w:t>
            </w:r>
            <w:r w:rsidRPr="00907F12">
              <w:rPr>
                <w:rFonts w:ascii="Times New Roman" w:hAnsi="Times New Roman"/>
                <w:color w:val="000000"/>
                <w:w w:val="105"/>
                <w:sz w:val="20"/>
                <w:szCs w:val="20"/>
              </w:rPr>
              <w:t>ompañía y firmado por</w:t>
            </w:r>
            <w:r w:rsidRPr="00907F12">
              <w:rPr>
                <w:rFonts w:ascii="Times New Roman" w:hAnsi="Times New Roman"/>
                <w:color w:val="000000"/>
                <w:w w:val="101"/>
                <w:sz w:val="20"/>
                <w:szCs w:val="20"/>
              </w:rPr>
              <w:t xml:space="preserve"> </w:t>
            </w:r>
            <w:r w:rsidRPr="00907F12">
              <w:rPr>
                <w:rFonts w:ascii="Times New Roman" w:hAnsi="Times New Roman"/>
                <w:color w:val="000000"/>
                <w:w w:val="106"/>
                <w:sz w:val="20"/>
                <w:szCs w:val="20"/>
              </w:rPr>
              <w:t>ambas partes.</w:t>
            </w:r>
          </w:p>
          <w:p w:rsidR="00A03728" w:rsidRPr="00907F12" w:rsidRDefault="00A03728" w:rsidP="00DD68FE">
            <w:pPr>
              <w:widowControl w:val="0"/>
              <w:autoSpaceDE w:val="0"/>
              <w:autoSpaceDN w:val="0"/>
              <w:adjustRightInd w:val="0"/>
              <w:spacing w:before="58" w:after="0" w:line="230" w:lineRule="exact"/>
              <w:jc w:val="both"/>
              <w:rPr>
                <w:rFonts w:ascii="Times New Roman" w:hAnsi="Times New Roman"/>
                <w:color w:val="000000"/>
                <w:w w:val="101"/>
                <w:sz w:val="20"/>
                <w:szCs w:val="20"/>
              </w:rPr>
            </w:pPr>
          </w:p>
          <w:p w:rsidR="00A03728" w:rsidRPr="00804EB4" w:rsidRDefault="00A03728" w:rsidP="00804EB4">
            <w:pPr>
              <w:widowControl w:val="0"/>
              <w:autoSpaceDE w:val="0"/>
              <w:autoSpaceDN w:val="0"/>
              <w:adjustRightInd w:val="0"/>
              <w:spacing w:before="208" w:after="0" w:line="230" w:lineRule="exact"/>
              <w:jc w:val="both"/>
              <w:rPr>
                <w:rFonts w:ascii="Times New Roman" w:hAnsi="Times New Roman"/>
                <w:b/>
                <w:color w:val="000000"/>
                <w:w w:val="114"/>
                <w:sz w:val="20"/>
                <w:szCs w:val="20"/>
              </w:rPr>
            </w:pPr>
            <w:r w:rsidRPr="00525E73">
              <w:rPr>
                <w:rFonts w:ascii="Times New Roman" w:hAnsi="Times New Roman"/>
                <w:b/>
                <w:color w:val="000000"/>
                <w:w w:val="114"/>
                <w:sz w:val="20"/>
                <w:szCs w:val="20"/>
              </w:rPr>
              <w:t>3.</w:t>
            </w:r>
            <w:r>
              <w:rPr>
                <w:rFonts w:ascii="Times New Roman" w:hAnsi="Times New Roman"/>
                <w:b/>
                <w:color w:val="000000"/>
                <w:w w:val="114"/>
                <w:sz w:val="20"/>
                <w:szCs w:val="20"/>
              </w:rPr>
              <w:t>6</w:t>
            </w:r>
            <w:r w:rsidRPr="00525E73">
              <w:rPr>
                <w:rFonts w:ascii="Times New Roman" w:hAnsi="Times New Roman"/>
                <w:b/>
                <w:color w:val="000000"/>
                <w:w w:val="114"/>
                <w:sz w:val="20"/>
                <w:szCs w:val="20"/>
              </w:rPr>
              <w:t>. Licitación No Competitiva y/o de un Solo</w:t>
            </w:r>
            <w:r w:rsidR="00804EB4">
              <w:rPr>
                <w:rFonts w:ascii="Times New Roman" w:hAnsi="Times New Roman"/>
                <w:b/>
                <w:color w:val="000000"/>
                <w:w w:val="114"/>
                <w:sz w:val="20"/>
                <w:szCs w:val="20"/>
              </w:rPr>
              <w:t xml:space="preserve"> </w:t>
            </w:r>
            <w:r w:rsidRPr="00525E73">
              <w:rPr>
                <w:rFonts w:ascii="Times New Roman" w:hAnsi="Times New Roman"/>
                <w:b/>
                <w:color w:val="000000"/>
                <w:w w:val="101"/>
                <w:sz w:val="20"/>
                <w:szCs w:val="20"/>
              </w:rPr>
              <w:t>Postor (Postor Único)</w:t>
            </w:r>
          </w:p>
          <w:p w:rsidR="00A03728" w:rsidRPr="00525E73" w:rsidRDefault="00A03728" w:rsidP="00DD68FE">
            <w:pPr>
              <w:widowControl w:val="0"/>
              <w:autoSpaceDE w:val="0"/>
              <w:autoSpaceDN w:val="0"/>
              <w:adjustRightInd w:val="0"/>
              <w:spacing w:before="15" w:after="0" w:line="207" w:lineRule="exact"/>
              <w:jc w:val="both"/>
              <w:rPr>
                <w:rFonts w:ascii="Times New Roman" w:hAnsi="Times New Roman"/>
                <w:b/>
                <w:color w:val="000000"/>
                <w:w w:val="101"/>
                <w:sz w:val="20"/>
                <w:szCs w:val="20"/>
              </w:rPr>
            </w:pPr>
            <w:r w:rsidRPr="00907F12">
              <w:rPr>
                <w:rFonts w:ascii="Times New Roman" w:hAnsi="Times New Roman"/>
                <w:color w:val="000000"/>
                <w:w w:val="101"/>
                <w:sz w:val="20"/>
                <w:szCs w:val="20"/>
              </w:rPr>
              <w:t xml:space="preserve">Selección de proveedor sin que medie una Licitación. Se debe proporcionar documentación y/o justificación. Por lo general, la justificación pertenece </w:t>
            </w:r>
            <w:r>
              <w:rPr>
                <w:rFonts w:ascii="Times New Roman" w:hAnsi="Times New Roman"/>
                <w:color w:val="000000"/>
                <w:w w:val="101"/>
                <w:sz w:val="20"/>
                <w:szCs w:val="20"/>
              </w:rPr>
              <w:t>a una de las siguientes categorí</w:t>
            </w:r>
            <w:r w:rsidRPr="00907F12">
              <w:rPr>
                <w:rFonts w:ascii="Times New Roman" w:hAnsi="Times New Roman"/>
                <w:color w:val="000000"/>
                <w:w w:val="101"/>
                <w:sz w:val="20"/>
                <w:szCs w:val="20"/>
              </w:rPr>
              <w:t>as:</w:t>
            </w:r>
          </w:p>
          <w:p w:rsidR="00A03728" w:rsidRDefault="00A03728" w:rsidP="00DD68FE">
            <w:pPr>
              <w:pStyle w:val="Prrafodelista"/>
              <w:widowControl w:val="0"/>
              <w:tabs>
                <w:tab w:val="left" w:pos="1153"/>
              </w:tabs>
              <w:autoSpaceDE w:val="0"/>
              <w:autoSpaceDN w:val="0"/>
              <w:adjustRightInd w:val="0"/>
              <w:spacing w:before="210" w:after="0" w:line="230" w:lineRule="exact"/>
              <w:ind w:left="360"/>
              <w:jc w:val="both"/>
              <w:rPr>
                <w:rFonts w:ascii="Times New Roman" w:hAnsi="Times New Roman"/>
                <w:color w:val="000000"/>
                <w:w w:val="105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w w:val="108"/>
                <w:sz w:val="20"/>
                <w:szCs w:val="20"/>
              </w:rPr>
              <w:t>1. La adjudicació</w:t>
            </w:r>
            <w:r w:rsidRPr="00907F12">
              <w:rPr>
                <w:rFonts w:ascii="Times New Roman" w:hAnsi="Times New Roman"/>
                <w:color w:val="000000"/>
                <w:w w:val="108"/>
                <w:sz w:val="20"/>
                <w:szCs w:val="20"/>
              </w:rPr>
              <w:t xml:space="preserve">n directa es justificada por </w:t>
            </w:r>
            <w:r w:rsidRPr="00907F12">
              <w:rPr>
                <w:rFonts w:ascii="Times New Roman" w:hAnsi="Times New Roman"/>
                <w:color w:val="000000"/>
                <w:w w:val="101"/>
                <w:sz w:val="20"/>
                <w:szCs w:val="20"/>
              </w:rPr>
              <w:t>requerimientos</w:t>
            </w:r>
            <w:r>
              <w:rPr>
                <w:rFonts w:ascii="Times New Roman" w:hAnsi="Times New Roman"/>
                <w:color w:val="000000"/>
                <w:w w:val="101"/>
                <w:sz w:val="20"/>
                <w:szCs w:val="20"/>
              </w:rPr>
              <w:t xml:space="preserve"> </w:t>
            </w:r>
            <w:r w:rsidRPr="00907F12">
              <w:rPr>
                <w:rFonts w:ascii="Times New Roman" w:hAnsi="Times New Roman"/>
                <w:color w:val="000000"/>
                <w:spacing w:val="-5"/>
                <w:sz w:val="20"/>
                <w:szCs w:val="20"/>
              </w:rPr>
              <w:t>del</w:t>
            </w:r>
            <w:r>
              <w:rPr>
                <w:rFonts w:ascii="Times New Roman" w:hAnsi="Times New Roman"/>
                <w:color w:val="000000"/>
                <w:spacing w:val="-5"/>
                <w:sz w:val="20"/>
                <w:szCs w:val="20"/>
              </w:rPr>
              <w:t xml:space="preserve"> </w:t>
            </w:r>
            <w:r w:rsidRPr="00EA775B">
              <w:rPr>
                <w:rFonts w:ascii="Times New Roman" w:hAnsi="Times New Roman"/>
                <w:sz w:val="20"/>
                <w:szCs w:val="20"/>
              </w:rPr>
              <w:t>requisitor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907F12">
              <w:rPr>
                <w:rFonts w:ascii="Times New Roman" w:hAnsi="Times New Roman"/>
                <w:color w:val="000000"/>
                <w:w w:val="108"/>
                <w:sz w:val="20"/>
                <w:szCs w:val="20"/>
              </w:rPr>
              <w:t>de</w:t>
            </w:r>
            <w:r>
              <w:rPr>
                <w:rFonts w:ascii="Times New Roman" w:hAnsi="Times New Roman"/>
                <w:color w:val="000000"/>
                <w:w w:val="108"/>
                <w:sz w:val="20"/>
                <w:szCs w:val="20"/>
              </w:rPr>
              <w:t xml:space="preserve"> </w:t>
            </w:r>
            <w:r w:rsidRPr="00907F12">
              <w:rPr>
                <w:rFonts w:ascii="Times New Roman" w:hAnsi="Times New Roman"/>
                <w:color w:val="000000"/>
                <w:w w:val="101"/>
                <w:sz w:val="20"/>
                <w:szCs w:val="20"/>
              </w:rPr>
              <w:t xml:space="preserve">uniformidad o compatibilidad con el equipo </w:t>
            </w:r>
            <w:r w:rsidRPr="00907F12">
              <w:rPr>
                <w:rFonts w:ascii="Times New Roman" w:hAnsi="Times New Roman"/>
                <w:color w:val="000000"/>
                <w:w w:val="117"/>
                <w:sz w:val="20"/>
                <w:szCs w:val="20"/>
              </w:rPr>
              <w:t xml:space="preserve">de planta existente; mantenimiento de </w:t>
            </w:r>
            <w:r>
              <w:rPr>
                <w:rFonts w:ascii="Times New Roman" w:hAnsi="Times New Roman"/>
                <w:color w:val="000000"/>
                <w:w w:val="119"/>
                <w:sz w:val="20"/>
                <w:szCs w:val="20"/>
              </w:rPr>
              <w:t>equipo,</w:t>
            </w:r>
            <w:r w:rsidRPr="00907F12">
              <w:rPr>
                <w:rFonts w:ascii="Times New Roman" w:hAnsi="Times New Roman"/>
                <w:color w:val="000000"/>
                <w:w w:val="119"/>
                <w:sz w:val="20"/>
                <w:szCs w:val="20"/>
              </w:rPr>
              <w:t xml:space="preserve"> piez</w:t>
            </w:r>
            <w:r>
              <w:rPr>
                <w:rFonts w:ascii="Times New Roman" w:hAnsi="Times New Roman"/>
                <w:color w:val="000000"/>
                <w:w w:val="119"/>
                <w:sz w:val="20"/>
                <w:szCs w:val="20"/>
              </w:rPr>
              <w:t xml:space="preserve">as y </w:t>
            </w:r>
            <w:r w:rsidRPr="00907F12">
              <w:rPr>
                <w:rFonts w:ascii="Times New Roman" w:hAnsi="Times New Roman"/>
                <w:color w:val="000000"/>
                <w:w w:val="119"/>
                <w:sz w:val="20"/>
                <w:szCs w:val="20"/>
              </w:rPr>
              <w:t>repuesto</w:t>
            </w:r>
            <w:r>
              <w:rPr>
                <w:rFonts w:ascii="Times New Roman" w:hAnsi="Times New Roman"/>
                <w:color w:val="000000"/>
                <w:w w:val="119"/>
                <w:sz w:val="20"/>
                <w:szCs w:val="20"/>
              </w:rPr>
              <w:t>s</w:t>
            </w:r>
            <w:r w:rsidRPr="00907F12">
              <w:rPr>
                <w:rFonts w:ascii="Times New Roman" w:hAnsi="Times New Roman"/>
                <w:color w:val="000000"/>
                <w:w w:val="119"/>
                <w:sz w:val="20"/>
                <w:szCs w:val="20"/>
              </w:rPr>
              <w:t xml:space="preserve"> </w:t>
            </w:r>
            <w:r w:rsidRPr="00907F12">
              <w:rPr>
                <w:rFonts w:ascii="Times New Roman" w:hAnsi="Times New Roman"/>
                <w:color w:val="000000"/>
                <w:w w:val="105"/>
                <w:sz w:val="20"/>
                <w:szCs w:val="20"/>
              </w:rPr>
              <w:t>existentes</w:t>
            </w:r>
            <w:r>
              <w:rPr>
                <w:rFonts w:ascii="Times New Roman" w:hAnsi="Times New Roman"/>
                <w:color w:val="000000"/>
                <w:w w:val="105"/>
                <w:sz w:val="20"/>
                <w:szCs w:val="20"/>
              </w:rPr>
              <w:t>.</w:t>
            </w:r>
          </w:p>
          <w:p w:rsidR="00804EB4" w:rsidRDefault="00804EB4" w:rsidP="00DD68FE">
            <w:pPr>
              <w:pStyle w:val="Prrafodelista"/>
              <w:widowControl w:val="0"/>
              <w:tabs>
                <w:tab w:val="left" w:pos="1153"/>
              </w:tabs>
              <w:autoSpaceDE w:val="0"/>
              <w:autoSpaceDN w:val="0"/>
              <w:adjustRightInd w:val="0"/>
              <w:spacing w:before="210" w:after="0" w:line="230" w:lineRule="exact"/>
              <w:ind w:left="360"/>
              <w:jc w:val="both"/>
              <w:rPr>
                <w:rFonts w:ascii="Times New Roman" w:hAnsi="Times New Roman"/>
                <w:color w:val="000000"/>
                <w:spacing w:val="-9"/>
                <w:w w:val="85"/>
                <w:sz w:val="20"/>
                <w:szCs w:val="20"/>
              </w:rPr>
            </w:pPr>
          </w:p>
          <w:p w:rsidR="00A03728" w:rsidRDefault="00804EB4" w:rsidP="00DD68FE">
            <w:pPr>
              <w:pStyle w:val="Prrafodelista"/>
              <w:widowControl w:val="0"/>
              <w:tabs>
                <w:tab w:val="left" w:pos="1153"/>
              </w:tabs>
              <w:autoSpaceDE w:val="0"/>
              <w:autoSpaceDN w:val="0"/>
              <w:adjustRightInd w:val="0"/>
              <w:spacing w:before="210" w:after="0" w:line="230" w:lineRule="exact"/>
              <w:ind w:left="360"/>
              <w:jc w:val="both"/>
              <w:rPr>
                <w:rFonts w:ascii="Times New Roman" w:hAnsi="Times New Roman"/>
                <w:color w:val="000000"/>
                <w:w w:val="117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pacing w:val="-9"/>
                <w:w w:val="85"/>
                <w:sz w:val="20"/>
                <w:szCs w:val="20"/>
              </w:rPr>
              <w:t xml:space="preserve">2. </w:t>
            </w:r>
            <w:r w:rsidR="00A03728" w:rsidRPr="00F03A47">
              <w:rPr>
                <w:rFonts w:ascii="Times New Roman" w:hAnsi="Times New Roman"/>
                <w:color w:val="000000"/>
                <w:w w:val="117"/>
                <w:sz w:val="20"/>
                <w:szCs w:val="20"/>
              </w:rPr>
              <w:t xml:space="preserve">El elegido es el proveedor de un bien exclusivo </w:t>
            </w:r>
            <w:r w:rsidR="00A03728" w:rsidRPr="00907F12">
              <w:rPr>
                <w:rFonts w:ascii="Times New Roman" w:hAnsi="Times New Roman"/>
                <w:color w:val="000000"/>
                <w:w w:val="117"/>
                <w:sz w:val="20"/>
                <w:szCs w:val="20"/>
              </w:rPr>
              <w:t xml:space="preserve">-bien que es de fabricación y </w:t>
            </w:r>
            <w:r w:rsidR="00A03728" w:rsidRPr="00F03A47">
              <w:rPr>
                <w:rFonts w:ascii="Times New Roman" w:hAnsi="Times New Roman"/>
                <w:color w:val="000000"/>
                <w:w w:val="117"/>
                <w:sz w:val="20"/>
                <w:szCs w:val="20"/>
              </w:rPr>
              <w:t>comercialización</w:t>
            </w:r>
            <w:r>
              <w:rPr>
                <w:rFonts w:ascii="Times New Roman" w:hAnsi="Times New Roman"/>
                <w:color w:val="000000"/>
                <w:w w:val="117"/>
                <w:sz w:val="20"/>
                <w:szCs w:val="20"/>
              </w:rPr>
              <w:t xml:space="preserve"> </w:t>
            </w:r>
            <w:r w:rsidR="00A03728" w:rsidRPr="00F03A47">
              <w:rPr>
                <w:rFonts w:ascii="Times New Roman" w:hAnsi="Times New Roman"/>
                <w:color w:val="000000"/>
                <w:w w:val="117"/>
                <w:sz w:val="20"/>
                <w:szCs w:val="20"/>
              </w:rPr>
              <w:t>exclusiva</w:t>
            </w:r>
            <w:r w:rsidR="00A03728" w:rsidRPr="00F03A47">
              <w:rPr>
                <w:rFonts w:ascii="Times New Roman" w:hAnsi="Times New Roman"/>
                <w:color w:val="000000"/>
                <w:w w:val="117"/>
                <w:sz w:val="20"/>
                <w:szCs w:val="20"/>
              </w:rPr>
              <w:tab/>
              <w:t xml:space="preserve">de una compañía y que por lo general está protegido por un acuerdo de exclusividad, patente o derechos de actor contra la libre competencia, en lo relacionado al nombre, </w:t>
            </w:r>
            <w:r w:rsidR="00A03728">
              <w:rPr>
                <w:rFonts w:ascii="Times New Roman" w:hAnsi="Times New Roman"/>
                <w:color w:val="000000"/>
                <w:w w:val="117"/>
                <w:sz w:val="20"/>
                <w:szCs w:val="20"/>
              </w:rPr>
              <w:t>producto, composició</w:t>
            </w:r>
            <w:r w:rsidR="00A03728" w:rsidRPr="00F03A47">
              <w:rPr>
                <w:rFonts w:ascii="Times New Roman" w:hAnsi="Times New Roman"/>
                <w:color w:val="000000"/>
                <w:w w:val="117"/>
                <w:sz w:val="20"/>
                <w:szCs w:val="20"/>
              </w:rPr>
              <w:t>n o proceso.</w:t>
            </w:r>
          </w:p>
          <w:p w:rsidR="00804EB4" w:rsidRPr="00F03A47" w:rsidRDefault="00804EB4" w:rsidP="00DD68FE">
            <w:pPr>
              <w:pStyle w:val="Prrafodelista"/>
              <w:widowControl w:val="0"/>
              <w:tabs>
                <w:tab w:val="left" w:pos="1153"/>
              </w:tabs>
              <w:autoSpaceDE w:val="0"/>
              <w:autoSpaceDN w:val="0"/>
              <w:adjustRightInd w:val="0"/>
              <w:spacing w:before="210" w:after="0" w:line="230" w:lineRule="exact"/>
              <w:ind w:left="360"/>
              <w:jc w:val="both"/>
              <w:rPr>
                <w:rFonts w:ascii="Times New Roman" w:hAnsi="Times New Roman"/>
                <w:color w:val="000000"/>
                <w:w w:val="117"/>
                <w:sz w:val="20"/>
                <w:szCs w:val="20"/>
              </w:rPr>
            </w:pPr>
          </w:p>
          <w:p w:rsidR="00A03728" w:rsidRDefault="00A03728" w:rsidP="00DD68FE">
            <w:pPr>
              <w:pStyle w:val="Prrafodelista"/>
              <w:widowControl w:val="0"/>
              <w:tabs>
                <w:tab w:val="left" w:pos="1153"/>
              </w:tabs>
              <w:autoSpaceDE w:val="0"/>
              <w:autoSpaceDN w:val="0"/>
              <w:adjustRightInd w:val="0"/>
              <w:spacing w:before="210" w:after="0" w:line="230" w:lineRule="exact"/>
              <w:ind w:left="360"/>
              <w:jc w:val="both"/>
              <w:rPr>
                <w:rFonts w:ascii="Times New Roman" w:hAnsi="Times New Roman"/>
                <w:color w:val="000000"/>
                <w:w w:val="10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pacing w:val="-9"/>
                <w:w w:val="85"/>
                <w:sz w:val="20"/>
                <w:szCs w:val="20"/>
              </w:rPr>
              <w:t xml:space="preserve">3. </w:t>
            </w:r>
            <w:r w:rsidRPr="007269FE">
              <w:rPr>
                <w:rFonts w:ascii="Times New Roman" w:hAnsi="Times New Roman"/>
                <w:color w:val="000000"/>
                <w:w w:val="107"/>
                <w:sz w:val="20"/>
                <w:szCs w:val="20"/>
              </w:rPr>
              <w:t xml:space="preserve">Requerimiento de urgencia / emergencia, </w:t>
            </w:r>
            <w:r w:rsidRPr="007269FE">
              <w:rPr>
                <w:rFonts w:ascii="Times New Roman" w:hAnsi="Times New Roman"/>
                <w:color w:val="000000"/>
                <w:w w:val="108"/>
                <w:sz w:val="20"/>
                <w:szCs w:val="20"/>
              </w:rPr>
              <w:t xml:space="preserve">el tiempo no permite efectuar un proceso </w:t>
            </w:r>
            <w:r w:rsidRPr="007269FE">
              <w:rPr>
                <w:rFonts w:ascii="Times New Roman" w:hAnsi="Times New Roman"/>
                <w:color w:val="000000"/>
                <w:w w:val="101"/>
                <w:sz w:val="20"/>
                <w:szCs w:val="20"/>
              </w:rPr>
              <w:t>de licitación (03 postores).</w:t>
            </w:r>
          </w:p>
          <w:p w:rsidR="00A03728" w:rsidRPr="00353246" w:rsidRDefault="00A03728" w:rsidP="00DD68FE">
            <w:pPr>
              <w:pStyle w:val="Prrafodelista"/>
              <w:widowControl w:val="0"/>
              <w:tabs>
                <w:tab w:val="left" w:pos="1153"/>
              </w:tabs>
              <w:autoSpaceDE w:val="0"/>
              <w:autoSpaceDN w:val="0"/>
              <w:adjustRightInd w:val="0"/>
              <w:spacing w:before="210" w:after="0" w:line="230" w:lineRule="exact"/>
              <w:ind w:left="360"/>
              <w:jc w:val="both"/>
              <w:rPr>
                <w:rFonts w:ascii="Times New Roman" w:hAnsi="Times New Roman"/>
                <w:color w:val="000000"/>
                <w:w w:val="101"/>
                <w:sz w:val="20"/>
                <w:szCs w:val="20"/>
              </w:rPr>
            </w:pPr>
          </w:p>
          <w:p w:rsidR="00A03728" w:rsidRPr="00907F12" w:rsidRDefault="00A03728" w:rsidP="00DD68FE">
            <w:pPr>
              <w:widowControl w:val="0"/>
              <w:tabs>
                <w:tab w:val="left" w:pos="1153"/>
              </w:tabs>
              <w:autoSpaceDE w:val="0"/>
              <w:autoSpaceDN w:val="0"/>
              <w:adjustRightInd w:val="0"/>
              <w:spacing w:before="213" w:after="0" w:line="230" w:lineRule="exact"/>
              <w:jc w:val="both"/>
              <w:rPr>
                <w:rFonts w:ascii="Times New Roman" w:hAnsi="Times New Roman"/>
                <w:color w:val="000000"/>
                <w:w w:val="120"/>
                <w:sz w:val="20"/>
                <w:szCs w:val="20"/>
              </w:rPr>
            </w:pPr>
          </w:p>
          <w:p w:rsidR="00A03728" w:rsidRDefault="00A03728" w:rsidP="00804EB4">
            <w:pPr>
              <w:widowControl w:val="0"/>
              <w:autoSpaceDE w:val="0"/>
              <w:autoSpaceDN w:val="0"/>
              <w:adjustRightInd w:val="0"/>
              <w:spacing w:before="14" w:after="0" w:line="230" w:lineRule="exact"/>
              <w:rPr>
                <w:rFonts w:ascii="Times New Roman" w:hAnsi="Times New Roman"/>
                <w:color w:val="000000"/>
                <w:w w:val="114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w w:val="114"/>
                <w:sz w:val="20"/>
                <w:szCs w:val="20"/>
              </w:rPr>
              <w:t>3.7</w:t>
            </w:r>
            <w:r w:rsidRPr="00CF1A8A">
              <w:rPr>
                <w:rFonts w:ascii="Times New Roman" w:hAnsi="Times New Roman"/>
                <w:b/>
                <w:color w:val="000000"/>
                <w:w w:val="114"/>
                <w:sz w:val="20"/>
                <w:szCs w:val="20"/>
              </w:rPr>
              <w:t>.</w:t>
            </w:r>
            <w:r w:rsidRPr="00907F12">
              <w:rPr>
                <w:rFonts w:ascii="Times New Roman" w:hAnsi="Times New Roman"/>
                <w:color w:val="000000"/>
                <w:w w:val="114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w w:val="114"/>
                <w:sz w:val="20"/>
                <w:szCs w:val="20"/>
              </w:rPr>
              <w:t xml:space="preserve">Fecha de </w:t>
            </w:r>
            <w:r w:rsidRPr="00F03A47">
              <w:rPr>
                <w:rFonts w:ascii="Times New Roman" w:hAnsi="Times New Roman"/>
                <w:b/>
                <w:color w:val="000000"/>
                <w:w w:val="114"/>
                <w:sz w:val="20"/>
                <w:szCs w:val="20"/>
              </w:rPr>
              <w:t>Requerimiento del material (RAS)</w:t>
            </w:r>
            <w:r>
              <w:rPr>
                <w:rFonts w:ascii="Times New Roman" w:hAnsi="Times New Roman"/>
                <w:color w:val="000000"/>
                <w:w w:val="114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w w:val="114"/>
                <w:sz w:val="20"/>
                <w:szCs w:val="20"/>
              </w:rPr>
              <w:br/>
            </w:r>
          </w:p>
          <w:p w:rsidR="00A03728" w:rsidRDefault="00A03728" w:rsidP="00804EB4">
            <w:pPr>
              <w:widowControl w:val="0"/>
              <w:autoSpaceDE w:val="0"/>
              <w:autoSpaceDN w:val="0"/>
              <w:adjustRightInd w:val="0"/>
              <w:spacing w:before="14" w:after="0" w:line="230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w w:val="114"/>
                <w:sz w:val="20"/>
                <w:szCs w:val="20"/>
              </w:rPr>
              <w:t>Fecha lí</w:t>
            </w:r>
            <w:r w:rsidRPr="00907F12">
              <w:rPr>
                <w:rFonts w:ascii="Times New Roman" w:hAnsi="Times New Roman"/>
                <w:color w:val="000000"/>
                <w:w w:val="114"/>
                <w:sz w:val="20"/>
                <w:szCs w:val="20"/>
              </w:rPr>
              <w:t>mite definida</w:t>
            </w:r>
            <w:r w:rsidR="00804EB4">
              <w:rPr>
                <w:rFonts w:ascii="Times New Roman" w:hAnsi="Times New Roman"/>
                <w:color w:val="000000"/>
                <w:w w:val="114"/>
                <w:sz w:val="20"/>
                <w:szCs w:val="20"/>
              </w:rPr>
              <w:t xml:space="preserve"> por el usuario, en la entrega </w:t>
            </w:r>
            <w:r w:rsidRPr="00907F12">
              <w:rPr>
                <w:rFonts w:ascii="Times New Roman" w:hAnsi="Times New Roman"/>
                <w:color w:val="000000"/>
                <w:w w:val="114"/>
                <w:sz w:val="20"/>
                <w:szCs w:val="20"/>
              </w:rPr>
              <w:t>del bien.</w:t>
            </w:r>
            <w:r>
              <w:rPr>
                <w:rFonts w:ascii="Times New Roman" w:hAnsi="Times New Roman"/>
                <w:color w:val="000000"/>
                <w:w w:val="114"/>
                <w:sz w:val="20"/>
                <w:szCs w:val="20"/>
              </w:rPr>
              <w:t xml:space="preserve"> </w:t>
            </w:r>
            <w:r w:rsidRPr="00EA775B">
              <w:rPr>
                <w:rFonts w:ascii="Times New Roman" w:hAnsi="Times New Roman"/>
                <w:spacing w:val="-1"/>
                <w:sz w:val="20"/>
                <w:szCs w:val="20"/>
              </w:rPr>
              <w:t>El usuario debe tomar en cuenta que una vez recibida en el área de Adquisiciones, esta contará con un máximo de 8 días para emitir la PO.</w:t>
            </w:r>
          </w:p>
          <w:p w:rsidR="00BC29F6" w:rsidRPr="00EA775B" w:rsidRDefault="00BC29F6" w:rsidP="00804EB4">
            <w:pPr>
              <w:widowControl w:val="0"/>
              <w:autoSpaceDE w:val="0"/>
              <w:autoSpaceDN w:val="0"/>
              <w:adjustRightInd w:val="0"/>
              <w:spacing w:before="14" w:after="0" w:line="230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</w:p>
          <w:p w:rsidR="00A03728" w:rsidRDefault="00A03728" w:rsidP="00DD68FE">
            <w:pPr>
              <w:widowControl w:val="0"/>
              <w:autoSpaceDE w:val="0"/>
              <w:autoSpaceDN w:val="0"/>
              <w:adjustRightInd w:val="0"/>
              <w:spacing w:before="208" w:after="0" w:line="230" w:lineRule="exact"/>
              <w:jc w:val="both"/>
              <w:rPr>
                <w:rFonts w:ascii="Times New Roman" w:hAnsi="Times New Roman"/>
                <w:b/>
                <w:color w:val="000000"/>
                <w:w w:val="114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w w:val="114"/>
                <w:sz w:val="20"/>
                <w:szCs w:val="20"/>
              </w:rPr>
              <w:t>3.8</w:t>
            </w:r>
            <w:r w:rsidRPr="00CF1A8A">
              <w:rPr>
                <w:rFonts w:ascii="Times New Roman" w:hAnsi="Times New Roman"/>
                <w:b/>
                <w:color w:val="000000"/>
                <w:w w:val="114"/>
                <w:sz w:val="20"/>
                <w:szCs w:val="20"/>
              </w:rPr>
              <w:t>. Código de Costo</w:t>
            </w:r>
          </w:p>
          <w:p w:rsidR="00A03728" w:rsidRPr="00EA775B" w:rsidRDefault="00A03728" w:rsidP="00DD68FE">
            <w:pPr>
              <w:widowControl w:val="0"/>
              <w:autoSpaceDE w:val="0"/>
              <w:autoSpaceDN w:val="0"/>
              <w:adjustRightInd w:val="0"/>
              <w:spacing w:before="208" w:after="0" w:line="230" w:lineRule="exact"/>
              <w:jc w:val="both"/>
              <w:rPr>
                <w:rFonts w:ascii="Times New Roman" w:hAnsi="Times New Roman"/>
                <w:b/>
                <w:color w:val="000000"/>
                <w:w w:val="114"/>
                <w:sz w:val="20"/>
                <w:szCs w:val="20"/>
              </w:rPr>
            </w:pPr>
            <w:r w:rsidRPr="00907F12">
              <w:rPr>
                <w:rFonts w:ascii="Times New Roman" w:hAnsi="Times New Roman"/>
                <w:color w:val="000000"/>
                <w:w w:val="114"/>
                <w:sz w:val="20"/>
                <w:szCs w:val="20"/>
              </w:rPr>
              <w:t xml:space="preserve">Centros de costo definidos por Lumina </w:t>
            </w:r>
            <w:proofErr w:type="spellStart"/>
            <w:r w:rsidRPr="00907F12">
              <w:rPr>
                <w:rFonts w:ascii="Times New Roman" w:hAnsi="Times New Roman"/>
                <w:color w:val="000000"/>
                <w:w w:val="114"/>
                <w:sz w:val="20"/>
                <w:szCs w:val="20"/>
              </w:rPr>
              <w:t>Copper</w:t>
            </w:r>
            <w:proofErr w:type="spellEnd"/>
            <w:r w:rsidRPr="00907F12">
              <w:rPr>
                <w:rFonts w:ascii="Times New Roman" w:hAnsi="Times New Roman"/>
                <w:color w:val="000000"/>
                <w:w w:val="114"/>
                <w:sz w:val="20"/>
                <w:szCs w:val="20"/>
              </w:rPr>
              <w:t xml:space="preserve"> S.A.C.</w:t>
            </w:r>
          </w:p>
          <w:p w:rsidR="00BC29F6" w:rsidRDefault="00BC29F6" w:rsidP="00DD68FE">
            <w:pPr>
              <w:widowControl w:val="0"/>
              <w:autoSpaceDE w:val="0"/>
              <w:autoSpaceDN w:val="0"/>
              <w:adjustRightInd w:val="0"/>
              <w:spacing w:before="208" w:after="0" w:line="230" w:lineRule="exact"/>
              <w:jc w:val="both"/>
              <w:rPr>
                <w:rFonts w:ascii="Times New Roman" w:hAnsi="Times New Roman"/>
                <w:b/>
                <w:color w:val="000000"/>
                <w:w w:val="114"/>
                <w:sz w:val="20"/>
                <w:szCs w:val="20"/>
              </w:rPr>
            </w:pPr>
          </w:p>
          <w:p w:rsidR="00A03728" w:rsidRPr="00CF1A8A" w:rsidRDefault="00A03728" w:rsidP="00DD68FE">
            <w:pPr>
              <w:widowControl w:val="0"/>
              <w:autoSpaceDE w:val="0"/>
              <w:autoSpaceDN w:val="0"/>
              <w:adjustRightInd w:val="0"/>
              <w:spacing w:before="208" w:after="0" w:line="230" w:lineRule="exact"/>
              <w:jc w:val="both"/>
              <w:rPr>
                <w:rFonts w:ascii="Times New Roman" w:hAnsi="Times New Roman"/>
                <w:b/>
                <w:color w:val="000000"/>
                <w:w w:val="114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w w:val="114"/>
                <w:sz w:val="20"/>
                <w:szCs w:val="20"/>
              </w:rPr>
              <w:t>3.9</w:t>
            </w:r>
            <w:r w:rsidRPr="00CF1A8A">
              <w:rPr>
                <w:rFonts w:ascii="Times New Roman" w:hAnsi="Times New Roman"/>
                <w:b/>
                <w:color w:val="000000"/>
                <w:w w:val="114"/>
                <w:sz w:val="20"/>
                <w:szCs w:val="20"/>
              </w:rPr>
              <w:t xml:space="preserve">. Control </w:t>
            </w:r>
            <w:proofErr w:type="spellStart"/>
            <w:r w:rsidRPr="00CF1A8A">
              <w:rPr>
                <w:rFonts w:ascii="Times New Roman" w:hAnsi="Times New Roman"/>
                <w:b/>
                <w:color w:val="000000"/>
                <w:w w:val="114"/>
                <w:sz w:val="20"/>
                <w:szCs w:val="20"/>
              </w:rPr>
              <w:t>Account</w:t>
            </w:r>
            <w:proofErr w:type="spellEnd"/>
            <w:r w:rsidRPr="00CF1A8A">
              <w:rPr>
                <w:rFonts w:ascii="Times New Roman" w:hAnsi="Times New Roman"/>
                <w:b/>
                <w:color w:val="000000"/>
                <w:w w:val="114"/>
                <w:sz w:val="20"/>
                <w:szCs w:val="20"/>
              </w:rPr>
              <w:t xml:space="preserve"> and </w:t>
            </w:r>
            <w:proofErr w:type="spellStart"/>
            <w:r w:rsidRPr="00CF1A8A">
              <w:rPr>
                <w:rFonts w:ascii="Times New Roman" w:hAnsi="Times New Roman"/>
                <w:b/>
                <w:color w:val="000000"/>
                <w:w w:val="114"/>
                <w:sz w:val="20"/>
                <w:szCs w:val="20"/>
              </w:rPr>
              <w:t>Package</w:t>
            </w:r>
            <w:proofErr w:type="spellEnd"/>
          </w:p>
          <w:p w:rsidR="00A03728" w:rsidRPr="00907F12" w:rsidRDefault="00A03728" w:rsidP="00804EB4">
            <w:pPr>
              <w:widowControl w:val="0"/>
              <w:autoSpaceDE w:val="0"/>
              <w:autoSpaceDN w:val="0"/>
              <w:adjustRightInd w:val="0"/>
              <w:spacing w:before="208" w:after="0" w:line="230" w:lineRule="exact"/>
              <w:rPr>
                <w:rFonts w:ascii="Times New Roman" w:hAnsi="Times New Roman"/>
                <w:color w:val="000000"/>
                <w:w w:val="114"/>
                <w:sz w:val="20"/>
                <w:szCs w:val="20"/>
              </w:rPr>
            </w:pPr>
            <w:r w:rsidRPr="00907F12">
              <w:rPr>
                <w:rFonts w:ascii="Times New Roman" w:hAnsi="Times New Roman"/>
                <w:color w:val="000000"/>
                <w:w w:val="114"/>
                <w:sz w:val="20"/>
                <w:szCs w:val="20"/>
              </w:rPr>
              <w:t xml:space="preserve">El Control </w:t>
            </w:r>
            <w:proofErr w:type="spellStart"/>
            <w:r w:rsidRPr="00907F12">
              <w:rPr>
                <w:rFonts w:ascii="Times New Roman" w:hAnsi="Times New Roman"/>
                <w:color w:val="000000"/>
                <w:w w:val="114"/>
                <w:sz w:val="20"/>
                <w:szCs w:val="20"/>
              </w:rPr>
              <w:t>Account</w:t>
            </w:r>
            <w:proofErr w:type="spellEnd"/>
            <w:r w:rsidRPr="00907F12">
              <w:rPr>
                <w:rFonts w:ascii="Times New Roman" w:hAnsi="Times New Roman"/>
                <w:color w:val="000000"/>
                <w:w w:val="114"/>
                <w:sz w:val="20"/>
                <w:szCs w:val="20"/>
              </w:rPr>
              <w:t xml:space="preserve"> y el </w:t>
            </w:r>
            <w:proofErr w:type="spellStart"/>
            <w:r w:rsidRPr="00907F12">
              <w:rPr>
                <w:rFonts w:ascii="Times New Roman" w:hAnsi="Times New Roman"/>
                <w:color w:val="000000"/>
                <w:w w:val="114"/>
                <w:sz w:val="20"/>
                <w:szCs w:val="20"/>
              </w:rPr>
              <w:t>Package</w:t>
            </w:r>
            <w:proofErr w:type="spellEnd"/>
            <w:r w:rsidRPr="00907F12">
              <w:rPr>
                <w:rFonts w:ascii="Times New Roman" w:hAnsi="Times New Roman"/>
                <w:color w:val="000000"/>
                <w:w w:val="114"/>
                <w:sz w:val="20"/>
                <w:szCs w:val="20"/>
              </w:rPr>
              <w:t xml:space="preserve"> son códigos</w:t>
            </w:r>
            <w:r w:rsidR="00804EB4">
              <w:rPr>
                <w:rFonts w:ascii="Times New Roman" w:hAnsi="Times New Roman"/>
                <w:color w:val="000000"/>
                <w:w w:val="114"/>
                <w:sz w:val="20"/>
                <w:szCs w:val="20"/>
              </w:rPr>
              <w:t xml:space="preserve"> de </w:t>
            </w:r>
            <w:r w:rsidRPr="00907F12">
              <w:rPr>
                <w:rFonts w:ascii="Times New Roman" w:hAnsi="Times New Roman"/>
                <w:color w:val="000000"/>
                <w:w w:val="114"/>
                <w:sz w:val="20"/>
                <w:szCs w:val="20"/>
              </w:rPr>
              <w:t xml:space="preserve">identificación de una actividad </w:t>
            </w:r>
            <w:r w:rsidR="00804EB4">
              <w:rPr>
                <w:rFonts w:ascii="Times New Roman" w:hAnsi="Times New Roman"/>
                <w:color w:val="000000"/>
                <w:w w:val="114"/>
                <w:sz w:val="20"/>
                <w:szCs w:val="20"/>
              </w:rPr>
              <w:t xml:space="preserve">que genera un </w:t>
            </w:r>
            <w:r w:rsidRPr="00907F12">
              <w:rPr>
                <w:rFonts w:ascii="Times New Roman" w:hAnsi="Times New Roman"/>
                <w:color w:val="000000"/>
                <w:w w:val="114"/>
                <w:sz w:val="20"/>
                <w:szCs w:val="20"/>
              </w:rPr>
              <w:t>gasto. Sirve para controlar el gasto efectuado contra el presupuesto de un área y actividad determinada.</w:t>
            </w:r>
          </w:p>
          <w:p w:rsidR="00A03728" w:rsidRPr="00907F12" w:rsidRDefault="00A03728" w:rsidP="00804EB4">
            <w:pPr>
              <w:widowControl w:val="0"/>
              <w:tabs>
                <w:tab w:val="left" w:pos="1153"/>
              </w:tabs>
              <w:autoSpaceDE w:val="0"/>
              <w:autoSpaceDN w:val="0"/>
              <w:adjustRightInd w:val="0"/>
              <w:spacing w:before="213" w:after="0" w:line="230" w:lineRule="exact"/>
              <w:rPr>
                <w:rFonts w:ascii="Times New Roman" w:hAnsi="Times New Roman"/>
                <w:color w:val="000000"/>
                <w:w w:val="120"/>
                <w:sz w:val="20"/>
                <w:szCs w:val="20"/>
              </w:rPr>
            </w:pPr>
          </w:p>
          <w:p w:rsidR="00A03728" w:rsidRPr="00907F12" w:rsidRDefault="00A03728" w:rsidP="00DD68FE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360" w:lineRule="auto"/>
              <w:ind w:left="601" w:right="212"/>
              <w:jc w:val="both"/>
              <w:rPr>
                <w:rFonts w:ascii="Arial" w:hAnsi="Arial" w:cs="Arial"/>
              </w:rPr>
            </w:pPr>
          </w:p>
          <w:p w:rsidR="00A03728" w:rsidRPr="00A03728" w:rsidRDefault="00A03728" w:rsidP="00DD68FE">
            <w:pPr>
              <w:widowControl w:val="0"/>
              <w:autoSpaceDE w:val="0"/>
              <w:autoSpaceDN w:val="0"/>
              <w:adjustRightInd w:val="0"/>
              <w:spacing w:before="5" w:after="0" w:line="230" w:lineRule="exact"/>
              <w:rPr>
                <w:rFonts w:ascii="Arial" w:hAnsi="Arial" w:cs="Arial"/>
                <w:b/>
                <w:bCs/>
                <w:lang w:eastAsia="es-PE"/>
              </w:rPr>
            </w:pPr>
            <w:r w:rsidRPr="00A03728">
              <w:rPr>
                <w:rFonts w:ascii="Arial" w:hAnsi="Arial" w:cs="Arial"/>
                <w:b/>
                <w:bCs/>
                <w:lang w:eastAsia="es-PE"/>
              </w:rPr>
              <w:t>4.</w:t>
            </w:r>
            <w:r w:rsidRPr="00A03728">
              <w:rPr>
                <w:rFonts w:ascii="Times New Roman" w:hAnsi="Times New Roman"/>
                <w:b/>
                <w:color w:val="000000"/>
                <w:w w:val="102"/>
                <w:sz w:val="20"/>
                <w:szCs w:val="20"/>
              </w:rPr>
              <w:t xml:space="preserve"> </w:t>
            </w:r>
            <w:r w:rsidRPr="00A03728">
              <w:rPr>
                <w:rFonts w:ascii="Arial" w:hAnsi="Arial" w:cs="Arial"/>
                <w:b/>
                <w:bCs/>
                <w:lang w:eastAsia="es-PE"/>
              </w:rPr>
              <w:t>RESPONSIBILITIES</w:t>
            </w:r>
          </w:p>
          <w:p w:rsidR="00A03728" w:rsidRPr="00A03728" w:rsidRDefault="00A03728" w:rsidP="00DD68FE">
            <w:pPr>
              <w:widowControl w:val="0"/>
              <w:autoSpaceDE w:val="0"/>
              <w:autoSpaceDN w:val="0"/>
              <w:adjustRightInd w:val="0"/>
              <w:spacing w:before="5" w:after="0" w:line="230" w:lineRule="exact"/>
              <w:rPr>
                <w:rFonts w:ascii="Arial" w:hAnsi="Arial" w:cs="Arial"/>
                <w:bCs/>
                <w:lang w:eastAsia="es-PE"/>
              </w:rPr>
            </w:pPr>
          </w:p>
          <w:p w:rsidR="00A03728" w:rsidRPr="006715EC" w:rsidRDefault="00A03728" w:rsidP="00DD68FE">
            <w:pPr>
              <w:widowControl w:val="0"/>
              <w:autoSpaceDE w:val="0"/>
              <w:autoSpaceDN w:val="0"/>
              <w:adjustRightInd w:val="0"/>
              <w:spacing w:before="211" w:after="0" w:line="230" w:lineRule="exact"/>
              <w:rPr>
                <w:rFonts w:ascii="Times New Roman" w:hAnsi="Times New Roman"/>
                <w:b/>
                <w:color w:val="000000"/>
                <w:w w:val="108"/>
                <w:sz w:val="20"/>
                <w:szCs w:val="20"/>
              </w:rPr>
            </w:pPr>
            <w:r w:rsidRPr="006715EC">
              <w:rPr>
                <w:rFonts w:ascii="Times New Roman" w:hAnsi="Times New Roman"/>
                <w:b/>
                <w:color w:val="000000"/>
                <w:w w:val="108"/>
                <w:sz w:val="20"/>
                <w:szCs w:val="20"/>
              </w:rPr>
              <w:t>4.1. Comprador</w:t>
            </w:r>
          </w:p>
          <w:p w:rsidR="00A03728" w:rsidRPr="006715EC" w:rsidRDefault="00A03728" w:rsidP="00DD68FE">
            <w:pPr>
              <w:widowControl w:val="0"/>
              <w:autoSpaceDE w:val="0"/>
              <w:autoSpaceDN w:val="0"/>
              <w:adjustRightInd w:val="0"/>
              <w:spacing w:before="211" w:after="0" w:line="230" w:lineRule="exact"/>
              <w:rPr>
                <w:rFonts w:ascii="Times New Roman" w:hAnsi="Times New Roman"/>
                <w:color w:val="000000"/>
                <w:w w:val="108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w w:val="112"/>
                <w:sz w:val="20"/>
                <w:szCs w:val="20"/>
              </w:rPr>
              <w:t xml:space="preserve">Es responsable de procesar toda Requisición de </w:t>
            </w:r>
            <w:r>
              <w:rPr>
                <w:rFonts w:ascii="Times New Roman" w:hAnsi="Times New Roman"/>
                <w:color w:val="000000"/>
                <w:w w:val="108"/>
                <w:sz w:val="20"/>
                <w:szCs w:val="20"/>
              </w:rPr>
              <w:t>Bienes y Servicios,</w:t>
            </w:r>
            <w:r w:rsidRPr="00EA775B">
              <w:rPr>
                <w:rFonts w:ascii="Times New Roman" w:hAnsi="Times New Roman"/>
                <w:color w:val="000000"/>
                <w:w w:val="108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w w:val="108"/>
                <w:sz w:val="20"/>
                <w:szCs w:val="20"/>
                <w:u w:val="single"/>
              </w:rPr>
              <w:t xml:space="preserve">siempre y cuando presente lo </w:t>
            </w:r>
            <w:r>
              <w:rPr>
                <w:rFonts w:ascii="Times New Roman" w:hAnsi="Times New Roman"/>
                <w:color w:val="000000"/>
                <w:w w:val="110"/>
                <w:sz w:val="20"/>
                <w:szCs w:val="20"/>
                <w:u w:val="single"/>
              </w:rPr>
              <w:t>siguiente</w:t>
            </w:r>
            <w:r>
              <w:rPr>
                <w:rFonts w:ascii="Times New Roman" w:hAnsi="Times New Roman"/>
                <w:color w:val="000000"/>
                <w:w w:val="110"/>
                <w:sz w:val="20"/>
                <w:szCs w:val="20"/>
              </w:rPr>
              <w:t>:</w:t>
            </w:r>
          </w:p>
          <w:p w:rsidR="00A03728" w:rsidRDefault="00A03728" w:rsidP="00DD68FE">
            <w:pPr>
              <w:widowControl w:val="0"/>
              <w:autoSpaceDE w:val="0"/>
              <w:autoSpaceDN w:val="0"/>
              <w:adjustRightInd w:val="0"/>
              <w:spacing w:before="5" w:after="0" w:line="215" w:lineRule="exact"/>
              <w:jc w:val="both"/>
              <w:rPr>
                <w:rFonts w:ascii="Arial" w:hAnsi="Arial" w:cs="Arial"/>
                <w:bCs/>
                <w:lang w:eastAsia="es-PE"/>
              </w:rPr>
            </w:pPr>
          </w:p>
          <w:p w:rsidR="00A03728" w:rsidRPr="00A03728" w:rsidRDefault="00A03728" w:rsidP="00DD68FE">
            <w:pPr>
              <w:widowControl w:val="0"/>
              <w:autoSpaceDE w:val="0"/>
              <w:autoSpaceDN w:val="0"/>
              <w:adjustRightInd w:val="0"/>
              <w:spacing w:before="5" w:after="0" w:line="215" w:lineRule="exact"/>
              <w:jc w:val="both"/>
              <w:rPr>
                <w:rFonts w:ascii="Times New Roman" w:hAnsi="Times New Roman"/>
                <w:color w:val="000000"/>
                <w:w w:val="106"/>
                <w:sz w:val="20"/>
                <w:szCs w:val="20"/>
              </w:rPr>
            </w:pPr>
          </w:p>
          <w:p w:rsidR="00A03728" w:rsidRPr="00907F12" w:rsidRDefault="00A03728" w:rsidP="00A03728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5" w:after="0" w:line="215" w:lineRule="exact"/>
              <w:jc w:val="both"/>
              <w:rPr>
                <w:rFonts w:ascii="Times New Roman" w:hAnsi="Times New Roman"/>
                <w:color w:val="000000"/>
                <w:w w:val="106"/>
                <w:sz w:val="20"/>
                <w:szCs w:val="20"/>
              </w:rPr>
            </w:pPr>
            <w:r w:rsidRPr="00907F12">
              <w:rPr>
                <w:rFonts w:ascii="Times New Roman" w:hAnsi="Times New Roman"/>
                <w:color w:val="000000"/>
                <w:w w:val="131"/>
                <w:sz w:val="20"/>
                <w:szCs w:val="20"/>
              </w:rPr>
              <w:t>Firmas y nombres de las personas</w:t>
            </w:r>
            <w:r w:rsidRPr="00907F12">
              <w:rPr>
                <w:rFonts w:ascii="Times New Roman" w:hAnsi="Times New Roman"/>
                <w:color w:val="000000"/>
                <w:w w:val="106"/>
                <w:sz w:val="20"/>
                <w:szCs w:val="20"/>
              </w:rPr>
              <w:t xml:space="preserve"> </w:t>
            </w:r>
            <w:r w:rsidRPr="00907F12">
              <w:rPr>
                <w:rFonts w:ascii="Times New Roman" w:hAnsi="Times New Roman"/>
                <w:color w:val="000000"/>
                <w:w w:val="128"/>
                <w:sz w:val="20"/>
                <w:szCs w:val="20"/>
              </w:rPr>
              <w:t>autorizadas en la aprobación de las</w:t>
            </w:r>
            <w:r w:rsidRPr="00907F12">
              <w:rPr>
                <w:rFonts w:ascii="Times New Roman" w:hAnsi="Times New Roman"/>
                <w:color w:val="000000"/>
                <w:w w:val="106"/>
                <w:sz w:val="20"/>
                <w:szCs w:val="20"/>
              </w:rPr>
              <w:t xml:space="preserve"> </w:t>
            </w:r>
            <w:r w:rsidRPr="00907F12">
              <w:rPr>
                <w:rFonts w:ascii="Times New Roman" w:hAnsi="Times New Roman"/>
                <w:color w:val="000000"/>
                <w:w w:val="133"/>
                <w:sz w:val="20"/>
                <w:szCs w:val="20"/>
              </w:rPr>
              <w:t>requisiciones.</w:t>
            </w:r>
          </w:p>
          <w:p w:rsidR="00A03728" w:rsidRPr="00907F12" w:rsidRDefault="00A03728" w:rsidP="00DD68FE">
            <w:pPr>
              <w:widowControl w:val="0"/>
              <w:autoSpaceDE w:val="0"/>
              <w:autoSpaceDN w:val="0"/>
              <w:adjustRightInd w:val="0"/>
              <w:spacing w:before="5" w:after="0" w:line="215" w:lineRule="exact"/>
              <w:ind w:left="1005"/>
              <w:jc w:val="both"/>
              <w:rPr>
                <w:rFonts w:ascii="Times New Roman" w:hAnsi="Times New Roman"/>
                <w:color w:val="000000"/>
                <w:w w:val="106"/>
                <w:sz w:val="20"/>
                <w:szCs w:val="20"/>
              </w:rPr>
            </w:pPr>
          </w:p>
          <w:p w:rsidR="00816014" w:rsidRDefault="00A03728" w:rsidP="00816014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5" w:after="0" w:line="215" w:lineRule="exact"/>
              <w:jc w:val="both"/>
              <w:rPr>
                <w:rFonts w:ascii="Times New Roman" w:hAnsi="Times New Roman"/>
                <w:color w:val="000000"/>
                <w:w w:val="106"/>
                <w:sz w:val="20"/>
                <w:szCs w:val="20"/>
                <w:lang w:val="en-US"/>
              </w:rPr>
            </w:pPr>
            <w:r w:rsidRPr="00907F12">
              <w:rPr>
                <w:rFonts w:ascii="Times New Roman" w:hAnsi="Times New Roman"/>
                <w:color w:val="000000"/>
                <w:w w:val="102"/>
                <w:sz w:val="20"/>
                <w:szCs w:val="20"/>
                <w:lang w:val="en-US"/>
              </w:rPr>
              <w:t>Cost Code, Control Account y Package.</w:t>
            </w:r>
          </w:p>
          <w:p w:rsidR="00816014" w:rsidRPr="00816014" w:rsidRDefault="00816014" w:rsidP="00816014">
            <w:pPr>
              <w:pStyle w:val="Prrafodelista"/>
              <w:rPr>
                <w:rFonts w:ascii="Times New Roman" w:hAnsi="Times New Roman"/>
                <w:color w:val="000000"/>
                <w:w w:val="106"/>
                <w:sz w:val="20"/>
                <w:szCs w:val="20"/>
                <w:lang w:val="en-US"/>
              </w:rPr>
            </w:pPr>
          </w:p>
          <w:p w:rsidR="00A03728" w:rsidRPr="00816014" w:rsidRDefault="00A03728" w:rsidP="00816014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5" w:after="0" w:line="215" w:lineRule="exact"/>
              <w:jc w:val="both"/>
              <w:rPr>
                <w:rFonts w:ascii="Times New Roman" w:hAnsi="Times New Roman"/>
                <w:color w:val="000000"/>
                <w:w w:val="106"/>
                <w:sz w:val="20"/>
                <w:szCs w:val="20"/>
              </w:rPr>
            </w:pPr>
            <w:r w:rsidRPr="00816014">
              <w:rPr>
                <w:rFonts w:ascii="Times New Roman" w:hAnsi="Times New Roman"/>
                <w:color w:val="000000"/>
                <w:w w:val="106"/>
                <w:sz w:val="20"/>
                <w:szCs w:val="20"/>
              </w:rPr>
              <w:t>Especificaciones completas de los materiales requeridos, como: cantidad, unidad de medida y una completa descripción del material.</w:t>
            </w:r>
          </w:p>
          <w:p w:rsidR="00A03728" w:rsidRPr="009A0355" w:rsidRDefault="00A03728" w:rsidP="00DD68FE">
            <w:pPr>
              <w:widowControl w:val="0"/>
              <w:autoSpaceDE w:val="0"/>
              <w:autoSpaceDN w:val="0"/>
              <w:adjustRightInd w:val="0"/>
              <w:spacing w:before="5" w:after="0" w:line="215" w:lineRule="exact"/>
              <w:jc w:val="both"/>
              <w:rPr>
                <w:rFonts w:ascii="Times New Roman" w:hAnsi="Times New Roman"/>
                <w:color w:val="000000"/>
                <w:w w:val="106"/>
                <w:sz w:val="20"/>
                <w:szCs w:val="20"/>
              </w:rPr>
            </w:pPr>
          </w:p>
          <w:p w:rsidR="00A03728" w:rsidRPr="009A0355" w:rsidRDefault="00A03728" w:rsidP="00A03728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5" w:after="0" w:line="215" w:lineRule="exact"/>
              <w:jc w:val="both"/>
              <w:rPr>
                <w:rFonts w:ascii="Times New Roman" w:hAnsi="Times New Roman"/>
                <w:color w:val="000000"/>
                <w:w w:val="102"/>
                <w:sz w:val="20"/>
                <w:szCs w:val="20"/>
              </w:rPr>
            </w:pPr>
            <w:r w:rsidRPr="009A0355">
              <w:rPr>
                <w:rFonts w:ascii="Times New Roman" w:hAnsi="Times New Roman"/>
                <w:color w:val="000000"/>
                <w:w w:val="102"/>
                <w:sz w:val="20"/>
                <w:szCs w:val="20"/>
              </w:rPr>
              <w:t>Información</w:t>
            </w:r>
            <w:r w:rsidRPr="009A0355">
              <w:rPr>
                <w:rFonts w:ascii="Times New Roman" w:hAnsi="Times New Roman"/>
                <w:color w:val="000000"/>
                <w:w w:val="102"/>
                <w:sz w:val="20"/>
                <w:szCs w:val="20"/>
              </w:rPr>
              <w:tab/>
              <w:t>técnica,</w:t>
            </w:r>
            <w:r w:rsidRPr="009A0355">
              <w:rPr>
                <w:rFonts w:ascii="Times New Roman" w:hAnsi="Times New Roman"/>
                <w:color w:val="000000"/>
                <w:w w:val="102"/>
                <w:sz w:val="20"/>
                <w:szCs w:val="20"/>
              </w:rPr>
              <w:tab/>
              <w:t>certificaciones</w:t>
            </w:r>
            <w:r>
              <w:rPr>
                <w:rFonts w:ascii="Times New Roman" w:hAnsi="Times New Roman"/>
                <w:color w:val="000000"/>
                <w:w w:val="102"/>
                <w:sz w:val="20"/>
                <w:szCs w:val="20"/>
              </w:rPr>
              <w:t xml:space="preserve"> </w:t>
            </w:r>
            <w:r w:rsidRPr="009A0355">
              <w:rPr>
                <w:rFonts w:ascii="Times New Roman" w:hAnsi="Times New Roman"/>
                <w:color w:val="000000"/>
                <w:w w:val="102"/>
                <w:sz w:val="20"/>
                <w:szCs w:val="20"/>
              </w:rPr>
              <w:t>re</w:t>
            </w:r>
            <w:r>
              <w:rPr>
                <w:rFonts w:ascii="Times New Roman" w:hAnsi="Times New Roman"/>
                <w:color w:val="000000"/>
                <w:w w:val="102"/>
                <w:sz w:val="20"/>
                <w:szCs w:val="20"/>
              </w:rPr>
              <w:t>queridas, pruebas a realizar, pl</w:t>
            </w:r>
            <w:r w:rsidRPr="009A0355">
              <w:rPr>
                <w:rFonts w:ascii="Times New Roman" w:hAnsi="Times New Roman"/>
                <w:color w:val="000000"/>
                <w:w w:val="102"/>
                <w:sz w:val="20"/>
                <w:szCs w:val="20"/>
              </w:rPr>
              <w:t xml:space="preserve">anos, </w:t>
            </w:r>
            <w:r>
              <w:rPr>
                <w:rFonts w:ascii="Times New Roman" w:hAnsi="Times New Roman"/>
                <w:color w:val="000000"/>
                <w:w w:val="102"/>
                <w:sz w:val="20"/>
                <w:szCs w:val="20"/>
              </w:rPr>
              <w:t xml:space="preserve">fotos, </w:t>
            </w:r>
            <w:r w:rsidRPr="009A0355">
              <w:rPr>
                <w:rFonts w:ascii="Times New Roman" w:hAnsi="Times New Roman"/>
                <w:color w:val="000000"/>
                <w:w w:val="102"/>
                <w:sz w:val="20"/>
                <w:szCs w:val="20"/>
              </w:rPr>
              <w:t>etc. -- solo si aplica.</w:t>
            </w:r>
          </w:p>
          <w:p w:rsidR="00A03728" w:rsidRDefault="00A03728" w:rsidP="00DD68FE">
            <w:pPr>
              <w:widowControl w:val="0"/>
              <w:tabs>
                <w:tab w:val="left" w:pos="3045"/>
              </w:tabs>
              <w:autoSpaceDE w:val="0"/>
              <w:autoSpaceDN w:val="0"/>
              <w:adjustRightInd w:val="0"/>
              <w:spacing w:before="32" w:after="0" w:line="207" w:lineRule="exact"/>
              <w:jc w:val="both"/>
              <w:rPr>
                <w:rFonts w:ascii="Times New Roman" w:hAnsi="Times New Roman"/>
                <w:color w:val="000000"/>
                <w:w w:val="106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w w:val="106"/>
                <w:sz w:val="20"/>
                <w:szCs w:val="20"/>
              </w:rPr>
              <w:tab/>
            </w:r>
          </w:p>
          <w:p w:rsidR="00A03728" w:rsidRDefault="00A03728" w:rsidP="00DD68FE">
            <w:pPr>
              <w:widowControl w:val="0"/>
              <w:tabs>
                <w:tab w:val="left" w:pos="3045"/>
              </w:tabs>
              <w:autoSpaceDE w:val="0"/>
              <w:autoSpaceDN w:val="0"/>
              <w:adjustRightInd w:val="0"/>
              <w:spacing w:before="32" w:after="0" w:line="207" w:lineRule="exact"/>
              <w:jc w:val="both"/>
              <w:rPr>
                <w:rFonts w:ascii="Times New Roman" w:hAnsi="Times New Roman"/>
                <w:color w:val="000000"/>
                <w:w w:val="106"/>
                <w:sz w:val="20"/>
                <w:szCs w:val="20"/>
              </w:rPr>
            </w:pPr>
          </w:p>
          <w:p w:rsidR="00A03728" w:rsidRPr="00907F12" w:rsidRDefault="00A03728" w:rsidP="00DD68FE">
            <w:pPr>
              <w:widowControl w:val="0"/>
              <w:tabs>
                <w:tab w:val="left" w:pos="3045"/>
              </w:tabs>
              <w:autoSpaceDE w:val="0"/>
              <w:autoSpaceDN w:val="0"/>
              <w:adjustRightInd w:val="0"/>
              <w:spacing w:before="32" w:after="0" w:line="207" w:lineRule="exact"/>
              <w:jc w:val="both"/>
              <w:rPr>
                <w:rFonts w:ascii="Times New Roman" w:hAnsi="Times New Roman"/>
                <w:color w:val="000000"/>
                <w:w w:val="106"/>
                <w:sz w:val="20"/>
                <w:szCs w:val="20"/>
              </w:rPr>
            </w:pPr>
          </w:p>
          <w:p w:rsidR="00A03728" w:rsidRPr="009A0355" w:rsidRDefault="00A03728" w:rsidP="00DD68FE">
            <w:pPr>
              <w:widowControl w:val="0"/>
              <w:autoSpaceDE w:val="0"/>
              <w:autoSpaceDN w:val="0"/>
              <w:adjustRightInd w:val="0"/>
              <w:spacing w:before="32" w:after="0" w:line="207" w:lineRule="exact"/>
              <w:rPr>
                <w:rFonts w:ascii="Times New Roman" w:hAnsi="Times New Roman"/>
                <w:b/>
                <w:color w:val="000000"/>
                <w:w w:val="119"/>
                <w:sz w:val="18"/>
                <w:szCs w:val="18"/>
              </w:rPr>
            </w:pPr>
            <w:r w:rsidRPr="009A0355">
              <w:rPr>
                <w:rFonts w:ascii="Times New Roman" w:hAnsi="Times New Roman"/>
                <w:b/>
                <w:color w:val="000000"/>
                <w:w w:val="119"/>
                <w:sz w:val="18"/>
                <w:szCs w:val="18"/>
              </w:rPr>
              <w:t>4.2. Solicitante</w:t>
            </w:r>
          </w:p>
          <w:p w:rsidR="00A03728" w:rsidRPr="00907F12" w:rsidRDefault="00A03728" w:rsidP="00DD68FE">
            <w:pPr>
              <w:widowControl w:val="0"/>
              <w:tabs>
                <w:tab w:val="left" w:pos="2752"/>
              </w:tabs>
              <w:autoSpaceDE w:val="0"/>
              <w:autoSpaceDN w:val="0"/>
              <w:adjustRightInd w:val="0"/>
              <w:spacing w:before="43" w:after="0" w:line="230" w:lineRule="exact"/>
              <w:rPr>
                <w:rFonts w:ascii="Times New Roman" w:hAnsi="Times New Roman"/>
                <w:color w:val="000000"/>
                <w:w w:val="119"/>
                <w:sz w:val="18"/>
                <w:szCs w:val="18"/>
              </w:rPr>
            </w:pPr>
          </w:p>
          <w:p w:rsidR="00A03728" w:rsidRDefault="00A03728" w:rsidP="00DD68FE">
            <w:pPr>
              <w:widowControl w:val="0"/>
              <w:tabs>
                <w:tab w:val="left" w:pos="2752"/>
              </w:tabs>
              <w:autoSpaceDE w:val="0"/>
              <w:autoSpaceDN w:val="0"/>
              <w:adjustRightInd w:val="0"/>
              <w:spacing w:before="43" w:after="0" w:line="230" w:lineRule="exact"/>
              <w:jc w:val="both"/>
              <w:rPr>
                <w:rFonts w:ascii="Times New Roman" w:hAnsi="Times New Roman"/>
                <w:color w:val="000000"/>
                <w:w w:val="123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w w:val="102"/>
                <w:sz w:val="20"/>
                <w:szCs w:val="20"/>
              </w:rPr>
              <w:t xml:space="preserve">Deberá tener una </w:t>
            </w:r>
            <w:r w:rsidRPr="009A0355">
              <w:rPr>
                <w:rFonts w:ascii="Times New Roman" w:hAnsi="Times New Roman"/>
                <w:color w:val="000000"/>
                <w:w w:val="102"/>
                <w:sz w:val="20"/>
                <w:szCs w:val="20"/>
              </w:rPr>
              <w:t>necesidad específica identificada, la misma que deberá</w:t>
            </w:r>
            <w:r w:rsidRPr="00907F12">
              <w:rPr>
                <w:rFonts w:ascii="Times New Roman" w:hAnsi="Times New Roman"/>
                <w:color w:val="000000"/>
                <w:w w:val="125"/>
                <w:sz w:val="20"/>
                <w:szCs w:val="20"/>
              </w:rPr>
              <w:t xml:space="preserve"> definirla</w:t>
            </w:r>
            <w:r w:rsidRPr="00907F12">
              <w:rPr>
                <w:rFonts w:ascii="Times New Roman" w:hAnsi="Times New Roman"/>
                <w:color w:val="000000"/>
                <w:w w:val="123"/>
                <w:sz w:val="20"/>
                <w:szCs w:val="20"/>
              </w:rPr>
              <w:t xml:space="preserve"> </w:t>
            </w:r>
            <w:r w:rsidRPr="00907F12">
              <w:rPr>
                <w:rFonts w:ascii="Times New Roman" w:hAnsi="Times New Roman"/>
                <w:color w:val="000000"/>
                <w:w w:val="113"/>
                <w:sz w:val="20"/>
                <w:szCs w:val="20"/>
              </w:rPr>
              <w:t>adecuadamente</w:t>
            </w:r>
            <w:r w:rsidRPr="00EA775B">
              <w:rPr>
                <w:rFonts w:ascii="Times New Roman" w:hAnsi="Times New Roman"/>
                <w:color w:val="000000"/>
                <w:w w:val="113"/>
                <w:sz w:val="20"/>
                <w:szCs w:val="20"/>
              </w:rPr>
              <w:t xml:space="preserve"> </w:t>
            </w:r>
            <w:r w:rsidRPr="00907F12">
              <w:rPr>
                <w:rFonts w:ascii="Times New Roman" w:hAnsi="Times New Roman"/>
                <w:color w:val="000000"/>
                <w:w w:val="113"/>
                <w:sz w:val="20"/>
                <w:szCs w:val="20"/>
                <w:u w:val="single"/>
              </w:rPr>
              <w:t>antes</w:t>
            </w:r>
            <w:r w:rsidRPr="00907F12">
              <w:rPr>
                <w:rFonts w:ascii="Times New Roman" w:hAnsi="Times New Roman"/>
                <w:color w:val="000000"/>
                <w:w w:val="113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w w:val="113"/>
                <w:sz w:val="20"/>
                <w:szCs w:val="20"/>
              </w:rPr>
              <w:t xml:space="preserve">de </w:t>
            </w:r>
            <w:r w:rsidRPr="00907F12">
              <w:rPr>
                <w:rFonts w:ascii="Times New Roman" w:hAnsi="Times New Roman"/>
                <w:color w:val="000000"/>
                <w:w w:val="113"/>
                <w:sz w:val="20"/>
                <w:szCs w:val="20"/>
              </w:rPr>
              <w:t>completar los Campos</w:t>
            </w:r>
            <w:r w:rsidRPr="00907F12">
              <w:rPr>
                <w:rFonts w:ascii="Times New Roman" w:hAnsi="Times New Roman"/>
                <w:color w:val="000000"/>
                <w:w w:val="123"/>
                <w:sz w:val="20"/>
                <w:szCs w:val="20"/>
              </w:rPr>
              <w:t xml:space="preserve"> </w:t>
            </w:r>
            <w:r w:rsidRPr="00907F12">
              <w:rPr>
                <w:rFonts w:ascii="Times New Roman" w:hAnsi="Times New Roman"/>
                <w:color w:val="000000"/>
                <w:w w:val="104"/>
                <w:sz w:val="20"/>
                <w:szCs w:val="20"/>
              </w:rPr>
              <w:t>requeridos para la generación de una requisición.</w:t>
            </w:r>
          </w:p>
          <w:p w:rsidR="00A03728" w:rsidRDefault="00A03728" w:rsidP="00DD68FE">
            <w:pPr>
              <w:widowControl w:val="0"/>
              <w:tabs>
                <w:tab w:val="left" w:pos="2752"/>
              </w:tabs>
              <w:autoSpaceDE w:val="0"/>
              <w:autoSpaceDN w:val="0"/>
              <w:adjustRightInd w:val="0"/>
              <w:spacing w:before="43" w:after="0" w:line="230" w:lineRule="exact"/>
              <w:jc w:val="both"/>
              <w:rPr>
                <w:rFonts w:ascii="Times New Roman" w:hAnsi="Times New Roman"/>
                <w:color w:val="000000"/>
                <w:w w:val="123"/>
                <w:sz w:val="20"/>
                <w:szCs w:val="20"/>
              </w:rPr>
            </w:pPr>
          </w:p>
          <w:p w:rsidR="00A03728" w:rsidRPr="00EA775B" w:rsidRDefault="00A03728" w:rsidP="00DD68FE">
            <w:pPr>
              <w:widowControl w:val="0"/>
              <w:tabs>
                <w:tab w:val="left" w:pos="2752"/>
              </w:tabs>
              <w:autoSpaceDE w:val="0"/>
              <w:autoSpaceDN w:val="0"/>
              <w:adjustRightInd w:val="0"/>
              <w:spacing w:before="43" w:after="0" w:line="230" w:lineRule="exact"/>
              <w:jc w:val="both"/>
              <w:rPr>
                <w:rFonts w:ascii="Times New Roman" w:hAnsi="Times New Roman"/>
                <w:color w:val="000000"/>
                <w:w w:val="123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w w:val="104"/>
                <w:sz w:val="20"/>
                <w:szCs w:val="20"/>
              </w:rPr>
              <w:t>Prepara la</w:t>
            </w:r>
            <w:r w:rsidRPr="00FD5BC2">
              <w:rPr>
                <w:rFonts w:ascii="Times New Roman" w:hAnsi="Times New Roman"/>
                <w:color w:val="000000"/>
                <w:w w:val="104"/>
                <w:sz w:val="20"/>
                <w:szCs w:val="20"/>
              </w:rPr>
              <w:t xml:space="preserve"> requisición y define </w:t>
            </w:r>
            <w:r>
              <w:rPr>
                <w:rFonts w:ascii="Times New Roman" w:hAnsi="Times New Roman"/>
                <w:b/>
                <w:color w:val="000000"/>
                <w:w w:val="104"/>
                <w:sz w:val="20"/>
                <w:szCs w:val="20"/>
                <w:u w:val="single"/>
              </w:rPr>
              <w:t xml:space="preserve">todas </w:t>
            </w:r>
            <w:r w:rsidRPr="00FD5BC2">
              <w:rPr>
                <w:rFonts w:ascii="Times New Roman" w:hAnsi="Times New Roman"/>
                <w:b/>
                <w:color w:val="000000"/>
                <w:w w:val="104"/>
                <w:sz w:val="20"/>
                <w:szCs w:val="20"/>
                <w:u w:val="single"/>
              </w:rPr>
              <w:t>las</w:t>
            </w:r>
            <w:r>
              <w:rPr>
                <w:rFonts w:ascii="Times New Roman" w:hAnsi="Times New Roman"/>
                <w:color w:val="000000"/>
                <w:w w:val="123"/>
                <w:sz w:val="20"/>
                <w:szCs w:val="20"/>
              </w:rPr>
              <w:t xml:space="preserve"> </w:t>
            </w:r>
            <w:r w:rsidRPr="00FD5BC2">
              <w:rPr>
                <w:rFonts w:ascii="Times New Roman" w:hAnsi="Times New Roman"/>
                <w:b/>
                <w:color w:val="000000"/>
                <w:w w:val="104"/>
                <w:sz w:val="20"/>
                <w:szCs w:val="20"/>
                <w:u w:val="single"/>
              </w:rPr>
              <w:t>especificaciones</w:t>
            </w:r>
            <w:r>
              <w:rPr>
                <w:rFonts w:ascii="Times New Roman" w:hAnsi="Times New Roman"/>
                <w:color w:val="000000"/>
                <w:w w:val="104"/>
                <w:sz w:val="20"/>
                <w:szCs w:val="20"/>
              </w:rPr>
              <w:t xml:space="preserve"> que identifican el </w:t>
            </w:r>
            <w:r w:rsidRPr="00FD5BC2">
              <w:rPr>
                <w:rFonts w:ascii="Times New Roman" w:hAnsi="Times New Roman"/>
                <w:color w:val="000000"/>
                <w:w w:val="104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w w:val="104"/>
                <w:sz w:val="20"/>
                <w:szCs w:val="20"/>
              </w:rPr>
              <w:t>b</w:t>
            </w:r>
            <w:r w:rsidRPr="00FD5BC2">
              <w:rPr>
                <w:rFonts w:ascii="Times New Roman" w:hAnsi="Times New Roman"/>
                <w:color w:val="000000"/>
                <w:w w:val="104"/>
                <w:sz w:val="20"/>
                <w:szCs w:val="20"/>
              </w:rPr>
              <w:t>ien o servicio</w:t>
            </w:r>
            <w:r>
              <w:rPr>
                <w:rFonts w:ascii="Times New Roman" w:hAnsi="Times New Roman"/>
                <w:color w:val="000000"/>
                <w:w w:val="104"/>
                <w:sz w:val="20"/>
                <w:szCs w:val="20"/>
              </w:rPr>
              <w:t>; como pl</w:t>
            </w:r>
            <w:r w:rsidRPr="00FD5BC2">
              <w:rPr>
                <w:rFonts w:ascii="Times New Roman" w:hAnsi="Times New Roman"/>
                <w:color w:val="000000"/>
                <w:w w:val="104"/>
                <w:sz w:val="20"/>
                <w:szCs w:val="20"/>
              </w:rPr>
              <w:t>anos, especificaciones técnicas,</w:t>
            </w:r>
            <w:r>
              <w:rPr>
                <w:rFonts w:ascii="Times New Roman" w:hAnsi="Times New Roman"/>
                <w:color w:val="000000"/>
                <w:w w:val="104"/>
                <w:sz w:val="20"/>
                <w:szCs w:val="20"/>
              </w:rPr>
              <w:t xml:space="preserve"> c</w:t>
            </w:r>
            <w:r w:rsidRPr="00FD5BC2">
              <w:rPr>
                <w:rFonts w:ascii="Times New Roman" w:hAnsi="Times New Roman"/>
                <w:color w:val="000000"/>
                <w:w w:val="104"/>
                <w:sz w:val="20"/>
                <w:szCs w:val="20"/>
              </w:rPr>
              <w:t>ertificados de calidad, etc.</w:t>
            </w:r>
          </w:p>
          <w:p w:rsidR="00A03728" w:rsidRDefault="00A03728" w:rsidP="00DD68FE">
            <w:pPr>
              <w:widowControl w:val="0"/>
              <w:autoSpaceDE w:val="0"/>
              <w:autoSpaceDN w:val="0"/>
              <w:adjustRightInd w:val="0"/>
              <w:spacing w:before="1" w:after="0" w:line="220" w:lineRule="exact"/>
              <w:jc w:val="both"/>
              <w:rPr>
                <w:rFonts w:ascii="Times New Roman" w:hAnsi="Times New Roman"/>
                <w:color w:val="000000"/>
                <w:w w:val="104"/>
                <w:sz w:val="20"/>
                <w:szCs w:val="20"/>
              </w:rPr>
            </w:pPr>
          </w:p>
          <w:p w:rsidR="00A03728" w:rsidRPr="00EA775B" w:rsidRDefault="00A03728" w:rsidP="00DD68FE">
            <w:pPr>
              <w:widowControl w:val="0"/>
              <w:autoSpaceDE w:val="0"/>
              <w:autoSpaceDN w:val="0"/>
              <w:adjustRightInd w:val="0"/>
              <w:spacing w:before="206" w:after="0" w:line="230" w:lineRule="exact"/>
              <w:jc w:val="both"/>
              <w:rPr>
                <w:rFonts w:ascii="Times New Roman" w:hAnsi="Times New Roman"/>
                <w:w w:val="103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w w:val="104"/>
                <w:sz w:val="20"/>
                <w:szCs w:val="20"/>
              </w:rPr>
              <w:t xml:space="preserve">El sistema </w:t>
            </w:r>
            <w:proofErr w:type="spellStart"/>
            <w:r>
              <w:rPr>
                <w:rFonts w:ascii="Times New Roman" w:hAnsi="Times New Roman"/>
                <w:color w:val="000000"/>
                <w:w w:val="104"/>
                <w:sz w:val="20"/>
                <w:szCs w:val="20"/>
              </w:rPr>
              <w:t>Abasoft</w:t>
            </w:r>
            <w:proofErr w:type="spellEnd"/>
            <w:r>
              <w:rPr>
                <w:rFonts w:ascii="Times New Roman" w:hAnsi="Times New Roman"/>
                <w:color w:val="000000"/>
                <w:w w:val="104"/>
                <w:sz w:val="20"/>
                <w:szCs w:val="20"/>
              </w:rPr>
              <w:t xml:space="preserve"> recolecta las firmas automáticamente hasta la derivación al área de adquisiciones. El solicitante es responsable del seguimiento </w:t>
            </w:r>
            <w:r w:rsidRPr="00EA775B">
              <w:rPr>
                <w:rFonts w:ascii="Times New Roman" w:hAnsi="Times New Roman"/>
                <w:w w:val="103"/>
                <w:sz w:val="20"/>
                <w:szCs w:val="20"/>
              </w:rPr>
              <w:t xml:space="preserve">de las firmas electrónicas hasta que llegue al área de adquisiciones. </w:t>
            </w:r>
          </w:p>
          <w:p w:rsidR="00A03728" w:rsidRPr="00907F12" w:rsidRDefault="00A03728" w:rsidP="00DD68FE">
            <w:pPr>
              <w:widowControl w:val="0"/>
              <w:autoSpaceDE w:val="0"/>
              <w:autoSpaceDN w:val="0"/>
              <w:adjustRightInd w:val="0"/>
              <w:spacing w:before="1" w:after="0" w:line="220" w:lineRule="exact"/>
              <w:jc w:val="both"/>
              <w:rPr>
                <w:rFonts w:ascii="Times New Roman" w:hAnsi="Times New Roman"/>
                <w:color w:val="000000"/>
                <w:w w:val="101"/>
                <w:sz w:val="20"/>
                <w:szCs w:val="20"/>
              </w:rPr>
            </w:pPr>
          </w:p>
          <w:p w:rsidR="00A03728" w:rsidRPr="00EA775B" w:rsidRDefault="00A03728" w:rsidP="00DD68FE">
            <w:pPr>
              <w:widowControl w:val="0"/>
              <w:autoSpaceDE w:val="0"/>
              <w:autoSpaceDN w:val="0"/>
              <w:adjustRightInd w:val="0"/>
              <w:spacing w:before="1" w:after="0" w:line="220" w:lineRule="exact"/>
              <w:jc w:val="both"/>
              <w:rPr>
                <w:rFonts w:ascii="Times New Roman" w:hAnsi="Times New Roman"/>
                <w:w w:val="101"/>
                <w:sz w:val="20"/>
                <w:szCs w:val="20"/>
              </w:rPr>
            </w:pPr>
            <w:r w:rsidRPr="00907F12">
              <w:rPr>
                <w:rFonts w:ascii="Times New Roman" w:hAnsi="Times New Roman"/>
                <w:color w:val="000000"/>
                <w:w w:val="117"/>
                <w:sz w:val="20"/>
                <w:szCs w:val="20"/>
              </w:rPr>
              <w:t xml:space="preserve">Es responsable de solicitar el status del bien o </w:t>
            </w:r>
            <w:r>
              <w:rPr>
                <w:rFonts w:ascii="Times New Roman" w:hAnsi="Times New Roman"/>
                <w:color w:val="000000"/>
                <w:w w:val="117"/>
                <w:sz w:val="20"/>
                <w:szCs w:val="20"/>
              </w:rPr>
              <w:t>s</w:t>
            </w:r>
            <w:r>
              <w:rPr>
                <w:rFonts w:ascii="Times New Roman" w:hAnsi="Times New Roman"/>
                <w:color w:val="000000"/>
                <w:w w:val="105"/>
                <w:sz w:val="20"/>
                <w:szCs w:val="20"/>
              </w:rPr>
              <w:t xml:space="preserve">ervicio, referido a fechas </w:t>
            </w:r>
            <w:r w:rsidRPr="00907F12">
              <w:rPr>
                <w:rFonts w:ascii="Times New Roman" w:hAnsi="Times New Roman"/>
                <w:color w:val="000000"/>
                <w:w w:val="105"/>
                <w:sz w:val="20"/>
                <w:szCs w:val="20"/>
              </w:rPr>
              <w:t xml:space="preserve">de entrega, avance en la </w:t>
            </w:r>
            <w:r w:rsidRPr="00907F12">
              <w:rPr>
                <w:rFonts w:ascii="Times New Roman" w:hAnsi="Times New Roman"/>
                <w:color w:val="000000"/>
                <w:w w:val="112"/>
                <w:sz w:val="20"/>
                <w:szCs w:val="20"/>
              </w:rPr>
              <w:t>producción de bienes, etc. En caso se presenten</w:t>
            </w:r>
            <w:r>
              <w:rPr>
                <w:rFonts w:ascii="Times New Roman" w:hAnsi="Times New Roman"/>
                <w:color w:val="000000"/>
                <w:w w:val="11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w w:val="110"/>
                <w:sz w:val="20"/>
                <w:szCs w:val="20"/>
              </w:rPr>
              <w:t xml:space="preserve">desviaciones entre las ofertas </w:t>
            </w:r>
            <w:r w:rsidRPr="00907F12">
              <w:rPr>
                <w:rFonts w:ascii="Times New Roman" w:hAnsi="Times New Roman"/>
                <w:color w:val="000000"/>
                <w:w w:val="110"/>
                <w:sz w:val="20"/>
                <w:szCs w:val="20"/>
              </w:rPr>
              <w:t xml:space="preserve">del proveedor y la </w:t>
            </w:r>
            <w:r w:rsidRPr="00907F1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requisición </w:t>
            </w:r>
            <w:r w:rsidRPr="00907F12">
              <w:rPr>
                <w:rFonts w:ascii="Times New Roman" w:hAnsi="Times New Roman"/>
                <w:color w:val="000000"/>
                <w:w w:val="110"/>
                <w:sz w:val="20"/>
                <w:szCs w:val="20"/>
              </w:rPr>
              <w:t>(especificaciones técnicas, tiempo de</w:t>
            </w:r>
            <w:r w:rsidRPr="00907F12">
              <w:rPr>
                <w:rFonts w:ascii="Times New Roman" w:hAnsi="Times New Roman"/>
                <w:color w:val="000000"/>
                <w:w w:val="101"/>
                <w:sz w:val="20"/>
                <w:szCs w:val="20"/>
              </w:rPr>
              <w:t xml:space="preserve"> </w:t>
            </w:r>
            <w:r w:rsidR="00BC29F6">
              <w:rPr>
                <w:rFonts w:ascii="Times New Roman" w:hAnsi="Times New Roman"/>
                <w:color w:val="000000"/>
                <w:w w:val="121"/>
                <w:sz w:val="20"/>
                <w:szCs w:val="20"/>
              </w:rPr>
              <w:t>entrega, etc.), se coordinará</w:t>
            </w:r>
            <w:r w:rsidRPr="00907F12">
              <w:rPr>
                <w:rFonts w:ascii="Times New Roman" w:hAnsi="Times New Roman"/>
                <w:color w:val="000000"/>
                <w:w w:val="121"/>
                <w:sz w:val="20"/>
                <w:szCs w:val="20"/>
              </w:rPr>
              <w:t xml:space="preserve"> que alternativas </w:t>
            </w:r>
            <w:r w:rsidRPr="00907F12">
              <w:rPr>
                <w:rFonts w:ascii="Times New Roman" w:hAnsi="Times New Roman"/>
                <w:color w:val="000000"/>
                <w:w w:val="104"/>
                <w:sz w:val="20"/>
                <w:szCs w:val="20"/>
              </w:rPr>
              <w:t>pueden reemplazar a su requerimiento</w:t>
            </w:r>
            <w:r w:rsidRPr="00EA775B">
              <w:rPr>
                <w:rFonts w:ascii="Times New Roman" w:hAnsi="Times New Roman"/>
                <w:w w:val="104"/>
                <w:sz w:val="20"/>
                <w:szCs w:val="20"/>
              </w:rPr>
              <w:t>. Siempre se deberá mantener esta coordinación por escrito.</w:t>
            </w:r>
          </w:p>
          <w:p w:rsidR="00A03728" w:rsidRPr="00907F12" w:rsidRDefault="00A03728" w:rsidP="00DD68FE">
            <w:pPr>
              <w:widowControl w:val="0"/>
              <w:autoSpaceDE w:val="0"/>
              <w:autoSpaceDN w:val="0"/>
              <w:adjustRightInd w:val="0"/>
              <w:spacing w:before="5" w:after="0" w:line="215" w:lineRule="exact"/>
              <w:jc w:val="both"/>
              <w:rPr>
                <w:rFonts w:ascii="Times New Roman" w:hAnsi="Times New Roman"/>
                <w:color w:val="000000"/>
                <w:w w:val="106"/>
                <w:sz w:val="20"/>
                <w:szCs w:val="20"/>
              </w:rPr>
            </w:pPr>
          </w:p>
          <w:p w:rsidR="00A03728" w:rsidRPr="00FD5BC2" w:rsidRDefault="00A03728" w:rsidP="00DD68FE">
            <w:pPr>
              <w:widowControl w:val="0"/>
              <w:autoSpaceDE w:val="0"/>
              <w:autoSpaceDN w:val="0"/>
              <w:adjustRightInd w:val="0"/>
              <w:spacing w:before="206" w:after="0" w:line="230" w:lineRule="exact"/>
              <w:rPr>
                <w:rFonts w:ascii="Times New Roman" w:hAnsi="Times New Roman"/>
                <w:b/>
                <w:color w:val="000000"/>
                <w:w w:val="108"/>
                <w:sz w:val="20"/>
                <w:szCs w:val="20"/>
              </w:rPr>
            </w:pPr>
            <w:r w:rsidRPr="00FD5BC2">
              <w:rPr>
                <w:rFonts w:ascii="Times New Roman" w:hAnsi="Times New Roman"/>
                <w:b/>
                <w:color w:val="000000"/>
                <w:w w:val="108"/>
                <w:sz w:val="20"/>
                <w:szCs w:val="20"/>
              </w:rPr>
              <w:t>4.3. Gerencia del Área Usuaria</w:t>
            </w:r>
          </w:p>
          <w:p w:rsidR="00A03728" w:rsidRDefault="00A03728" w:rsidP="00816014">
            <w:pPr>
              <w:widowControl w:val="0"/>
              <w:autoSpaceDE w:val="0"/>
              <w:autoSpaceDN w:val="0"/>
              <w:adjustRightInd w:val="0"/>
              <w:spacing w:before="206" w:after="0" w:line="230" w:lineRule="exact"/>
              <w:rPr>
                <w:rFonts w:ascii="Times New Roman" w:hAnsi="Times New Roman"/>
                <w:color w:val="FF0000"/>
                <w:w w:val="103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w w:val="125"/>
                <w:sz w:val="20"/>
                <w:szCs w:val="20"/>
              </w:rPr>
              <w:t xml:space="preserve">Responsable de </w:t>
            </w:r>
            <w:r w:rsidRPr="00907F12">
              <w:rPr>
                <w:rFonts w:ascii="Times New Roman" w:hAnsi="Times New Roman"/>
                <w:color w:val="000000"/>
                <w:w w:val="125"/>
                <w:sz w:val="20"/>
                <w:szCs w:val="20"/>
              </w:rPr>
              <w:t>toda la información</w:t>
            </w:r>
            <w:r w:rsidR="00816014">
              <w:rPr>
                <w:rFonts w:ascii="Times New Roman" w:hAnsi="Times New Roman"/>
                <w:color w:val="000000"/>
                <w:w w:val="125"/>
                <w:sz w:val="20"/>
                <w:szCs w:val="20"/>
              </w:rPr>
              <w:t xml:space="preserve"> </w:t>
            </w:r>
            <w:r w:rsidRPr="00907F12">
              <w:rPr>
                <w:rFonts w:ascii="Times New Roman" w:hAnsi="Times New Roman"/>
                <w:color w:val="000000"/>
                <w:w w:val="105"/>
                <w:sz w:val="20"/>
                <w:szCs w:val="20"/>
              </w:rPr>
              <w:t xml:space="preserve">contenida en la requisición, como cantidad, unidad </w:t>
            </w:r>
            <w:r w:rsidR="00816014">
              <w:rPr>
                <w:rFonts w:ascii="Times New Roman" w:hAnsi="Times New Roman"/>
                <w:color w:val="000000"/>
                <w:w w:val="105"/>
                <w:sz w:val="20"/>
                <w:szCs w:val="20"/>
              </w:rPr>
              <w:t xml:space="preserve"> </w:t>
            </w:r>
            <w:r w:rsidR="00816014">
              <w:rPr>
                <w:rFonts w:ascii="Times New Roman" w:hAnsi="Times New Roman"/>
                <w:color w:val="000000"/>
                <w:w w:val="104"/>
                <w:sz w:val="20"/>
                <w:szCs w:val="20"/>
              </w:rPr>
              <w:t xml:space="preserve">de medida, </w:t>
            </w:r>
            <w:r>
              <w:rPr>
                <w:rFonts w:ascii="Times New Roman" w:hAnsi="Times New Roman"/>
                <w:color w:val="000000"/>
                <w:w w:val="104"/>
                <w:sz w:val="20"/>
                <w:szCs w:val="20"/>
              </w:rPr>
              <w:t>descripció</w:t>
            </w:r>
            <w:r w:rsidRPr="00907F12">
              <w:rPr>
                <w:rFonts w:ascii="Times New Roman" w:hAnsi="Times New Roman"/>
                <w:color w:val="000000"/>
                <w:w w:val="104"/>
                <w:sz w:val="20"/>
                <w:szCs w:val="20"/>
              </w:rPr>
              <w:t xml:space="preserve">n, </w:t>
            </w:r>
            <w:proofErr w:type="spellStart"/>
            <w:r w:rsidRPr="00907F12">
              <w:rPr>
                <w:rFonts w:ascii="Times New Roman" w:hAnsi="Times New Roman"/>
                <w:color w:val="000000"/>
                <w:w w:val="104"/>
                <w:sz w:val="20"/>
                <w:szCs w:val="20"/>
              </w:rPr>
              <w:t>cost</w:t>
            </w:r>
            <w:proofErr w:type="spellEnd"/>
            <w:r w:rsidRPr="00907F12">
              <w:rPr>
                <w:rFonts w:ascii="Times New Roman" w:hAnsi="Times New Roman"/>
                <w:color w:val="000000"/>
                <w:w w:val="104"/>
                <w:sz w:val="20"/>
                <w:szCs w:val="20"/>
              </w:rPr>
              <w:t xml:space="preserve"> </w:t>
            </w:r>
            <w:proofErr w:type="spellStart"/>
            <w:r w:rsidRPr="00907F12">
              <w:rPr>
                <w:rFonts w:ascii="Times New Roman" w:hAnsi="Times New Roman"/>
                <w:color w:val="000000"/>
                <w:w w:val="104"/>
                <w:sz w:val="20"/>
                <w:szCs w:val="20"/>
              </w:rPr>
              <w:t>code</w:t>
            </w:r>
            <w:proofErr w:type="spellEnd"/>
            <w:r w:rsidRPr="00907F12">
              <w:rPr>
                <w:rFonts w:ascii="Times New Roman" w:hAnsi="Times New Roman"/>
                <w:color w:val="000000"/>
                <w:w w:val="104"/>
                <w:sz w:val="20"/>
                <w:szCs w:val="20"/>
              </w:rPr>
              <w:t xml:space="preserve">, control </w:t>
            </w:r>
            <w:proofErr w:type="spellStart"/>
            <w:r w:rsidRPr="00907F12">
              <w:rPr>
                <w:rFonts w:ascii="Times New Roman" w:hAnsi="Times New Roman"/>
                <w:color w:val="000000"/>
                <w:w w:val="104"/>
                <w:sz w:val="20"/>
                <w:szCs w:val="20"/>
              </w:rPr>
              <w:t>account</w:t>
            </w:r>
            <w:proofErr w:type="spellEnd"/>
            <w:r w:rsidRPr="00907F12">
              <w:rPr>
                <w:rFonts w:ascii="Times New Roman" w:hAnsi="Times New Roman"/>
                <w:color w:val="000000"/>
                <w:w w:val="104"/>
                <w:sz w:val="20"/>
                <w:szCs w:val="20"/>
              </w:rPr>
              <w:t>,</w:t>
            </w:r>
            <w:r w:rsidRPr="00907F12">
              <w:rPr>
                <w:rFonts w:ascii="Times New Roman" w:hAnsi="Times New Roman"/>
                <w:color w:val="000000"/>
                <w:w w:val="108"/>
                <w:sz w:val="20"/>
                <w:szCs w:val="20"/>
              </w:rPr>
              <w:t xml:space="preserve"> </w:t>
            </w:r>
            <w:r w:rsidRPr="00907F12">
              <w:rPr>
                <w:rFonts w:ascii="Times New Roman" w:hAnsi="Times New Roman"/>
                <w:color w:val="000000"/>
                <w:w w:val="106"/>
                <w:sz w:val="20"/>
                <w:szCs w:val="20"/>
              </w:rPr>
              <w:t xml:space="preserve">etc. Así mismo, es responsable de su aprobación y </w:t>
            </w:r>
            <w:r w:rsidRPr="00907F12">
              <w:rPr>
                <w:rFonts w:ascii="Times New Roman" w:hAnsi="Times New Roman"/>
                <w:color w:val="000000"/>
                <w:w w:val="103"/>
                <w:sz w:val="20"/>
                <w:szCs w:val="20"/>
              </w:rPr>
              <w:t>rechazo</w:t>
            </w:r>
            <w:r>
              <w:rPr>
                <w:rFonts w:ascii="Times New Roman" w:hAnsi="Times New Roman"/>
                <w:color w:val="000000"/>
                <w:w w:val="103"/>
                <w:sz w:val="20"/>
                <w:szCs w:val="20"/>
              </w:rPr>
              <w:t xml:space="preserve">. </w:t>
            </w:r>
          </w:p>
          <w:p w:rsidR="00A03728" w:rsidRPr="00C642DA" w:rsidRDefault="00A03728" w:rsidP="00DD68FE">
            <w:pPr>
              <w:widowControl w:val="0"/>
              <w:autoSpaceDE w:val="0"/>
              <w:autoSpaceDN w:val="0"/>
              <w:adjustRightInd w:val="0"/>
              <w:spacing w:before="206" w:after="0" w:line="230" w:lineRule="exact"/>
              <w:jc w:val="both"/>
              <w:rPr>
                <w:rFonts w:ascii="Times New Roman" w:hAnsi="Times New Roman"/>
                <w:color w:val="FF0000"/>
                <w:w w:val="103"/>
                <w:sz w:val="20"/>
                <w:szCs w:val="20"/>
              </w:rPr>
            </w:pPr>
          </w:p>
          <w:p w:rsidR="00A03728" w:rsidRPr="00FD5BC2" w:rsidRDefault="00A03728" w:rsidP="00DD68FE">
            <w:pPr>
              <w:widowControl w:val="0"/>
              <w:autoSpaceDE w:val="0"/>
              <w:autoSpaceDN w:val="0"/>
              <w:adjustRightInd w:val="0"/>
              <w:spacing w:after="0" w:line="207" w:lineRule="exact"/>
              <w:ind w:left="6144"/>
              <w:rPr>
                <w:rFonts w:ascii="Times New Roman" w:hAnsi="Times New Roman"/>
                <w:b/>
                <w:color w:val="000000"/>
                <w:w w:val="103"/>
                <w:sz w:val="20"/>
                <w:szCs w:val="20"/>
              </w:rPr>
            </w:pPr>
          </w:p>
          <w:p w:rsidR="00A03728" w:rsidRPr="00FD5BC2" w:rsidRDefault="00A03728" w:rsidP="00DD68FE">
            <w:pPr>
              <w:widowControl w:val="0"/>
              <w:autoSpaceDE w:val="0"/>
              <w:autoSpaceDN w:val="0"/>
              <w:adjustRightInd w:val="0"/>
              <w:spacing w:before="84" w:after="0" w:line="207" w:lineRule="exact"/>
              <w:rPr>
                <w:rFonts w:ascii="Times New Roman" w:hAnsi="Times New Roman"/>
                <w:b/>
                <w:color w:val="000000"/>
                <w:w w:val="121"/>
                <w:sz w:val="18"/>
                <w:szCs w:val="18"/>
              </w:rPr>
            </w:pPr>
            <w:r w:rsidRPr="00FD5BC2">
              <w:rPr>
                <w:rFonts w:ascii="Times New Roman" w:hAnsi="Times New Roman"/>
                <w:b/>
                <w:color w:val="000000"/>
                <w:w w:val="121"/>
                <w:sz w:val="18"/>
                <w:szCs w:val="18"/>
              </w:rPr>
              <w:t>4.4. Líder de Adquisiciones</w:t>
            </w:r>
          </w:p>
          <w:p w:rsidR="00A03728" w:rsidRDefault="00A03728" w:rsidP="00DD68FE">
            <w:pPr>
              <w:widowControl w:val="0"/>
              <w:autoSpaceDE w:val="0"/>
              <w:autoSpaceDN w:val="0"/>
              <w:adjustRightInd w:val="0"/>
              <w:spacing w:before="84" w:after="0" w:line="207" w:lineRule="exact"/>
              <w:jc w:val="both"/>
              <w:rPr>
                <w:rFonts w:ascii="Times New Roman" w:hAnsi="Times New Roman"/>
                <w:color w:val="000000"/>
                <w:w w:val="125"/>
                <w:sz w:val="20"/>
                <w:szCs w:val="20"/>
              </w:rPr>
            </w:pPr>
            <w:r w:rsidRPr="00907F12">
              <w:rPr>
                <w:rFonts w:ascii="Times New Roman" w:hAnsi="Times New Roman"/>
                <w:color w:val="000000"/>
                <w:w w:val="125"/>
                <w:sz w:val="20"/>
                <w:szCs w:val="20"/>
              </w:rPr>
              <w:t xml:space="preserve">Es responsable de </w:t>
            </w:r>
            <w:r>
              <w:rPr>
                <w:rFonts w:ascii="Times New Roman" w:hAnsi="Times New Roman"/>
                <w:color w:val="000000"/>
                <w:w w:val="125"/>
                <w:sz w:val="20"/>
                <w:szCs w:val="20"/>
              </w:rPr>
              <w:t xml:space="preserve"> asignar las requisiciones recibidas a los compradores en función a la carga y a la especialización.</w:t>
            </w:r>
          </w:p>
          <w:p w:rsidR="00A03728" w:rsidRDefault="00A03728" w:rsidP="00DD68FE">
            <w:pPr>
              <w:widowControl w:val="0"/>
              <w:autoSpaceDE w:val="0"/>
              <w:autoSpaceDN w:val="0"/>
              <w:adjustRightInd w:val="0"/>
              <w:spacing w:before="84" w:after="0" w:line="207" w:lineRule="exact"/>
              <w:jc w:val="both"/>
              <w:rPr>
                <w:rFonts w:ascii="Times New Roman" w:hAnsi="Times New Roman"/>
                <w:color w:val="000000"/>
                <w:w w:val="125"/>
                <w:sz w:val="20"/>
                <w:szCs w:val="20"/>
              </w:rPr>
            </w:pPr>
          </w:p>
          <w:p w:rsidR="00A03728" w:rsidRDefault="00A03728" w:rsidP="00DD68FE">
            <w:pPr>
              <w:widowControl w:val="0"/>
              <w:autoSpaceDE w:val="0"/>
              <w:autoSpaceDN w:val="0"/>
              <w:adjustRightInd w:val="0"/>
              <w:spacing w:before="84" w:after="0" w:line="207" w:lineRule="exact"/>
              <w:jc w:val="both"/>
              <w:rPr>
                <w:rFonts w:ascii="Times New Roman" w:hAnsi="Times New Roman"/>
                <w:color w:val="000000"/>
                <w:w w:val="125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w w:val="125"/>
                <w:sz w:val="20"/>
                <w:szCs w:val="20"/>
              </w:rPr>
              <w:t xml:space="preserve">Debe </w:t>
            </w:r>
            <w:r w:rsidRPr="00907F12">
              <w:rPr>
                <w:rFonts w:ascii="Times New Roman" w:hAnsi="Times New Roman"/>
                <w:color w:val="000000"/>
                <w:w w:val="125"/>
                <w:sz w:val="20"/>
                <w:szCs w:val="20"/>
              </w:rPr>
              <w:t xml:space="preserve">asegurarse que </w:t>
            </w:r>
            <w:r>
              <w:rPr>
                <w:rFonts w:ascii="Times New Roman" w:hAnsi="Times New Roman"/>
                <w:color w:val="000000"/>
                <w:w w:val="125"/>
                <w:sz w:val="20"/>
                <w:szCs w:val="20"/>
              </w:rPr>
              <w:t>las requisiciones solicitadas po</w:t>
            </w:r>
            <w:r w:rsidRPr="00907F12">
              <w:rPr>
                <w:rFonts w:ascii="Times New Roman" w:hAnsi="Times New Roman"/>
                <w:color w:val="000000"/>
                <w:w w:val="125"/>
                <w:sz w:val="20"/>
                <w:szCs w:val="20"/>
              </w:rPr>
              <w:t>r l</w:t>
            </w:r>
            <w:r>
              <w:rPr>
                <w:rFonts w:ascii="Times New Roman" w:hAnsi="Times New Roman"/>
                <w:color w:val="000000"/>
                <w:w w:val="125"/>
                <w:sz w:val="20"/>
                <w:szCs w:val="20"/>
              </w:rPr>
              <w:t>os usuarios sean  atendidas de l</w:t>
            </w:r>
            <w:r w:rsidRPr="00907F12">
              <w:rPr>
                <w:rFonts w:ascii="Times New Roman" w:hAnsi="Times New Roman"/>
                <w:color w:val="000000"/>
                <w:w w:val="125"/>
                <w:sz w:val="20"/>
                <w:szCs w:val="20"/>
              </w:rPr>
              <w:t>a manera más favorable posible. En</w:t>
            </w:r>
            <w:r w:rsidRPr="00907F12">
              <w:rPr>
                <w:rFonts w:ascii="Times New Roman" w:hAnsi="Times New Roman"/>
                <w:color w:val="000000"/>
                <w:w w:val="12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/>
                <w:w w:val="125"/>
                <w:sz w:val="20"/>
                <w:szCs w:val="20"/>
              </w:rPr>
              <w:t>cumplimiento de l</w:t>
            </w:r>
            <w:r w:rsidRPr="00907F12">
              <w:rPr>
                <w:rFonts w:ascii="Times New Roman" w:hAnsi="Times New Roman"/>
                <w:color w:val="000000"/>
                <w:w w:val="125"/>
                <w:sz w:val="20"/>
                <w:szCs w:val="20"/>
              </w:rPr>
              <w:t>o indicado, deberá coordinar con los compradores, acciones de mejora en el área de Adquisiciones</w:t>
            </w:r>
            <w:r>
              <w:rPr>
                <w:rFonts w:ascii="Times New Roman" w:hAnsi="Times New Roman"/>
                <w:color w:val="000000"/>
                <w:w w:val="125"/>
                <w:sz w:val="20"/>
                <w:szCs w:val="20"/>
              </w:rPr>
              <w:t>.</w:t>
            </w:r>
          </w:p>
          <w:p w:rsidR="00A03728" w:rsidRDefault="00A03728" w:rsidP="00DD68FE">
            <w:pPr>
              <w:widowControl w:val="0"/>
              <w:autoSpaceDE w:val="0"/>
              <w:autoSpaceDN w:val="0"/>
              <w:adjustRightInd w:val="0"/>
              <w:spacing w:before="84" w:after="0" w:line="207" w:lineRule="exact"/>
              <w:jc w:val="both"/>
              <w:rPr>
                <w:rFonts w:ascii="Times New Roman" w:hAnsi="Times New Roman"/>
                <w:color w:val="000000"/>
                <w:w w:val="125"/>
                <w:sz w:val="20"/>
                <w:szCs w:val="20"/>
              </w:rPr>
            </w:pPr>
          </w:p>
          <w:p w:rsidR="00A03728" w:rsidRPr="00EA775B" w:rsidRDefault="00A03728" w:rsidP="00DD68FE">
            <w:pPr>
              <w:widowControl w:val="0"/>
              <w:autoSpaceDE w:val="0"/>
              <w:autoSpaceDN w:val="0"/>
              <w:adjustRightInd w:val="0"/>
              <w:spacing w:before="84" w:after="0" w:line="207" w:lineRule="exact"/>
              <w:jc w:val="both"/>
              <w:rPr>
                <w:rFonts w:ascii="Times New Roman" w:hAnsi="Times New Roman"/>
                <w:w w:val="125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w w:val="125"/>
                <w:sz w:val="20"/>
                <w:szCs w:val="20"/>
              </w:rPr>
              <w:t xml:space="preserve">Emitir </w:t>
            </w:r>
            <w:r w:rsidRPr="00EA775B">
              <w:rPr>
                <w:rFonts w:ascii="Times New Roman" w:hAnsi="Times New Roman"/>
                <w:w w:val="125"/>
                <w:sz w:val="20"/>
                <w:szCs w:val="20"/>
              </w:rPr>
              <w:t>los reportes del status de la GSR ya asignada a las áreas usuarias.</w:t>
            </w:r>
          </w:p>
          <w:p w:rsidR="00A03728" w:rsidRDefault="00A03728" w:rsidP="00DD68FE">
            <w:pPr>
              <w:pStyle w:val="Prrafodelista"/>
              <w:tabs>
                <w:tab w:val="left" w:pos="601"/>
              </w:tabs>
              <w:autoSpaceDE w:val="0"/>
              <w:autoSpaceDN w:val="0"/>
              <w:adjustRightInd w:val="0"/>
              <w:spacing w:after="0" w:line="360" w:lineRule="auto"/>
              <w:ind w:left="0" w:right="425"/>
              <w:jc w:val="both"/>
              <w:rPr>
                <w:rFonts w:ascii="Times New Roman" w:hAnsi="Times New Roman"/>
                <w:color w:val="000000"/>
                <w:w w:val="125"/>
                <w:sz w:val="20"/>
                <w:szCs w:val="20"/>
              </w:rPr>
            </w:pPr>
          </w:p>
          <w:p w:rsidR="00A03728" w:rsidRPr="005F5FE2" w:rsidRDefault="00A03728" w:rsidP="00DD68FE">
            <w:pPr>
              <w:pStyle w:val="Prrafodelista"/>
              <w:tabs>
                <w:tab w:val="left" w:pos="601"/>
              </w:tabs>
              <w:autoSpaceDE w:val="0"/>
              <w:autoSpaceDN w:val="0"/>
              <w:adjustRightInd w:val="0"/>
              <w:spacing w:after="0" w:line="360" w:lineRule="auto"/>
              <w:ind w:left="0" w:right="425"/>
              <w:jc w:val="both"/>
              <w:rPr>
                <w:rFonts w:ascii="Times New Roman" w:hAnsi="Times New Roman"/>
                <w:b/>
                <w:color w:val="000000"/>
                <w:w w:val="125"/>
                <w:sz w:val="20"/>
                <w:szCs w:val="20"/>
              </w:rPr>
            </w:pPr>
            <w:r w:rsidRPr="005F5FE2">
              <w:rPr>
                <w:rFonts w:ascii="Times New Roman" w:hAnsi="Times New Roman"/>
                <w:b/>
                <w:color w:val="000000"/>
                <w:w w:val="125"/>
                <w:sz w:val="20"/>
                <w:szCs w:val="20"/>
              </w:rPr>
              <w:t>5. POLITICA</w:t>
            </w:r>
          </w:p>
          <w:p w:rsidR="00A03728" w:rsidRPr="00907F12" w:rsidRDefault="00A03728" w:rsidP="00DD68FE">
            <w:pPr>
              <w:widowControl w:val="0"/>
              <w:autoSpaceDE w:val="0"/>
              <w:autoSpaceDN w:val="0"/>
              <w:adjustRightInd w:val="0"/>
              <w:spacing w:before="154" w:after="0" w:line="230" w:lineRule="exact"/>
              <w:jc w:val="both"/>
              <w:rPr>
                <w:rFonts w:ascii="Times New Roman" w:hAnsi="Times New Roman"/>
                <w:color w:val="000000"/>
                <w:w w:val="134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w w:val="113"/>
                <w:sz w:val="20"/>
                <w:szCs w:val="20"/>
              </w:rPr>
              <w:t xml:space="preserve">5.1 </w:t>
            </w:r>
            <w:r w:rsidRPr="00907F12">
              <w:rPr>
                <w:rFonts w:ascii="Times New Roman" w:hAnsi="Times New Roman"/>
                <w:color w:val="000000"/>
                <w:w w:val="113"/>
                <w:sz w:val="20"/>
                <w:szCs w:val="20"/>
              </w:rPr>
              <w:t>Toda GSR deberá ser generada necesariamente</w:t>
            </w:r>
            <w:r w:rsidRPr="00907F12">
              <w:rPr>
                <w:rFonts w:ascii="Times New Roman" w:hAnsi="Times New Roman"/>
                <w:color w:val="000000"/>
                <w:w w:val="134"/>
                <w:sz w:val="20"/>
                <w:szCs w:val="20"/>
              </w:rPr>
              <w:t xml:space="preserve"> </w:t>
            </w:r>
            <w:r w:rsidRPr="00907F12">
              <w:rPr>
                <w:rFonts w:ascii="Times New Roman" w:hAnsi="Times New Roman"/>
                <w:color w:val="000000"/>
                <w:w w:val="103"/>
                <w:sz w:val="20"/>
                <w:szCs w:val="20"/>
              </w:rPr>
              <w:t>como respuesta a un pedido del usuario final, y</w:t>
            </w:r>
            <w:r w:rsidRPr="00907F12">
              <w:rPr>
                <w:rFonts w:ascii="Times New Roman" w:hAnsi="Times New Roman"/>
                <w:color w:val="000000"/>
                <w:w w:val="134"/>
                <w:sz w:val="20"/>
                <w:szCs w:val="20"/>
              </w:rPr>
              <w:t xml:space="preserve"> </w:t>
            </w:r>
            <w:r w:rsidRPr="00907F12">
              <w:rPr>
                <w:rFonts w:ascii="Times New Roman" w:hAnsi="Times New Roman"/>
                <w:color w:val="000000"/>
                <w:w w:val="128"/>
                <w:sz w:val="20"/>
                <w:szCs w:val="20"/>
                <w:u w:val="single"/>
              </w:rPr>
              <w:t>no como una regularización posterior a la</w:t>
            </w:r>
            <w:r w:rsidRPr="00907F12">
              <w:rPr>
                <w:rFonts w:ascii="Times New Roman" w:hAnsi="Times New Roman"/>
                <w:color w:val="000000"/>
                <w:w w:val="134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w w:val="125"/>
                <w:sz w:val="18"/>
                <w:szCs w:val="18"/>
                <w:u w:val="single"/>
              </w:rPr>
              <w:t>recepció</w:t>
            </w:r>
            <w:r w:rsidRPr="00907F12">
              <w:rPr>
                <w:rFonts w:ascii="Times New Roman" w:hAnsi="Times New Roman"/>
                <w:color w:val="000000"/>
                <w:w w:val="125"/>
                <w:sz w:val="18"/>
                <w:szCs w:val="18"/>
                <w:u w:val="single"/>
              </w:rPr>
              <w:t>n de un bien.</w:t>
            </w:r>
          </w:p>
          <w:p w:rsidR="00A03728" w:rsidRDefault="00A03728" w:rsidP="00DD68FE">
            <w:pPr>
              <w:pStyle w:val="Prrafodelista"/>
              <w:tabs>
                <w:tab w:val="left" w:pos="601"/>
              </w:tabs>
              <w:autoSpaceDE w:val="0"/>
              <w:autoSpaceDN w:val="0"/>
              <w:adjustRightInd w:val="0"/>
              <w:spacing w:after="0" w:line="360" w:lineRule="auto"/>
              <w:ind w:left="0" w:right="425"/>
              <w:jc w:val="both"/>
              <w:rPr>
                <w:rFonts w:ascii="Times New Roman" w:hAnsi="Times New Roman"/>
                <w:color w:val="000000"/>
                <w:w w:val="125"/>
                <w:sz w:val="20"/>
                <w:szCs w:val="20"/>
              </w:rPr>
            </w:pPr>
          </w:p>
          <w:p w:rsidR="00A03728" w:rsidRDefault="00A03728" w:rsidP="00DD68FE">
            <w:pPr>
              <w:pStyle w:val="Prrafodelista"/>
              <w:tabs>
                <w:tab w:val="left" w:pos="601"/>
              </w:tabs>
              <w:autoSpaceDE w:val="0"/>
              <w:autoSpaceDN w:val="0"/>
              <w:adjustRightInd w:val="0"/>
              <w:spacing w:after="0" w:line="360" w:lineRule="auto"/>
              <w:ind w:left="0" w:right="425"/>
              <w:jc w:val="both"/>
              <w:rPr>
                <w:rFonts w:ascii="Times New Roman" w:hAnsi="Times New Roman"/>
                <w:color w:val="000000"/>
                <w:w w:val="125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w w:val="125"/>
                <w:sz w:val="20"/>
                <w:szCs w:val="20"/>
              </w:rPr>
              <w:t xml:space="preserve">5.2 </w:t>
            </w:r>
            <w:r w:rsidRPr="00BC29F6">
              <w:rPr>
                <w:rFonts w:ascii="Times New Roman" w:eastAsiaTheme="minorHAnsi" w:hAnsi="Times New Roman" w:cstheme="minorBidi"/>
                <w:color w:val="000000"/>
                <w:w w:val="125"/>
                <w:sz w:val="20"/>
                <w:szCs w:val="20"/>
              </w:rPr>
              <w:t xml:space="preserve">Las </w:t>
            </w:r>
            <w:proofErr w:type="spellStart"/>
            <w:r w:rsidRPr="00BC29F6">
              <w:rPr>
                <w:rFonts w:ascii="Times New Roman" w:eastAsiaTheme="minorHAnsi" w:hAnsi="Times New Roman" w:cstheme="minorBidi"/>
                <w:color w:val="000000"/>
                <w:w w:val="125"/>
                <w:sz w:val="20"/>
                <w:szCs w:val="20"/>
              </w:rPr>
              <w:t>GSR´s</w:t>
            </w:r>
            <w:proofErr w:type="spellEnd"/>
            <w:r w:rsidRPr="00BC29F6">
              <w:rPr>
                <w:rFonts w:ascii="Times New Roman" w:eastAsiaTheme="minorHAnsi" w:hAnsi="Times New Roman" w:cstheme="minorBidi"/>
                <w:color w:val="000000"/>
                <w:w w:val="125"/>
                <w:sz w:val="20"/>
                <w:szCs w:val="20"/>
              </w:rPr>
              <w:t xml:space="preserve"> deberán ser debidamente llenadas haciendo una amplia descripción del bien o servicio a</w:t>
            </w:r>
            <w:r>
              <w:rPr>
                <w:rFonts w:ascii="Times New Roman" w:hAnsi="Times New Roman"/>
                <w:color w:val="000000"/>
                <w:w w:val="125"/>
                <w:sz w:val="20"/>
                <w:szCs w:val="20"/>
              </w:rPr>
              <w:t xml:space="preserve"> adquirir para una mejor atención por parte del área de </w:t>
            </w:r>
            <w:r w:rsidR="00816014">
              <w:rPr>
                <w:rFonts w:ascii="Times New Roman" w:hAnsi="Times New Roman"/>
                <w:color w:val="000000"/>
                <w:w w:val="125"/>
                <w:sz w:val="20"/>
                <w:szCs w:val="20"/>
              </w:rPr>
              <w:t>adquisiciones</w:t>
            </w:r>
            <w:r>
              <w:rPr>
                <w:rFonts w:ascii="Times New Roman" w:hAnsi="Times New Roman"/>
                <w:color w:val="000000"/>
                <w:w w:val="125"/>
                <w:sz w:val="20"/>
                <w:szCs w:val="20"/>
              </w:rPr>
              <w:t>.</w:t>
            </w:r>
          </w:p>
          <w:p w:rsidR="00A03728" w:rsidRDefault="00A03728" w:rsidP="00DD68FE">
            <w:pPr>
              <w:pStyle w:val="Prrafodelista"/>
              <w:tabs>
                <w:tab w:val="left" w:pos="601"/>
              </w:tabs>
              <w:autoSpaceDE w:val="0"/>
              <w:autoSpaceDN w:val="0"/>
              <w:adjustRightInd w:val="0"/>
              <w:spacing w:after="0" w:line="360" w:lineRule="auto"/>
              <w:ind w:left="0" w:right="425"/>
              <w:jc w:val="both"/>
              <w:rPr>
                <w:rFonts w:ascii="Times New Roman" w:hAnsi="Times New Roman"/>
                <w:color w:val="000000"/>
                <w:w w:val="125"/>
                <w:sz w:val="20"/>
                <w:szCs w:val="20"/>
              </w:rPr>
            </w:pPr>
          </w:p>
          <w:p w:rsidR="00A03728" w:rsidRDefault="00A03728" w:rsidP="00DD68FE">
            <w:pPr>
              <w:pStyle w:val="Prrafodelista"/>
              <w:tabs>
                <w:tab w:val="left" w:pos="601"/>
              </w:tabs>
              <w:autoSpaceDE w:val="0"/>
              <w:autoSpaceDN w:val="0"/>
              <w:adjustRightInd w:val="0"/>
              <w:spacing w:after="0" w:line="360" w:lineRule="auto"/>
              <w:ind w:left="0" w:right="425"/>
              <w:jc w:val="both"/>
              <w:rPr>
                <w:rFonts w:ascii="Times New Roman" w:hAnsi="Times New Roman"/>
                <w:color w:val="000000"/>
                <w:w w:val="125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w w:val="125"/>
                <w:sz w:val="20"/>
                <w:szCs w:val="20"/>
              </w:rPr>
              <w:t xml:space="preserve">5.3 Las </w:t>
            </w:r>
            <w:proofErr w:type="spellStart"/>
            <w:r>
              <w:rPr>
                <w:rFonts w:ascii="Times New Roman" w:hAnsi="Times New Roman"/>
                <w:color w:val="000000"/>
                <w:w w:val="125"/>
                <w:sz w:val="20"/>
                <w:szCs w:val="20"/>
              </w:rPr>
              <w:t>Sole</w:t>
            </w:r>
            <w:proofErr w:type="spellEnd"/>
            <w:r>
              <w:rPr>
                <w:rFonts w:ascii="Times New Roman" w:hAnsi="Times New Roman"/>
                <w:color w:val="000000"/>
                <w:w w:val="12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w w:val="125"/>
                <w:sz w:val="20"/>
                <w:szCs w:val="20"/>
              </w:rPr>
              <w:t>Sources</w:t>
            </w:r>
            <w:proofErr w:type="spellEnd"/>
            <w:r>
              <w:rPr>
                <w:rFonts w:ascii="Times New Roman" w:hAnsi="Times New Roman"/>
                <w:color w:val="000000"/>
                <w:w w:val="12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w w:val="125"/>
                <w:sz w:val="20"/>
                <w:szCs w:val="20"/>
              </w:rPr>
              <w:t>Justification</w:t>
            </w:r>
            <w:proofErr w:type="spellEnd"/>
            <w:r>
              <w:rPr>
                <w:rFonts w:ascii="Times New Roman" w:hAnsi="Times New Roman"/>
                <w:color w:val="000000"/>
                <w:w w:val="125"/>
                <w:sz w:val="20"/>
                <w:szCs w:val="20"/>
              </w:rPr>
              <w:t xml:space="preserve"> que no cumplan con los requisitos necesarios para la emisión de las mismas no serán tomadas en cuenta por el área de adquisiciones. </w:t>
            </w:r>
          </w:p>
          <w:p w:rsidR="00A03728" w:rsidRDefault="00A03728" w:rsidP="00DD68FE">
            <w:pPr>
              <w:pStyle w:val="Prrafodelista"/>
              <w:tabs>
                <w:tab w:val="left" w:pos="601"/>
              </w:tabs>
              <w:autoSpaceDE w:val="0"/>
              <w:autoSpaceDN w:val="0"/>
              <w:adjustRightInd w:val="0"/>
              <w:spacing w:after="0" w:line="360" w:lineRule="auto"/>
              <w:ind w:left="0" w:right="425"/>
              <w:jc w:val="both"/>
              <w:rPr>
                <w:rFonts w:ascii="Times New Roman" w:hAnsi="Times New Roman"/>
                <w:color w:val="000000"/>
                <w:w w:val="125"/>
                <w:sz w:val="20"/>
                <w:szCs w:val="20"/>
              </w:rPr>
            </w:pPr>
          </w:p>
          <w:p w:rsidR="00A03728" w:rsidRDefault="00A03728" w:rsidP="00DD68FE">
            <w:pPr>
              <w:pStyle w:val="Prrafodelista"/>
              <w:tabs>
                <w:tab w:val="left" w:pos="601"/>
              </w:tabs>
              <w:autoSpaceDE w:val="0"/>
              <w:autoSpaceDN w:val="0"/>
              <w:adjustRightInd w:val="0"/>
              <w:spacing w:after="0" w:line="360" w:lineRule="auto"/>
              <w:ind w:left="0" w:right="425"/>
              <w:jc w:val="both"/>
              <w:rPr>
                <w:rFonts w:ascii="Times New Roman" w:hAnsi="Times New Roman"/>
                <w:color w:val="000000"/>
                <w:w w:val="125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w w:val="125"/>
                <w:sz w:val="20"/>
                <w:szCs w:val="20"/>
              </w:rPr>
              <w:t xml:space="preserve">5.4 Tanto las </w:t>
            </w:r>
            <w:proofErr w:type="spellStart"/>
            <w:r>
              <w:rPr>
                <w:rFonts w:ascii="Times New Roman" w:hAnsi="Times New Roman"/>
                <w:color w:val="000000"/>
                <w:w w:val="125"/>
                <w:sz w:val="20"/>
                <w:szCs w:val="20"/>
              </w:rPr>
              <w:t>GSR´s</w:t>
            </w:r>
            <w:proofErr w:type="spellEnd"/>
            <w:r>
              <w:rPr>
                <w:rFonts w:ascii="Times New Roman" w:hAnsi="Times New Roman"/>
                <w:color w:val="000000"/>
                <w:w w:val="125"/>
                <w:sz w:val="20"/>
                <w:szCs w:val="20"/>
              </w:rPr>
              <w:t xml:space="preserve">  </w:t>
            </w:r>
            <w:r w:rsidR="00816014">
              <w:rPr>
                <w:rFonts w:ascii="Times New Roman" w:hAnsi="Times New Roman"/>
                <w:color w:val="000000"/>
                <w:w w:val="125"/>
                <w:sz w:val="20"/>
                <w:szCs w:val="20"/>
              </w:rPr>
              <w:t>como las SSJ;</w:t>
            </w:r>
            <w:r>
              <w:rPr>
                <w:rFonts w:ascii="Times New Roman" w:hAnsi="Times New Roman"/>
                <w:color w:val="000000"/>
                <w:w w:val="125"/>
                <w:sz w:val="20"/>
                <w:szCs w:val="20"/>
              </w:rPr>
              <w:t xml:space="preserve"> ambos  deberán de contar con las firmas electrónicas de aprobación. </w:t>
            </w:r>
          </w:p>
          <w:p w:rsidR="00A03728" w:rsidRPr="00237704" w:rsidRDefault="00A03728" w:rsidP="00DD68FE">
            <w:pPr>
              <w:widowControl w:val="0"/>
              <w:autoSpaceDE w:val="0"/>
              <w:autoSpaceDN w:val="0"/>
              <w:adjustRightInd w:val="0"/>
              <w:spacing w:before="215" w:after="0" w:line="230" w:lineRule="exact"/>
              <w:jc w:val="both"/>
              <w:rPr>
                <w:rFonts w:ascii="Times New Roman" w:hAnsi="Times New Roman"/>
                <w:color w:val="000000"/>
                <w:w w:val="111"/>
                <w:sz w:val="20"/>
                <w:szCs w:val="20"/>
              </w:rPr>
            </w:pPr>
            <w:r w:rsidRPr="00237704">
              <w:rPr>
                <w:rFonts w:ascii="Times New Roman" w:hAnsi="Times New Roman"/>
                <w:color w:val="000000"/>
                <w:w w:val="111"/>
                <w:sz w:val="20"/>
                <w:szCs w:val="20"/>
              </w:rPr>
              <w:t xml:space="preserve">5.5 Existen dos canales mediantes los cuales se puede emitir una </w:t>
            </w:r>
            <w:proofErr w:type="spellStart"/>
            <w:r w:rsidRPr="00237704">
              <w:rPr>
                <w:rFonts w:ascii="Times New Roman" w:hAnsi="Times New Roman"/>
                <w:color w:val="000000"/>
                <w:w w:val="111"/>
                <w:sz w:val="20"/>
                <w:szCs w:val="20"/>
              </w:rPr>
              <w:t>Sole</w:t>
            </w:r>
            <w:proofErr w:type="spellEnd"/>
            <w:r w:rsidRPr="00237704">
              <w:rPr>
                <w:rFonts w:ascii="Times New Roman" w:hAnsi="Times New Roman"/>
                <w:color w:val="000000"/>
                <w:w w:val="111"/>
                <w:sz w:val="20"/>
                <w:szCs w:val="20"/>
              </w:rPr>
              <w:t xml:space="preserve"> </w:t>
            </w:r>
            <w:proofErr w:type="spellStart"/>
            <w:r w:rsidRPr="00237704">
              <w:rPr>
                <w:rFonts w:ascii="Times New Roman" w:hAnsi="Times New Roman"/>
                <w:color w:val="000000"/>
                <w:w w:val="111"/>
                <w:sz w:val="20"/>
                <w:szCs w:val="20"/>
              </w:rPr>
              <w:t>Source</w:t>
            </w:r>
            <w:proofErr w:type="spellEnd"/>
            <w:r w:rsidRPr="00237704">
              <w:rPr>
                <w:rFonts w:ascii="Times New Roman" w:hAnsi="Times New Roman"/>
                <w:color w:val="000000"/>
                <w:w w:val="111"/>
                <w:sz w:val="20"/>
                <w:szCs w:val="20"/>
              </w:rPr>
              <w:t>; mediante el Usuario y mediante el Comprador.</w:t>
            </w:r>
          </w:p>
          <w:p w:rsidR="00A03728" w:rsidRPr="00237704" w:rsidRDefault="00A03728" w:rsidP="008C29E5">
            <w:pPr>
              <w:widowControl w:val="0"/>
              <w:tabs>
                <w:tab w:val="left" w:pos="1153"/>
              </w:tabs>
              <w:autoSpaceDE w:val="0"/>
              <w:autoSpaceDN w:val="0"/>
              <w:adjustRightInd w:val="0"/>
              <w:spacing w:before="213" w:after="0" w:line="230" w:lineRule="exact"/>
              <w:jc w:val="both"/>
              <w:rPr>
                <w:rFonts w:ascii="Times New Roman" w:hAnsi="Times New Roman"/>
                <w:color w:val="000000"/>
                <w:w w:val="102"/>
                <w:sz w:val="20"/>
                <w:szCs w:val="20"/>
              </w:rPr>
            </w:pPr>
            <w:r w:rsidRPr="00237704">
              <w:rPr>
                <w:rFonts w:ascii="Times New Roman" w:hAnsi="Times New Roman"/>
                <w:color w:val="000000"/>
                <w:w w:val="111"/>
                <w:sz w:val="20"/>
                <w:szCs w:val="20"/>
              </w:rPr>
              <w:t xml:space="preserve">En el caso de que sea el usuario el que emite el </w:t>
            </w:r>
            <w:proofErr w:type="spellStart"/>
            <w:r w:rsidRPr="00237704">
              <w:rPr>
                <w:rFonts w:ascii="Times New Roman" w:hAnsi="Times New Roman"/>
                <w:color w:val="000000"/>
                <w:w w:val="111"/>
                <w:sz w:val="20"/>
                <w:szCs w:val="20"/>
              </w:rPr>
              <w:t>Soul</w:t>
            </w:r>
            <w:proofErr w:type="spellEnd"/>
            <w:r w:rsidRPr="00237704">
              <w:rPr>
                <w:rFonts w:ascii="Times New Roman" w:hAnsi="Times New Roman"/>
                <w:color w:val="000000"/>
                <w:w w:val="111"/>
                <w:sz w:val="20"/>
                <w:szCs w:val="20"/>
              </w:rPr>
              <w:t xml:space="preserve"> </w:t>
            </w:r>
            <w:proofErr w:type="spellStart"/>
            <w:r w:rsidRPr="00237704">
              <w:rPr>
                <w:rFonts w:ascii="Times New Roman" w:hAnsi="Times New Roman"/>
                <w:color w:val="000000"/>
                <w:w w:val="111"/>
                <w:sz w:val="20"/>
                <w:szCs w:val="20"/>
              </w:rPr>
              <w:t>Source</w:t>
            </w:r>
            <w:proofErr w:type="spellEnd"/>
            <w:r w:rsidRPr="00237704">
              <w:rPr>
                <w:rFonts w:ascii="Times New Roman" w:hAnsi="Times New Roman"/>
                <w:color w:val="000000"/>
                <w:w w:val="111"/>
                <w:sz w:val="20"/>
                <w:szCs w:val="20"/>
              </w:rPr>
              <w:t xml:space="preserve">, este deberá emitir el </w:t>
            </w:r>
            <w:proofErr w:type="spellStart"/>
            <w:r w:rsidRPr="00237704">
              <w:rPr>
                <w:rFonts w:ascii="Times New Roman" w:hAnsi="Times New Roman"/>
                <w:color w:val="000000"/>
                <w:w w:val="111"/>
                <w:sz w:val="20"/>
                <w:szCs w:val="20"/>
              </w:rPr>
              <w:t>Sole</w:t>
            </w:r>
            <w:proofErr w:type="spellEnd"/>
            <w:r w:rsidRPr="00237704">
              <w:rPr>
                <w:rFonts w:ascii="Times New Roman" w:hAnsi="Times New Roman"/>
                <w:color w:val="000000"/>
                <w:w w:val="111"/>
                <w:sz w:val="20"/>
                <w:szCs w:val="20"/>
              </w:rPr>
              <w:t xml:space="preserve"> </w:t>
            </w:r>
            <w:proofErr w:type="spellStart"/>
            <w:r w:rsidRPr="00237704">
              <w:rPr>
                <w:rFonts w:ascii="Times New Roman" w:hAnsi="Times New Roman"/>
                <w:color w:val="000000"/>
                <w:w w:val="111"/>
                <w:sz w:val="20"/>
                <w:szCs w:val="20"/>
              </w:rPr>
              <w:t>Source</w:t>
            </w:r>
            <w:proofErr w:type="spellEnd"/>
            <w:r w:rsidRPr="00237704">
              <w:rPr>
                <w:rFonts w:ascii="Times New Roman" w:hAnsi="Times New Roman"/>
                <w:color w:val="000000"/>
                <w:w w:val="111"/>
                <w:sz w:val="20"/>
                <w:szCs w:val="20"/>
              </w:rPr>
              <w:t xml:space="preserve"> junto con la GSR dado que una vez emitida la GSR</w:t>
            </w:r>
            <w:r w:rsidRPr="00237704">
              <w:rPr>
                <w:rFonts w:ascii="Times New Roman" w:hAnsi="Times New Roman"/>
                <w:color w:val="000000"/>
                <w:w w:val="102"/>
                <w:sz w:val="20"/>
                <w:szCs w:val="20"/>
              </w:rPr>
              <w:t xml:space="preserve"> el usuario no podrá crear un </w:t>
            </w:r>
            <w:proofErr w:type="spellStart"/>
            <w:r w:rsidRPr="00237704">
              <w:rPr>
                <w:rFonts w:ascii="Times New Roman" w:hAnsi="Times New Roman"/>
                <w:color w:val="000000"/>
                <w:w w:val="102"/>
                <w:sz w:val="20"/>
                <w:szCs w:val="20"/>
              </w:rPr>
              <w:t>Sole</w:t>
            </w:r>
            <w:proofErr w:type="spellEnd"/>
            <w:r w:rsidRPr="00237704">
              <w:rPr>
                <w:rFonts w:ascii="Times New Roman" w:hAnsi="Times New Roman"/>
                <w:color w:val="000000"/>
                <w:w w:val="102"/>
                <w:sz w:val="20"/>
                <w:szCs w:val="20"/>
              </w:rPr>
              <w:t xml:space="preserve"> </w:t>
            </w:r>
            <w:proofErr w:type="spellStart"/>
            <w:r w:rsidRPr="00237704">
              <w:rPr>
                <w:rFonts w:ascii="Times New Roman" w:hAnsi="Times New Roman"/>
                <w:color w:val="000000"/>
                <w:w w:val="102"/>
                <w:sz w:val="20"/>
                <w:szCs w:val="20"/>
              </w:rPr>
              <w:t>Source</w:t>
            </w:r>
            <w:proofErr w:type="spellEnd"/>
            <w:r w:rsidRPr="00237704">
              <w:rPr>
                <w:rFonts w:ascii="Times New Roman" w:hAnsi="Times New Roman"/>
                <w:color w:val="000000"/>
                <w:w w:val="102"/>
                <w:sz w:val="20"/>
                <w:szCs w:val="20"/>
              </w:rPr>
              <w:t xml:space="preserve"> ya que el sistema no se lo permitirá.</w:t>
            </w:r>
          </w:p>
          <w:p w:rsidR="00A03728" w:rsidRPr="00237704" w:rsidRDefault="00A03728" w:rsidP="008C29E5">
            <w:pPr>
              <w:widowControl w:val="0"/>
              <w:autoSpaceDE w:val="0"/>
              <w:autoSpaceDN w:val="0"/>
              <w:adjustRightInd w:val="0"/>
              <w:spacing w:before="215" w:after="0" w:line="230" w:lineRule="exact"/>
              <w:jc w:val="both"/>
              <w:rPr>
                <w:rFonts w:ascii="Times New Roman" w:hAnsi="Times New Roman"/>
                <w:color w:val="000000"/>
                <w:w w:val="102"/>
                <w:sz w:val="20"/>
                <w:szCs w:val="20"/>
              </w:rPr>
            </w:pPr>
            <w:r w:rsidRPr="00237704">
              <w:rPr>
                <w:rFonts w:ascii="Times New Roman" w:hAnsi="Times New Roman"/>
                <w:color w:val="000000"/>
                <w:w w:val="102"/>
                <w:sz w:val="20"/>
                <w:szCs w:val="20"/>
              </w:rPr>
              <w:t xml:space="preserve">El comprador emitirá un </w:t>
            </w:r>
            <w:proofErr w:type="spellStart"/>
            <w:r w:rsidRPr="00237704">
              <w:rPr>
                <w:rFonts w:ascii="Times New Roman" w:hAnsi="Times New Roman"/>
                <w:color w:val="000000"/>
                <w:w w:val="102"/>
                <w:sz w:val="20"/>
                <w:szCs w:val="20"/>
              </w:rPr>
              <w:t>soul</w:t>
            </w:r>
            <w:proofErr w:type="spellEnd"/>
            <w:r w:rsidRPr="00237704">
              <w:rPr>
                <w:rFonts w:ascii="Times New Roman" w:hAnsi="Times New Roman"/>
                <w:color w:val="000000"/>
                <w:w w:val="102"/>
                <w:sz w:val="20"/>
                <w:szCs w:val="20"/>
              </w:rPr>
              <w:t xml:space="preserve"> </w:t>
            </w:r>
            <w:proofErr w:type="spellStart"/>
            <w:r w:rsidRPr="00237704">
              <w:rPr>
                <w:rFonts w:ascii="Times New Roman" w:hAnsi="Times New Roman"/>
                <w:color w:val="000000"/>
                <w:w w:val="102"/>
                <w:sz w:val="20"/>
                <w:szCs w:val="20"/>
              </w:rPr>
              <w:t>source</w:t>
            </w:r>
            <w:proofErr w:type="spellEnd"/>
            <w:r w:rsidRPr="00237704">
              <w:rPr>
                <w:rFonts w:ascii="Times New Roman" w:hAnsi="Times New Roman"/>
                <w:color w:val="000000"/>
                <w:w w:val="102"/>
                <w:sz w:val="20"/>
                <w:szCs w:val="20"/>
              </w:rPr>
              <w:t xml:space="preserve"> si una vez emitida la GSR se llega a la conclusión de que no existe otro proveedor en el mercado. Luego de que el comprador emita el SS</w:t>
            </w:r>
            <w:r w:rsidR="008C29E5">
              <w:rPr>
                <w:rFonts w:ascii="Times New Roman" w:hAnsi="Times New Roman"/>
                <w:color w:val="000000"/>
                <w:w w:val="102"/>
                <w:sz w:val="20"/>
                <w:szCs w:val="20"/>
              </w:rPr>
              <w:t>J</w:t>
            </w:r>
            <w:r w:rsidRPr="00237704">
              <w:rPr>
                <w:rFonts w:ascii="Times New Roman" w:hAnsi="Times New Roman"/>
                <w:color w:val="000000"/>
                <w:w w:val="102"/>
                <w:sz w:val="20"/>
                <w:szCs w:val="20"/>
              </w:rPr>
              <w:t>, deberá ser aprobado mediante firma física por el G</w:t>
            </w:r>
            <w:r w:rsidR="008C29E5">
              <w:rPr>
                <w:rFonts w:ascii="Times New Roman" w:hAnsi="Times New Roman"/>
                <w:color w:val="000000"/>
                <w:w w:val="102"/>
                <w:sz w:val="20"/>
                <w:szCs w:val="20"/>
              </w:rPr>
              <w:t>erente de Administración</w:t>
            </w:r>
            <w:r w:rsidRPr="00237704">
              <w:rPr>
                <w:rFonts w:ascii="Times New Roman" w:hAnsi="Times New Roman"/>
                <w:color w:val="000000"/>
                <w:w w:val="102"/>
                <w:sz w:val="20"/>
                <w:szCs w:val="20"/>
              </w:rPr>
              <w:t xml:space="preserve">. </w:t>
            </w:r>
          </w:p>
          <w:p w:rsidR="00A03728" w:rsidRPr="00237704" w:rsidRDefault="00A03728" w:rsidP="008C29E5">
            <w:pPr>
              <w:pStyle w:val="Prrafodelista"/>
              <w:tabs>
                <w:tab w:val="left" w:pos="601"/>
              </w:tabs>
              <w:autoSpaceDE w:val="0"/>
              <w:autoSpaceDN w:val="0"/>
              <w:adjustRightInd w:val="0"/>
              <w:spacing w:after="0" w:line="360" w:lineRule="auto"/>
              <w:ind w:left="0" w:right="425"/>
              <w:jc w:val="both"/>
              <w:rPr>
                <w:rFonts w:ascii="Times New Roman" w:hAnsi="Times New Roman"/>
                <w:color w:val="000000"/>
                <w:w w:val="125"/>
                <w:sz w:val="20"/>
                <w:szCs w:val="20"/>
              </w:rPr>
            </w:pPr>
          </w:p>
          <w:p w:rsidR="00A03728" w:rsidRPr="003F0597" w:rsidRDefault="00AD2811" w:rsidP="008C29E5">
            <w:pPr>
              <w:widowControl w:val="0"/>
              <w:autoSpaceDE w:val="0"/>
              <w:autoSpaceDN w:val="0"/>
              <w:adjustRightInd w:val="0"/>
              <w:spacing w:before="86" w:after="0" w:line="207" w:lineRule="exact"/>
              <w:jc w:val="both"/>
              <w:rPr>
                <w:rFonts w:ascii="Times New Roman" w:hAnsi="Times New Roman"/>
                <w:color w:val="000000"/>
                <w:w w:val="102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w w:val="102"/>
                <w:sz w:val="20"/>
                <w:szCs w:val="20"/>
              </w:rPr>
              <w:t>5.6</w:t>
            </w:r>
            <w:r w:rsidR="00A03728" w:rsidRPr="003F0597">
              <w:rPr>
                <w:rFonts w:ascii="Times New Roman" w:hAnsi="Times New Roman"/>
                <w:color w:val="000000"/>
                <w:w w:val="102"/>
                <w:sz w:val="20"/>
                <w:szCs w:val="20"/>
              </w:rPr>
              <w:t xml:space="preserve"> Toda GSR no atendida, llegados los 3 meses será anulada en el sistema. Si el requerimiento persiste, el usuario deberá emitir nuevamente la GSR. El jefe de compras enviará a los requisitores la relación de las GSR´s anuladas.</w:t>
            </w:r>
          </w:p>
          <w:p w:rsidR="00A03728" w:rsidRDefault="00AD2811" w:rsidP="008C29E5">
            <w:pPr>
              <w:widowControl w:val="0"/>
              <w:autoSpaceDE w:val="0"/>
              <w:autoSpaceDN w:val="0"/>
              <w:adjustRightInd w:val="0"/>
              <w:spacing w:before="200" w:after="0" w:line="230" w:lineRule="exact"/>
              <w:jc w:val="both"/>
              <w:rPr>
                <w:rFonts w:ascii="Times New Roman" w:hAnsi="Times New Roman"/>
                <w:color w:val="000000"/>
                <w:w w:val="112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w w:val="120"/>
                <w:sz w:val="20"/>
                <w:szCs w:val="20"/>
              </w:rPr>
              <w:t>5.7</w:t>
            </w:r>
            <w:r w:rsidR="00A03728">
              <w:rPr>
                <w:rFonts w:ascii="Times New Roman" w:hAnsi="Times New Roman"/>
                <w:color w:val="000000"/>
                <w:w w:val="120"/>
                <w:sz w:val="20"/>
                <w:szCs w:val="20"/>
              </w:rPr>
              <w:t xml:space="preserve"> </w:t>
            </w:r>
            <w:r w:rsidR="00A03728" w:rsidRPr="00907F12">
              <w:rPr>
                <w:rFonts w:ascii="Times New Roman" w:hAnsi="Times New Roman"/>
                <w:color w:val="000000"/>
                <w:w w:val="120"/>
                <w:sz w:val="20"/>
                <w:szCs w:val="20"/>
              </w:rPr>
              <w:t xml:space="preserve">El Líder de Adquisiciones es responsable de </w:t>
            </w:r>
            <w:r w:rsidR="00A03728" w:rsidRPr="00237704">
              <w:rPr>
                <w:rFonts w:ascii="Times New Roman" w:hAnsi="Times New Roman"/>
                <w:color w:val="000000"/>
                <w:w w:val="114"/>
                <w:sz w:val="20"/>
                <w:szCs w:val="20"/>
              </w:rPr>
              <w:t>reportar quincenalmente</w:t>
            </w:r>
            <w:r w:rsidR="00A03728" w:rsidRPr="00907F12">
              <w:rPr>
                <w:rFonts w:ascii="Times New Roman" w:hAnsi="Times New Roman"/>
                <w:color w:val="000000"/>
                <w:w w:val="114"/>
                <w:sz w:val="20"/>
                <w:szCs w:val="20"/>
              </w:rPr>
              <w:t xml:space="preserve"> el estado situacional de </w:t>
            </w:r>
            <w:r w:rsidR="00A03728">
              <w:rPr>
                <w:rFonts w:ascii="Times New Roman" w:hAnsi="Times New Roman"/>
                <w:color w:val="000000"/>
                <w:w w:val="103"/>
                <w:sz w:val="20"/>
                <w:szCs w:val="20"/>
              </w:rPr>
              <w:t>todas l</w:t>
            </w:r>
            <w:r w:rsidR="00A03728" w:rsidRPr="00907F12">
              <w:rPr>
                <w:rFonts w:ascii="Times New Roman" w:hAnsi="Times New Roman"/>
                <w:color w:val="000000"/>
                <w:w w:val="103"/>
                <w:sz w:val="20"/>
                <w:szCs w:val="20"/>
              </w:rPr>
              <w:t>as requisiciones.</w:t>
            </w:r>
          </w:p>
          <w:p w:rsidR="00A03728" w:rsidRPr="00237704" w:rsidRDefault="00A03728" w:rsidP="00DD68FE">
            <w:pPr>
              <w:widowControl w:val="0"/>
              <w:autoSpaceDE w:val="0"/>
              <w:autoSpaceDN w:val="0"/>
              <w:adjustRightInd w:val="0"/>
              <w:spacing w:before="200" w:after="0" w:line="230" w:lineRule="exact"/>
              <w:jc w:val="both"/>
              <w:rPr>
                <w:rFonts w:ascii="Times New Roman" w:hAnsi="Times New Roman"/>
                <w:color w:val="000000"/>
                <w:w w:val="112"/>
                <w:sz w:val="20"/>
                <w:szCs w:val="20"/>
              </w:rPr>
            </w:pPr>
          </w:p>
          <w:p w:rsidR="00A03728" w:rsidRPr="00055667" w:rsidRDefault="00A03728" w:rsidP="00DD68FE">
            <w:pPr>
              <w:widowControl w:val="0"/>
              <w:autoSpaceDE w:val="0"/>
              <w:autoSpaceDN w:val="0"/>
              <w:adjustRightInd w:val="0"/>
              <w:spacing w:before="200" w:after="0" w:line="230" w:lineRule="exact"/>
              <w:rPr>
                <w:rFonts w:ascii="Times New Roman" w:hAnsi="Times New Roman"/>
                <w:b/>
                <w:color w:val="000000"/>
                <w:w w:val="112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w w:val="112"/>
                <w:sz w:val="20"/>
                <w:szCs w:val="20"/>
              </w:rPr>
              <w:t>5.8</w:t>
            </w:r>
            <w:r w:rsidRPr="00055667">
              <w:rPr>
                <w:rFonts w:ascii="Times New Roman" w:hAnsi="Times New Roman"/>
                <w:b/>
                <w:color w:val="000000"/>
                <w:w w:val="112"/>
                <w:sz w:val="20"/>
                <w:szCs w:val="20"/>
              </w:rPr>
              <w:t>.</w:t>
            </w:r>
            <w:r w:rsidRPr="00055667">
              <w:rPr>
                <w:rFonts w:ascii="Times New Roman" w:hAnsi="Times New Roman"/>
                <w:b/>
                <w:color w:val="000000"/>
                <w:w w:val="112"/>
                <w:sz w:val="20"/>
                <w:szCs w:val="20"/>
                <w:u w:val="single"/>
              </w:rPr>
              <w:t xml:space="preserve"> Requisición de substancias peligrosas</w:t>
            </w:r>
            <w:r w:rsidRPr="00055667">
              <w:rPr>
                <w:rFonts w:ascii="Times New Roman" w:hAnsi="Times New Roman"/>
                <w:b/>
                <w:color w:val="000000"/>
                <w:w w:val="112"/>
                <w:sz w:val="20"/>
                <w:szCs w:val="20"/>
              </w:rPr>
              <w:t>:</w:t>
            </w:r>
          </w:p>
          <w:p w:rsidR="00A03728" w:rsidRDefault="00A03728" w:rsidP="008C29E5">
            <w:pPr>
              <w:widowControl w:val="0"/>
              <w:autoSpaceDE w:val="0"/>
              <w:autoSpaceDN w:val="0"/>
              <w:adjustRightInd w:val="0"/>
              <w:spacing w:before="200" w:after="0" w:line="230" w:lineRule="exact"/>
              <w:jc w:val="both"/>
              <w:rPr>
                <w:rFonts w:ascii="Times New Roman" w:hAnsi="Times New Roman"/>
                <w:color w:val="000000"/>
                <w:w w:val="104"/>
                <w:sz w:val="20"/>
                <w:szCs w:val="20"/>
              </w:rPr>
            </w:pPr>
            <w:r w:rsidRPr="00907F12">
              <w:rPr>
                <w:rFonts w:ascii="Times New Roman" w:hAnsi="Times New Roman"/>
                <w:color w:val="000000"/>
                <w:w w:val="105"/>
                <w:sz w:val="20"/>
                <w:szCs w:val="20"/>
              </w:rPr>
              <w:t>Es responsabilidad del usuario (s) coordinar con el</w:t>
            </w:r>
            <w:r w:rsidR="008C29E5">
              <w:rPr>
                <w:rFonts w:ascii="Times New Roman" w:hAnsi="Times New Roman"/>
                <w:color w:val="000000"/>
                <w:w w:val="105"/>
                <w:sz w:val="20"/>
                <w:szCs w:val="20"/>
              </w:rPr>
              <w:t xml:space="preserve"> </w:t>
            </w:r>
            <w:r w:rsidRPr="00907F12">
              <w:rPr>
                <w:rFonts w:ascii="Times New Roman" w:hAnsi="Times New Roman"/>
                <w:color w:val="000000"/>
                <w:w w:val="108"/>
                <w:sz w:val="20"/>
                <w:szCs w:val="20"/>
              </w:rPr>
              <w:t xml:space="preserve">departamento de Seguridad las consideraciones a </w:t>
            </w:r>
            <w:r w:rsidRPr="00907F12">
              <w:rPr>
                <w:rFonts w:ascii="Times New Roman" w:hAnsi="Times New Roman"/>
                <w:color w:val="000000"/>
                <w:w w:val="121"/>
                <w:sz w:val="20"/>
                <w:szCs w:val="20"/>
              </w:rPr>
              <w:t>tomar en cuenta para su compra, embalaje y</w:t>
            </w:r>
            <w:r w:rsidRPr="00907F12">
              <w:rPr>
                <w:rFonts w:ascii="Times New Roman" w:hAnsi="Times New Roman"/>
                <w:color w:val="000000"/>
                <w:w w:val="112"/>
                <w:sz w:val="20"/>
                <w:szCs w:val="20"/>
              </w:rPr>
              <w:t xml:space="preserve"> </w:t>
            </w:r>
            <w:r w:rsidRPr="00907F12">
              <w:rPr>
                <w:rFonts w:ascii="Times New Roman" w:hAnsi="Times New Roman"/>
                <w:color w:val="000000"/>
                <w:w w:val="106"/>
                <w:sz w:val="20"/>
                <w:szCs w:val="20"/>
              </w:rPr>
              <w:t>traslado a mina, las mismas que deberán colocarse</w:t>
            </w:r>
            <w:r w:rsidR="008C29E5">
              <w:rPr>
                <w:rFonts w:ascii="Times New Roman" w:hAnsi="Times New Roman"/>
                <w:color w:val="000000"/>
                <w:w w:val="106"/>
                <w:sz w:val="20"/>
                <w:szCs w:val="20"/>
              </w:rPr>
              <w:t xml:space="preserve"> </w:t>
            </w:r>
            <w:r w:rsidRPr="00907F12">
              <w:rPr>
                <w:rFonts w:ascii="Times New Roman" w:hAnsi="Times New Roman"/>
                <w:color w:val="000000"/>
                <w:w w:val="104"/>
                <w:sz w:val="20"/>
                <w:szCs w:val="20"/>
              </w:rPr>
              <w:t>como</w:t>
            </w:r>
            <w:r>
              <w:rPr>
                <w:rFonts w:ascii="Times New Roman" w:hAnsi="Times New Roman"/>
                <w:color w:val="000000"/>
                <w:w w:val="104"/>
                <w:sz w:val="20"/>
                <w:szCs w:val="20"/>
              </w:rPr>
              <w:t xml:space="preserve"> anexo al GSR ó</w:t>
            </w:r>
            <w:r w:rsidR="008C29E5">
              <w:rPr>
                <w:rFonts w:ascii="Times New Roman" w:hAnsi="Times New Roman"/>
                <w:color w:val="000000"/>
                <w:w w:val="104"/>
                <w:sz w:val="20"/>
                <w:szCs w:val="20"/>
              </w:rPr>
              <w:t xml:space="preserve"> </w:t>
            </w:r>
            <w:r w:rsidRPr="00907F12">
              <w:rPr>
                <w:rFonts w:ascii="Times New Roman" w:hAnsi="Times New Roman"/>
                <w:color w:val="000000"/>
                <w:w w:val="104"/>
                <w:sz w:val="20"/>
                <w:szCs w:val="20"/>
              </w:rPr>
              <w:t xml:space="preserve">incluidas en el mismo. Cada </w:t>
            </w:r>
            <w:r w:rsidRPr="00907F12">
              <w:rPr>
                <w:rFonts w:ascii="Times New Roman" w:hAnsi="Times New Roman"/>
                <w:color w:val="000000"/>
                <w:w w:val="114"/>
                <w:sz w:val="20"/>
                <w:szCs w:val="20"/>
              </w:rPr>
              <w:t xml:space="preserve">sustancia deberá tener su hoja MSDS </w:t>
            </w:r>
            <w:r w:rsidRPr="00907F12">
              <w:rPr>
                <w:rFonts w:ascii="Times New Roman" w:hAnsi="Times New Roman"/>
                <w:color w:val="000000"/>
                <w:spacing w:val="-5"/>
                <w:sz w:val="20"/>
                <w:szCs w:val="20"/>
              </w:rPr>
              <w:t>(Material</w:t>
            </w:r>
            <w:r w:rsidRPr="00907F12">
              <w:rPr>
                <w:rFonts w:ascii="Times New Roman" w:hAnsi="Times New Roman"/>
                <w:color w:val="000000"/>
                <w:w w:val="112"/>
                <w:sz w:val="20"/>
                <w:szCs w:val="20"/>
              </w:rPr>
              <w:t xml:space="preserve"> </w:t>
            </w:r>
            <w:r w:rsidRPr="00907F12">
              <w:rPr>
                <w:rFonts w:ascii="Times New Roman" w:hAnsi="Times New Roman"/>
                <w:color w:val="000000"/>
                <w:w w:val="105"/>
                <w:sz w:val="20"/>
                <w:szCs w:val="20"/>
              </w:rPr>
              <w:t>Safety</w:t>
            </w:r>
            <w:r w:rsidR="008C29E5">
              <w:rPr>
                <w:rFonts w:ascii="Times New Roman" w:hAnsi="Times New Roman"/>
                <w:color w:val="000000"/>
                <w:w w:val="105"/>
                <w:sz w:val="20"/>
                <w:szCs w:val="20"/>
              </w:rPr>
              <w:t xml:space="preserve"> Data Sheet). El usuario deberá </w:t>
            </w:r>
            <w:r w:rsidRPr="00907F12">
              <w:rPr>
                <w:rFonts w:ascii="Times New Roman" w:hAnsi="Times New Roman"/>
                <w:color w:val="000000"/>
                <w:w w:val="105"/>
                <w:sz w:val="20"/>
                <w:szCs w:val="20"/>
              </w:rPr>
              <w:t>gestionar las</w:t>
            </w:r>
            <w:r w:rsidR="008C29E5">
              <w:rPr>
                <w:rFonts w:ascii="Times New Roman" w:hAnsi="Times New Roman"/>
                <w:color w:val="000000"/>
                <w:w w:val="105"/>
                <w:sz w:val="20"/>
                <w:szCs w:val="20"/>
              </w:rPr>
              <w:t xml:space="preserve"> </w:t>
            </w:r>
            <w:r w:rsidRPr="00907F12">
              <w:rPr>
                <w:rFonts w:ascii="Times New Roman" w:hAnsi="Times New Roman"/>
                <w:color w:val="000000"/>
                <w:w w:val="117"/>
                <w:sz w:val="20"/>
                <w:szCs w:val="20"/>
              </w:rPr>
              <w:t>autorizaciones con las áreas correspondientes</w:t>
            </w:r>
            <w:r w:rsidR="008C29E5">
              <w:rPr>
                <w:rFonts w:ascii="Times New Roman" w:hAnsi="Times New Roman"/>
                <w:color w:val="000000"/>
                <w:w w:val="117"/>
                <w:sz w:val="20"/>
                <w:szCs w:val="20"/>
              </w:rPr>
              <w:t xml:space="preserve"> </w:t>
            </w:r>
            <w:r w:rsidRPr="00907F12">
              <w:rPr>
                <w:rFonts w:ascii="Times New Roman" w:hAnsi="Times New Roman"/>
                <w:color w:val="000000"/>
                <w:w w:val="109"/>
                <w:sz w:val="20"/>
                <w:szCs w:val="20"/>
              </w:rPr>
              <w:t>para que el área de adquisiciones pueda procesar</w:t>
            </w:r>
            <w:r w:rsidRPr="00907F12">
              <w:rPr>
                <w:rFonts w:ascii="Times New Roman" w:hAnsi="Times New Roman"/>
                <w:color w:val="000000"/>
                <w:w w:val="11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w w:val="104"/>
                <w:sz w:val="20"/>
                <w:szCs w:val="20"/>
              </w:rPr>
              <w:t>l</w:t>
            </w:r>
            <w:r w:rsidRPr="00907F12">
              <w:rPr>
                <w:rFonts w:ascii="Times New Roman" w:hAnsi="Times New Roman"/>
                <w:color w:val="000000"/>
                <w:w w:val="104"/>
                <w:sz w:val="20"/>
                <w:szCs w:val="20"/>
              </w:rPr>
              <w:t xml:space="preserve">a GSR. Tráfico y Logística toma conocimiento de </w:t>
            </w:r>
            <w:r w:rsidRPr="00907F12">
              <w:rPr>
                <w:rFonts w:ascii="Times New Roman" w:hAnsi="Times New Roman"/>
                <w:color w:val="000000"/>
                <w:w w:val="127"/>
                <w:sz w:val="20"/>
                <w:szCs w:val="20"/>
              </w:rPr>
              <w:t xml:space="preserve">esta requisición y define el envío de dicha </w:t>
            </w:r>
            <w:r w:rsidRPr="00907F12">
              <w:rPr>
                <w:rFonts w:ascii="Times New Roman" w:hAnsi="Times New Roman"/>
                <w:color w:val="000000"/>
                <w:w w:val="104"/>
                <w:sz w:val="20"/>
                <w:szCs w:val="20"/>
              </w:rPr>
              <w:t>sustancia a mina.</w:t>
            </w:r>
          </w:p>
          <w:p w:rsidR="00A03728" w:rsidRPr="00AD2811" w:rsidRDefault="00A03728" w:rsidP="00DD68FE">
            <w:pPr>
              <w:widowControl w:val="0"/>
              <w:autoSpaceDE w:val="0"/>
              <w:autoSpaceDN w:val="0"/>
              <w:adjustRightInd w:val="0"/>
              <w:spacing w:before="200" w:after="0" w:line="230" w:lineRule="exact"/>
              <w:jc w:val="both"/>
              <w:rPr>
                <w:rFonts w:ascii="Times New Roman" w:hAnsi="Times New Roman"/>
                <w:color w:val="000000"/>
                <w:w w:val="127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w w:val="104"/>
                <w:sz w:val="20"/>
                <w:szCs w:val="20"/>
              </w:rPr>
              <w:t>Las sustancias peligrosas a las que se refiere el párrafo anterior son las descritas en el Secreto Supremo</w:t>
            </w:r>
            <w:r w:rsidR="00AD2811">
              <w:rPr>
                <w:sz w:val="20"/>
                <w:szCs w:val="20"/>
                <w:lang w:val="es-ES"/>
              </w:rPr>
              <w:t xml:space="preserve"> </w:t>
            </w:r>
            <w:r w:rsidR="00AD2811" w:rsidRPr="00AD2811">
              <w:rPr>
                <w:rFonts w:ascii="Times New Roman" w:hAnsi="Times New Roman"/>
                <w:color w:val="000000"/>
                <w:w w:val="127"/>
                <w:sz w:val="20"/>
                <w:szCs w:val="20"/>
              </w:rPr>
              <w:t>D21-2008-MTC</w:t>
            </w:r>
            <w:r w:rsidR="00AD2811">
              <w:rPr>
                <w:sz w:val="20"/>
                <w:szCs w:val="20"/>
                <w:lang w:val="es-ES"/>
              </w:rPr>
              <w:t xml:space="preserve"> (para transporte) y </w:t>
            </w:r>
            <w:r w:rsidR="00AD2811" w:rsidRPr="00AD2811">
              <w:rPr>
                <w:rFonts w:ascii="Times New Roman" w:hAnsi="Times New Roman"/>
                <w:color w:val="000000"/>
                <w:w w:val="127"/>
                <w:sz w:val="20"/>
                <w:szCs w:val="20"/>
              </w:rPr>
              <w:t>el D.S. 55-2010-EM (para minería).</w:t>
            </w:r>
          </w:p>
          <w:p w:rsidR="00A03728" w:rsidRPr="00AD2811" w:rsidRDefault="00A03728" w:rsidP="00DD68FE">
            <w:pPr>
              <w:widowControl w:val="0"/>
              <w:autoSpaceDE w:val="0"/>
              <w:autoSpaceDN w:val="0"/>
              <w:adjustRightInd w:val="0"/>
              <w:spacing w:before="14" w:after="0" w:line="207" w:lineRule="exact"/>
              <w:jc w:val="both"/>
              <w:rPr>
                <w:rFonts w:ascii="Times New Roman" w:hAnsi="Times New Roman"/>
                <w:color w:val="000000"/>
                <w:w w:val="127"/>
                <w:sz w:val="20"/>
                <w:szCs w:val="20"/>
              </w:rPr>
            </w:pPr>
          </w:p>
          <w:p w:rsidR="00A03728" w:rsidRDefault="00A03728" w:rsidP="00DD68FE">
            <w:pPr>
              <w:pStyle w:val="Prrafodelista"/>
              <w:tabs>
                <w:tab w:val="left" w:pos="601"/>
              </w:tabs>
              <w:autoSpaceDE w:val="0"/>
              <w:autoSpaceDN w:val="0"/>
              <w:adjustRightInd w:val="0"/>
              <w:spacing w:after="0" w:line="360" w:lineRule="auto"/>
              <w:ind w:left="0" w:right="425"/>
              <w:jc w:val="both"/>
              <w:rPr>
                <w:rFonts w:ascii="Times New Roman" w:hAnsi="Times New Roman"/>
                <w:color w:val="000000"/>
                <w:w w:val="125"/>
                <w:sz w:val="20"/>
                <w:szCs w:val="20"/>
              </w:rPr>
            </w:pPr>
          </w:p>
          <w:p w:rsidR="00A03728" w:rsidRPr="00907F12" w:rsidRDefault="00A03728" w:rsidP="00DD68FE">
            <w:pPr>
              <w:pStyle w:val="Prrafodelista"/>
              <w:tabs>
                <w:tab w:val="left" w:pos="601"/>
              </w:tabs>
              <w:autoSpaceDE w:val="0"/>
              <w:autoSpaceDN w:val="0"/>
              <w:adjustRightInd w:val="0"/>
              <w:spacing w:after="0" w:line="360" w:lineRule="auto"/>
              <w:ind w:left="0" w:right="425"/>
              <w:jc w:val="both"/>
              <w:rPr>
                <w:rFonts w:ascii="Times New Roman" w:hAnsi="Times New Roman"/>
                <w:color w:val="000000"/>
                <w:w w:val="125"/>
                <w:sz w:val="20"/>
                <w:szCs w:val="20"/>
              </w:rPr>
            </w:pPr>
          </w:p>
          <w:p w:rsidR="00A03728" w:rsidRPr="003F0597" w:rsidRDefault="00A03728" w:rsidP="00DD68FE">
            <w:pPr>
              <w:pStyle w:val="Prrafodelista"/>
              <w:tabs>
                <w:tab w:val="left" w:pos="601"/>
              </w:tabs>
              <w:autoSpaceDE w:val="0"/>
              <w:autoSpaceDN w:val="0"/>
              <w:adjustRightInd w:val="0"/>
              <w:spacing w:after="0" w:line="360" w:lineRule="auto"/>
              <w:ind w:left="0" w:right="425"/>
              <w:jc w:val="both"/>
              <w:rPr>
                <w:rFonts w:ascii="Arial" w:hAnsi="Arial" w:cs="Arial"/>
                <w:b/>
                <w:bCs/>
                <w:lang w:eastAsia="es-PE"/>
              </w:rPr>
            </w:pPr>
            <w:r>
              <w:rPr>
                <w:rFonts w:ascii="Times New Roman" w:hAnsi="Times New Roman"/>
                <w:b/>
                <w:color w:val="000000"/>
                <w:w w:val="125"/>
                <w:sz w:val="20"/>
                <w:szCs w:val="20"/>
              </w:rPr>
              <w:t>6</w:t>
            </w:r>
            <w:r w:rsidRPr="00C642DA">
              <w:rPr>
                <w:rFonts w:ascii="Times New Roman" w:hAnsi="Times New Roman"/>
                <w:b/>
                <w:color w:val="000000"/>
                <w:w w:val="125"/>
                <w:sz w:val="20"/>
                <w:szCs w:val="20"/>
              </w:rPr>
              <w:t xml:space="preserve">.  </w:t>
            </w:r>
            <w:r w:rsidRPr="00C642DA">
              <w:rPr>
                <w:rFonts w:ascii="Arial" w:hAnsi="Arial" w:cs="Arial"/>
                <w:b/>
                <w:bCs/>
                <w:lang w:eastAsia="es-PE"/>
              </w:rPr>
              <w:t>PROCEDIMIENTO</w:t>
            </w:r>
          </w:p>
        </w:tc>
        <w:tc>
          <w:tcPr>
            <w:tcW w:w="283" w:type="dxa"/>
          </w:tcPr>
          <w:p w:rsidR="00A03728" w:rsidRDefault="00A03728" w:rsidP="00A03728">
            <w:pPr>
              <w:pStyle w:val="Prrafodelista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color w:val="000000"/>
                <w:w w:val="101"/>
                <w:sz w:val="20"/>
                <w:szCs w:val="20"/>
                <w:lang w:val="en-US"/>
              </w:rPr>
            </w:pPr>
          </w:p>
          <w:p w:rsidR="00A03728" w:rsidRDefault="00A03728" w:rsidP="00DD68FE">
            <w:pPr>
              <w:widowControl w:val="0"/>
              <w:autoSpaceDE w:val="0"/>
              <w:autoSpaceDN w:val="0"/>
              <w:adjustRightInd w:val="0"/>
              <w:spacing w:before="58" w:after="0" w:line="230" w:lineRule="exact"/>
              <w:rPr>
                <w:rFonts w:ascii="Times New Roman" w:hAnsi="Times New Roman"/>
                <w:color w:val="000000"/>
                <w:w w:val="101"/>
                <w:sz w:val="20"/>
                <w:szCs w:val="20"/>
                <w:lang w:val="en-US"/>
              </w:rPr>
            </w:pPr>
          </w:p>
          <w:p w:rsidR="00A03728" w:rsidRDefault="00A03728" w:rsidP="00DD68FE">
            <w:pPr>
              <w:widowControl w:val="0"/>
              <w:autoSpaceDE w:val="0"/>
              <w:autoSpaceDN w:val="0"/>
              <w:adjustRightInd w:val="0"/>
              <w:spacing w:before="58" w:after="0" w:line="230" w:lineRule="exact"/>
              <w:rPr>
                <w:rFonts w:ascii="Times New Roman" w:hAnsi="Times New Roman"/>
                <w:color w:val="000000"/>
                <w:w w:val="101"/>
                <w:sz w:val="20"/>
                <w:szCs w:val="20"/>
                <w:lang w:val="en-US"/>
              </w:rPr>
            </w:pPr>
          </w:p>
          <w:p w:rsidR="00A03728" w:rsidRPr="00B104EC" w:rsidRDefault="00A03728" w:rsidP="00DD68FE">
            <w:pPr>
              <w:widowControl w:val="0"/>
              <w:autoSpaceDE w:val="0"/>
              <w:autoSpaceDN w:val="0"/>
              <w:adjustRightInd w:val="0"/>
              <w:spacing w:before="58" w:after="0" w:line="230" w:lineRule="exact"/>
              <w:rPr>
                <w:rFonts w:ascii="Times New Roman" w:hAnsi="Times New Roman"/>
                <w:color w:val="000000"/>
                <w:w w:val="101"/>
                <w:sz w:val="20"/>
                <w:szCs w:val="20"/>
                <w:lang w:val="en-US"/>
              </w:rPr>
            </w:pPr>
          </w:p>
          <w:p w:rsidR="00A03728" w:rsidRPr="00B104EC" w:rsidRDefault="00A03728" w:rsidP="00DD68FE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360" w:lineRule="auto"/>
              <w:ind w:left="601" w:right="212"/>
              <w:jc w:val="both"/>
              <w:rPr>
                <w:rFonts w:ascii="Arial" w:hAnsi="Arial" w:cs="Arial"/>
                <w:lang w:val="en-US"/>
              </w:rPr>
            </w:pPr>
          </w:p>
          <w:p w:rsidR="00A03728" w:rsidRPr="00B104EC" w:rsidRDefault="00A03728" w:rsidP="00DD68FE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360" w:lineRule="auto"/>
              <w:ind w:left="601" w:right="212"/>
              <w:jc w:val="both"/>
              <w:rPr>
                <w:rFonts w:ascii="Arial" w:hAnsi="Arial" w:cs="Arial"/>
                <w:lang w:val="en-US"/>
              </w:rPr>
            </w:pPr>
          </w:p>
          <w:p w:rsidR="00A03728" w:rsidRPr="00B104EC" w:rsidRDefault="00A03728" w:rsidP="00DD68FE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360" w:lineRule="auto"/>
              <w:ind w:left="601" w:right="212"/>
              <w:jc w:val="both"/>
              <w:rPr>
                <w:rFonts w:ascii="Arial" w:hAnsi="Arial" w:cs="Arial"/>
                <w:lang w:val="en-US"/>
              </w:rPr>
            </w:pPr>
          </w:p>
          <w:p w:rsidR="00A03728" w:rsidRPr="00B104EC" w:rsidRDefault="00A03728" w:rsidP="00DD68FE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360" w:lineRule="auto"/>
              <w:ind w:left="601" w:right="212"/>
              <w:jc w:val="both"/>
              <w:rPr>
                <w:rFonts w:ascii="Arial" w:hAnsi="Arial" w:cs="Arial"/>
                <w:lang w:val="en-US"/>
              </w:rPr>
            </w:pPr>
          </w:p>
          <w:p w:rsidR="00A03728" w:rsidRPr="00B104EC" w:rsidRDefault="00A03728" w:rsidP="00DD68FE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360" w:lineRule="auto"/>
              <w:ind w:left="601" w:right="212"/>
              <w:jc w:val="both"/>
              <w:rPr>
                <w:rFonts w:ascii="Arial" w:hAnsi="Arial" w:cs="Arial"/>
                <w:lang w:val="en-US"/>
              </w:rPr>
            </w:pPr>
          </w:p>
          <w:p w:rsidR="00A03728" w:rsidRPr="00B104EC" w:rsidRDefault="00A03728" w:rsidP="00DD68FE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360" w:lineRule="auto"/>
              <w:ind w:left="601" w:right="212"/>
              <w:jc w:val="both"/>
              <w:rPr>
                <w:rFonts w:ascii="Arial" w:hAnsi="Arial" w:cs="Arial"/>
                <w:lang w:val="en-US"/>
              </w:rPr>
            </w:pPr>
          </w:p>
          <w:p w:rsidR="00A03728" w:rsidRPr="00B104EC" w:rsidRDefault="00A03728" w:rsidP="00DD68FE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360" w:lineRule="auto"/>
              <w:ind w:left="601" w:right="212"/>
              <w:jc w:val="both"/>
              <w:rPr>
                <w:rFonts w:ascii="Arial" w:hAnsi="Arial" w:cs="Arial"/>
                <w:lang w:val="en-US"/>
              </w:rPr>
            </w:pPr>
          </w:p>
          <w:p w:rsidR="00A03728" w:rsidRPr="00B104EC" w:rsidRDefault="00A03728" w:rsidP="00DD68FE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360" w:lineRule="auto"/>
              <w:ind w:left="601" w:right="212"/>
              <w:jc w:val="both"/>
              <w:rPr>
                <w:rFonts w:ascii="Arial" w:hAnsi="Arial" w:cs="Arial"/>
                <w:lang w:val="en-US"/>
              </w:rPr>
            </w:pPr>
          </w:p>
          <w:p w:rsidR="00A03728" w:rsidRPr="00B104EC" w:rsidRDefault="00A03728" w:rsidP="00DD68FE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360" w:lineRule="auto"/>
              <w:ind w:left="601" w:right="212"/>
              <w:jc w:val="both"/>
              <w:rPr>
                <w:rFonts w:ascii="Arial" w:hAnsi="Arial" w:cs="Arial"/>
                <w:lang w:val="en-US"/>
              </w:rPr>
            </w:pPr>
          </w:p>
          <w:p w:rsidR="00A03728" w:rsidRPr="00B104EC" w:rsidRDefault="00A03728" w:rsidP="00DD68FE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360" w:lineRule="auto"/>
              <w:ind w:left="601" w:right="212"/>
              <w:jc w:val="both"/>
              <w:rPr>
                <w:rFonts w:ascii="Arial" w:hAnsi="Arial" w:cs="Arial"/>
                <w:lang w:val="en-US"/>
              </w:rPr>
            </w:pPr>
          </w:p>
          <w:p w:rsidR="00A03728" w:rsidRPr="00B104EC" w:rsidRDefault="00A03728" w:rsidP="00DD68FE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360" w:lineRule="auto"/>
              <w:ind w:left="601" w:right="212"/>
              <w:jc w:val="both"/>
              <w:rPr>
                <w:rFonts w:ascii="Arial" w:hAnsi="Arial" w:cs="Arial"/>
                <w:lang w:val="en-US"/>
              </w:rPr>
            </w:pPr>
          </w:p>
          <w:p w:rsidR="00A03728" w:rsidRPr="00B104EC" w:rsidRDefault="00A03728" w:rsidP="00DD68FE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360" w:lineRule="auto"/>
              <w:ind w:left="601" w:right="212"/>
              <w:jc w:val="both"/>
              <w:rPr>
                <w:rFonts w:ascii="Arial" w:hAnsi="Arial" w:cs="Arial"/>
                <w:lang w:val="en-US"/>
              </w:rPr>
            </w:pPr>
          </w:p>
          <w:p w:rsidR="00A03728" w:rsidRPr="00B104EC" w:rsidRDefault="00A03728" w:rsidP="00DD68FE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360" w:lineRule="auto"/>
              <w:ind w:left="601" w:right="212"/>
              <w:jc w:val="both"/>
              <w:rPr>
                <w:rFonts w:ascii="Arial" w:hAnsi="Arial" w:cs="Arial"/>
                <w:lang w:val="en-US"/>
              </w:rPr>
            </w:pPr>
          </w:p>
          <w:p w:rsidR="00A03728" w:rsidRPr="00B104EC" w:rsidRDefault="00A03728" w:rsidP="00DD68FE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360" w:lineRule="auto"/>
              <w:ind w:left="601" w:right="212"/>
              <w:jc w:val="both"/>
              <w:rPr>
                <w:rFonts w:ascii="Arial" w:hAnsi="Arial" w:cs="Arial"/>
                <w:lang w:val="en-US"/>
              </w:rPr>
            </w:pPr>
          </w:p>
          <w:p w:rsidR="00A03728" w:rsidRPr="00B104EC" w:rsidRDefault="00A03728" w:rsidP="00DD68FE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360" w:lineRule="auto"/>
              <w:ind w:left="601" w:right="212"/>
              <w:jc w:val="both"/>
              <w:rPr>
                <w:rFonts w:ascii="Arial" w:hAnsi="Arial" w:cs="Arial"/>
                <w:lang w:val="en-US"/>
              </w:rPr>
            </w:pPr>
          </w:p>
          <w:p w:rsidR="00A03728" w:rsidRPr="00B104EC" w:rsidRDefault="00A03728" w:rsidP="00DD68FE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360" w:lineRule="auto"/>
              <w:ind w:left="601" w:right="212"/>
              <w:jc w:val="both"/>
              <w:rPr>
                <w:rFonts w:ascii="Arial" w:hAnsi="Arial" w:cs="Arial"/>
                <w:lang w:val="en-US"/>
              </w:rPr>
            </w:pPr>
          </w:p>
          <w:p w:rsidR="00A03728" w:rsidRPr="00B104EC" w:rsidRDefault="00A03728" w:rsidP="00DD68FE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360" w:lineRule="auto"/>
              <w:ind w:left="601" w:right="212"/>
              <w:jc w:val="both"/>
              <w:rPr>
                <w:rFonts w:ascii="Arial" w:hAnsi="Arial" w:cs="Arial"/>
                <w:lang w:val="en-US"/>
              </w:rPr>
            </w:pPr>
          </w:p>
          <w:p w:rsidR="00A03728" w:rsidRPr="00B104EC" w:rsidRDefault="00A03728" w:rsidP="00DD68FE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360" w:lineRule="auto"/>
              <w:ind w:left="601" w:right="212"/>
              <w:jc w:val="both"/>
              <w:rPr>
                <w:rFonts w:ascii="Arial" w:hAnsi="Arial" w:cs="Arial"/>
                <w:lang w:val="en-US"/>
              </w:rPr>
            </w:pPr>
          </w:p>
          <w:p w:rsidR="00A03728" w:rsidRPr="00B104EC" w:rsidRDefault="00A03728" w:rsidP="00DD68FE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360" w:lineRule="auto"/>
              <w:ind w:left="601" w:right="212"/>
              <w:jc w:val="both"/>
              <w:rPr>
                <w:rFonts w:ascii="Arial" w:hAnsi="Arial" w:cs="Arial"/>
                <w:lang w:val="en-US"/>
              </w:rPr>
            </w:pPr>
          </w:p>
          <w:p w:rsidR="00A03728" w:rsidRPr="00B104EC" w:rsidRDefault="00A03728" w:rsidP="00DD68FE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360" w:lineRule="auto"/>
              <w:ind w:left="601" w:right="212"/>
              <w:jc w:val="both"/>
              <w:rPr>
                <w:rFonts w:ascii="Arial" w:hAnsi="Arial" w:cs="Arial"/>
                <w:lang w:val="en-US"/>
              </w:rPr>
            </w:pPr>
          </w:p>
          <w:p w:rsidR="00A03728" w:rsidRPr="00B104EC" w:rsidRDefault="00A03728" w:rsidP="00DD68FE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360" w:lineRule="auto"/>
              <w:ind w:left="601" w:right="212"/>
              <w:jc w:val="both"/>
              <w:rPr>
                <w:rFonts w:ascii="Arial" w:hAnsi="Arial" w:cs="Arial"/>
                <w:lang w:val="en-US"/>
              </w:rPr>
            </w:pPr>
          </w:p>
          <w:p w:rsidR="00A03728" w:rsidRPr="00B104EC" w:rsidRDefault="00A03728" w:rsidP="00DD68FE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360" w:lineRule="auto"/>
              <w:ind w:left="601" w:right="212"/>
              <w:jc w:val="both"/>
              <w:rPr>
                <w:rFonts w:ascii="Arial" w:hAnsi="Arial" w:cs="Arial"/>
                <w:lang w:val="en-US"/>
              </w:rPr>
            </w:pPr>
          </w:p>
          <w:p w:rsidR="00A03728" w:rsidRPr="00B104EC" w:rsidRDefault="00A03728" w:rsidP="00DD68FE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360" w:lineRule="auto"/>
              <w:ind w:left="601" w:right="212"/>
              <w:jc w:val="both"/>
              <w:rPr>
                <w:rFonts w:ascii="Arial" w:hAnsi="Arial" w:cs="Arial"/>
                <w:lang w:val="en-US"/>
              </w:rPr>
            </w:pPr>
          </w:p>
          <w:p w:rsidR="00A03728" w:rsidRPr="00B104EC" w:rsidRDefault="00A03728" w:rsidP="00DD68FE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360" w:lineRule="auto"/>
              <w:ind w:left="601" w:right="212"/>
              <w:jc w:val="both"/>
              <w:rPr>
                <w:rFonts w:ascii="Arial" w:hAnsi="Arial" w:cs="Arial"/>
                <w:lang w:val="en-US"/>
              </w:rPr>
            </w:pPr>
          </w:p>
          <w:p w:rsidR="00A03728" w:rsidRPr="00B104EC" w:rsidRDefault="00A03728" w:rsidP="00DD68FE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360" w:lineRule="auto"/>
              <w:ind w:left="601" w:right="212"/>
              <w:jc w:val="both"/>
              <w:rPr>
                <w:rFonts w:ascii="Arial" w:hAnsi="Arial" w:cs="Arial"/>
                <w:lang w:val="en-US"/>
              </w:rPr>
            </w:pPr>
          </w:p>
          <w:p w:rsidR="00A03728" w:rsidRPr="00B104EC" w:rsidRDefault="00A03728" w:rsidP="00DD68FE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360" w:lineRule="auto"/>
              <w:ind w:left="601" w:right="212"/>
              <w:jc w:val="both"/>
              <w:rPr>
                <w:rFonts w:ascii="Arial" w:hAnsi="Arial" w:cs="Arial"/>
                <w:lang w:val="en-US"/>
              </w:rPr>
            </w:pPr>
          </w:p>
          <w:p w:rsidR="00A03728" w:rsidRPr="00B104EC" w:rsidRDefault="00A03728" w:rsidP="00DD68FE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360" w:lineRule="auto"/>
              <w:ind w:left="601" w:right="212"/>
              <w:jc w:val="both"/>
              <w:rPr>
                <w:rFonts w:ascii="Arial" w:hAnsi="Arial" w:cs="Arial"/>
                <w:lang w:val="en-US"/>
              </w:rPr>
            </w:pPr>
          </w:p>
          <w:p w:rsidR="00A03728" w:rsidRPr="00B104EC" w:rsidRDefault="00A03728" w:rsidP="00DD68FE">
            <w:pPr>
              <w:pStyle w:val="Prrafodelista"/>
              <w:spacing w:after="0" w:line="240" w:lineRule="auto"/>
              <w:rPr>
                <w:rFonts w:ascii="Arial" w:hAnsi="Arial" w:cs="Arial"/>
                <w:lang w:val="en-US" w:eastAsia="es-PE"/>
              </w:rPr>
            </w:pPr>
          </w:p>
          <w:p w:rsidR="00A03728" w:rsidRPr="00B104EC" w:rsidRDefault="00A03728" w:rsidP="00DD68FE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360" w:lineRule="auto"/>
              <w:ind w:left="601" w:right="212"/>
              <w:jc w:val="both"/>
              <w:rPr>
                <w:rFonts w:ascii="Arial" w:hAnsi="Arial" w:cs="Arial"/>
                <w:lang w:val="en-US"/>
              </w:rPr>
            </w:pPr>
          </w:p>
        </w:tc>
      </w:tr>
    </w:tbl>
    <w:p w:rsidR="00A03728" w:rsidRDefault="00A03728">
      <w:pPr>
        <w:rPr>
          <w:lang w:val="en-US"/>
        </w:rPr>
      </w:pPr>
    </w:p>
    <w:tbl>
      <w:tblPr>
        <w:tblW w:w="10314" w:type="dxa"/>
        <w:tblInd w:w="-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bottom w:w="85" w:type="dxa"/>
        </w:tblCellMar>
        <w:tblLook w:val="04A0"/>
      </w:tblPr>
      <w:tblGrid>
        <w:gridCol w:w="817"/>
        <w:gridCol w:w="7229"/>
        <w:gridCol w:w="2268"/>
      </w:tblGrid>
      <w:tr w:rsidR="00804EB4" w:rsidRPr="00B104EC" w:rsidTr="00DD68FE">
        <w:trPr>
          <w:trHeight w:val="303"/>
          <w:tblHeader/>
        </w:trPr>
        <w:tc>
          <w:tcPr>
            <w:tcW w:w="817" w:type="dxa"/>
            <w:vAlign w:val="center"/>
          </w:tcPr>
          <w:p w:rsidR="00804EB4" w:rsidRPr="00B104EC" w:rsidRDefault="00804EB4" w:rsidP="00DD68F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B104EC">
              <w:rPr>
                <w:rFonts w:ascii="Arial" w:hAnsi="Arial" w:cs="Arial"/>
                <w:b/>
                <w:sz w:val="20"/>
                <w:szCs w:val="20"/>
                <w:lang w:val="es-ES"/>
              </w:rPr>
              <w:t>ACT</w:t>
            </w:r>
          </w:p>
        </w:tc>
        <w:tc>
          <w:tcPr>
            <w:tcW w:w="7229" w:type="dxa"/>
            <w:vAlign w:val="center"/>
          </w:tcPr>
          <w:p w:rsidR="00804EB4" w:rsidRPr="00B104EC" w:rsidRDefault="00804EB4" w:rsidP="00DD68F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B104EC">
              <w:rPr>
                <w:rFonts w:ascii="Arial" w:hAnsi="Arial" w:cs="Arial"/>
                <w:b/>
                <w:sz w:val="20"/>
                <w:szCs w:val="20"/>
                <w:lang w:val="es-ES"/>
              </w:rPr>
              <w:t>DESCRIPCION</w:t>
            </w:r>
          </w:p>
        </w:tc>
        <w:tc>
          <w:tcPr>
            <w:tcW w:w="2268" w:type="dxa"/>
            <w:vAlign w:val="center"/>
          </w:tcPr>
          <w:p w:rsidR="00804EB4" w:rsidRPr="00B104EC" w:rsidRDefault="00804EB4" w:rsidP="00DD68F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B104EC">
              <w:rPr>
                <w:rFonts w:ascii="Arial" w:hAnsi="Arial" w:cs="Arial"/>
                <w:b/>
                <w:sz w:val="20"/>
                <w:szCs w:val="20"/>
                <w:lang w:val="es-ES"/>
              </w:rPr>
              <w:t>RESPONSABLE</w:t>
            </w:r>
          </w:p>
        </w:tc>
      </w:tr>
      <w:tr w:rsidR="00804EB4" w:rsidRPr="00B104EC" w:rsidTr="00DD68FE">
        <w:tc>
          <w:tcPr>
            <w:tcW w:w="817" w:type="dxa"/>
          </w:tcPr>
          <w:p w:rsidR="00804EB4" w:rsidRPr="00B104EC" w:rsidRDefault="00804EB4" w:rsidP="00DD68F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104EC">
              <w:rPr>
                <w:rFonts w:ascii="Arial" w:hAnsi="Arial" w:cs="Arial"/>
                <w:sz w:val="20"/>
                <w:szCs w:val="20"/>
                <w:lang w:val="es-ES"/>
              </w:rPr>
              <w:t>01</w:t>
            </w:r>
          </w:p>
        </w:tc>
        <w:tc>
          <w:tcPr>
            <w:tcW w:w="7229" w:type="dxa"/>
          </w:tcPr>
          <w:p w:rsidR="00804EB4" w:rsidRPr="00B104EC" w:rsidRDefault="00804EB4" w:rsidP="00804EB4">
            <w:pPr>
              <w:pStyle w:val="Prrafodelista"/>
              <w:numPr>
                <w:ilvl w:val="0"/>
                <w:numId w:val="7"/>
              </w:numPr>
              <w:tabs>
                <w:tab w:val="left" w:pos="317"/>
              </w:tabs>
              <w:autoSpaceDE w:val="0"/>
              <w:autoSpaceDN w:val="0"/>
              <w:adjustRightInd w:val="0"/>
              <w:spacing w:after="0" w:line="360" w:lineRule="auto"/>
              <w:ind w:left="317" w:right="34" w:hanging="283"/>
              <w:jc w:val="both"/>
              <w:rPr>
                <w:rFonts w:ascii="Arial" w:hAnsi="Arial" w:cs="Arial"/>
                <w:lang w:eastAsia="es-PE"/>
              </w:rPr>
            </w:pPr>
            <w:r>
              <w:rPr>
                <w:rFonts w:ascii="Arial" w:hAnsi="Arial" w:cs="Arial"/>
                <w:lang w:eastAsia="es-PE"/>
              </w:rPr>
              <w:t xml:space="preserve">Ingresar al </w:t>
            </w:r>
            <w:proofErr w:type="spellStart"/>
            <w:r>
              <w:rPr>
                <w:rFonts w:ascii="Arial" w:hAnsi="Arial" w:cs="Arial"/>
                <w:lang w:eastAsia="es-PE"/>
              </w:rPr>
              <w:t>Abasoft</w:t>
            </w:r>
            <w:proofErr w:type="spellEnd"/>
            <w:r>
              <w:rPr>
                <w:rFonts w:ascii="Arial" w:hAnsi="Arial" w:cs="Arial"/>
                <w:lang w:eastAsia="es-PE"/>
              </w:rPr>
              <w:t xml:space="preserve"> </w:t>
            </w:r>
          </w:p>
        </w:tc>
        <w:tc>
          <w:tcPr>
            <w:tcW w:w="2268" w:type="dxa"/>
          </w:tcPr>
          <w:p w:rsidR="00804EB4" w:rsidRPr="00B104EC" w:rsidRDefault="00804EB4" w:rsidP="00DD68F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Usuario</w:t>
            </w:r>
          </w:p>
        </w:tc>
      </w:tr>
      <w:tr w:rsidR="00804EB4" w:rsidRPr="00B104EC" w:rsidTr="00DD68FE">
        <w:tc>
          <w:tcPr>
            <w:tcW w:w="817" w:type="dxa"/>
          </w:tcPr>
          <w:p w:rsidR="00804EB4" w:rsidRPr="00B104EC" w:rsidRDefault="00804EB4" w:rsidP="00DD68F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104EC">
              <w:rPr>
                <w:rFonts w:ascii="Arial" w:hAnsi="Arial" w:cs="Arial"/>
                <w:sz w:val="20"/>
                <w:szCs w:val="20"/>
                <w:lang w:val="es-ES"/>
              </w:rPr>
              <w:t>02</w:t>
            </w:r>
          </w:p>
        </w:tc>
        <w:tc>
          <w:tcPr>
            <w:tcW w:w="7229" w:type="dxa"/>
          </w:tcPr>
          <w:p w:rsidR="00804EB4" w:rsidRPr="00B104EC" w:rsidRDefault="00804EB4" w:rsidP="00804EB4">
            <w:pPr>
              <w:pStyle w:val="Prrafodelista"/>
              <w:numPr>
                <w:ilvl w:val="0"/>
                <w:numId w:val="7"/>
              </w:numPr>
              <w:tabs>
                <w:tab w:val="left" w:pos="317"/>
              </w:tabs>
              <w:autoSpaceDE w:val="0"/>
              <w:autoSpaceDN w:val="0"/>
              <w:adjustRightInd w:val="0"/>
              <w:spacing w:after="0" w:line="360" w:lineRule="auto"/>
              <w:ind w:left="317" w:right="34" w:hanging="283"/>
              <w:jc w:val="both"/>
              <w:rPr>
                <w:rFonts w:ascii="Arial" w:hAnsi="Arial" w:cs="Arial"/>
                <w:lang w:eastAsia="es-PE"/>
              </w:rPr>
            </w:pPr>
            <w:r>
              <w:rPr>
                <w:rFonts w:ascii="Arial" w:hAnsi="Arial" w:cs="Arial"/>
                <w:lang w:eastAsia="es-PE"/>
              </w:rPr>
              <w:t>Ir a Requerimiento y elegir la opción  “nuevo”</w:t>
            </w:r>
          </w:p>
        </w:tc>
        <w:tc>
          <w:tcPr>
            <w:tcW w:w="2268" w:type="dxa"/>
          </w:tcPr>
          <w:p w:rsidR="00804EB4" w:rsidRPr="008F673A" w:rsidRDefault="00804EB4" w:rsidP="00DD68F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Usuario</w:t>
            </w:r>
          </w:p>
        </w:tc>
      </w:tr>
      <w:tr w:rsidR="00804EB4" w:rsidRPr="00B104EC" w:rsidTr="00DD68FE">
        <w:tc>
          <w:tcPr>
            <w:tcW w:w="817" w:type="dxa"/>
          </w:tcPr>
          <w:p w:rsidR="00804EB4" w:rsidRPr="00B104EC" w:rsidRDefault="00804EB4" w:rsidP="00DD68F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104EC">
              <w:rPr>
                <w:rFonts w:ascii="Arial" w:hAnsi="Arial" w:cs="Arial"/>
                <w:sz w:val="20"/>
                <w:szCs w:val="20"/>
                <w:lang w:val="es-ES"/>
              </w:rPr>
              <w:t>03</w:t>
            </w:r>
          </w:p>
        </w:tc>
        <w:tc>
          <w:tcPr>
            <w:tcW w:w="7229" w:type="dxa"/>
          </w:tcPr>
          <w:p w:rsidR="00804EB4" w:rsidRPr="00B104EC" w:rsidRDefault="00804EB4" w:rsidP="00804EB4">
            <w:pPr>
              <w:pStyle w:val="Prrafodelista"/>
              <w:numPr>
                <w:ilvl w:val="0"/>
                <w:numId w:val="7"/>
              </w:numPr>
              <w:tabs>
                <w:tab w:val="left" w:pos="317"/>
              </w:tabs>
              <w:autoSpaceDE w:val="0"/>
              <w:autoSpaceDN w:val="0"/>
              <w:adjustRightInd w:val="0"/>
              <w:spacing w:after="0" w:line="360" w:lineRule="auto"/>
              <w:ind w:left="317" w:right="34" w:hanging="283"/>
              <w:jc w:val="both"/>
              <w:rPr>
                <w:rFonts w:ascii="Arial" w:hAnsi="Arial" w:cs="Arial"/>
                <w:lang w:eastAsia="es-PE"/>
              </w:rPr>
            </w:pPr>
            <w:r>
              <w:rPr>
                <w:rFonts w:ascii="Arial" w:hAnsi="Arial" w:cs="Arial"/>
                <w:lang w:val="es-ES" w:eastAsia="es-PE"/>
              </w:rPr>
              <w:t>Ingresar</w:t>
            </w:r>
            <w:r>
              <w:rPr>
                <w:rFonts w:ascii="Arial" w:hAnsi="Arial" w:cs="Arial"/>
                <w:lang w:eastAsia="es-PE"/>
              </w:rPr>
              <w:t xml:space="preserve"> toda la información en el cuadro de “Datos básicos del requerimiento” y luego dar </w:t>
            </w:r>
            <w:proofErr w:type="spellStart"/>
            <w:r>
              <w:rPr>
                <w:rFonts w:ascii="Arial" w:hAnsi="Arial" w:cs="Arial"/>
                <w:lang w:eastAsia="es-PE"/>
              </w:rPr>
              <w:t>click</w:t>
            </w:r>
            <w:proofErr w:type="spellEnd"/>
            <w:r>
              <w:rPr>
                <w:rFonts w:ascii="Arial" w:hAnsi="Arial" w:cs="Arial"/>
                <w:lang w:eastAsia="es-PE"/>
              </w:rPr>
              <w:t xml:space="preserve"> en “Enviar” </w:t>
            </w:r>
          </w:p>
        </w:tc>
        <w:tc>
          <w:tcPr>
            <w:tcW w:w="2268" w:type="dxa"/>
          </w:tcPr>
          <w:p w:rsidR="00804EB4" w:rsidRPr="00D753E1" w:rsidRDefault="00804EB4" w:rsidP="00DD68F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Usuario</w:t>
            </w:r>
          </w:p>
        </w:tc>
      </w:tr>
      <w:tr w:rsidR="00804EB4" w:rsidRPr="00B104EC" w:rsidTr="00DD68FE">
        <w:tc>
          <w:tcPr>
            <w:tcW w:w="817" w:type="dxa"/>
          </w:tcPr>
          <w:p w:rsidR="00804EB4" w:rsidRPr="00B104EC" w:rsidRDefault="00804EB4" w:rsidP="00DD68F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104EC">
              <w:rPr>
                <w:rFonts w:ascii="Arial" w:hAnsi="Arial" w:cs="Arial"/>
                <w:sz w:val="20"/>
                <w:szCs w:val="20"/>
                <w:lang w:val="es-ES"/>
              </w:rPr>
              <w:t>04</w:t>
            </w:r>
          </w:p>
        </w:tc>
        <w:tc>
          <w:tcPr>
            <w:tcW w:w="7229" w:type="dxa"/>
          </w:tcPr>
          <w:p w:rsidR="00804EB4" w:rsidRPr="00B104EC" w:rsidRDefault="00804EB4" w:rsidP="00804EB4">
            <w:pPr>
              <w:pStyle w:val="Prrafodelista"/>
              <w:numPr>
                <w:ilvl w:val="0"/>
                <w:numId w:val="7"/>
              </w:numPr>
              <w:tabs>
                <w:tab w:val="left" w:pos="317"/>
              </w:tabs>
              <w:autoSpaceDE w:val="0"/>
              <w:autoSpaceDN w:val="0"/>
              <w:adjustRightInd w:val="0"/>
              <w:spacing w:after="0" w:line="360" w:lineRule="auto"/>
              <w:ind w:left="317" w:right="34" w:hanging="283"/>
              <w:jc w:val="both"/>
              <w:rPr>
                <w:rFonts w:ascii="Arial" w:hAnsi="Arial" w:cs="Arial"/>
                <w:lang w:eastAsia="es-PE"/>
              </w:rPr>
            </w:pPr>
            <w:r>
              <w:rPr>
                <w:rFonts w:ascii="Arial" w:hAnsi="Arial" w:cs="Arial"/>
                <w:lang w:eastAsia="es-PE"/>
              </w:rPr>
              <w:t xml:space="preserve">Si se necesita crear el </w:t>
            </w:r>
            <w:proofErr w:type="spellStart"/>
            <w:r>
              <w:rPr>
                <w:rFonts w:ascii="Arial" w:hAnsi="Arial" w:cs="Arial"/>
                <w:lang w:eastAsia="es-PE"/>
              </w:rPr>
              <w:t>Sole</w:t>
            </w:r>
            <w:proofErr w:type="spellEnd"/>
            <w:r>
              <w:rPr>
                <w:rFonts w:ascii="Arial" w:hAnsi="Arial" w:cs="Arial"/>
                <w:lang w:eastAsia="es-PE"/>
              </w:rPr>
              <w:t xml:space="preserve"> </w:t>
            </w:r>
            <w:proofErr w:type="spellStart"/>
            <w:r>
              <w:rPr>
                <w:rFonts w:ascii="Arial" w:hAnsi="Arial" w:cs="Arial"/>
                <w:lang w:eastAsia="es-PE"/>
              </w:rPr>
              <w:t>Source</w:t>
            </w:r>
            <w:proofErr w:type="spellEnd"/>
            <w:r>
              <w:rPr>
                <w:rFonts w:ascii="Arial" w:hAnsi="Arial" w:cs="Arial"/>
                <w:lang w:eastAsia="es-PE"/>
              </w:rPr>
              <w:t xml:space="preserve">, este sería el momento en que se tendrá que crear. Darle un </w:t>
            </w:r>
            <w:proofErr w:type="spellStart"/>
            <w:r>
              <w:rPr>
                <w:rFonts w:ascii="Arial" w:hAnsi="Arial" w:cs="Arial"/>
                <w:lang w:eastAsia="es-PE"/>
              </w:rPr>
              <w:t>check</w:t>
            </w:r>
            <w:proofErr w:type="spellEnd"/>
            <w:r>
              <w:rPr>
                <w:rFonts w:ascii="Arial" w:hAnsi="Arial" w:cs="Arial"/>
                <w:lang w:eastAsia="es-PE"/>
              </w:rPr>
              <w:t xml:space="preserve">  a la opción “Requerimiento a proveedor único. </w:t>
            </w:r>
          </w:p>
        </w:tc>
        <w:tc>
          <w:tcPr>
            <w:tcW w:w="2268" w:type="dxa"/>
          </w:tcPr>
          <w:p w:rsidR="00804EB4" w:rsidRPr="00B104EC" w:rsidRDefault="00804EB4" w:rsidP="00DD68F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Usuario</w:t>
            </w:r>
          </w:p>
        </w:tc>
      </w:tr>
      <w:tr w:rsidR="00804EB4" w:rsidRPr="00B104EC" w:rsidTr="00DD68FE">
        <w:tc>
          <w:tcPr>
            <w:tcW w:w="817" w:type="dxa"/>
          </w:tcPr>
          <w:p w:rsidR="00804EB4" w:rsidRPr="00B104EC" w:rsidRDefault="00804EB4" w:rsidP="00DD68F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104EC">
              <w:rPr>
                <w:rFonts w:ascii="Arial" w:hAnsi="Arial" w:cs="Arial"/>
                <w:sz w:val="20"/>
                <w:szCs w:val="20"/>
                <w:lang w:val="es-ES"/>
              </w:rPr>
              <w:t>05</w:t>
            </w:r>
          </w:p>
        </w:tc>
        <w:tc>
          <w:tcPr>
            <w:tcW w:w="7229" w:type="dxa"/>
          </w:tcPr>
          <w:p w:rsidR="00804EB4" w:rsidRPr="00B104EC" w:rsidRDefault="00804EB4" w:rsidP="00804EB4">
            <w:pPr>
              <w:pStyle w:val="Prrafodelista"/>
              <w:numPr>
                <w:ilvl w:val="0"/>
                <w:numId w:val="7"/>
              </w:numPr>
              <w:tabs>
                <w:tab w:val="left" w:pos="317"/>
              </w:tabs>
              <w:autoSpaceDE w:val="0"/>
              <w:autoSpaceDN w:val="0"/>
              <w:adjustRightInd w:val="0"/>
              <w:spacing w:after="0" w:line="360" w:lineRule="auto"/>
              <w:ind w:left="317" w:right="34" w:hanging="283"/>
              <w:jc w:val="both"/>
              <w:rPr>
                <w:rFonts w:ascii="Arial" w:hAnsi="Arial" w:cs="Arial"/>
                <w:lang w:eastAsia="es-PE"/>
              </w:rPr>
            </w:pPr>
            <w:r>
              <w:rPr>
                <w:rFonts w:ascii="Arial" w:hAnsi="Arial" w:cs="Arial"/>
                <w:lang w:val="es-ES" w:eastAsia="es-PE"/>
              </w:rPr>
              <w:t>A</w:t>
            </w:r>
            <w:r>
              <w:rPr>
                <w:rFonts w:ascii="Arial" w:hAnsi="Arial" w:cs="Arial"/>
                <w:lang w:eastAsia="es-PE"/>
              </w:rPr>
              <w:t xml:space="preserve">parece el cuadro “Formato de justificación de proveedor </w:t>
            </w:r>
            <w:proofErr w:type="spellStart"/>
            <w:r>
              <w:rPr>
                <w:rFonts w:ascii="Arial" w:hAnsi="Arial" w:cs="Arial"/>
                <w:lang w:eastAsia="es-PE"/>
              </w:rPr>
              <w:t>Ünico</w:t>
            </w:r>
            <w:proofErr w:type="spellEnd"/>
            <w:r>
              <w:rPr>
                <w:rFonts w:ascii="Arial" w:hAnsi="Arial" w:cs="Arial"/>
                <w:lang w:eastAsia="es-PE"/>
              </w:rPr>
              <w:t xml:space="preserve"> –SS” que tendrá que ser llenado al detalle. Siempre se tiene que elegir la opción que explica la razón de la creación de la </w:t>
            </w:r>
            <w:proofErr w:type="spellStart"/>
            <w:r>
              <w:rPr>
                <w:rFonts w:ascii="Arial" w:hAnsi="Arial" w:cs="Arial"/>
                <w:lang w:eastAsia="es-PE"/>
              </w:rPr>
              <w:t>Sole</w:t>
            </w:r>
            <w:proofErr w:type="spellEnd"/>
            <w:r>
              <w:rPr>
                <w:rFonts w:ascii="Arial" w:hAnsi="Arial" w:cs="Arial"/>
                <w:lang w:eastAsia="es-PE"/>
              </w:rPr>
              <w:t xml:space="preserve"> </w:t>
            </w:r>
            <w:proofErr w:type="spellStart"/>
            <w:r>
              <w:rPr>
                <w:rFonts w:ascii="Arial" w:hAnsi="Arial" w:cs="Arial"/>
                <w:lang w:eastAsia="es-PE"/>
              </w:rPr>
              <w:t>Source</w:t>
            </w:r>
            <w:proofErr w:type="spellEnd"/>
            <w:r>
              <w:rPr>
                <w:rFonts w:ascii="Arial" w:hAnsi="Arial" w:cs="Arial"/>
                <w:lang w:eastAsia="es-PE"/>
              </w:rPr>
              <w:t xml:space="preserve"> y además se tiene que incluir una explicación por escrito que respalde la opción elegida. El sistema no permitirá continuar si no se incluye el Valor estimado y la moneda. Una vez completa la información, dar </w:t>
            </w:r>
            <w:proofErr w:type="spellStart"/>
            <w:r>
              <w:rPr>
                <w:rFonts w:ascii="Arial" w:hAnsi="Arial" w:cs="Arial"/>
                <w:lang w:eastAsia="es-PE"/>
              </w:rPr>
              <w:t>click</w:t>
            </w:r>
            <w:proofErr w:type="spellEnd"/>
            <w:r>
              <w:rPr>
                <w:rFonts w:ascii="Arial" w:hAnsi="Arial" w:cs="Arial"/>
                <w:lang w:eastAsia="es-PE"/>
              </w:rPr>
              <w:t xml:space="preserve"> a “Enviar”</w:t>
            </w:r>
          </w:p>
        </w:tc>
        <w:tc>
          <w:tcPr>
            <w:tcW w:w="2268" w:type="dxa"/>
          </w:tcPr>
          <w:p w:rsidR="00804EB4" w:rsidRPr="00B104EC" w:rsidRDefault="00804EB4" w:rsidP="00DD68F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Usuario</w:t>
            </w:r>
          </w:p>
        </w:tc>
      </w:tr>
      <w:tr w:rsidR="00804EB4" w:rsidRPr="00B104EC" w:rsidTr="00DD68FE">
        <w:tc>
          <w:tcPr>
            <w:tcW w:w="817" w:type="dxa"/>
          </w:tcPr>
          <w:p w:rsidR="00804EB4" w:rsidRPr="00B104EC" w:rsidRDefault="00804EB4" w:rsidP="00DD68F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104EC">
              <w:rPr>
                <w:rFonts w:ascii="Arial" w:hAnsi="Arial" w:cs="Arial"/>
                <w:sz w:val="20"/>
                <w:szCs w:val="20"/>
                <w:lang w:val="es-ES"/>
              </w:rPr>
              <w:t>06</w:t>
            </w:r>
          </w:p>
        </w:tc>
        <w:tc>
          <w:tcPr>
            <w:tcW w:w="7229" w:type="dxa"/>
          </w:tcPr>
          <w:p w:rsidR="00804EB4" w:rsidRPr="00B104EC" w:rsidRDefault="00804EB4" w:rsidP="00804EB4">
            <w:pPr>
              <w:pStyle w:val="Prrafodelista"/>
              <w:numPr>
                <w:ilvl w:val="0"/>
                <w:numId w:val="7"/>
              </w:numPr>
              <w:tabs>
                <w:tab w:val="left" w:pos="317"/>
              </w:tabs>
              <w:autoSpaceDE w:val="0"/>
              <w:autoSpaceDN w:val="0"/>
              <w:adjustRightInd w:val="0"/>
              <w:spacing w:after="0" w:line="360" w:lineRule="auto"/>
              <w:ind w:left="317" w:right="34" w:hanging="283"/>
              <w:jc w:val="both"/>
              <w:rPr>
                <w:rFonts w:ascii="Arial" w:hAnsi="Arial" w:cs="Arial"/>
                <w:lang w:eastAsia="es-PE"/>
              </w:rPr>
            </w:pPr>
            <w:r>
              <w:rPr>
                <w:rFonts w:ascii="Arial" w:hAnsi="Arial" w:cs="Arial"/>
                <w:lang w:val="es-ES" w:eastAsia="es-PE"/>
              </w:rPr>
              <w:t>A</w:t>
            </w:r>
            <w:r>
              <w:rPr>
                <w:rFonts w:ascii="Arial" w:hAnsi="Arial" w:cs="Arial"/>
                <w:lang w:eastAsia="es-PE"/>
              </w:rPr>
              <w:t xml:space="preserve">parecerá el cuadro “Especificaciones del producto requerido” en donde se tendrá que dar el detalle del producto o servicio requerido.  Luego dar </w:t>
            </w:r>
            <w:proofErr w:type="spellStart"/>
            <w:r>
              <w:rPr>
                <w:rFonts w:ascii="Arial" w:hAnsi="Arial" w:cs="Arial"/>
                <w:lang w:eastAsia="es-PE"/>
              </w:rPr>
              <w:t>click</w:t>
            </w:r>
            <w:proofErr w:type="spellEnd"/>
            <w:r>
              <w:rPr>
                <w:rFonts w:ascii="Arial" w:hAnsi="Arial" w:cs="Arial"/>
                <w:lang w:eastAsia="es-PE"/>
              </w:rPr>
              <w:t xml:space="preserve"> a “Enviar”</w:t>
            </w:r>
          </w:p>
        </w:tc>
        <w:tc>
          <w:tcPr>
            <w:tcW w:w="2268" w:type="dxa"/>
          </w:tcPr>
          <w:p w:rsidR="00804EB4" w:rsidRPr="00B104EC" w:rsidRDefault="00804EB4" w:rsidP="00DD68F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Usuario</w:t>
            </w:r>
          </w:p>
        </w:tc>
      </w:tr>
      <w:tr w:rsidR="00804EB4" w:rsidRPr="00B104EC" w:rsidTr="00DD68FE">
        <w:tc>
          <w:tcPr>
            <w:tcW w:w="817" w:type="dxa"/>
          </w:tcPr>
          <w:p w:rsidR="00804EB4" w:rsidRPr="00B104EC" w:rsidRDefault="00804EB4" w:rsidP="00DD68F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104EC">
              <w:rPr>
                <w:rFonts w:ascii="Arial" w:hAnsi="Arial" w:cs="Arial"/>
                <w:sz w:val="20"/>
                <w:szCs w:val="20"/>
                <w:lang w:val="es-ES"/>
              </w:rPr>
              <w:t>07</w:t>
            </w:r>
          </w:p>
        </w:tc>
        <w:tc>
          <w:tcPr>
            <w:tcW w:w="7229" w:type="dxa"/>
          </w:tcPr>
          <w:p w:rsidR="00804EB4" w:rsidRDefault="00804EB4" w:rsidP="00804EB4">
            <w:pPr>
              <w:pStyle w:val="Prrafodelista"/>
              <w:numPr>
                <w:ilvl w:val="0"/>
                <w:numId w:val="7"/>
              </w:numPr>
              <w:tabs>
                <w:tab w:val="left" w:pos="317"/>
              </w:tabs>
              <w:autoSpaceDE w:val="0"/>
              <w:autoSpaceDN w:val="0"/>
              <w:adjustRightInd w:val="0"/>
              <w:spacing w:after="0" w:line="360" w:lineRule="auto"/>
              <w:ind w:left="317" w:right="34" w:hanging="283"/>
              <w:jc w:val="both"/>
              <w:rPr>
                <w:rFonts w:ascii="Arial" w:hAnsi="Arial" w:cs="Arial"/>
                <w:lang w:eastAsia="es-PE"/>
              </w:rPr>
            </w:pPr>
            <w:r>
              <w:rPr>
                <w:rFonts w:ascii="Arial" w:hAnsi="Arial" w:cs="Arial"/>
                <w:lang w:val="es-ES" w:eastAsia="es-PE"/>
              </w:rPr>
              <w:t>Aparecerá</w:t>
            </w:r>
            <w:r>
              <w:rPr>
                <w:rFonts w:ascii="Arial" w:hAnsi="Arial" w:cs="Arial"/>
                <w:lang w:eastAsia="es-PE"/>
              </w:rPr>
              <w:t xml:space="preserve"> el cuadro “Adjuntar archivo al requerimiento” en el cual deberá de adjuntarse obligatoriamente la cotización para el caso del </w:t>
            </w:r>
            <w:proofErr w:type="spellStart"/>
            <w:r>
              <w:rPr>
                <w:rFonts w:ascii="Arial" w:hAnsi="Arial" w:cs="Arial"/>
                <w:lang w:eastAsia="es-PE"/>
              </w:rPr>
              <w:t>Sole</w:t>
            </w:r>
            <w:proofErr w:type="spellEnd"/>
            <w:r>
              <w:rPr>
                <w:rFonts w:ascii="Arial" w:hAnsi="Arial" w:cs="Arial"/>
                <w:lang w:eastAsia="es-PE"/>
              </w:rPr>
              <w:t xml:space="preserve"> </w:t>
            </w:r>
            <w:proofErr w:type="spellStart"/>
            <w:r>
              <w:rPr>
                <w:rFonts w:ascii="Arial" w:hAnsi="Arial" w:cs="Arial"/>
                <w:lang w:eastAsia="es-PE"/>
              </w:rPr>
              <w:t>Source</w:t>
            </w:r>
            <w:proofErr w:type="spellEnd"/>
            <w:r>
              <w:rPr>
                <w:rFonts w:ascii="Arial" w:hAnsi="Arial" w:cs="Arial"/>
                <w:lang w:eastAsia="es-PE"/>
              </w:rPr>
              <w:t xml:space="preserve"> </w:t>
            </w:r>
            <w:proofErr w:type="spellStart"/>
            <w:r>
              <w:rPr>
                <w:rFonts w:ascii="Arial" w:hAnsi="Arial" w:cs="Arial"/>
                <w:lang w:eastAsia="es-PE"/>
              </w:rPr>
              <w:t>Justification</w:t>
            </w:r>
            <w:proofErr w:type="spellEnd"/>
            <w:r>
              <w:rPr>
                <w:rFonts w:ascii="Arial" w:hAnsi="Arial" w:cs="Arial"/>
                <w:lang w:eastAsia="es-PE"/>
              </w:rPr>
              <w:t>.</w:t>
            </w:r>
          </w:p>
          <w:p w:rsidR="00804EB4" w:rsidRPr="00B104EC" w:rsidRDefault="00804EB4" w:rsidP="00804EB4">
            <w:pPr>
              <w:pStyle w:val="Prrafodelista"/>
              <w:numPr>
                <w:ilvl w:val="0"/>
                <w:numId w:val="7"/>
              </w:numPr>
              <w:tabs>
                <w:tab w:val="left" w:pos="317"/>
              </w:tabs>
              <w:autoSpaceDE w:val="0"/>
              <w:autoSpaceDN w:val="0"/>
              <w:adjustRightInd w:val="0"/>
              <w:spacing w:after="0" w:line="360" w:lineRule="auto"/>
              <w:ind w:left="317" w:right="34" w:hanging="283"/>
              <w:jc w:val="both"/>
              <w:rPr>
                <w:rFonts w:ascii="Arial" w:hAnsi="Arial" w:cs="Arial"/>
                <w:lang w:eastAsia="es-PE"/>
              </w:rPr>
            </w:pPr>
            <w:r>
              <w:rPr>
                <w:rFonts w:ascii="Arial" w:hAnsi="Arial" w:cs="Arial"/>
                <w:lang w:eastAsia="es-PE"/>
              </w:rPr>
              <w:t xml:space="preserve">Así mismo, en este cuadro se podrá ingresar cualquier otra información que el </w:t>
            </w:r>
            <w:proofErr w:type="spellStart"/>
            <w:r>
              <w:rPr>
                <w:rFonts w:ascii="Arial" w:hAnsi="Arial" w:cs="Arial"/>
                <w:lang w:eastAsia="es-PE"/>
              </w:rPr>
              <w:t>requisitor</w:t>
            </w:r>
            <w:proofErr w:type="spellEnd"/>
            <w:r>
              <w:rPr>
                <w:rFonts w:ascii="Arial" w:hAnsi="Arial" w:cs="Arial"/>
                <w:lang w:eastAsia="es-PE"/>
              </w:rPr>
              <w:t xml:space="preserve"> crea necesaria para detallar adecuadamente su pedido.</w:t>
            </w:r>
          </w:p>
        </w:tc>
        <w:tc>
          <w:tcPr>
            <w:tcW w:w="2268" w:type="dxa"/>
          </w:tcPr>
          <w:p w:rsidR="00804EB4" w:rsidRPr="00B104EC" w:rsidRDefault="00804EB4" w:rsidP="00DD68F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Usuario</w:t>
            </w:r>
          </w:p>
        </w:tc>
      </w:tr>
      <w:tr w:rsidR="00804EB4" w:rsidRPr="00B104EC" w:rsidTr="00DD68FE">
        <w:tc>
          <w:tcPr>
            <w:tcW w:w="817" w:type="dxa"/>
          </w:tcPr>
          <w:p w:rsidR="00804EB4" w:rsidRPr="00B104EC" w:rsidRDefault="00804EB4" w:rsidP="00DD68F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104EC">
              <w:rPr>
                <w:rFonts w:ascii="Arial" w:hAnsi="Arial" w:cs="Arial"/>
                <w:sz w:val="20"/>
                <w:szCs w:val="20"/>
                <w:lang w:val="es-ES"/>
              </w:rPr>
              <w:t>08</w:t>
            </w:r>
          </w:p>
        </w:tc>
        <w:tc>
          <w:tcPr>
            <w:tcW w:w="7229" w:type="dxa"/>
          </w:tcPr>
          <w:p w:rsidR="00804EB4" w:rsidRPr="00B104EC" w:rsidRDefault="00804EB4" w:rsidP="00804EB4">
            <w:pPr>
              <w:pStyle w:val="Prrafodelista"/>
              <w:numPr>
                <w:ilvl w:val="0"/>
                <w:numId w:val="7"/>
              </w:numPr>
              <w:tabs>
                <w:tab w:val="left" w:pos="317"/>
              </w:tabs>
              <w:autoSpaceDE w:val="0"/>
              <w:autoSpaceDN w:val="0"/>
              <w:adjustRightInd w:val="0"/>
              <w:spacing w:after="0" w:line="360" w:lineRule="auto"/>
              <w:ind w:left="317" w:right="34" w:hanging="283"/>
              <w:jc w:val="both"/>
              <w:rPr>
                <w:rFonts w:ascii="Arial" w:hAnsi="Arial" w:cs="Arial"/>
                <w:lang w:eastAsia="es-PE"/>
              </w:rPr>
            </w:pPr>
            <w:r>
              <w:rPr>
                <w:rFonts w:ascii="Arial" w:hAnsi="Arial" w:cs="Arial"/>
                <w:lang w:eastAsia="es-PE"/>
              </w:rPr>
              <w:t xml:space="preserve">El último paso será elegir la opción “Aprobar” para que la GSR sea creada en el sistema y sea enviada a la siguiente firma que sería el Gerente del Área usuaria, y así continuará con la solicitud de aprobación hasta llegar al </w:t>
            </w:r>
            <w:proofErr w:type="spellStart"/>
            <w:r>
              <w:rPr>
                <w:rFonts w:ascii="Arial" w:hAnsi="Arial" w:cs="Arial"/>
                <w:lang w:eastAsia="es-PE"/>
              </w:rPr>
              <w:t>Lider</w:t>
            </w:r>
            <w:proofErr w:type="spellEnd"/>
            <w:r>
              <w:rPr>
                <w:rFonts w:ascii="Arial" w:hAnsi="Arial" w:cs="Arial"/>
                <w:lang w:eastAsia="es-PE"/>
              </w:rPr>
              <w:t xml:space="preserve"> de Adquisiciones quien de aprobar la GSR, la asignará a un comprador. Las aprobaciones se verán reflejadas en el documento.</w:t>
            </w:r>
          </w:p>
        </w:tc>
        <w:tc>
          <w:tcPr>
            <w:tcW w:w="2268" w:type="dxa"/>
          </w:tcPr>
          <w:p w:rsidR="00804EB4" w:rsidRPr="00B104EC" w:rsidRDefault="00804EB4" w:rsidP="00DD68F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Usuario / Líder de Adquisiciones</w:t>
            </w:r>
          </w:p>
        </w:tc>
      </w:tr>
      <w:tr w:rsidR="00804EB4" w:rsidRPr="00B104EC" w:rsidTr="00DD68FE">
        <w:tc>
          <w:tcPr>
            <w:tcW w:w="817" w:type="dxa"/>
          </w:tcPr>
          <w:p w:rsidR="00804EB4" w:rsidRDefault="00804EB4" w:rsidP="00DD68F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09</w:t>
            </w:r>
          </w:p>
        </w:tc>
        <w:tc>
          <w:tcPr>
            <w:tcW w:w="7229" w:type="dxa"/>
          </w:tcPr>
          <w:p w:rsidR="00804EB4" w:rsidRDefault="00804EB4" w:rsidP="00804EB4">
            <w:pPr>
              <w:pStyle w:val="Prrafodelista"/>
              <w:numPr>
                <w:ilvl w:val="0"/>
                <w:numId w:val="7"/>
              </w:numPr>
              <w:tabs>
                <w:tab w:val="left" w:pos="317"/>
              </w:tabs>
              <w:autoSpaceDE w:val="0"/>
              <w:autoSpaceDN w:val="0"/>
              <w:adjustRightInd w:val="0"/>
              <w:spacing w:after="0" w:line="360" w:lineRule="auto"/>
              <w:ind w:left="317" w:right="34" w:hanging="283"/>
              <w:jc w:val="both"/>
              <w:rPr>
                <w:rFonts w:ascii="Arial" w:hAnsi="Arial" w:cs="Arial"/>
                <w:lang w:eastAsia="es-PE"/>
              </w:rPr>
            </w:pPr>
            <w:r>
              <w:rPr>
                <w:rFonts w:ascii="Arial" w:hAnsi="Arial" w:cs="Arial"/>
                <w:lang w:val="es-ES" w:eastAsia="es-PE"/>
              </w:rPr>
              <w:t>Al</w:t>
            </w:r>
            <w:r>
              <w:rPr>
                <w:rFonts w:ascii="Arial" w:hAnsi="Arial" w:cs="Arial"/>
                <w:lang w:eastAsia="es-PE"/>
              </w:rPr>
              <w:t xml:space="preserve"> Gerente del área usuaria le llegará un correo electrónico indicándole que tiene requisiciones pendientes de aprobación. El Gerente deberá de ingresar al sistema </w:t>
            </w:r>
            <w:proofErr w:type="spellStart"/>
            <w:r>
              <w:rPr>
                <w:rFonts w:ascii="Arial" w:hAnsi="Arial" w:cs="Arial"/>
                <w:lang w:eastAsia="es-PE"/>
              </w:rPr>
              <w:t>Abasoft</w:t>
            </w:r>
            <w:proofErr w:type="spellEnd"/>
            <w:r>
              <w:rPr>
                <w:rFonts w:ascii="Arial" w:hAnsi="Arial" w:cs="Arial"/>
                <w:lang w:eastAsia="es-PE"/>
              </w:rPr>
              <w:t xml:space="preserve"> y aceptará o rechazará la requisición en el mismo sistema. En caso de rechazo, el proceso termina y el sistema emite una notificación de rechazo al </w:t>
            </w:r>
            <w:proofErr w:type="spellStart"/>
            <w:r>
              <w:rPr>
                <w:rFonts w:ascii="Arial" w:hAnsi="Arial" w:cs="Arial"/>
                <w:lang w:eastAsia="es-PE"/>
              </w:rPr>
              <w:t>requisitor</w:t>
            </w:r>
            <w:proofErr w:type="spellEnd"/>
            <w:r>
              <w:rPr>
                <w:rFonts w:ascii="Arial" w:hAnsi="Arial" w:cs="Arial"/>
                <w:lang w:eastAsia="es-PE"/>
              </w:rPr>
              <w:t xml:space="preserve">. En caso de aprobación, el sistema emitirá un correo a </w:t>
            </w:r>
            <w:proofErr w:type="spellStart"/>
            <w:r>
              <w:rPr>
                <w:rFonts w:ascii="Arial" w:hAnsi="Arial" w:cs="Arial"/>
                <w:lang w:eastAsia="es-PE"/>
              </w:rPr>
              <w:t>Contabillidad</w:t>
            </w:r>
            <w:proofErr w:type="spellEnd"/>
            <w:r>
              <w:rPr>
                <w:rFonts w:ascii="Arial" w:hAnsi="Arial" w:cs="Arial"/>
                <w:lang w:eastAsia="es-PE"/>
              </w:rPr>
              <w:t xml:space="preserve"> y Control de Proyectos para su respectiva atención.</w:t>
            </w:r>
          </w:p>
        </w:tc>
        <w:tc>
          <w:tcPr>
            <w:tcW w:w="2268" w:type="dxa"/>
          </w:tcPr>
          <w:p w:rsidR="00804EB4" w:rsidRDefault="00804EB4" w:rsidP="00DD68F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Gerente del Área Usuaria</w:t>
            </w:r>
          </w:p>
        </w:tc>
      </w:tr>
      <w:tr w:rsidR="00804EB4" w:rsidRPr="00B104EC" w:rsidTr="00DD68FE">
        <w:tc>
          <w:tcPr>
            <w:tcW w:w="817" w:type="dxa"/>
          </w:tcPr>
          <w:p w:rsidR="00804EB4" w:rsidRDefault="00804EB4" w:rsidP="00DD68F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10</w:t>
            </w:r>
          </w:p>
        </w:tc>
        <w:tc>
          <w:tcPr>
            <w:tcW w:w="7229" w:type="dxa"/>
          </w:tcPr>
          <w:p w:rsidR="00804EB4" w:rsidRDefault="00AD2811" w:rsidP="00804EB4">
            <w:pPr>
              <w:pStyle w:val="Prrafodelista"/>
              <w:numPr>
                <w:ilvl w:val="0"/>
                <w:numId w:val="7"/>
              </w:numPr>
              <w:tabs>
                <w:tab w:val="left" w:pos="317"/>
              </w:tabs>
              <w:autoSpaceDE w:val="0"/>
              <w:autoSpaceDN w:val="0"/>
              <w:adjustRightInd w:val="0"/>
              <w:spacing w:after="0" w:line="360" w:lineRule="auto"/>
              <w:ind w:left="317" w:right="34" w:hanging="283"/>
              <w:jc w:val="both"/>
              <w:rPr>
                <w:rFonts w:ascii="Arial" w:hAnsi="Arial" w:cs="Arial"/>
                <w:lang w:eastAsia="es-PE"/>
              </w:rPr>
            </w:pPr>
            <w:r>
              <w:rPr>
                <w:rFonts w:ascii="Arial" w:hAnsi="Arial" w:cs="Arial"/>
                <w:lang w:eastAsia="es-PE"/>
              </w:rPr>
              <w:t xml:space="preserve">El área de Contabilidad ingresará el Control </w:t>
            </w:r>
            <w:proofErr w:type="spellStart"/>
            <w:r>
              <w:rPr>
                <w:rFonts w:ascii="Arial" w:hAnsi="Arial" w:cs="Arial"/>
                <w:lang w:eastAsia="es-PE"/>
              </w:rPr>
              <w:t>Account</w:t>
            </w:r>
            <w:proofErr w:type="spellEnd"/>
            <w:r>
              <w:rPr>
                <w:rFonts w:ascii="Arial" w:hAnsi="Arial" w:cs="Arial"/>
                <w:lang w:eastAsia="es-PE"/>
              </w:rPr>
              <w:t xml:space="preserve"> </w:t>
            </w:r>
            <w:r w:rsidR="00804EB4">
              <w:rPr>
                <w:rFonts w:ascii="Arial" w:hAnsi="Arial" w:cs="Arial"/>
                <w:lang w:eastAsia="es-PE"/>
              </w:rPr>
              <w:t>y le da enviar generando una notificación a Control de Proyecto indicando que tiene una GSR por</w:t>
            </w:r>
            <w:r>
              <w:rPr>
                <w:rFonts w:ascii="Arial" w:hAnsi="Arial" w:cs="Arial"/>
                <w:lang w:eastAsia="es-PE"/>
              </w:rPr>
              <w:t xml:space="preserve"> aprobar.</w:t>
            </w:r>
            <w:r w:rsidR="00804EB4">
              <w:rPr>
                <w:rFonts w:ascii="Arial" w:hAnsi="Arial" w:cs="Arial"/>
                <w:lang w:eastAsia="es-PE"/>
              </w:rPr>
              <w:t xml:space="preserve"> </w:t>
            </w:r>
          </w:p>
        </w:tc>
        <w:tc>
          <w:tcPr>
            <w:tcW w:w="2268" w:type="dxa"/>
          </w:tcPr>
          <w:p w:rsidR="00804EB4" w:rsidRDefault="00804EB4" w:rsidP="00DD68F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Contabilidad</w:t>
            </w:r>
          </w:p>
        </w:tc>
      </w:tr>
      <w:tr w:rsidR="00804EB4" w:rsidRPr="00B104EC" w:rsidTr="00DD68FE">
        <w:tc>
          <w:tcPr>
            <w:tcW w:w="817" w:type="dxa"/>
          </w:tcPr>
          <w:p w:rsidR="00804EB4" w:rsidRDefault="00804EB4" w:rsidP="00DD68F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11</w:t>
            </w:r>
          </w:p>
        </w:tc>
        <w:tc>
          <w:tcPr>
            <w:tcW w:w="7229" w:type="dxa"/>
          </w:tcPr>
          <w:p w:rsidR="00804EB4" w:rsidRDefault="00804EB4" w:rsidP="00804EB4">
            <w:pPr>
              <w:pStyle w:val="Prrafodelista"/>
              <w:numPr>
                <w:ilvl w:val="0"/>
                <w:numId w:val="7"/>
              </w:numPr>
              <w:tabs>
                <w:tab w:val="left" w:pos="317"/>
              </w:tabs>
              <w:autoSpaceDE w:val="0"/>
              <w:autoSpaceDN w:val="0"/>
              <w:adjustRightInd w:val="0"/>
              <w:spacing w:after="0" w:line="360" w:lineRule="auto"/>
              <w:ind w:left="317" w:right="34" w:hanging="283"/>
              <w:jc w:val="both"/>
              <w:rPr>
                <w:rFonts w:ascii="Arial" w:hAnsi="Arial" w:cs="Arial"/>
                <w:lang w:eastAsia="es-PE"/>
              </w:rPr>
            </w:pPr>
            <w:r>
              <w:rPr>
                <w:rFonts w:ascii="Arial" w:hAnsi="Arial" w:cs="Arial"/>
                <w:lang w:eastAsia="es-PE"/>
              </w:rPr>
              <w:t xml:space="preserve">Recibida la notificación mediante correo electrónico, Control de Proyectos deberá ingresar al </w:t>
            </w:r>
            <w:proofErr w:type="spellStart"/>
            <w:r>
              <w:rPr>
                <w:rFonts w:ascii="Arial" w:hAnsi="Arial" w:cs="Arial"/>
                <w:lang w:eastAsia="es-PE"/>
              </w:rPr>
              <w:t>abasoft</w:t>
            </w:r>
            <w:proofErr w:type="spellEnd"/>
            <w:r>
              <w:rPr>
                <w:rFonts w:ascii="Arial" w:hAnsi="Arial" w:cs="Arial"/>
                <w:lang w:eastAsia="es-PE"/>
              </w:rPr>
              <w:t xml:space="preserve"> a verificar el Control </w:t>
            </w:r>
            <w:proofErr w:type="spellStart"/>
            <w:r>
              <w:rPr>
                <w:rFonts w:ascii="Arial" w:hAnsi="Arial" w:cs="Arial"/>
                <w:lang w:eastAsia="es-PE"/>
              </w:rPr>
              <w:t>Account</w:t>
            </w:r>
            <w:proofErr w:type="spellEnd"/>
            <w:r>
              <w:rPr>
                <w:rFonts w:ascii="Arial" w:hAnsi="Arial" w:cs="Arial"/>
                <w:lang w:eastAsia="es-PE"/>
              </w:rPr>
              <w:t xml:space="preserve"> y la disponibilidad presupuestaria para atender la solicitud presentada o el requerimiento en trámite. </w:t>
            </w:r>
          </w:p>
          <w:p w:rsidR="00804EB4" w:rsidRDefault="00804EB4" w:rsidP="00804EB4">
            <w:pPr>
              <w:pStyle w:val="Prrafodelista"/>
              <w:numPr>
                <w:ilvl w:val="0"/>
                <w:numId w:val="7"/>
              </w:numPr>
              <w:tabs>
                <w:tab w:val="left" w:pos="317"/>
              </w:tabs>
              <w:autoSpaceDE w:val="0"/>
              <w:autoSpaceDN w:val="0"/>
              <w:adjustRightInd w:val="0"/>
              <w:spacing w:after="0" w:line="360" w:lineRule="auto"/>
              <w:ind w:left="317" w:right="34" w:hanging="283"/>
              <w:jc w:val="both"/>
              <w:rPr>
                <w:rFonts w:ascii="Arial" w:hAnsi="Arial" w:cs="Arial"/>
                <w:lang w:eastAsia="es-PE"/>
              </w:rPr>
            </w:pPr>
            <w:r>
              <w:rPr>
                <w:rFonts w:ascii="Arial" w:hAnsi="Arial" w:cs="Arial"/>
                <w:lang w:eastAsia="es-PE"/>
              </w:rPr>
              <w:t xml:space="preserve">De no existir disponibilidad presupuestaría este pedido será rechazado emitiendo las notificaciones a la Gerencia del área </w:t>
            </w:r>
            <w:proofErr w:type="spellStart"/>
            <w:r>
              <w:rPr>
                <w:rFonts w:ascii="Arial" w:hAnsi="Arial" w:cs="Arial"/>
                <w:lang w:eastAsia="es-PE"/>
              </w:rPr>
              <w:t>requisitora</w:t>
            </w:r>
            <w:proofErr w:type="spellEnd"/>
            <w:r>
              <w:rPr>
                <w:rFonts w:ascii="Arial" w:hAnsi="Arial" w:cs="Arial"/>
                <w:lang w:eastAsia="es-PE"/>
              </w:rPr>
              <w:t xml:space="preserve"> y al </w:t>
            </w:r>
            <w:proofErr w:type="spellStart"/>
            <w:r>
              <w:rPr>
                <w:rFonts w:ascii="Arial" w:hAnsi="Arial" w:cs="Arial"/>
                <w:lang w:eastAsia="es-PE"/>
              </w:rPr>
              <w:t>requisitor</w:t>
            </w:r>
            <w:proofErr w:type="spellEnd"/>
            <w:r>
              <w:rPr>
                <w:rFonts w:ascii="Arial" w:hAnsi="Arial" w:cs="Arial"/>
                <w:lang w:eastAsia="es-PE"/>
              </w:rPr>
              <w:t>.</w:t>
            </w:r>
          </w:p>
          <w:p w:rsidR="00804EB4" w:rsidRDefault="00804EB4" w:rsidP="00804EB4">
            <w:pPr>
              <w:pStyle w:val="Prrafodelista"/>
              <w:numPr>
                <w:ilvl w:val="0"/>
                <w:numId w:val="7"/>
              </w:numPr>
              <w:tabs>
                <w:tab w:val="left" w:pos="317"/>
              </w:tabs>
              <w:autoSpaceDE w:val="0"/>
              <w:autoSpaceDN w:val="0"/>
              <w:adjustRightInd w:val="0"/>
              <w:spacing w:after="0" w:line="360" w:lineRule="auto"/>
              <w:ind w:left="317" w:right="34" w:hanging="283"/>
              <w:jc w:val="both"/>
              <w:rPr>
                <w:rFonts w:ascii="Arial" w:hAnsi="Arial" w:cs="Arial"/>
                <w:lang w:eastAsia="es-PE"/>
              </w:rPr>
            </w:pPr>
            <w:r>
              <w:rPr>
                <w:rFonts w:ascii="Arial" w:hAnsi="Arial" w:cs="Arial"/>
                <w:lang w:eastAsia="es-PE"/>
              </w:rPr>
              <w:t>En caso de ser aprobado el sistema automáticamente emitirá un correo electrónico al líder de adquisiciones para su respectiva atención por el área de logística.</w:t>
            </w:r>
          </w:p>
        </w:tc>
        <w:tc>
          <w:tcPr>
            <w:tcW w:w="2268" w:type="dxa"/>
          </w:tcPr>
          <w:p w:rsidR="00804EB4" w:rsidRPr="00642B1D" w:rsidRDefault="00804EB4" w:rsidP="00DD68F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Control de Proyecto</w:t>
            </w:r>
          </w:p>
        </w:tc>
      </w:tr>
      <w:tr w:rsidR="00804EB4" w:rsidRPr="00B104EC" w:rsidTr="00DD68FE">
        <w:tc>
          <w:tcPr>
            <w:tcW w:w="817" w:type="dxa"/>
          </w:tcPr>
          <w:p w:rsidR="00804EB4" w:rsidRDefault="00AD2811" w:rsidP="00DD68F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12</w:t>
            </w:r>
          </w:p>
        </w:tc>
        <w:tc>
          <w:tcPr>
            <w:tcW w:w="7229" w:type="dxa"/>
          </w:tcPr>
          <w:p w:rsidR="00804EB4" w:rsidRDefault="00804EB4" w:rsidP="00804EB4">
            <w:pPr>
              <w:pStyle w:val="Prrafodelista"/>
              <w:numPr>
                <w:ilvl w:val="0"/>
                <w:numId w:val="7"/>
              </w:numPr>
              <w:tabs>
                <w:tab w:val="left" w:pos="317"/>
              </w:tabs>
              <w:autoSpaceDE w:val="0"/>
              <w:autoSpaceDN w:val="0"/>
              <w:adjustRightInd w:val="0"/>
              <w:spacing w:after="0" w:line="360" w:lineRule="auto"/>
              <w:ind w:left="317" w:right="34" w:hanging="283"/>
              <w:jc w:val="both"/>
              <w:rPr>
                <w:rFonts w:ascii="Arial" w:hAnsi="Arial" w:cs="Arial"/>
                <w:lang w:eastAsia="es-PE"/>
              </w:rPr>
            </w:pPr>
            <w:r>
              <w:rPr>
                <w:rFonts w:ascii="Arial" w:hAnsi="Arial" w:cs="Arial"/>
                <w:lang w:eastAsia="es-PE"/>
              </w:rPr>
              <w:t xml:space="preserve">Recibida la </w:t>
            </w:r>
            <w:r w:rsidR="00AD2811">
              <w:rPr>
                <w:rFonts w:ascii="Arial" w:hAnsi="Arial" w:cs="Arial"/>
                <w:lang w:eastAsia="es-PE"/>
              </w:rPr>
              <w:t xml:space="preserve">notificación, </w:t>
            </w:r>
            <w:r>
              <w:rPr>
                <w:rFonts w:ascii="Arial" w:hAnsi="Arial" w:cs="Arial"/>
                <w:lang w:eastAsia="es-PE"/>
              </w:rPr>
              <w:t xml:space="preserve">el jefe de compras ingresará al </w:t>
            </w:r>
            <w:proofErr w:type="spellStart"/>
            <w:r>
              <w:rPr>
                <w:rFonts w:ascii="Arial" w:hAnsi="Arial" w:cs="Arial"/>
                <w:lang w:eastAsia="es-PE"/>
              </w:rPr>
              <w:t>abasoft</w:t>
            </w:r>
            <w:proofErr w:type="spellEnd"/>
            <w:r>
              <w:rPr>
                <w:rFonts w:ascii="Arial" w:hAnsi="Arial" w:cs="Arial"/>
                <w:lang w:eastAsia="es-PE"/>
              </w:rPr>
              <w:t xml:space="preserve"> para verificar el correcto llenado de las </w:t>
            </w:r>
            <w:proofErr w:type="spellStart"/>
            <w:r>
              <w:rPr>
                <w:rFonts w:ascii="Arial" w:hAnsi="Arial" w:cs="Arial"/>
                <w:lang w:eastAsia="es-PE"/>
              </w:rPr>
              <w:t>GSR´s</w:t>
            </w:r>
            <w:proofErr w:type="spellEnd"/>
            <w:r>
              <w:rPr>
                <w:rFonts w:ascii="Arial" w:hAnsi="Arial" w:cs="Arial"/>
                <w:lang w:eastAsia="es-PE"/>
              </w:rPr>
              <w:t xml:space="preserve"> y del </w:t>
            </w:r>
            <w:proofErr w:type="spellStart"/>
            <w:r>
              <w:rPr>
                <w:rFonts w:ascii="Arial" w:hAnsi="Arial" w:cs="Arial"/>
                <w:lang w:eastAsia="es-PE"/>
              </w:rPr>
              <w:t>Sole</w:t>
            </w:r>
            <w:proofErr w:type="spellEnd"/>
            <w:r>
              <w:rPr>
                <w:rFonts w:ascii="Arial" w:hAnsi="Arial" w:cs="Arial"/>
                <w:lang w:eastAsia="es-PE"/>
              </w:rPr>
              <w:t xml:space="preserve"> </w:t>
            </w:r>
            <w:proofErr w:type="spellStart"/>
            <w:r>
              <w:rPr>
                <w:rFonts w:ascii="Arial" w:hAnsi="Arial" w:cs="Arial"/>
                <w:lang w:eastAsia="es-PE"/>
              </w:rPr>
              <w:t>Source</w:t>
            </w:r>
            <w:proofErr w:type="spellEnd"/>
            <w:r>
              <w:rPr>
                <w:rFonts w:ascii="Arial" w:hAnsi="Arial" w:cs="Arial"/>
                <w:lang w:eastAsia="es-PE"/>
              </w:rPr>
              <w:t xml:space="preserve"> en caso exista</w:t>
            </w:r>
          </w:p>
          <w:p w:rsidR="00804EB4" w:rsidRDefault="00804EB4" w:rsidP="00804EB4">
            <w:pPr>
              <w:pStyle w:val="Prrafodelista"/>
              <w:numPr>
                <w:ilvl w:val="0"/>
                <w:numId w:val="7"/>
              </w:numPr>
              <w:tabs>
                <w:tab w:val="left" w:pos="317"/>
              </w:tabs>
              <w:autoSpaceDE w:val="0"/>
              <w:autoSpaceDN w:val="0"/>
              <w:adjustRightInd w:val="0"/>
              <w:spacing w:after="0" w:line="360" w:lineRule="auto"/>
              <w:ind w:left="317" w:right="34" w:hanging="283"/>
              <w:jc w:val="both"/>
              <w:rPr>
                <w:rFonts w:ascii="Arial" w:hAnsi="Arial" w:cs="Arial"/>
                <w:lang w:eastAsia="es-PE"/>
              </w:rPr>
            </w:pPr>
            <w:r>
              <w:rPr>
                <w:rFonts w:ascii="Arial" w:hAnsi="Arial" w:cs="Arial"/>
                <w:lang w:eastAsia="es-PE"/>
              </w:rPr>
              <w:t>Verificar que haya seguido la cadena de aprobaciones</w:t>
            </w:r>
          </w:p>
          <w:p w:rsidR="00804EB4" w:rsidRDefault="00804EB4" w:rsidP="00804EB4">
            <w:pPr>
              <w:pStyle w:val="Prrafodelista"/>
              <w:numPr>
                <w:ilvl w:val="0"/>
                <w:numId w:val="7"/>
              </w:numPr>
              <w:tabs>
                <w:tab w:val="left" w:pos="317"/>
              </w:tabs>
              <w:autoSpaceDE w:val="0"/>
              <w:autoSpaceDN w:val="0"/>
              <w:adjustRightInd w:val="0"/>
              <w:spacing w:after="0" w:line="360" w:lineRule="auto"/>
              <w:ind w:left="317" w:right="34" w:hanging="283"/>
              <w:jc w:val="both"/>
              <w:rPr>
                <w:rFonts w:ascii="Arial" w:hAnsi="Arial" w:cs="Arial"/>
                <w:lang w:eastAsia="es-PE"/>
              </w:rPr>
            </w:pPr>
            <w:r>
              <w:rPr>
                <w:rFonts w:ascii="Arial" w:hAnsi="Arial" w:cs="Arial"/>
                <w:lang w:eastAsia="es-PE"/>
              </w:rPr>
              <w:t>En caso de encontrar observaciones la GSR será rechazada consignando en el sistema el motivo del rechazo.</w:t>
            </w:r>
          </w:p>
          <w:p w:rsidR="00804EB4" w:rsidRDefault="00804EB4" w:rsidP="00804EB4">
            <w:pPr>
              <w:pStyle w:val="Prrafodelista"/>
              <w:numPr>
                <w:ilvl w:val="0"/>
                <w:numId w:val="7"/>
              </w:numPr>
              <w:tabs>
                <w:tab w:val="left" w:pos="317"/>
              </w:tabs>
              <w:autoSpaceDE w:val="0"/>
              <w:autoSpaceDN w:val="0"/>
              <w:adjustRightInd w:val="0"/>
              <w:spacing w:after="0" w:line="360" w:lineRule="auto"/>
              <w:ind w:left="317" w:right="34" w:hanging="283"/>
              <w:jc w:val="both"/>
              <w:rPr>
                <w:rFonts w:ascii="Arial" w:hAnsi="Arial" w:cs="Arial"/>
                <w:lang w:eastAsia="es-PE"/>
              </w:rPr>
            </w:pPr>
            <w:r>
              <w:rPr>
                <w:rFonts w:ascii="Arial" w:hAnsi="Arial" w:cs="Arial"/>
                <w:lang w:eastAsia="es-PE"/>
              </w:rPr>
              <w:t xml:space="preserve"> En caso la GSR sea aprobada será asignada a un comprador del área.</w:t>
            </w:r>
          </w:p>
        </w:tc>
        <w:tc>
          <w:tcPr>
            <w:tcW w:w="2268" w:type="dxa"/>
          </w:tcPr>
          <w:p w:rsidR="00804EB4" w:rsidRDefault="00804EB4" w:rsidP="00DD68F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Líder de Adquisiciones</w:t>
            </w:r>
          </w:p>
          <w:p w:rsidR="00804EB4" w:rsidRDefault="00804EB4" w:rsidP="00DD68F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</w:tbl>
    <w:p w:rsidR="00A03728" w:rsidRDefault="00A03728">
      <w:pPr>
        <w:rPr>
          <w:lang w:val="en-US"/>
        </w:rPr>
      </w:pPr>
    </w:p>
    <w:p w:rsidR="00A03728" w:rsidRDefault="00A03728">
      <w:pPr>
        <w:rPr>
          <w:lang w:val="en-US"/>
        </w:rPr>
      </w:pPr>
    </w:p>
    <w:p w:rsidR="00804EB4" w:rsidRDefault="00804EB4" w:rsidP="00804EB4">
      <w:pPr>
        <w:widowControl w:val="0"/>
        <w:autoSpaceDE w:val="0"/>
        <w:autoSpaceDN w:val="0"/>
        <w:adjustRightInd w:val="0"/>
        <w:spacing w:before="1" w:after="0" w:line="230" w:lineRule="exact"/>
        <w:ind w:left="481"/>
        <w:rPr>
          <w:rFonts w:ascii="Times New Roman" w:hAnsi="Times New Roman"/>
          <w:color w:val="000000"/>
          <w:w w:val="102"/>
          <w:sz w:val="20"/>
          <w:szCs w:val="20"/>
        </w:rPr>
      </w:pPr>
      <w:r>
        <w:rPr>
          <w:rFonts w:ascii="Times New Roman" w:hAnsi="Times New Roman"/>
          <w:color w:val="000000"/>
          <w:w w:val="102"/>
          <w:sz w:val="20"/>
          <w:szCs w:val="20"/>
        </w:rPr>
        <w:t>ANEXOS</w:t>
      </w:r>
    </w:p>
    <w:p w:rsidR="00804EB4" w:rsidRDefault="00804EB4" w:rsidP="00804EB4">
      <w:pPr>
        <w:widowControl w:val="0"/>
        <w:autoSpaceDE w:val="0"/>
        <w:autoSpaceDN w:val="0"/>
        <w:adjustRightInd w:val="0"/>
        <w:spacing w:before="1" w:after="0" w:line="230" w:lineRule="exact"/>
        <w:ind w:left="481"/>
        <w:rPr>
          <w:rFonts w:ascii="Times New Roman" w:hAnsi="Times New Roman"/>
          <w:color w:val="000000"/>
          <w:w w:val="102"/>
          <w:sz w:val="20"/>
          <w:szCs w:val="20"/>
        </w:rPr>
      </w:pPr>
    </w:p>
    <w:p w:rsidR="00804EB4" w:rsidRDefault="00804EB4" w:rsidP="00804EB4">
      <w:pPr>
        <w:widowControl w:val="0"/>
        <w:autoSpaceDE w:val="0"/>
        <w:autoSpaceDN w:val="0"/>
        <w:adjustRightInd w:val="0"/>
        <w:spacing w:before="1" w:after="0" w:line="230" w:lineRule="exact"/>
        <w:ind w:left="481"/>
        <w:rPr>
          <w:rFonts w:ascii="Times New Roman" w:hAnsi="Times New Roman"/>
          <w:color w:val="000000"/>
          <w:w w:val="102"/>
          <w:sz w:val="20"/>
          <w:szCs w:val="20"/>
        </w:rPr>
      </w:pPr>
      <w:r>
        <w:rPr>
          <w:rFonts w:ascii="Times New Roman" w:hAnsi="Times New Roman"/>
          <w:color w:val="000000"/>
          <w:w w:val="113"/>
          <w:sz w:val="20"/>
          <w:szCs w:val="20"/>
        </w:rPr>
        <w:t xml:space="preserve">Anexo A </w:t>
      </w:r>
      <w:r>
        <w:rPr>
          <w:rFonts w:ascii="Times New Roman" w:hAnsi="Times New Roman"/>
          <w:color w:val="000000"/>
          <w:w w:val="125"/>
          <w:sz w:val="20"/>
          <w:szCs w:val="20"/>
        </w:rPr>
        <w:t>- GSR Requisición de Bienes y/o</w:t>
      </w:r>
      <w:r>
        <w:rPr>
          <w:rFonts w:ascii="Times New Roman" w:hAnsi="Times New Roman"/>
          <w:color w:val="000000"/>
          <w:w w:val="102"/>
          <w:sz w:val="20"/>
          <w:szCs w:val="20"/>
        </w:rPr>
        <w:t xml:space="preserve"> </w:t>
      </w:r>
    </w:p>
    <w:p w:rsidR="00804EB4" w:rsidRDefault="00804EB4" w:rsidP="00804EB4">
      <w:pPr>
        <w:widowControl w:val="0"/>
        <w:autoSpaceDE w:val="0"/>
        <w:autoSpaceDN w:val="0"/>
        <w:adjustRightInd w:val="0"/>
        <w:spacing w:before="1" w:after="0" w:line="230" w:lineRule="exact"/>
        <w:ind w:left="481"/>
        <w:rPr>
          <w:rFonts w:ascii="Times New Roman" w:hAnsi="Times New Roman"/>
          <w:color w:val="000000"/>
          <w:w w:val="102"/>
          <w:sz w:val="20"/>
          <w:szCs w:val="20"/>
        </w:rPr>
      </w:pPr>
      <w:r>
        <w:rPr>
          <w:rFonts w:ascii="Times New Roman" w:hAnsi="Times New Roman"/>
          <w:color w:val="000000"/>
          <w:w w:val="101"/>
          <w:sz w:val="20"/>
          <w:szCs w:val="20"/>
        </w:rPr>
        <w:t>Servicios</w:t>
      </w:r>
    </w:p>
    <w:p w:rsidR="00804EB4" w:rsidRDefault="00804EB4" w:rsidP="00804EB4">
      <w:pPr>
        <w:widowControl w:val="0"/>
        <w:autoSpaceDE w:val="0"/>
        <w:autoSpaceDN w:val="0"/>
        <w:adjustRightInd w:val="0"/>
        <w:spacing w:before="1" w:after="0" w:line="230" w:lineRule="exact"/>
        <w:ind w:left="481"/>
        <w:rPr>
          <w:rFonts w:ascii="Times New Roman" w:hAnsi="Times New Roman"/>
          <w:color w:val="000000"/>
          <w:w w:val="102"/>
          <w:sz w:val="20"/>
          <w:szCs w:val="20"/>
        </w:rPr>
      </w:pPr>
      <w:r>
        <w:rPr>
          <w:rFonts w:ascii="Times New Roman" w:hAnsi="Times New Roman"/>
          <w:color w:val="000000"/>
          <w:w w:val="109"/>
          <w:sz w:val="20"/>
          <w:szCs w:val="20"/>
        </w:rPr>
        <w:t>Anexo B – Pasos para la creación de la GSR</w:t>
      </w:r>
    </w:p>
    <w:p w:rsidR="00A03728" w:rsidRPr="00804EB4" w:rsidRDefault="00A03728"/>
    <w:p w:rsidR="00A03728" w:rsidRDefault="00A03728"/>
    <w:p w:rsidR="00E559BE" w:rsidRDefault="00E559BE"/>
    <w:p w:rsidR="00E559BE" w:rsidRDefault="00E559BE"/>
    <w:p w:rsidR="00E559BE" w:rsidRDefault="00E559BE"/>
    <w:p w:rsidR="00E559BE" w:rsidRDefault="00E559BE"/>
    <w:p w:rsidR="00E559BE" w:rsidRDefault="00E559BE"/>
    <w:p w:rsidR="00E559BE" w:rsidRDefault="00E559BE"/>
    <w:p w:rsidR="00E559BE" w:rsidRDefault="00E559BE"/>
    <w:p w:rsidR="00DB57E0" w:rsidRDefault="00DB57E0" w:rsidP="00DB57E0">
      <w:pPr>
        <w:ind w:left="-567"/>
        <w:rPr>
          <w:rFonts w:ascii="Arial" w:hAnsi="Arial" w:cs="Arial"/>
          <w:b/>
          <w:lang w:val="es-ES"/>
        </w:rPr>
      </w:pPr>
      <w:r w:rsidRPr="004B4F63">
        <w:rPr>
          <w:rFonts w:ascii="Arial" w:hAnsi="Arial" w:cs="Arial"/>
          <w:b/>
          <w:lang w:val="es-ES"/>
        </w:rPr>
        <w:t xml:space="preserve">Anexo 01 / </w:t>
      </w:r>
      <w:proofErr w:type="spellStart"/>
      <w:r w:rsidRPr="004B4F63">
        <w:rPr>
          <w:rFonts w:ascii="Arial" w:hAnsi="Arial" w:cs="Arial"/>
          <w:b/>
          <w:lang w:val="es-ES"/>
        </w:rPr>
        <w:t>Exhibit</w:t>
      </w:r>
      <w:proofErr w:type="spellEnd"/>
      <w:r w:rsidRPr="004B4F63">
        <w:rPr>
          <w:rFonts w:ascii="Arial" w:hAnsi="Arial" w:cs="Arial"/>
          <w:b/>
          <w:lang w:val="es-ES"/>
        </w:rPr>
        <w:t xml:space="preserve"> 01</w:t>
      </w:r>
    </w:p>
    <w:p w:rsidR="00E559BE" w:rsidRPr="00804EB4" w:rsidRDefault="00E559BE"/>
    <w:p w:rsidR="00221412" w:rsidRDefault="00221412">
      <w:r>
        <w:rPr>
          <w:rFonts w:ascii="Arial" w:hAnsi="Arial" w:cs="Arial"/>
          <w:b/>
          <w:noProof/>
          <w:lang w:eastAsia="es-PE"/>
        </w:rPr>
        <w:drawing>
          <wp:inline distT="0" distB="0" distL="0" distR="0">
            <wp:extent cx="5612130" cy="5366119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366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412" w:rsidRDefault="00221412" w:rsidP="00221412"/>
    <w:p w:rsidR="00221412" w:rsidRDefault="00221412" w:rsidP="00E559BE"/>
    <w:p w:rsidR="00221412" w:rsidRDefault="00221412" w:rsidP="00221412">
      <w:pPr>
        <w:ind w:left="-567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Anexo 02/Exhibit2</w:t>
      </w:r>
    </w:p>
    <w:p w:rsidR="00221412" w:rsidRDefault="00221412" w:rsidP="00221412">
      <w:pPr>
        <w:ind w:left="-567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Pantalla de los pasos 1, 2 ,3</w:t>
      </w:r>
    </w:p>
    <w:p w:rsidR="00221412" w:rsidRDefault="00221412" w:rsidP="00221412">
      <w:pPr>
        <w:jc w:val="center"/>
      </w:pPr>
      <w:r>
        <w:rPr>
          <w:noProof/>
          <w:lang w:eastAsia="es-PE"/>
        </w:rPr>
        <w:drawing>
          <wp:inline distT="0" distB="0" distL="0" distR="0">
            <wp:extent cx="5610225" cy="5505450"/>
            <wp:effectExtent l="19050" t="0" r="9525" b="0"/>
            <wp:docPr id="7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50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7E0" w:rsidRDefault="00221412" w:rsidP="00DB57E0">
      <w:pPr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Pantalla pasos 4, 5</w:t>
      </w:r>
    </w:p>
    <w:p w:rsidR="00221412" w:rsidRDefault="00221412" w:rsidP="00DB57E0">
      <w:pPr>
        <w:ind w:left="-567"/>
      </w:pPr>
      <w:r>
        <w:rPr>
          <w:noProof/>
          <w:lang w:eastAsia="es-PE"/>
        </w:rPr>
        <w:drawing>
          <wp:inline distT="0" distB="0" distL="0" distR="0">
            <wp:extent cx="5610225" cy="5924550"/>
            <wp:effectExtent l="19050" t="0" r="9525" b="0"/>
            <wp:docPr id="12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92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9BE" w:rsidRDefault="00E559BE" w:rsidP="00E559BE">
      <w:pPr>
        <w:ind w:left="-567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Pantalla paso 6</w:t>
      </w:r>
    </w:p>
    <w:p w:rsidR="00E559BE" w:rsidRDefault="00E559BE" w:rsidP="00E559BE">
      <w:pPr>
        <w:ind w:left="-567"/>
        <w:rPr>
          <w:rFonts w:ascii="Arial" w:hAnsi="Arial" w:cs="Arial"/>
          <w:b/>
          <w:lang w:val="es-ES"/>
        </w:rPr>
      </w:pPr>
    </w:p>
    <w:p w:rsidR="00E559BE" w:rsidRDefault="00E559BE" w:rsidP="00DB57E0">
      <w:pPr>
        <w:ind w:left="-567"/>
        <w:rPr>
          <w:rFonts w:ascii="Arial" w:hAnsi="Arial" w:cs="Arial"/>
          <w:b/>
          <w:lang w:val="es-ES"/>
        </w:rPr>
      </w:pPr>
      <w:r>
        <w:rPr>
          <w:noProof/>
          <w:lang w:eastAsia="es-PE"/>
        </w:rPr>
        <w:drawing>
          <wp:inline distT="0" distB="0" distL="0" distR="0">
            <wp:extent cx="6705600" cy="5648325"/>
            <wp:effectExtent l="19050" t="0" r="0" b="0"/>
            <wp:docPr id="17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564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9BE" w:rsidRDefault="00E559BE" w:rsidP="00E559BE">
      <w:pPr>
        <w:ind w:left="-567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Pantalla Paso 7</w:t>
      </w:r>
    </w:p>
    <w:p w:rsidR="00E559BE" w:rsidRDefault="00E559BE" w:rsidP="00E559BE">
      <w:pPr>
        <w:ind w:left="-567"/>
        <w:rPr>
          <w:rFonts w:ascii="Arial" w:hAnsi="Arial" w:cs="Arial"/>
          <w:b/>
          <w:lang w:val="es-ES"/>
        </w:rPr>
      </w:pPr>
      <w:r>
        <w:rPr>
          <w:noProof/>
          <w:lang w:eastAsia="es-PE"/>
        </w:rPr>
        <w:drawing>
          <wp:inline distT="0" distB="0" distL="0" distR="0">
            <wp:extent cx="5886450" cy="6143625"/>
            <wp:effectExtent l="19050" t="0" r="0" b="0"/>
            <wp:docPr id="18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614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7E0" w:rsidRPr="00E559BE" w:rsidRDefault="00E559BE" w:rsidP="00DB57E0">
      <w:pPr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Pantalla Paso 8</w:t>
      </w:r>
      <w:r w:rsidR="00DB57E0">
        <w:rPr>
          <w:rFonts w:ascii="Arial" w:hAnsi="Arial" w:cs="Arial"/>
          <w:b/>
          <w:noProof/>
          <w:lang w:eastAsia="es-PE"/>
        </w:rPr>
        <w:drawing>
          <wp:inline distT="0" distB="0" distL="0" distR="0">
            <wp:extent cx="6210300" cy="5985615"/>
            <wp:effectExtent l="19050" t="0" r="0" b="0"/>
            <wp:docPr id="6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598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412" w:rsidRPr="00E559BE" w:rsidRDefault="00221412" w:rsidP="00DB57E0">
      <w:pPr>
        <w:rPr>
          <w:rFonts w:ascii="Arial" w:hAnsi="Arial" w:cs="Arial"/>
          <w:b/>
          <w:lang w:val="es-ES"/>
        </w:rPr>
      </w:pPr>
    </w:p>
    <w:sectPr w:rsidR="00221412" w:rsidRPr="00E559BE" w:rsidSect="00804EB4">
      <w:headerReference w:type="default" r:id="rId14"/>
      <w:footerReference w:type="default" r:id="rId15"/>
      <w:pgSz w:w="12240" w:h="15840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1F28" w:rsidRDefault="009C1F28" w:rsidP="00221412">
      <w:pPr>
        <w:spacing w:after="0" w:line="240" w:lineRule="auto"/>
      </w:pPr>
      <w:r>
        <w:separator/>
      </w:r>
    </w:p>
  </w:endnote>
  <w:endnote w:type="continuationSeparator" w:id="1">
    <w:p w:rsidR="009C1F28" w:rsidRDefault="009C1F28" w:rsidP="00221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1412" w:rsidRPr="005F5CCE" w:rsidRDefault="00221412" w:rsidP="005F5CCE">
    <w:pPr>
      <w:pStyle w:val="Piedepgina"/>
    </w:pPr>
  </w:p>
  <w:p w:rsidR="00221412" w:rsidRDefault="00221412" w:rsidP="005F5CCE">
    <w:pPr>
      <w:pStyle w:val="Piedepgina"/>
    </w:pPr>
  </w:p>
  <w:p w:rsidR="00221412" w:rsidRDefault="00221412" w:rsidP="005F5CCE">
    <w:pPr>
      <w:pStyle w:val="Piedepgina"/>
    </w:pPr>
  </w:p>
  <w:p w:rsidR="00221412" w:rsidRDefault="00221412" w:rsidP="005F5CCE">
    <w:pPr>
      <w:pStyle w:val="Piedepgina"/>
    </w:pPr>
  </w:p>
  <w:p w:rsidR="00221412" w:rsidRDefault="00221412" w:rsidP="005F5CCE">
    <w:pPr>
      <w:pStyle w:val="Piedepgina"/>
    </w:pPr>
  </w:p>
  <w:p w:rsidR="00221412" w:rsidRDefault="00221412" w:rsidP="005F5CCE">
    <w:pPr>
      <w:pStyle w:val="Piedepgina"/>
    </w:pPr>
  </w:p>
  <w:p w:rsidR="00221412" w:rsidRDefault="00221412" w:rsidP="005F5CCE">
    <w:pPr>
      <w:pStyle w:val="Piedepgina"/>
    </w:pPr>
  </w:p>
  <w:p w:rsidR="00221412" w:rsidRDefault="00221412" w:rsidP="005F5CCE">
    <w:pPr>
      <w:pStyle w:val="Piedepgina"/>
    </w:pPr>
  </w:p>
  <w:p w:rsidR="00221412" w:rsidRDefault="00221412" w:rsidP="005F5CCE">
    <w:pPr>
      <w:pStyle w:val="Piedepgina"/>
    </w:pPr>
  </w:p>
  <w:p w:rsidR="00221412" w:rsidRDefault="00221412" w:rsidP="005F5CC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1F28" w:rsidRDefault="009C1F28" w:rsidP="00221412">
      <w:pPr>
        <w:spacing w:after="0" w:line="240" w:lineRule="auto"/>
      </w:pPr>
      <w:r>
        <w:separator/>
      </w:r>
    </w:p>
  </w:footnote>
  <w:footnote w:type="continuationSeparator" w:id="1">
    <w:p w:rsidR="009C1F28" w:rsidRDefault="009C1F28" w:rsidP="002214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348" w:type="dxa"/>
      <w:tblInd w:w="-601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top w:w="85" w:type="dxa"/>
        <w:bottom w:w="28" w:type="dxa"/>
      </w:tblCellMar>
      <w:tblLook w:val="04A0"/>
    </w:tblPr>
    <w:tblGrid>
      <w:gridCol w:w="2269"/>
      <w:gridCol w:w="8079"/>
    </w:tblGrid>
    <w:tr w:rsidR="00DB57E0" w:rsidRPr="00704B1C" w:rsidTr="00DD68FE">
      <w:trPr>
        <w:trHeight w:val="1118"/>
      </w:trPr>
      <w:tc>
        <w:tcPr>
          <w:tcW w:w="2269" w:type="dxa"/>
        </w:tcPr>
        <w:p w:rsidR="00DB57E0" w:rsidRPr="00B104EC" w:rsidRDefault="00DB57E0" w:rsidP="00DD68FE">
          <w:pPr>
            <w:pStyle w:val="Encabezado"/>
            <w:rPr>
              <w:sz w:val="12"/>
              <w:szCs w:val="12"/>
            </w:rPr>
          </w:pPr>
        </w:p>
        <w:p w:rsidR="00DB57E0" w:rsidRPr="00B104EC" w:rsidRDefault="00DB57E0" w:rsidP="00DD68FE">
          <w:pPr>
            <w:pStyle w:val="Encabezado"/>
            <w:ind w:left="-250"/>
          </w:pPr>
          <w:r>
            <w:rPr>
              <w:noProof/>
              <w:lang w:eastAsia="es-PE"/>
            </w:rPr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-136525</wp:posOffset>
                </wp:positionH>
                <wp:positionV relativeFrom="paragraph">
                  <wp:posOffset>-2540</wp:posOffset>
                </wp:positionV>
                <wp:extent cx="1581150" cy="533400"/>
                <wp:effectExtent l="19050" t="0" r="0" b="0"/>
                <wp:wrapNone/>
                <wp:docPr id="5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115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79" w:type="dxa"/>
          <w:vAlign w:val="center"/>
        </w:tcPr>
        <w:p w:rsidR="00DB57E0" w:rsidRPr="00B104EC" w:rsidRDefault="00DB57E0" w:rsidP="00DD68FE">
          <w:pPr>
            <w:pStyle w:val="Encabezado"/>
            <w:spacing w:line="276" w:lineRule="auto"/>
            <w:jc w:val="center"/>
            <w:rPr>
              <w:rFonts w:ascii="Arial" w:hAnsi="Arial" w:cs="Arial"/>
              <w:b/>
            </w:rPr>
          </w:pPr>
          <w:r w:rsidRPr="00B104EC">
            <w:rPr>
              <w:rFonts w:ascii="Arial" w:hAnsi="Arial" w:cs="Arial"/>
              <w:b/>
            </w:rPr>
            <w:t xml:space="preserve">POLITICA Y PROCEDIMIENTOS DE </w:t>
          </w:r>
          <w:r>
            <w:rPr>
              <w:rFonts w:ascii="Arial" w:hAnsi="Arial" w:cs="Arial"/>
              <w:b/>
            </w:rPr>
            <w:t>REQUISICION DE BIENES Y SERVICIOS</w:t>
          </w:r>
        </w:p>
        <w:p w:rsidR="00DB57E0" w:rsidRPr="00B104EC" w:rsidRDefault="00DB57E0" w:rsidP="00DD68FE">
          <w:pPr>
            <w:pStyle w:val="Encabezado"/>
            <w:spacing w:line="276" w:lineRule="auto"/>
            <w:jc w:val="center"/>
            <w:rPr>
              <w:rFonts w:ascii="Arial" w:hAnsi="Arial" w:cs="Arial"/>
              <w:b/>
              <w:sz w:val="4"/>
              <w:szCs w:val="4"/>
            </w:rPr>
          </w:pPr>
        </w:p>
        <w:p w:rsidR="00DB57E0" w:rsidRPr="009512A8" w:rsidRDefault="00DB57E0" w:rsidP="00DD68FE">
          <w:pPr>
            <w:pStyle w:val="Encabezado"/>
            <w:jc w:val="center"/>
            <w:rPr>
              <w:rFonts w:ascii="Arial" w:hAnsi="Arial" w:cs="Arial"/>
              <w:b/>
              <w:lang w:val="en-US"/>
            </w:rPr>
          </w:pPr>
          <w:r w:rsidRPr="009512A8">
            <w:rPr>
              <w:rFonts w:ascii="Arial" w:hAnsi="Arial" w:cs="Arial"/>
              <w:b/>
              <w:lang w:val="en-US"/>
            </w:rPr>
            <w:t xml:space="preserve">GOODS AND SERVICES REQUISITION </w:t>
          </w:r>
          <w:r w:rsidRPr="00B104EC">
            <w:rPr>
              <w:rFonts w:ascii="Arial" w:hAnsi="Arial" w:cs="Arial"/>
              <w:b/>
              <w:lang w:val="en-US"/>
            </w:rPr>
            <w:t>POLICY AND PROCEDURES</w:t>
          </w:r>
        </w:p>
      </w:tc>
    </w:tr>
  </w:tbl>
  <w:p w:rsidR="00DB57E0" w:rsidRPr="00DB57E0" w:rsidRDefault="00DB57E0">
    <w:pPr>
      <w:pStyle w:val="Encabezado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844385"/>
    <w:multiLevelType w:val="hybridMultilevel"/>
    <w:tmpl w:val="C26ADBE4"/>
    <w:lvl w:ilvl="0" w:tplc="87BE0F00">
      <w:start w:val="1"/>
      <w:numFmt w:val="lowerLetter"/>
      <w:lvlText w:val="%1)"/>
      <w:lvlJc w:val="left"/>
      <w:pPr>
        <w:ind w:left="76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85" w:hanging="360"/>
      </w:pPr>
    </w:lvl>
    <w:lvl w:ilvl="2" w:tplc="280A001B" w:tentative="1">
      <w:start w:val="1"/>
      <w:numFmt w:val="lowerRoman"/>
      <w:lvlText w:val="%3."/>
      <w:lvlJc w:val="right"/>
      <w:pPr>
        <w:ind w:left="2205" w:hanging="180"/>
      </w:pPr>
    </w:lvl>
    <w:lvl w:ilvl="3" w:tplc="280A000F" w:tentative="1">
      <w:start w:val="1"/>
      <w:numFmt w:val="decimal"/>
      <w:lvlText w:val="%4."/>
      <w:lvlJc w:val="left"/>
      <w:pPr>
        <w:ind w:left="2925" w:hanging="360"/>
      </w:pPr>
    </w:lvl>
    <w:lvl w:ilvl="4" w:tplc="280A0019" w:tentative="1">
      <w:start w:val="1"/>
      <w:numFmt w:val="lowerLetter"/>
      <w:lvlText w:val="%5."/>
      <w:lvlJc w:val="left"/>
      <w:pPr>
        <w:ind w:left="3645" w:hanging="360"/>
      </w:pPr>
    </w:lvl>
    <w:lvl w:ilvl="5" w:tplc="280A001B" w:tentative="1">
      <w:start w:val="1"/>
      <w:numFmt w:val="lowerRoman"/>
      <w:lvlText w:val="%6."/>
      <w:lvlJc w:val="right"/>
      <w:pPr>
        <w:ind w:left="4365" w:hanging="180"/>
      </w:pPr>
    </w:lvl>
    <w:lvl w:ilvl="6" w:tplc="280A000F" w:tentative="1">
      <w:start w:val="1"/>
      <w:numFmt w:val="decimal"/>
      <w:lvlText w:val="%7."/>
      <w:lvlJc w:val="left"/>
      <w:pPr>
        <w:ind w:left="5085" w:hanging="360"/>
      </w:pPr>
    </w:lvl>
    <w:lvl w:ilvl="7" w:tplc="280A0019" w:tentative="1">
      <w:start w:val="1"/>
      <w:numFmt w:val="lowerLetter"/>
      <w:lvlText w:val="%8."/>
      <w:lvlJc w:val="left"/>
      <w:pPr>
        <w:ind w:left="5805" w:hanging="360"/>
      </w:pPr>
    </w:lvl>
    <w:lvl w:ilvl="8" w:tplc="2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28242CB4"/>
    <w:multiLevelType w:val="hybridMultilevel"/>
    <w:tmpl w:val="D83626A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604225"/>
    <w:multiLevelType w:val="hybridMultilevel"/>
    <w:tmpl w:val="8BB2A2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BD262A"/>
    <w:multiLevelType w:val="multilevel"/>
    <w:tmpl w:val="898AD6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>
    <w:nsid w:val="506C11A5"/>
    <w:multiLevelType w:val="hybridMultilevel"/>
    <w:tmpl w:val="CBA4F812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5AF6560D"/>
    <w:multiLevelType w:val="multilevel"/>
    <w:tmpl w:val="BE58EB6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cs="Times New Roman"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6">
    <w:nsid w:val="783D02E6"/>
    <w:multiLevelType w:val="hybridMultilevel"/>
    <w:tmpl w:val="106C4DF2"/>
    <w:lvl w:ilvl="0" w:tplc="280A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0"/>
    <w:footnote w:id="1"/>
  </w:footnotePr>
  <w:endnotePr>
    <w:endnote w:id="0"/>
    <w:endnote w:id="1"/>
  </w:endnotePr>
  <w:compat/>
  <w:rsids>
    <w:rsidRoot w:val="00A03728"/>
    <w:rsid w:val="00021EF6"/>
    <w:rsid w:val="00023778"/>
    <w:rsid w:val="00025F31"/>
    <w:rsid w:val="0003061C"/>
    <w:rsid w:val="0003318D"/>
    <w:rsid w:val="00047B22"/>
    <w:rsid w:val="000723AB"/>
    <w:rsid w:val="000745B1"/>
    <w:rsid w:val="000A49EB"/>
    <w:rsid w:val="000D27D2"/>
    <w:rsid w:val="000E4A2F"/>
    <w:rsid w:val="000F50F3"/>
    <w:rsid w:val="000F52AB"/>
    <w:rsid w:val="00101537"/>
    <w:rsid w:val="00104906"/>
    <w:rsid w:val="00111BDF"/>
    <w:rsid w:val="00115633"/>
    <w:rsid w:val="00126648"/>
    <w:rsid w:val="00133547"/>
    <w:rsid w:val="001641A2"/>
    <w:rsid w:val="00184D45"/>
    <w:rsid w:val="001903A2"/>
    <w:rsid w:val="0019283C"/>
    <w:rsid w:val="001A6DF7"/>
    <w:rsid w:val="001B244B"/>
    <w:rsid w:val="001B25A9"/>
    <w:rsid w:val="001C650F"/>
    <w:rsid w:val="001C6E91"/>
    <w:rsid w:val="001D0152"/>
    <w:rsid w:val="001D721A"/>
    <w:rsid w:val="001E5C90"/>
    <w:rsid w:val="001F47D9"/>
    <w:rsid w:val="00205142"/>
    <w:rsid w:val="00205688"/>
    <w:rsid w:val="00214806"/>
    <w:rsid w:val="00221412"/>
    <w:rsid w:val="0023229C"/>
    <w:rsid w:val="00235D0E"/>
    <w:rsid w:val="00246811"/>
    <w:rsid w:val="002511C5"/>
    <w:rsid w:val="002731F9"/>
    <w:rsid w:val="002748AE"/>
    <w:rsid w:val="002770BD"/>
    <w:rsid w:val="002828E2"/>
    <w:rsid w:val="00294833"/>
    <w:rsid w:val="002C7B44"/>
    <w:rsid w:val="002D328A"/>
    <w:rsid w:val="002E0499"/>
    <w:rsid w:val="00302D89"/>
    <w:rsid w:val="00303200"/>
    <w:rsid w:val="00317BA3"/>
    <w:rsid w:val="003209D6"/>
    <w:rsid w:val="00323D4A"/>
    <w:rsid w:val="003277BF"/>
    <w:rsid w:val="00364FD4"/>
    <w:rsid w:val="00370789"/>
    <w:rsid w:val="00382C48"/>
    <w:rsid w:val="003C300A"/>
    <w:rsid w:val="003D13C3"/>
    <w:rsid w:val="003F4CB5"/>
    <w:rsid w:val="00401B54"/>
    <w:rsid w:val="00423109"/>
    <w:rsid w:val="00426956"/>
    <w:rsid w:val="004273D1"/>
    <w:rsid w:val="00437CCD"/>
    <w:rsid w:val="004570DA"/>
    <w:rsid w:val="00461647"/>
    <w:rsid w:val="00463D50"/>
    <w:rsid w:val="00466D78"/>
    <w:rsid w:val="004B7827"/>
    <w:rsid w:val="004D0633"/>
    <w:rsid w:val="004D35F1"/>
    <w:rsid w:val="004D7E97"/>
    <w:rsid w:val="004F1637"/>
    <w:rsid w:val="004F79B8"/>
    <w:rsid w:val="00524E1F"/>
    <w:rsid w:val="00530884"/>
    <w:rsid w:val="00543FD9"/>
    <w:rsid w:val="00544BAB"/>
    <w:rsid w:val="0055661D"/>
    <w:rsid w:val="00556816"/>
    <w:rsid w:val="005614DE"/>
    <w:rsid w:val="00574494"/>
    <w:rsid w:val="00581E22"/>
    <w:rsid w:val="005C1662"/>
    <w:rsid w:val="005C7EEC"/>
    <w:rsid w:val="005F3E8C"/>
    <w:rsid w:val="005F5CCE"/>
    <w:rsid w:val="005F5D6C"/>
    <w:rsid w:val="00606733"/>
    <w:rsid w:val="0061317F"/>
    <w:rsid w:val="006132BB"/>
    <w:rsid w:val="00617CA4"/>
    <w:rsid w:val="00624A59"/>
    <w:rsid w:val="00647420"/>
    <w:rsid w:val="0068396A"/>
    <w:rsid w:val="0068761A"/>
    <w:rsid w:val="00690116"/>
    <w:rsid w:val="0069058D"/>
    <w:rsid w:val="006B0F5B"/>
    <w:rsid w:val="006B1FFA"/>
    <w:rsid w:val="006B6256"/>
    <w:rsid w:val="006D396A"/>
    <w:rsid w:val="006F23D3"/>
    <w:rsid w:val="006F7986"/>
    <w:rsid w:val="00702217"/>
    <w:rsid w:val="00704B1C"/>
    <w:rsid w:val="00726DC1"/>
    <w:rsid w:val="00737ECF"/>
    <w:rsid w:val="007629E6"/>
    <w:rsid w:val="00767F53"/>
    <w:rsid w:val="007763BC"/>
    <w:rsid w:val="007829F3"/>
    <w:rsid w:val="007A1FF5"/>
    <w:rsid w:val="007A4632"/>
    <w:rsid w:val="007C53DD"/>
    <w:rsid w:val="007D1F6B"/>
    <w:rsid w:val="007D39E0"/>
    <w:rsid w:val="007D6DAC"/>
    <w:rsid w:val="007E2875"/>
    <w:rsid w:val="008046AF"/>
    <w:rsid w:val="00804EB4"/>
    <w:rsid w:val="008143F0"/>
    <w:rsid w:val="00816014"/>
    <w:rsid w:val="00821775"/>
    <w:rsid w:val="00841979"/>
    <w:rsid w:val="008630AB"/>
    <w:rsid w:val="00885E62"/>
    <w:rsid w:val="0088733C"/>
    <w:rsid w:val="0089103C"/>
    <w:rsid w:val="00893053"/>
    <w:rsid w:val="00897F85"/>
    <w:rsid w:val="008A5C4B"/>
    <w:rsid w:val="008C29E5"/>
    <w:rsid w:val="008C2EF8"/>
    <w:rsid w:val="008D0728"/>
    <w:rsid w:val="008E185D"/>
    <w:rsid w:val="008E776A"/>
    <w:rsid w:val="008F6B7A"/>
    <w:rsid w:val="00900196"/>
    <w:rsid w:val="00907B2D"/>
    <w:rsid w:val="0091290F"/>
    <w:rsid w:val="0095308E"/>
    <w:rsid w:val="00953ABC"/>
    <w:rsid w:val="009600BB"/>
    <w:rsid w:val="0096786F"/>
    <w:rsid w:val="00980CAF"/>
    <w:rsid w:val="00997330"/>
    <w:rsid w:val="009C0BC8"/>
    <w:rsid w:val="009C1F28"/>
    <w:rsid w:val="009C6EEC"/>
    <w:rsid w:val="009D061F"/>
    <w:rsid w:val="009D1E75"/>
    <w:rsid w:val="009D69A5"/>
    <w:rsid w:val="009D7A4C"/>
    <w:rsid w:val="009E0BEE"/>
    <w:rsid w:val="009F76F4"/>
    <w:rsid w:val="00A0198B"/>
    <w:rsid w:val="00A03728"/>
    <w:rsid w:val="00A2193F"/>
    <w:rsid w:val="00A30601"/>
    <w:rsid w:val="00A63D73"/>
    <w:rsid w:val="00A732AA"/>
    <w:rsid w:val="00A904CD"/>
    <w:rsid w:val="00A915EC"/>
    <w:rsid w:val="00A93CF1"/>
    <w:rsid w:val="00AA5991"/>
    <w:rsid w:val="00AB112D"/>
    <w:rsid w:val="00AB30F1"/>
    <w:rsid w:val="00AC0052"/>
    <w:rsid w:val="00AD1A78"/>
    <w:rsid w:val="00AD2811"/>
    <w:rsid w:val="00AE6B0B"/>
    <w:rsid w:val="00AF3A77"/>
    <w:rsid w:val="00AF3B63"/>
    <w:rsid w:val="00AF6B42"/>
    <w:rsid w:val="00B06535"/>
    <w:rsid w:val="00B07CD1"/>
    <w:rsid w:val="00B12410"/>
    <w:rsid w:val="00B1533D"/>
    <w:rsid w:val="00B26138"/>
    <w:rsid w:val="00B57C2E"/>
    <w:rsid w:val="00B63FF6"/>
    <w:rsid w:val="00B80670"/>
    <w:rsid w:val="00B85AEE"/>
    <w:rsid w:val="00BA2464"/>
    <w:rsid w:val="00BA4832"/>
    <w:rsid w:val="00BB6EAA"/>
    <w:rsid w:val="00BC29F6"/>
    <w:rsid w:val="00BD1DD3"/>
    <w:rsid w:val="00BF78B3"/>
    <w:rsid w:val="00C1071A"/>
    <w:rsid w:val="00C21507"/>
    <w:rsid w:val="00C42EB3"/>
    <w:rsid w:val="00C868F2"/>
    <w:rsid w:val="00C902B9"/>
    <w:rsid w:val="00C92697"/>
    <w:rsid w:val="00C92A89"/>
    <w:rsid w:val="00C94C57"/>
    <w:rsid w:val="00CA5474"/>
    <w:rsid w:val="00CC502A"/>
    <w:rsid w:val="00CE7A33"/>
    <w:rsid w:val="00D030DB"/>
    <w:rsid w:val="00D0624B"/>
    <w:rsid w:val="00D233A3"/>
    <w:rsid w:val="00D473E3"/>
    <w:rsid w:val="00D60633"/>
    <w:rsid w:val="00D827D3"/>
    <w:rsid w:val="00DA5673"/>
    <w:rsid w:val="00DA7B76"/>
    <w:rsid w:val="00DB57E0"/>
    <w:rsid w:val="00DB5947"/>
    <w:rsid w:val="00DD0276"/>
    <w:rsid w:val="00DD04EC"/>
    <w:rsid w:val="00DE008F"/>
    <w:rsid w:val="00DE3ED2"/>
    <w:rsid w:val="00E16F83"/>
    <w:rsid w:val="00E302DD"/>
    <w:rsid w:val="00E315C0"/>
    <w:rsid w:val="00E352CA"/>
    <w:rsid w:val="00E3743D"/>
    <w:rsid w:val="00E401FC"/>
    <w:rsid w:val="00E51E6F"/>
    <w:rsid w:val="00E559BE"/>
    <w:rsid w:val="00E64717"/>
    <w:rsid w:val="00E95672"/>
    <w:rsid w:val="00E971E7"/>
    <w:rsid w:val="00EA51B0"/>
    <w:rsid w:val="00EA59FC"/>
    <w:rsid w:val="00EA5B91"/>
    <w:rsid w:val="00EC5F62"/>
    <w:rsid w:val="00EE4795"/>
    <w:rsid w:val="00F109BF"/>
    <w:rsid w:val="00F12140"/>
    <w:rsid w:val="00F12F09"/>
    <w:rsid w:val="00F1709F"/>
    <w:rsid w:val="00F53E70"/>
    <w:rsid w:val="00F63ED7"/>
    <w:rsid w:val="00F63FDF"/>
    <w:rsid w:val="00F65A72"/>
    <w:rsid w:val="00F729E7"/>
    <w:rsid w:val="00F90B03"/>
    <w:rsid w:val="00FA1896"/>
    <w:rsid w:val="00FA364B"/>
    <w:rsid w:val="00FB4D24"/>
    <w:rsid w:val="00FB7B30"/>
    <w:rsid w:val="00FC39B5"/>
    <w:rsid w:val="00FC3FBD"/>
    <w:rsid w:val="00FE1FCB"/>
    <w:rsid w:val="00FE25A8"/>
    <w:rsid w:val="00FE2D47"/>
    <w:rsid w:val="00FF26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69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037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3728"/>
    <w:rPr>
      <w:rFonts w:ascii="Tahoma" w:hAnsi="Tahoma" w:cs="Tahoma"/>
      <w:sz w:val="16"/>
      <w:szCs w:val="16"/>
    </w:rPr>
  </w:style>
  <w:style w:type="paragraph" w:customStyle="1" w:styleId="CompanyName">
    <w:name w:val="Company Name"/>
    <w:basedOn w:val="Normal"/>
    <w:next w:val="Normal"/>
    <w:rsid w:val="00A03728"/>
    <w:pPr>
      <w:spacing w:before="420" w:after="60" w:line="320" w:lineRule="exact"/>
    </w:pPr>
    <w:rPr>
      <w:rFonts w:ascii="Garamond" w:eastAsia="Times New Roman" w:hAnsi="Garamond" w:cs="Times New Roman"/>
      <w:caps/>
      <w:kern w:val="36"/>
      <w:sz w:val="38"/>
      <w:szCs w:val="20"/>
      <w:lang w:val="en-US"/>
    </w:rPr>
  </w:style>
  <w:style w:type="paragraph" w:customStyle="1" w:styleId="SubtitleCover">
    <w:name w:val="Subtitle Cover"/>
    <w:basedOn w:val="Normal"/>
    <w:next w:val="Normal"/>
    <w:rsid w:val="00A03728"/>
    <w:pPr>
      <w:keepNext/>
      <w:pBdr>
        <w:top w:val="single" w:sz="6" w:space="1" w:color="auto"/>
      </w:pBdr>
      <w:spacing w:after="5280" w:line="480" w:lineRule="exact"/>
    </w:pPr>
    <w:rPr>
      <w:rFonts w:ascii="Garamond" w:eastAsia="Times New Roman" w:hAnsi="Garamond" w:cs="Times New Roman"/>
      <w:spacing w:val="-15"/>
      <w:kern w:val="28"/>
      <w:sz w:val="44"/>
      <w:szCs w:val="20"/>
      <w:lang w:val="en-US"/>
    </w:rPr>
  </w:style>
  <w:style w:type="paragraph" w:styleId="Encabezado">
    <w:name w:val="header"/>
    <w:basedOn w:val="Normal"/>
    <w:link w:val="EncabezadoCar"/>
    <w:uiPriority w:val="99"/>
    <w:semiHidden/>
    <w:unhideWhenUsed/>
    <w:rsid w:val="00A03728"/>
    <w:pPr>
      <w:tabs>
        <w:tab w:val="center" w:pos="4419"/>
        <w:tab w:val="right" w:pos="8838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03728"/>
    <w:rPr>
      <w:rFonts w:ascii="Calibri" w:eastAsia="Calibri" w:hAnsi="Calibri" w:cs="Times New Roman"/>
    </w:rPr>
  </w:style>
  <w:style w:type="paragraph" w:styleId="Prrafodelista">
    <w:name w:val="List Paragraph"/>
    <w:basedOn w:val="Normal"/>
    <w:uiPriority w:val="34"/>
    <w:qFormat/>
    <w:rsid w:val="00A03728"/>
    <w:pPr>
      <w:ind w:left="720"/>
      <w:contextualSpacing/>
    </w:pPr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5F5CCE"/>
    <w:pPr>
      <w:tabs>
        <w:tab w:val="center" w:pos="4419"/>
        <w:tab w:val="right" w:pos="8838"/>
      </w:tabs>
      <w:spacing w:after="0" w:line="240" w:lineRule="auto"/>
      <w:jc w:val="right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5C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1847</Words>
  <Characters>10164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elisa.caballero</dc:creator>
  <cp:lastModifiedBy>freddy.kleimann</cp:lastModifiedBy>
  <cp:revision>2</cp:revision>
  <dcterms:created xsi:type="dcterms:W3CDTF">2011-05-18T22:03:00Z</dcterms:created>
  <dcterms:modified xsi:type="dcterms:W3CDTF">2011-05-18T22:03:00Z</dcterms:modified>
</cp:coreProperties>
</file>