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E3B28" w14:textId="21009733" w:rsidR="003328D9" w:rsidRPr="003328D9" w:rsidRDefault="003328D9" w:rsidP="00A17BEE">
      <w:pPr>
        <w:rPr>
          <w:rFonts w:ascii="Times New Roman" w:hAnsi="Times New Roman" w:cs="Times New Roman"/>
          <w:sz w:val="24"/>
          <w:szCs w:val="24"/>
        </w:rPr>
      </w:pPr>
    </w:p>
    <w:p w14:paraId="0DC31FA9" w14:textId="2EB543F0" w:rsidR="00EB3CC4" w:rsidRDefault="00EB3CC4" w:rsidP="00A8217A">
      <w:pPr>
        <w:rPr>
          <w:rFonts w:ascii="Times New Roman" w:hAnsi="Times New Roman" w:cs="Times New Roman"/>
          <w:sz w:val="24"/>
          <w:szCs w:val="24"/>
        </w:rPr>
      </w:pPr>
      <w:r>
        <w:rPr>
          <w:rFonts w:ascii="Times New Roman" w:hAnsi="Times New Roman" w:cs="Times New Roman"/>
          <w:b/>
          <w:sz w:val="24"/>
          <w:szCs w:val="24"/>
        </w:rPr>
        <w:t xml:space="preserve">INDIVIDUAL SUMMARY CASE STUDY ANALYSIS TEMPLATE:</w:t>
      </w:r>
      <w:r>
        <w:rPr>
          <w:rFonts w:ascii="Times New Roman" w:hAnsi="Times New Roman" w:cs="Times New Roman"/>
          <w:sz w:val="24"/>
          <w:szCs w:val="24"/>
        </w:rPr>
        <w:t xml:space="preserve">  </w:t>
      </w:r>
    </w:p>
    <w:p w14:paraId="79545E0E" w14:textId="2C20466F" w:rsidR="00EB3CC4" w:rsidRPr="00EB3CC4" w:rsidRDefault="00A17BEE" w:rsidP="00A8217A">
      <w:pPr>
        <w:rPr>
          <w:rFonts w:ascii="Times New Roman" w:hAnsi="Times New Roman" w:cs="Times New Roman"/>
          <w:b/>
          <w:bCs/>
          <w:sz w:val="24"/>
          <w:szCs w:val="24"/>
        </w:rPr>
      </w:pPr>
      <w:r>
        <w:rPr>
          <w:rFonts w:ascii="Times New Roman" w:hAnsi="Times New Roman" w:cs="Times New Roman"/>
          <w:b/>
          <w:bCs/>
          <w:sz w:val="24"/>
          <w:szCs w:val="24"/>
        </w:rPr>
        <w:t>Alex Soderlund</w:t>
      </w:r>
    </w:p>
    <w:p w14:paraId="75D975B1" w14:textId="4B768AAE" w:rsidR="00EB3CC4" w:rsidRPr="00EB3CC4" w:rsidRDefault="00EB3CC4" w:rsidP="00A8217A">
      <w:pPr>
        <w:rPr>
          <w:rFonts w:ascii="Times New Roman" w:hAnsi="Times New Roman" w:cs="Times New Roman"/>
          <w:b/>
          <w:bCs/>
          <w:sz w:val="24"/>
          <w:szCs w:val="24"/>
        </w:rPr>
      </w:pPr>
      <w:r>
        <w:rPr>
          <w:rFonts w:ascii="Times New Roman" w:hAnsi="Times New Roman" w:cs="Times New Roman"/>
          <w:b/>
          <w:bCs/>
          <w:sz w:val="24"/>
          <w:szCs w:val="24"/>
        </w:rPr>
        <w:t>Lululemon</w:t>
      </w:r>
    </w:p>
    <w:p w14:paraId="1A14F3AC" w14:textId="17761BF7" w:rsidR="00EB3CC4" w:rsidRDefault="00B81505" w:rsidP="00EB3CC4">
      <w:pPr>
        <w:pStyle w:val="ListParagraph"/>
        <w:numPr>
          <w:ilvl w:val="0"/>
          <w:numId w:val="1"/>
        </w:numPr>
        <w:rPr>
          <w:rFonts w:ascii="Times New Roman" w:hAnsi="Times New Roman" w:cs="Times New Roman"/>
          <w:b/>
          <w:sz w:val="24"/>
          <w:szCs w:val="24"/>
        </w:rPr>
      </w:pPr>
      <w:r>
        <w:rPr>
          <w:rFonts w:ascii="Times New Roman" w:hAnsi="Times New Roman" w:cs="Times New Roman"/>
          <w:b/>
          <w:sz w:val="24"/>
          <w:szCs w:val="24"/>
        </w:rPr>
        <w:t>Analytic Framework</w:t>
      </w:r>
    </w:p>
    <w:p w14:paraId="4AB7948B" w14:textId="2EC4355D" w:rsidR="004A368B" w:rsidRDefault="004A368B" w:rsidP="00EB3CC4">
      <w:pPr>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384004C8" wp14:editId="385A00E9">
            <wp:extent cx="6229350" cy="3768414"/>
            <wp:effectExtent l="0" t="0" r="0" b="0"/>
            <wp:docPr id="19632148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14824" name="Picture 1963214824"/>
                    <pic:cNvPicPr/>
                  </pic:nvPicPr>
                  <pic:blipFill>
                    <a:blip r:embed="rId6">
                      <a:extLst>
                        <a:ext uri="{28A0092B-C50C-407E-A947-70E740481C1C}">
                          <a14:useLocalDpi xmlns:a14="http://schemas.microsoft.com/office/drawing/2010/main" val="0"/>
                        </a:ext>
                      </a:extLst>
                    </a:blip>
                    <a:stretch>
                      <a:fillRect/>
                    </a:stretch>
                  </pic:blipFill>
                  <pic:spPr>
                    <a:xfrm>
                      <a:off x="0" y="0"/>
                      <a:ext cx="6229350" cy="3768414"/>
                    </a:xfrm>
                    <a:prstGeom prst="rect">
                      <a:avLst/>
                    </a:prstGeom>
                  </pic:spPr>
                </pic:pic>
              </a:graphicData>
            </a:graphic>
          </wp:inline>
        </w:drawing>
      </w:r>
    </w:p>
    <w:p w14:paraId="2539B0D3" w14:textId="681A3E12" w:rsidR="00E65F8C" w:rsidRDefault="005460EF" w:rsidP="00EB3CC4">
      <w:pPr>
        <w:rPr>
          <w:rFonts w:ascii="Times New Roman" w:hAnsi="Times New Roman" w:cs="Times New Roman"/>
          <w:bCs/>
          <w:sz w:val="24"/>
          <w:szCs w:val="24"/>
        </w:rPr>
      </w:pPr>
      <w:r>
        <w:rPr>
          <w:rFonts w:ascii="Times New Roman" w:hAnsi="Times New Roman" w:cs="Times New Roman"/>
          <w:bCs/>
          <w:sz w:val="24"/>
          <w:szCs w:val="24"/>
        </w:rPr>
        <w:t xml:space="preserve">The PESTEL analysis shows that the most important outside forces for Lululemon are economic and sociocultural. On the economic side, inflation and slower spending on expensive apparel put pressure on the company because its products are priced at a premium, but at the same time Lululemon is seeing strong growth in international markets, especially China. The sociocultural trend toward athleisure and healthier lifestyles has been a major driver of demand, and growing interest in men’s athletic wear and social media trends like the Everywhere Belt Bag have helped the brand reach new customers. However, that same social media attention has created a “dupe” culture where cheaper copies of Lululemon products spread quickly. Political forces such as tariffs matter because most of Lululemon’s products are made in Vietnam, Cambodia, and other Asian countries. Technology plays a moderate role through e‑commerce and fabric innovation, although the failed Mirror acquisition shows that not every technology bet pays off. Finally, environmental expectations and legal issues like patent lawsuits and product recalls are present but have a lower impact on the company’s overall strategy.</w:t>
      </w:r>
    </w:p>
    <w:p w14:paraId="698E29A1" w14:textId="77777777" w:rsidR="0005461C" w:rsidRDefault="0005461C" w:rsidP="00EB3CC4">
      <w:pPr>
        <w:rPr>
          <w:rFonts w:ascii="Times New Roman" w:hAnsi="Times New Roman" w:cs="Times New Roman"/>
          <w:bCs/>
          <w:sz w:val="24"/>
          <w:szCs w:val="24"/>
        </w:rPr>
      </w:pPr>
    </w:p>
    <w:p w14:paraId="6597D0DC" w14:textId="77777777" w:rsidR="0005461C" w:rsidRDefault="0005461C" w:rsidP="00EB3CC4">
      <w:pPr>
        <w:rPr>
          <w:rFonts w:ascii="Times New Roman" w:hAnsi="Times New Roman" w:cs="Times New Roman"/>
          <w:bCs/>
          <w:sz w:val="24"/>
          <w:szCs w:val="24"/>
        </w:rPr>
      </w:pPr>
    </w:p>
    <w:p w14:paraId="53B383B0" w14:textId="77777777" w:rsidR="0005461C" w:rsidRPr="005460EF" w:rsidRDefault="0005461C" w:rsidP="00EB3CC4">
      <w:pPr>
        <w:rPr>
          <w:rFonts w:ascii="Times New Roman" w:hAnsi="Times New Roman" w:cs="Times New Roman"/>
          <w:bCs/>
          <w:sz w:val="24"/>
          <w:szCs w:val="24"/>
        </w:rPr>
      </w:pPr>
    </w:p>
    <w:p w14:paraId="1DAFC544" w14:textId="5FD9F5EE" w:rsidR="00EB3CC4" w:rsidRPr="00EB3CC4" w:rsidRDefault="00EB3CC4" w:rsidP="00EB3CC4">
      <w:pPr>
        <w:pStyle w:val="ListParagraph"/>
        <w:numPr>
          <w:ilvl w:val="0"/>
          <w:numId w:val="1"/>
        </w:numPr>
        <w:rPr>
          <w:rFonts w:ascii="Times New Roman" w:hAnsi="Times New Roman" w:cs="Times New Roman"/>
          <w:b/>
          <w:sz w:val="24"/>
          <w:szCs w:val="24"/>
        </w:rPr>
      </w:pPr>
      <w:r>
        <w:rPr>
          <w:rFonts w:ascii="Times New Roman" w:hAnsi="Times New Roman" w:cs="Times New Roman"/>
          <w:b/>
          <w:sz w:val="24"/>
          <w:szCs w:val="24"/>
        </w:rPr>
        <w:lastRenderedPageBreak/>
        <w:t>Recommendation</w:t>
      </w:r>
    </w:p>
    <w:p w14:paraId="0245125C" w14:textId="77777777" w:rsidR="0005461C" w:rsidRDefault="0005461C" w:rsidP="0005461C">
      <w:pPr>
        <w:pStyle w:val="NormalWeb"/>
        <w:ind w:left="360"/>
      </w:pPr>
      <w:r>
        <w:t>I would recommend that Lululemon’s CEO continue to push international expansion, with a strong focus on China and other Asian markets, while being careful about relying too heavily on the slowing North American market. The PESTEL analysis shows that the U.S. consumer is being squeezed by inflation and that competition from cheaper dupes is rising, while international markets are still growing at a fast pace. Expanding overseas spreads out the economic risk and takes advantage of the global athleisure and wellness trend that is driving demand. At the same time, Lululemon should diversify its manufacturing across more countries to lower the impact of tariffs and trade tensions. Overall, this approach would keep revenue growing, reduce the company’s exposure to any one economy, and strengthen Lululemon’s position as a global athletic apparel brand.</w:t>
      </w:r>
    </w:p>
    <w:p w14:paraId="0AD18C14" w14:textId="77777777" w:rsidR="00495526" w:rsidRDefault="00495526" w:rsidP="00F7735C">
      <w:pPr>
        <w:rPr>
          <w:rFonts w:ascii="Times New Roman" w:hAnsi="Times New Roman" w:cs="Times New Roman"/>
        </w:rPr>
      </w:pPr>
    </w:p>
    <w:p w14:paraId="6AB32620" w14:textId="10DD11C3" w:rsidR="00495526" w:rsidRPr="00495526" w:rsidRDefault="00495526" w:rsidP="00495526">
      <w:pPr>
        <w:pStyle w:val="ListParagraph"/>
        <w:numPr>
          <w:ilvl w:val="0"/>
          <w:numId w:val="1"/>
        </w:numPr>
        <w:rPr>
          <w:rFonts w:ascii="Times New Roman" w:hAnsi="Times New Roman" w:cs="Times New Roman"/>
          <w:b/>
          <w:bCs/>
        </w:rPr>
      </w:pPr>
      <w:r>
        <w:rPr>
          <w:rFonts w:ascii="Times New Roman" w:hAnsi="Times New Roman" w:cs="Times New Roman"/>
          <w:b/>
          <w:bCs/>
        </w:rPr>
        <w:t>References &amp; AI Usage Statement</w:t>
      </w:r>
    </w:p>
    <w:p w14:paraId="537B359B" w14:textId="09FBA02C" w:rsidR="00495526" w:rsidRPr="00495526" w:rsidRDefault="0005461C" w:rsidP="00495526">
      <w:pPr>
        <w:rPr>
          <w:rFonts w:ascii="Times New Roman" w:hAnsi="Times New Roman" w:cs="Times New Roman"/>
        </w:rPr>
      </w:pPr>
      <w:r>
        <w:rPr>
          <w:rFonts w:ascii="Times New Roman" w:hAnsi="Times New Roman" w:cs="Times New Roman"/>
        </w:rPr>
        <w:t xml:space="preserve">No outside resources were used. Copilot AI was used to help me better understand Lululemon’s current situation, improve the flow of the paragraphs I wrote, and fix minor grammar and punctuation mistakes.</w:t>
      </w:r>
    </w:p>
    <w:sectPr w:rsidR="00495526" w:rsidRPr="00495526" w:rsidSect="005D0BAD">
      <w:pgSz w:w="12240" w:h="15840"/>
      <w:pgMar w:top="1440" w:right="1170" w:bottom="144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43F09"/>
    <w:multiLevelType w:val="hybridMultilevel"/>
    <w:tmpl w:val="047A0BF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15:restartNumberingAfterBreak="0">
    <w:nsid w:val="05693EAF"/>
    <w:multiLevelType w:val="hybridMultilevel"/>
    <w:tmpl w:val="08C017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E90D88"/>
    <w:multiLevelType w:val="hybridMultilevel"/>
    <w:tmpl w:val="8E6C6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AB43F3"/>
    <w:multiLevelType w:val="hybridMultilevel"/>
    <w:tmpl w:val="162E3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42788F"/>
    <w:multiLevelType w:val="hybridMultilevel"/>
    <w:tmpl w:val="D0E8FE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5E3B47"/>
    <w:multiLevelType w:val="hybridMultilevel"/>
    <w:tmpl w:val="8D5A3F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DB5211"/>
    <w:multiLevelType w:val="hybridMultilevel"/>
    <w:tmpl w:val="5998739E"/>
    <w:lvl w:ilvl="0" w:tplc="CE7CE77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7632107"/>
    <w:multiLevelType w:val="hybridMultilevel"/>
    <w:tmpl w:val="87262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1E2345"/>
    <w:multiLevelType w:val="hybridMultilevel"/>
    <w:tmpl w:val="6818D6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74639B"/>
    <w:multiLevelType w:val="hybridMultilevel"/>
    <w:tmpl w:val="675A7DCA"/>
    <w:lvl w:ilvl="0" w:tplc="1F60EFF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6FF6D03"/>
    <w:multiLevelType w:val="hybridMultilevel"/>
    <w:tmpl w:val="2504947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55EB59E6"/>
    <w:multiLevelType w:val="hybridMultilevel"/>
    <w:tmpl w:val="4A36461E"/>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6D20E78"/>
    <w:multiLevelType w:val="hybridMultilevel"/>
    <w:tmpl w:val="85884578"/>
    <w:lvl w:ilvl="0" w:tplc="FB46629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2E823E0"/>
    <w:multiLevelType w:val="hybridMultilevel"/>
    <w:tmpl w:val="D4289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2992143">
    <w:abstractNumId w:val="9"/>
  </w:num>
  <w:num w:numId="2" w16cid:durableId="561137120">
    <w:abstractNumId w:val="13"/>
  </w:num>
  <w:num w:numId="3" w16cid:durableId="1704600606">
    <w:abstractNumId w:val="1"/>
  </w:num>
  <w:num w:numId="4" w16cid:durableId="913200000">
    <w:abstractNumId w:val="12"/>
  </w:num>
  <w:num w:numId="5" w16cid:durableId="117840975">
    <w:abstractNumId w:val="4"/>
  </w:num>
  <w:num w:numId="6" w16cid:durableId="1787459389">
    <w:abstractNumId w:val="0"/>
  </w:num>
  <w:num w:numId="7" w16cid:durableId="1020084987">
    <w:abstractNumId w:val="6"/>
  </w:num>
  <w:num w:numId="8" w16cid:durableId="1116289994">
    <w:abstractNumId w:val="5"/>
  </w:num>
  <w:num w:numId="9" w16cid:durableId="1668885">
    <w:abstractNumId w:val="2"/>
  </w:num>
  <w:num w:numId="10" w16cid:durableId="397436000">
    <w:abstractNumId w:val="10"/>
  </w:num>
  <w:num w:numId="11" w16cid:durableId="342753638">
    <w:abstractNumId w:val="3"/>
  </w:num>
  <w:num w:numId="12" w16cid:durableId="1279141234">
    <w:abstractNumId w:val="8"/>
  </w:num>
  <w:num w:numId="13" w16cid:durableId="2062900921">
    <w:abstractNumId w:val="7"/>
  </w:num>
  <w:num w:numId="14" w16cid:durableId="1940608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7254"/>
    <w:rsid w:val="000200D1"/>
    <w:rsid w:val="0005461C"/>
    <w:rsid w:val="0005529D"/>
    <w:rsid w:val="00070ACF"/>
    <w:rsid w:val="00074063"/>
    <w:rsid w:val="000D34C1"/>
    <w:rsid w:val="000D7B65"/>
    <w:rsid w:val="000E7F41"/>
    <w:rsid w:val="000F21AE"/>
    <w:rsid w:val="001049BE"/>
    <w:rsid w:val="00105BF7"/>
    <w:rsid w:val="00113021"/>
    <w:rsid w:val="00153993"/>
    <w:rsid w:val="0018449B"/>
    <w:rsid w:val="001927F7"/>
    <w:rsid w:val="00197CD1"/>
    <w:rsid w:val="001B0AFD"/>
    <w:rsid w:val="001B474A"/>
    <w:rsid w:val="001B639C"/>
    <w:rsid w:val="001C14F6"/>
    <w:rsid w:val="001C5186"/>
    <w:rsid w:val="001C7702"/>
    <w:rsid w:val="001D19D1"/>
    <w:rsid w:val="001D53BA"/>
    <w:rsid w:val="001E7254"/>
    <w:rsid w:val="001F2BE5"/>
    <w:rsid w:val="00204E3B"/>
    <w:rsid w:val="00212A9A"/>
    <w:rsid w:val="00212EB9"/>
    <w:rsid w:val="00225F92"/>
    <w:rsid w:val="00226108"/>
    <w:rsid w:val="0022784D"/>
    <w:rsid w:val="00241A02"/>
    <w:rsid w:val="00242A9A"/>
    <w:rsid w:val="00243DE1"/>
    <w:rsid w:val="002504C6"/>
    <w:rsid w:val="00264B77"/>
    <w:rsid w:val="002732C3"/>
    <w:rsid w:val="002C4BBE"/>
    <w:rsid w:val="002F0285"/>
    <w:rsid w:val="00300899"/>
    <w:rsid w:val="003328D9"/>
    <w:rsid w:val="0033437F"/>
    <w:rsid w:val="003411F6"/>
    <w:rsid w:val="0034267F"/>
    <w:rsid w:val="00392465"/>
    <w:rsid w:val="003A1A1B"/>
    <w:rsid w:val="003A29B3"/>
    <w:rsid w:val="003D74E1"/>
    <w:rsid w:val="003E1479"/>
    <w:rsid w:val="00413462"/>
    <w:rsid w:val="004143F3"/>
    <w:rsid w:val="00415835"/>
    <w:rsid w:val="00447FB4"/>
    <w:rsid w:val="00451C9C"/>
    <w:rsid w:val="0045371A"/>
    <w:rsid w:val="00466980"/>
    <w:rsid w:val="00473EE7"/>
    <w:rsid w:val="00477C2F"/>
    <w:rsid w:val="00495526"/>
    <w:rsid w:val="00496F7E"/>
    <w:rsid w:val="004A368B"/>
    <w:rsid w:val="004B3D8E"/>
    <w:rsid w:val="004C13F0"/>
    <w:rsid w:val="004D753D"/>
    <w:rsid w:val="004E44A3"/>
    <w:rsid w:val="004F70B1"/>
    <w:rsid w:val="00502C11"/>
    <w:rsid w:val="00514CF4"/>
    <w:rsid w:val="00524845"/>
    <w:rsid w:val="005460EF"/>
    <w:rsid w:val="00583774"/>
    <w:rsid w:val="005867D0"/>
    <w:rsid w:val="00593EDC"/>
    <w:rsid w:val="005B294B"/>
    <w:rsid w:val="005C0E20"/>
    <w:rsid w:val="005D0BAD"/>
    <w:rsid w:val="005F03FF"/>
    <w:rsid w:val="005F3775"/>
    <w:rsid w:val="005F48D0"/>
    <w:rsid w:val="005F5CEA"/>
    <w:rsid w:val="006042CB"/>
    <w:rsid w:val="00617FA7"/>
    <w:rsid w:val="00625C70"/>
    <w:rsid w:val="00666FC9"/>
    <w:rsid w:val="0067310D"/>
    <w:rsid w:val="0069160B"/>
    <w:rsid w:val="00692DA2"/>
    <w:rsid w:val="006A634A"/>
    <w:rsid w:val="006B0BCC"/>
    <w:rsid w:val="006C2C98"/>
    <w:rsid w:val="006C57F6"/>
    <w:rsid w:val="006C5AF3"/>
    <w:rsid w:val="006E27F1"/>
    <w:rsid w:val="007257E3"/>
    <w:rsid w:val="00761C95"/>
    <w:rsid w:val="0076601F"/>
    <w:rsid w:val="007B1324"/>
    <w:rsid w:val="007E0453"/>
    <w:rsid w:val="007E4078"/>
    <w:rsid w:val="007E7ADF"/>
    <w:rsid w:val="0080182C"/>
    <w:rsid w:val="00807F5B"/>
    <w:rsid w:val="00821DD1"/>
    <w:rsid w:val="00825B16"/>
    <w:rsid w:val="0086443D"/>
    <w:rsid w:val="008E3E3D"/>
    <w:rsid w:val="008F47BA"/>
    <w:rsid w:val="008F714B"/>
    <w:rsid w:val="009039CE"/>
    <w:rsid w:val="00923853"/>
    <w:rsid w:val="00974182"/>
    <w:rsid w:val="00976E3D"/>
    <w:rsid w:val="00985A9B"/>
    <w:rsid w:val="009B77AC"/>
    <w:rsid w:val="009B7B47"/>
    <w:rsid w:val="009D08CA"/>
    <w:rsid w:val="009D4273"/>
    <w:rsid w:val="009F34FB"/>
    <w:rsid w:val="009F6270"/>
    <w:rsid w:val="00A11670"/>
    <w:rsid w:val="00A17BEE"/>
    <w:rsid w:val="00A56C99"/>
    <w:rsid w:val="00A604D8"/>
    <w:rsid w:val="00A609A1"/>
    <w:rsid w:val="00A8217A"/>
    <w:rsid w:val="00A836E3"/>
    <w:rsid w:val="00AB2151"/>
    <w:rsid w:val="00AF3EE4"/>
    <w:rsid w:val="00AF5428"/>
    <w:rsid w:val="00AF74E5"/>
    <w:rsid w:val="00B04DDE"/>
    <w:rsid w:val="00B27383"/>
    <w:rsid w:val="00B3156A"/>
    <w:rsid w:val="00B81505"/>
    <w:rsid w:val="00B92364"/>
    <w:rsid w:val="00BA53E1"/>
    <w:rsid w:val="00BC0EC0"/>
    <w:rsid w:val="00BF465C"/>
    <w:rsid w:val="00C12888"/>
    <w:rsid w:val="00C13F6C"/>
    <w:rsid w:val="00C41DC5"/>
    <w:rsid w:val="00C45B81"/>
    <w:rsid w:val="00C70A40"/>
    <w:rsid w:val="00C7425E"/>
    <w:rsid w:val="00CD6B35"/>
    <w:rsid w:val="00CD7DD6"/>
    <w:rsid w:val="00CF6E34"/>
    <w:rsid w:val="00D05691"/>
    <w:rsid w:val="00D14054"/>
    <w:rsid w:val="00D266FF"/>
    <w:rsid w:val="00D5280A"/>
    <w:rsid w:val="00D67872"/>
    <w:rsid w:val="00D96039"/>
    <w:rsid w:val="00DA383A"/>
    <w:rsid w:val="00DA43B5"/>
    <w:rsid w:val="00DA697D"/>
    <w:rsid w:val="00DB1BB8"/>
    <w:rsid w:val="00DF51E6"/>
    <w:rsid w:val="00E16F10"/>
    <w:rsid w:val="00E3574B"/>
    <w:rsid w:val="00E65F8C"/>
    <w:rsid w:val="00E741DC"/>
    <w:rsid w:val="00E765D9"/>
    <w:rsid w:val="00EB3CC4"/>
    <w:rsid w:val="00EF504D"/>
    <w:rsid w:val="00F012E0"/>
    <w:rsid w:val="00F26C50"/>
    <w:rsid w:val="00F5207F"/>
    <w:rsid w:val="00F543F2"/>
    <w:rsid w:val="00F677F2"/>
    <w:rsid w:val="00F70AFA"/>
    <w:rsid w:val="00F7735C"/>
    <w:rsid w:val="00F92927"/>
    <w:rsid w:val="00FB18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831455"/>
  <w15:chartTrackingRefBased/>
  <w15:docId w15:val="{99C98F0A-C847-4C77-AD22-E0F7380B9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74063"/>
    <w:pPr>
      <w:ind w:left="720"/>
      <w:contextualSpacing/>
    </w:pPr>
  </w:style>
  <w:style w:type="paragraph" w:styleId="NormalWeb">
    <w:name w:val="Normal (Web)"/>
    <w:basedOn w:val="Normal"/>
    <w:uiPriority w:val="99"/>
    <w:semiHidden/>
    <w:unhideWhenUsed/>
    <w:rsid w:val="0005461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D0A945-C005-42A6-A9C4-E093CAC090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Pages>
  <Words>373</Words>
  <Characters>2130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Clemson University</Company>
  <LinksUpToDate>false</LinksUpToDate>
  <CharactersWithSpaces>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W Liddle</dc:creator>
  <cp:keywords/>
  <dc:description/>
  <cp:lastModifiedBy>Alex Evan Soderlund</cp:lastModifiedBy>
  <cp:revision>2</cp:revision>
  <cp:lastPrinted>2026-09-28T21:04:00Z</cp:lastPrinted>
  <dcterms:created xsi:type="dcterms:W3CDTF">2026-09-28T21:04:00Z</dcterms:created>
  <dcterms:modified xsi:type="dcterms:W3CDTF">2026-09-28T21:04:00Z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eb9f1b94dcb72abcf9de502d16ca036699a90694f87227cfe4e2e188f4582e09</vt:lpwstr>
  </property>
</Properties>
</file>