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F87C" w14:textId="2DEC600A" w:rsidR="000D6D17" w:rsidRDefault="004963DE" w:rsidP="004963DE">
      <w:pPr>
        <w:pStyle w:val="Title"/>
        <w:jc w:val="center"/>
      </w:pPr>
      <w:r>
        <w:t>COMP 120</w:t>
      </w:r>
      <w:r w:rsidR="008E266E">
        <w:t xml:space="preserve">: Lab </w:t>
      </w:r>
      <w:r w:rsidR="006F3030">
        <w:t>4</w:t>
      </w:r>
      <w:r w:rsidR="008E266E">
        <w:t xml:space="preserve"> Worksheet</w:t>
      </w:r>
    </w:p>
    <w:p w14:paraId="32E751A3" w14:textId="5ADB035A" w:rsidR="00DF1B15" w:rsidRDefault="00DF1B15" w:rsidP="008D35CD">
      <w:r w:rsidRPr="00DF1B15">
        <w:t xml:space="preserve">In this lab, we will explore </w:t>
      </w:r>
      <w:r w:rsidR="0017787F">
        <w:t>some of the basic routines provided by R to visualise data. Following that, we will explore the ggplot2 library, which can greatly simplify many plotting and visualisation tasks.</w:t>
      </w:r>
    </w:p>
    <w:p w14:paraId="72C2BE9E" w14:textId="0648D385" w:rsidR="008D35CD" w:rsidRPr="008D35CD" w:rsidRDefault="008D35CD" w:rsidP="008D35CD">
      <w:r>
        <w:t>Remember that anything in a code block should be copied and pasted into the RStudio console so that you can see the desired result for yourself.</w:t>
      </w:r>
    </w:p>
    <w:p w14:paraId="4CE9F726" w14:textId="77777777" w:rsidR="00AA796D" w:rsidRDefault="00AA796D" w:rsidP="00AA796D">
      <w:pPr>
        <w:pStyle w:val="Heading1"/>
        <w:rPr>
          <w:rFonts w:asciiTheme="minorHAnsi" w:eastAsiaTheme="minorHAnsi" w:hAnsiTheme="minorHAnsi" w:cstheme="minorBidi"/>
          <w:color w:val="auto"/>
          <w:sz w:val="22"/>
          <w:szCs w:val="22"/>
        </w:rPr>
      </w:pPr>
      <w:r w:rsidRPr="00AA796D">
        <w:rPr>
          <w:rFonts w:asciiTheme="minorHAnsi" w:eastAsiaTheme="minorHAnsi" w:hAnsiTheme="minorHAnsi" w:cstheme="minorBidi"/>
          <w:color w:val="auto"/>
          <w:sz w:val="22"/>
          <w:szCs w:val="22"/>
        </w:rPr>
        <w:t>Remember to set your working directory and library path (if working on the Student Desktop) at the start of your session. See the Lab 01 for advice on how to do this.</w:t>
      </w:r>
    </w:p>
    <w:p w14:paraId="668768D3" w14:textId="1D9909F1" w:rsidR="00446DD2" w:rsidRDefault="0017787F" w:rsidP="00446DD2">
      <w:pPr>
        <w:pStyle w:val="Heading1"/>
      </w:pPr>
      <w:r>
        <w:t>Plotting in R</w:t>
      </w:r>
    </w:p>
    <w:p w14:paraId="10542961" w14:textId="61E48630" w:rsidR="0017787F" w:rsidRDefault="005C4C61" w:rsidP="0017787F">
      <w:r>
        <w:t>The basics of plotting were</w:t>
      </w:r>
      <w:r w:rsidR="0017787F">
        <w:t xml:space="preserve"> introduced in </w:t>
      </w:r>
      <w:r w:rsidR="009B56EE">
        <w:t>the</w:t>
      </w:r>
      <w:r w:rsidR="0017787F">
        <w:t xml:space="preserve"> lecture</w:t>
      </w:r>
      <w:r w:rsidR="009B56EE">
        <w:t>s this week</w:t>
      </w:r>
      <w:r w:rsidR="0017787F">
        <w:t>.</w:t>
      </w:r>
      <w:r w:rsidR="00C96954">
        <w:t xml:space="preserve"> </w:t>
      </w:r>
      <w:r w:rsidR="0017787F">
        <w:t>Plotting in R is fairly straightforward once you get a handle on some basic commands:</w:t>
      </w:r>
    </w:p>
    <w:p w14:paraId="07C424B7" w14:textId="24861CDD" w:rsidR="0017787F" w:rsidRDefault="0017787F" w:rsidP="0017787F">
      <w:pPr>
        <w:pStyle w:val="ListParagraph"/>
        <w:numPr>
          <w:ilvl w:val="0"/>
          <w:numId w:val="22"/>
        </w:numPr>
      </w:pPr>
      <w:r w:rsidRPr="0017787F">
        <w:rPr>
          <w:rStyle w:val="InlineCodeChar"/>
        </w:rPr>
        <w:t>plot()</w:t>
      </w:r>
      <w:r>
        <w:t xml:space="preserve"> creates a new plot</w:t>
      </w:r>
    </w:p>
    <w:p w14:paraId="0AC135FC" w14:textId="40C5BDB9" w:rsidR="0017787F" w:rsidRDefault="0017787F" w:rsidP="0017787F">
      <w:pPr>
        <w:pStyle w:val="ListParagraph"/>
        <w:numPr>
          <w:ilvl w:val="0"/>
          <w:numId w:val="22"/>
        </w:numPr>
      </w:pPr>
      <w:r w:rsidRPr="0017787F">
        <w:rPr>
          <w:rStyle w:val="InlineCodeChar"/>
        </w:rPr>
        <w:t>points()</w:t>
      </w:r>
      <w:r>
        <w:t xml:space="preserve"> adds </w:t>
      </w:r>
      <w:r w:rsidR="009B56EE">
        <w:t xml:space="preserve">additional </w:t>
      </w:r>
      <w:r>
        <w:t>x-y points to an existing plot</w:t>
      </w:r>
      <w:r w:rsidR="009B56EE">
        <w:t xml:space="preserve"> (which already may have x-y points)</w:t>
      </w:r>
    </w:p>
    <w:p w14:paraId="2A4F233D" w14:textId="21C16814" w:rsidR="006F3030" w:rsidRPr="006F3030" w:rsidRDefault="006F3030" w:rsidP="006F3030">
      <w:pPr>
        <w:pStyle w:val="ListParagraph"/>
        <w:numPr>
          <w:ilvl w:val="0"/>
          <w:numId w:val="22"/>
        </w:numPr>
        <w:rPr>
          <w:rStyle w:val="InlineCodeChar"/>
          <w:rFonts w:asciiTheme="minorHAnsi" w:eastAsiaTheme="minorHAnsi" w:hAnsiTheme="minorHAnsi"/>
          <w:b w:val="0"/>
          <w:bCs w:val="0"/>
          <w:color w:val="auto"/>
          <w:szCs w:val="22"/>
        </w:rPr>
      </w:pPr>
      <w:r w:rsidRPr="0017787F">
        <w:rPr>
          <w:rStyle w:val="InlineCodeChar"/>
        </w:rPr>
        <w:t>lines()</w:t>
      </w:r>
      <w:r>
        <w:t xml:space="preserve"> adds x-y lines to an existing plot</w:t>
      </w:r>
    </w:p>
    <w:p w14:paraId="2C0781DB" w14:textId="0D2558D8" w:rsidR="006F3030" w:rsidRDefault="006F3030" w:rsidP="006F3030">
      <w:pPr>
        <w:pStyle w:val="ListParagraph"/>
        <w:numPr>
          <w:ilvl w:val="0"/>
          <w:numId w:val="22"/>
        </w:numPr>
      </w:pPr>
      <w:r>
        <w:rPr>
          <w:rStyle w:val="InlineCodeChar"/>
        </w:rPr>
        <w:t>text</w:t>
      </w:r>
      <w:r w:rsidRPr="0017787F">
        <w:rPr>
          <w:rStyle w:val="InlineCodeChar"/>
        </w:rPr>
        <w:t>()</w:t>
      </w:r>
      <w:r>
        <w:t xml:space="preserve"> adds character strings at provided x-y coordinates to an existing plot</w:t>
      </w:r>
    </w:p>
    <w:p w14:paraId="370D664E" w14:textId="014B8E64" w:rsidR="006F3030" w:rsidRDefault="006F3030" w:rsidP="006F3030">
      <w:pPr>
        <w:pStyle w:val="ListParagraph"/>
        <w:numPr>
          <w:ilvl w:val="0"/>
          <w:numId w:val="22"/>
        </w:numPr>
      </w:pPr>
      <w:r w:rsidRPr="0017787F">
        <w:rPr>
          <w:rStyle w:val="InlineCodeChar"/>
        </w:rPr>
        <w:t>l</w:t>
      </w:r>
      <w:r>
        <w:rPr>
          <w:rStyle w:val="InlineCodeChar"/>
        </w:rPr>
        <w:t>egend</w:t>
      </w:r>
      <w:r w:rsidRPr="0017787F">
        <w:rPr>
          <w:rStyle w:val="InlineCodeChar"/>
        </w:rPr>
        <w:t>()</w:t>
      </w:r>
      <w:r>
        <w:t xml:space="preserve"> adds a legend to an existing plot</w:t>
      </w:r>
    </w:p>
    <w:p w14:paraId="183A3DF1" w14:textId="42827EBF" w:rsidR="009442F0" w:rsidRDefault="009442F0" w:rsidP="0017787F">
      <w:r>
        <w:t xml:space="preserve">Note that only </w:t>
      </w:r>
      <w:proofErr w:type="gramStart"/>
      <w:r>
        <w:t>plot(</w:t>
      </w:r>
      <w:proofErr w:type="gramEnd"/>
      <w:r>
        <w:t xml:space="preserve">) and legend() functions were covered in the lectures this week and you’ll use the lines() function in this lab. The other functions </w:t>
      </w:r>
      <w:r w:rsidR="008A28E2">
        <w:t xml:space="preserve">are </w:t>
      </w:r>
      <w:r>
        <w:t>for noting only.</w:t>
      </w:r>
    </w:p>
    <w:p w14:paraId="3A828C2F" w14:textId="2A8DED57" w:rsidR="006F3030" w:rsidRDefault="006F3030" w:rsidP="0017787F">
      <w:r>
        <w:t>In addition to 2D X-Y style plots</w:t>
      </w:r>
      <w:r w:rsidR="005C4C61">
        <w:t xml:space="preserve"> (scatter plots)</w:t>
      </w:r>
      <w:r w:rsidR="009442F0">
        <w:t xml:space="preserve"> which can be generated using the </w:t>
      </w:r>
      <w:proofErr w:type="gramStart"/>
      <w:r w:rsidR="009442F0">
        <w:t>plot(</w:t>
      </w:r>
      <w:proofErr w:type="gramEnd"/>
      <w:r w:rsidR="009442F0">
        <w:t>) function</w:t>
      </w:r>
      <w:r>
        <w:t>, R has a number of functions that enable production of other visualisations common in statistics (</w:t>
      </w:r>
      <w:r w:rsidR="005C4C61">
        <w:t xml:space="preserve">histograms, </w:t>
      </w:r>
      <w:r>
        <w:t>bar plots</w:t>
      </w:r>
      <w:r w:rsidR="005C4C61">
        <w:t xml:space="preserve"> and box plots</w:t>
      </w:r>
      <w:r>
        <w:t>).</w:t>
      </w:r>
      <w:r w:rsidR="009442F0">
        <w:t xml:space="preserve"> These were covered in the lectures.</w:t>
      </w:r>
    </w:p>
    <w:p w14:paraId="7C76CFC7" w14:textId="5E9A80AB" w:rsidR="0017787F" w:rsidRDefault="006F3030" w:rsidP="0017787F">
      <w:r>
        <w:t xml:space="preserve">All the plotting functions in R have many useful arguments to control how they generate the resulting visualisation. The online help (accessed </w:t>
      </w:r>
      <w:proofErr w:type="gramStart"/>
      <w:r>
        <w:t xml:space="preserve">through </w:t>
      </w:r>
      <w:r w:rsidRPr="00080C2C">
        <w:rPr>
          <w:rStyle w:val="InlineCodeChar"/>
        </w:rPr>
        <w:t>?</w:t>
      </w:r>
      <w:proofErr w:type="gramEnd"/>
      <w:r w:rsidRPr="00080C2C">
        <w:rPr>
          <w:rStyle w:val="InlineCodeChar"/>
        </w:rPr>
        <w:t>&lt;function name&gt;</w:t>
      </w:r>
      <w:r w:rsidR="00E60B6D">
        <w:t xml:space="preserve"> at the console</w:t>
      </w:r>
      <w:r>
        <w:t>) provides excellent detail on what these arguments do.</w:t>
      </w:r>
      <w:r w:rsidR="005C4C61">
        <w:t xml:space="preserve"> </w:t>
      </w:r>
    </w:p>
    <w:p w14:paraId="2001B660" w14:textId="75F01618" w:rsidR="00E83A56" w:rsidRDefault="00E83A56" w:rsidP="00E83A56">
      <w:r>
        <w:t>For the examples</w:t>
      </w:r>
      <w:r w:rsidR="006755F6">
        <w:t xml:space="preserve"> in this</w:t>
      </w:r>
      <w:r w:rsidR="00EF6C02">
        <w:t xml:space="preserve"> </w:t>
      </w:r>
      <w:r w:rsidR="006755F6">
        <w:t>lab</w:t>
      </w:r>
      <w:r>
        <w:t xml:space="preserve">, we will use the data that you worked on in </w:t>
      </w:r>
      <w:r w:rsidR="006E7AC3">
        <w:t>lab 03</w:t>
      </w:r>
      <w:r>
        <w:t xml:space="preserve"> regarding stu</w:t>
      </w:r>
      <w:r w:rsidR="005C4C61">
        <w:t xml:space="preserve">dent performance in 2017’s </w:t>
      </w:r>
      <w:r>
        <w:t xml:space="preserve">INFO 204 cohort. We’ve </w:t>
      </w:r>
      <w:r w:rsidR="006E7AC3">
        <w:t xml:space="preserve">added a few more columns and the dataset </w:t>
      </w:r>
      <w:r>
        <w:t>can be downloaded from Blackboard. Once downloaded into your workspa</w:t>
      </w:r>
      <w:r w:rsidR="005C4C61">
        <w:t>ce, it can be loaded as follows:</w:t>
      </w:r>
    </w:p>
    <w:p w14:paraId="28E29DBA" w14:textId="77777777" w:rsidR="008E5308" w:rsidRDefault="008E5308" w:rsidP="006755F6">
      <w:pPr>
        <w:pStyle w:val="CodeBlock"/>
      </w:pPr>
      <w:r>
        <w:t>library(</w:t>
      </w:r>
      <w:proofErr w:type="spellStart"/>
      <w:r>
        <w:t>tidyverse</w:t>
      </w:r>
      <w:proofErr w:type="spellEnd"/>
      <w:r>
        <w:t>)</w:t>
      </w:r>
    </w:p>
    <w:p w14:paraId="18C9AC29" w14:textId="77777777" w:rsidR="008E5308" w:rsidRDefault="008E5308" w:rsidP="006755F6">
      <w:pPr>
        <w:pStyle w:val="CodeBlock"/>
      </w:pPr>
    </w:p>
    <w:p w14:paraId="0BDE4E3B" w14:textId="16E3E0C1" w:rsidR="008E5308" w:rsidRDefault="008E5308" w:rsidP="006755F6">
      <w:pPr>
        <w:pStyle w:val="CodeBlock"/>
      </w:pPr>
      <w:r>
        <w:t xml:space="preserve">info.204 &lt;- </w:t>
      </w:r>
      <w:proofErr w:type="spellStart"/>
      <w:r>
        <w:t>read_</w:t>
      </w:r>
      <w:proofErr w:type="gramStart"/>
      <w:r>
        <w:t>tsv</w:t>
      </w:r>
      <w:proofErr w:type="spellEnd"/>
      <w:r>
        <w:t>(</w:t>
      </w:r>
      <w:proofErr w:type="gramEnd"/>
      <w:r>
        <w:t>"INFO204-2017-results</w:t>
      </w:r>
      <w:r w:rsidR="00540DE0">
        <w:t>-mod</w:t>
      </w:r>
      <w:r>
        <w:t xml:space="preserve">.tsv", </w:t>
      </w:r>
      <w:proofErr w:type="spellStart"/>
      <w:r>
        <w:t>na</w:t>
      </w:r>
      <w:proofErr w:type="spellEnd"/>
      <w:r>
        <w:t>="?")</w:t>
      </w:r>
    </w:p>
    <w:p w14:paraId="6A6BDCC9" w14:textId="77777777" w:rsidR="008E5308" w:rsidRDefault="008E5308" w:rsidP="006755F6">
      <w:pPr>
        <w:pStyle w:val="CodeBlock"/>
      </w:pPr>
      <w:r>
        <w:t xml:space="preserve">info.204$Gender &lt;- </w:t>
      </w:r>
      <w:proofErr w:type="gramStart"/>
      <w:r>
        <w:t>factor(</w:t>
      </w:r>
      <w:proofErr w:type="gramEnd"/>
      <w:r>
        <w:t xml:space="preserve">info.204$Gender, </w:t>
      </w:r>
    </w:p>
    <w:p w14:paraId="4702036E" w14:textId="77777777" w:rsidR="008E5308" w:rsidRDefault="008E5308" w:rsidP="006755F6">
      <w:pPr>
        <w:pStyle w:val="CodeBlock"/>
      </w:pPr>
      <w:r>
        <w:t xml:space="preserve">                          levels=</w:t>
      </w:r>
      <w:proofErr w:type="gramStart"/>
      <w:r>
        <w:t>c(</w:t>
      </w:r>
      <w:proofErr w:type="gramEnd"/>
      <w:r>
        <w:t xml:space="preserve">"F", "M", "U"), </w:t>
      </w:r>
    </w:p>
    <w:p w14:paraId="334A68D4" w14:textId="77777777" w:rsidR="008E5308" w:rsidRDefault="008E5308" w:rsidP="006755F6">
      <w:pPr>
        <w:pStyle w:val="CodeBlock"/>
      </w:pPr>
      <w:r>
        <w:t xml:space="preserve">                          labels=</w:t>
      </w:r>
      <w:proofErr w:type="gramStart"/>
      <w:r>
        <w:t>c(</w:t>
      </w:r>
      <w:proofErr w:type="gramEnd"/>
      <w:r>
        <w:t>"Female", "Male", "Unspecified"))</w:t>
      </w:r>
    </w:p>
    <w:p w14:paraId="48A46D00" w14:textId="77777777" w:rsidR="008E5308" w:rsidRDefault="008E5308" w:rsidP="006755F6">
      <w:pPr>
        <w:pStyle w:val="CodeBlock"/>
      </w:pPr>
      <w:r>
        <w:t xml:space="preserve">info.204$Grade &lt;- </w:t>
      </w:r>
      <w:proofErr w:type="gramStart"/>
      <w:r>
        <w:t>ordered(</w:t>
      </w:r>
      <w:proofErr w:type="gramEnd"/>
      <w:r>
        <w:t xml:space="preserve">info.204$Grade, </w:t>
      </w:r>
    </w:p>
    <w:p w14:paraId="66F666A0" w14:textId="77777777" w:rsidR="008E5308" w:rsidRDefault="008E5308" w:rsidP="006755F6">
      <w:pPr>
        <w:pStyle w:val="CodeBlock"/>
      </w:pPr>
      <w:r>
        <w:t xml:space="preserve">                          levels=</w:t>
      </w:r>
      <w:proofErr w:type="gramStart"/>
      <w:r>
        <w:t>c(</w:t>
      </w:r>
      <w:proofErr w:type="gramEnd"/>
      <w:r>
        <w:t xml:space="preserve">"E", "D", </w:t>
      </w:r>
    </w:p>
    <w:p w14:paraId="15CBE8DC" w14:textId="77777777" w:rsidR="008E5308" w:rsidRDefault="008E5308" w:rsidP="006755F6">
      <w:pPr>
        <w:pStyle w:val="CodeBlock"/>
      </w:pPr>
      <w:r>
        <w:t xml:space="preserve">                                   "C-", "C", "C+", </w:t>
      </w:r>
    </w:p>
    <w:p w14:paraId="4AB10681" w14:textId="77777777" w:rsidR="008E5308" w:rsidRDefault="008E5308" w:rsidP="006755F6">
      <w:pPr>
        <w:pStyle w:val="CodeBlock"/>
      </w:pPr>
      <w:r>
        <w:t xml:space="preserve">                                   "B-", "B", "B+",</w:t>
      </w:r>
    </w:p>
    <w:p w14:paraId="4E41294D" w14:textId="045360C1" w:rsidR="00E83A56" w:rsidRPr="00E83A56" w:rsidRDefault="008E5308" w:rsidP="006755F6">
      <w:pPr>
        <w:pStyle w:val="CodeBlock"/>
      </w:pPr>
      <w:r>
        <w:t xml:space="preserve">                                   "A-", "A", "A+"))</w:t>
      </w:r>
    </w:p>
    <w:p w14:paraId="124BA25C" w14:textId="44B6BDC1" w:rsidR="005C4C61" w:rsidRDefault="005C4C61" w:rsidP="005C4C61"/>
    <w:p w14:paraId="319A5E52" w14:textId="3040C29D" w:rsidR="005C4C61" w:rsidRDefault="00E80F63" w:rsidP="005C4C61">
      <w:r>
        <w:t xml:space="preserve">Line 2 above loads the data into </w:t>
      </w:r>
      <w:r w:rsidRPr="009442F0">
        <w:rPr>
          <w:rStyle w:val="InlineCodeChar"/>
        </w:rPr>
        <w:t>info.204</w:t>
      </w:r>
      <w:r>
        <w:t>.</w:t>
      </w:r>
      <w:r w:rsidR="005C4C61">
        <w:t xml:space="preserve"> Line 3 converts Gender into a factor, which helps with easier visualisation and analysis. Also, the grade is </w:t>
      </w:r>
      <w:r w:rsidR="00A51EE7">
        <w:t xml:space="preserve">also a factor that is </w:t>
      </w:r>
      <w:r w:rsidR="005C4C61">
        <w:t>ordered into levels</w:t>
      </w:r>
      <w:r w:rsidR="00A51EE7">
        <w:t xml:space="preserve"> using the ordered function</w:t>
      </w:r>
      <w:r w:rsidR="00DB19D4">
        <w:t xml:space="preserve"> in line 4</w:t>
      </w:r>
      <w:r w:rsidR="005C4C61">
        <w:t xml:space="preserve">. Doing so enables comparison of grades (i.e., grade D is higher than E). </w:t>
      </w:r>
    </w:p>
    <w:p w14:paraId="76BB2EEB" w14:textId="54394A79" w:rsidR="00E80F63" w:rsidRDefault="00E80F63" w:rsidP="005C4C61">
      <w:r>
        <w:lastRenderedPageBreak/>
        <w:t>Answer the following questions:</w:t>
      </w:r>
    </w:p>
    <w:p w14:paraId="27E5ED3A" w14:textId="7CD4B285" w:rsidR="00E80F63" w:rsidRDefault="00E80F63" w:rsidP="00942676">
      <w:pPr>
        <w:pStyle w:val="ListParagraph"/>
        <w:numPr>
          <w:ilvl w:val="0"/>
          <w:numId w:val="25"/>
        </w:numPr>
      </w:pPr>
      <w:r>
        <w:t xml:space="preserve">How many rows and columns does </w:t>
      </w:r>
      <w:r w:rsidR="00282A02">
        <w:t xml:space="preserve">the </w:t>
      </w:r>
      <w:proofErr w:type="spellStart"/>
      <w:r w:rsidR="00282A02" w:rsidRPr="00282A02">
        <w:t>tibble</w:t>
      </w:r>
      <w:proofErr w:type="spellEnd"/>
      <w:r w:rsidR="00282A02" w:rsidRPr="00282A02">
        <w:t xml:space="preserve"> </w:t>
      </w:r>
      <w:r w:rsidRPr="00E80F63">
        <w:rPr>
          <w:rStyle w:val="InlineCodeChar"/>
        </w:rPr>
        <w:t>info.204</w:t>
      </w:r>
      <w:r>
        <w:t xml:space="preserve"> contain?</w:t>
      </w:r>
      <w:r w:rsidR="00282A02">
        <w:t xml:space="preserve"> Hint: you can also use </w:t>
      </w:r>
      <w:proofErr w:type="spellStart"/>
      <w:proofErr w:type="gramStart"/>
      <w:r w:rsidR="00282A02" w:rsidRPr="00282A02">
        <w:rPr>
          <w:rStyle w:val="InlineCodeChar"/>
        </w:rPr>
        <w:t>nrow</w:t>
      </w:r>
      <w:proofErr w:type="spellEnd"/>
      <w:r w:rsidR="00282A02" w:rsidRPr="00282A02">
        <w:rPr>
          <w:rStyle w:val="InlineCodeChar"/>
        </w:rPr>
        <w:t>(</w:t>
      </w:r>
      <w:proofErr w:type="gramEnd"/>
      <w:r w:rsidR="00282A02" w:rsidRPr="00282A02">
        <w:rPr>
          <w:rStyle w:val="InlineCodeChar"/>
        </w:rPr>
        <w:t>)</w:t>
      </w:r>
      <w:r w:rsidR="00282A02">
        <w:t xml:space="preserve"> and </w:t>
      </w:r>
      <w:proofErr w:type="spellStart"/>
      <w:r w:rsidR="00282A02" w:rsidRPr="00282A02">
        <w:rPr>
          <w:rStyle w:val="InlineCodeChar"/>
        </w:rPr>
        <w:t>ncol</w:t>
      </w:r>
      <w:proofErr w:type="spellEnd"/>
      <w:r w:rsidR="00282A02" w:rsidRPr="00282A02">
        <w:rPr>
          <w:rStyle w:val="InlineCodeChar"/>
        </w:rPr>
        <w:t>()</w:t>
      </w:r>
      <w:r w:rsidR="00282A02">
        <w:t xml:space="preserve"> functions.</w:t>
      </w:r>
      <w:r w:rsidR="006C4B60">
        <w:t xml:space="preserve"> These functions expect the data frame name as an argument.</w:t>
      </w:r>
      <w:r w:rsidR="00282A02">
        <w:t xml:space="preserve"> What do functions </w:t>
      </w:r>
      <w:proofErr w:type="spellStart"/>
      <w:proofErr w:type="gramStart"/>
      <w:r w:rsidR="00282A02" w:rsidRPr="00282A02">
        <w:rPr>
          <w:rStyle w:val="InlineCodeChar"/>
        </w:rPr>
        <w:t>rownames</w:t>
      </w:r>
      <w:proofErr w:type="spellEnd"/>
      <w:r w:rsidR="00282A02" w:rsidRPr="00282A02">
        <w:rPr>
          <w:rStyle w:val="InlineCodeChar"/>
        </w:rPr>
        <w:t>(</w:t>
      </w:r>
      <w:proofErr w:type="gramEnd"/>
      <w:r w:rsidR="00282A02" w:rsidRPr="00282A02">
        <w:rPr>
          <w:rStyle w:val="InlineCodeChar"/>
        </w:rPr>
        <w:t>)</w:t>
      </w:r>
      <w:r w:rsidR="00282A02">
        <w:t xml:space="preserve"> and </w:t>
      </w:r>
      <w:proofErr w:type="spellStart"/>
      <w:r w:rsidR="006C4B60">
        <w:rPr>
          <w:rStyle w:val="InlineCodeChar"/>
        </w:rPr>
        <w:t>colnames</w:t>
      </w:r>
      <w:proofErr w:type="spellEnd"/>
      <w:r w:rsidR="006C4B60">
        <w:rPr>
          <w:rStyle w:val="InlineCodeChar"/>
        </w:rPr>
        <w:t xml:space="preserve">() </w:t>
      </w:r>
      <w:r w:rsidR="00282A02">
        <w:t>produce?</w:t>
      </w:r>
      <w:r w:rsidR="006C4B60">
        <w:t xml:space="preserve"> These functions also expect the same arguments as the </w:t>
      </w:r>
      <w:proofErr w:type="spellStart"/>
      <w:proofErr w:type="gramStart"/>
      <w:r w:rsidR="006C4B60">
        <w:t>nrow</w:t>
      </w:r>
      <w:proofErr w:type="spellEnd"/>
      <w:r w:rsidR="006C4B60">
        <w:t>(</w:t>
      </w:r>
      <w:proofErr w:type="gramEnd"/>
      <w:r w:rsidR="006C4B60">
        <w:t xml:space="preserve">) and </w:t>
      </w:r>
      <w:proofErr w:type="spellStart"/>
      <w:r w:rsidR="006C4B60">
        <w:t>ncol</w:t>
      </w:r>
      <w:proofErr w:type="spellEnd"/>
      <w:r w:rsidR="006C4B60">
        <w:t>() functions.</w:t>
      </w:r>
    </w:p>
    <w:p w14:paraId="5CC61106" w14:textId="18B26A1A" w:rsidR="00DB19D4" w:rsidRDefault="00DB19D4" w:rsidP="00E80F63">
      <w:pPr>
        <w:pStyle w:val="ListParagraph"/>
        <w:numPr>
          <w:ilvl w:val="0"/>
          <w:numId w:val="25"/>
        </w:numPr>
      </w:pPr>
      <w:r>
        <w:t xml:space="preserve">By default, the first 10 rows of a </w:t>
      </w:r>
      <w:proofErr w:type="spellStart"/>
      <w:r>
        <w:t>tibble</w:t>
      </w:r>
      <w:proofErr w:type="spellEnd"/>
      <w:r>
        <w:t xml:space="preserve"> is printed. To print, say the first 20 rows you can use </w:t>
      </w:r>
      <w:proofErr w:type="gramStart"/>
      <w:r w:rsidRPr="00E80F63">
        <w:rPr>
          <w:rStyle w:val="InlineCodeChar"/>
        </w:rPr>
        <w:t>print(</w:t>
      </w:r>
      <w:proofErr w:type="gramEnd"/>
      <w:r w:rsidRPr="00E80F63">
        <w:rPr>
          <w:rStyle w:val="InlineCodeChar"/>
        </w:rPr>
        <w:t xml:space="preserve">info.204, </w:t>
      </w:r>
      <w:r>
        <w:rPr>
          <w:rStyle w:val="InlineCodeChar"/>
        </w:rPr>
        <w:t>n = 20</w:t>
      </w:r>
      <w:r w:rsidRPr="00E80F63">
        <w:rPr>
          <w:rStyle w:val="InlineCodeChar"/>
        </w:rPr>
        <w:t>)</w:t>
      </w:r>
      <w:r w:rsidRPr="00DB19D4">
        <w:t>.</w:t>
      </w:r>
      <w:r>
        <w:t xml:space="preserve"> Here the number of rows that should be printed is specified using the </w:t>
      </w:r>
      <w:r w:rsidRPr="00DB19D4">
        <w:rPr>
          <w:i/>
        </w:rPr>
        <w:t>n</w:t>
      </w:r>
      <w:r>
        <w:t xml:space="preserve"> argument.</w:t>
      </w:r>
    </w:p>
    <w:p w14:paraId="02D593EE" w14:textId="64F20962" w:rsidR="00E80F63" w:rsidRDefault="00E80F63" w:rsidP="00E80F63">
      <w:pPr>
        <w:pStyle w:val="ListParagraph"/>
        <w:numPr>
          <w:ilvl w:val="0"/>
          <w:numId w:val="25"/>
        </w:numPr>
      </w:pPr>
      <w:r>
        <w:t xml:space="preserve">Are all columns visible when you print </w:t>
      </w:r>
      <w:r w:rsidRPr="00282A02">
        <w:rPr>
          <w:rStyle w:val="InlineCodeChar"/>
        </w:rPr>
        <w:t>info.204</w:t>
      </w:r>
      <w:r>
        <w:t xml:space="preserve">? If not, use </w:t>
      </w:r>
      <w:proofErr w:type="gramStart"/>
      <w:r w:rsidRPr="00E80F63">
        <w:rPr>
          <w:rStyle w:val="InlineCodeChar"/>
        </w:rPr>
        <w:t>print(</w:t>
      </w:r>
      <w:proofErr w:type="gramEnd"/>
      <w:r w:rsidRPr="00E80F63">
        <w:rPr>
          <w:rStyle w:val="InlineCodeChar"/>
        </w:rPr>
        <w:t>info.204, width = Inf)</w:t>
      </w:r>
      <w:r>
        <w:t xml:space="preserve"> command to see all the columns.</w:t>
      </w:r>
      <w:r w:rsidR="00DB19D4">
        <w:t xml:space="preserve"> </w:t>
      </w:r>
    </w:p>
    <w:p w14:paraId="345EE585" w14:textId="027C1CB5" w:rsidR="00852CD7" w:rsidRDefault="00852CD7" w:rsidP="00E80F63">
      <w:pPr>
        <w:pStyle w:val="ListParagraph"/>
        <w:numPr>
          <w:ilvl w:val="0"/>
          <w:numId w:val="25"/>
        </w:numPr>
      </w:pPr>
      <w:r>
        <w:t xml:space="preserve">How many rows and columns will be printed by the following line of code? </w:t>
      </w:r>
      <w:proofErr w:type="gramStart"/>
      <w:r w:rsidRPr="00852CD7">
        <w:rPr>
          <w:rStyle w:val="InlineCodeChar"/>
        </w:rPr>
        <w:t>print(</w:t>
      </w:r>
      <w:proofErr w:type="gramEnd"/>
      <w:r w:rsidRPr="00852CD7">
        <w:rPr>
          <w:rStyle w:val="InlineCodeChar"/>
        </w:rPr>
        <w:t>info.204, n = 20</w:t>
      </w:r>
      <w:r w:rsidR="00281317">
        <w:rPr>
          <w:rStyle w:val="InlineCodeChar"/>
        </w:rPr>
        <w:t xml:space="preserve">, </w:t>
      </w:r>
      <w:r w:rsidR="00281317" w:rsidRPr="00852CD7">
        <w:rPr>
          <w:rStyle w:val="InlineCodeChar"/>
        </w:rPr>
        <w:t>width = Inf</w:t>
      </w:r>
      <w:r w:rsidRPr="00852CD7">
        <w:rPr>
          <w:rStyle w:val="InlineCodeChar"/>
        </w:rPr>
        <w:t>)</w:t>
      </w:r>
    </w:p>
    <w:p w14:paraId="64131539" w14:textId="2BD737E4" w:rsidR="00E80F63" w:rsidRDefault="00E80F63" w:rsidP="00E80F63">
      <w:pPr>
        <w:pStyle w:val="ListParagraph"/>
        <w:numPr>
          <w:ilvl w:val="0"/>
          <w:numId w:val="25"/>
        </w:numPr>
      </w:pPr>
      <w:r>
        <w:t>How many variables contain the factor data type? Is there a logical variable in the data?</w:t>
      </w:r>
    </w:p>
    <w:p w14:paraId="7A87FCAB" w14:textId="2A39F72D" w:rsidR="00A67C6D" w:rsidRDefault="00A67C6D" w:rsidP="00E80F63">
      <w:pPr>
        <w:pStyle w:val="ListParagraph"/>
        <w:numPr>
          <w:ilvl w:val="0"/>
          <w:numId w:val="25"/>
        </w:numPr>
      </w:pPr>
      <w:r>
        <w:t xml:space="preserve">Of the variables that have factor data type, is there an unordered factor? </w:t>
      </w:r>
    </w:p>
    <w:p w14:paraId="29744B40" w14:textId="35517D96" w:rsidR="006755F6" w:rsidRDefault="006755F6" w:rsidP="006755F6">
      <w:pPr>
        <w:pStyle w:val="Heading2"/>
      </w:pPr>
      <w:r>
        <w:t>Scatter Plots</w:t>
      </w:r>
    </w:p>
    <w:p w14:paraId="3E685AA0" w14:textId="4BF2AF54" w:rsidR="006755F6" w:rsidRDefault="006755F6" w:rsidP="006755F6">
      <w:r w:rsidRPr="006755F6">
        <w:t xml:space="preserve">Scatter plots are generated through the </w:t>
      </w:r>
      <w:proofErr w:type="gramStart"/>
      <w:r w:rsidRPr="006755F6">
        <w:rPr>
          <w:rStyle w:val="InlineCodeChar"/>
        </w:rPr>
        <w:t>plot(</w:t>
      </w:r>
      <w:proofErr w:type="gramEnd"/>
      <w:r w:rsidRPr="006755F6">
        <w:rPr>
          <w:rStyle w:val="InlineCodeChar"/>
        </w:rPr>
        <w:t>)</w:t>
      </w:r>
      <w:r w:rsidRPr="006755F6">
        <w:t xml:space="preserve"> function. In this case, we supply two primary arguments, a vector for the x coordinates, and a corresponding vector of y coordinates. These are then combined in a pairwise fashion to produce a set of points that are subsequently plotted. Let’s start by plotting the INFO </w:t>
      </w:r>
      <w:r>
        <w:t>204</w:t>
      </w:r>
      <w:r w:rsidRPr="006755F6">
        <w:t xml:space="preserve"> results from before, comparing</w:t>
      </w:r>
      <w:r w:rsidR="00723256">
        <w:t xml:space="preserve"> Internal with Exam performance. There are two ways of achieving this as given in the two lines below. </w:t>
      </w:r>
    </w:p>
    <w:p w14:paraId="05DCF40A" w14:textId="20FE8FA4" w:rsidR="00723256" w:rsidRPr="006755F6" w:rsidRDefault="00723256" w:rsidP="00723256">
      <w:pPr>
        <w:pStyle w:val="CodeBlock"/>
      </w:pPr>
      <w:proofErr w:type="gramStart"/>
      <w:r w:rsidRPr="006755F6">
        <w:t>plot(</w:t>
      </w:r>
      <w:proofErr w:type="gramEnd"/>
      <w:r>
        <w:t>info.204$</w:t>
      </w:r>
      <w:r w:rsidRPr="006755F6">
        <w:t xml:space="preserve">Internal, </w:t>
      </w:r>
      <w:r>
        <w:t>info.204$</w:t>
      </w:r>
      <w:r w:rsidR="00267DB6">
        <w:t>Exam)</w:t>
      </w:r>
    </w:p>
    <w:p w14:paraId="5897EA5E" w14:textId="2AE7F8BD" w:rsidR="00723256" w:rsidRDefault="00723256" w:rsidP="006755F6">
      <w:pPr>
        <w:pStyle w:val="CodeBlock"/>
      </w:pPr>
    </w:p>
    <w:p w14:paraId="709EAB71" w14:textId="253E0D7B" w:rsidR="006755F6" w:rsidRPr="006755F6" w:rsidRDefault="006755F6" w:rsidP="006755F6">
      <w:pPr>
        <w:pStyle w:val="CodeBlock"/>
      </w:pPr>
      <w:proofErr w:type="gramStart"/>
      <w:r w:rsidRPr="006755F6">
        <w:t>with(</w:t>
      </w:r>
      <w:proofErr w:type="gramEnd"/>
      <w:r>
        <w:t>info.204</w:t>
      </w:r>
      <w:r w:rsidRPr="006755F6">
        <w:t>, plot(Internal, Exam))</w:t>
      </w:r>
    </w:p>
    <w:p w14:paraId="04A860E2" w14:textId="53AB2C24" w:rsidR="006755F6" w:rsidRPr="006755F6" w:rsidRDefault="00723256" w:rsidP="006755F6">
      <w:pPr>
        <w:rPr>
          <w:i/>
        </w:rPr>
      </w:pPr>
      <w:r>
        <w:rPr>
          <w:i/>
        </w:rPr>
        <w:t>Note: in the second line above</w:t>
      </w:r>
      <w:r w:rsidR="006755F6" w:rsidRPr="006755F6">
        <w:rPr>
          <w:i/>
        </w:rPr>
        <w:t xml:space="preserve">, we used the </w:t>
      </w:r>
      <w:proofErr w:type="gramStart"/>
      <w:r w:rsidR="006755F6" w:rsidRPr="006755F6">
        <w:rPr>
          <w:rStyle w:val="InlineCodeChar"/>
        </w:rPr>
        <w:t>with(</w:t>
      </w:r>
      <w:proofErr w:type="gramEnd"/>
      <w:r w:rsidR="006755F6" w:rsidRPr="006755F6">
        <w:rPr>
          <w:rStyle w:val="InlineCodeChar"/>
        </w:rPr>
        <w:t>)</w:t>
      </w:r>
      <w:r w:rsidR="006755F6" w:rsidRPr="006755F6">
        <w:rPr>
          <w:i/>
        </w:rPr>
        <w:t xml:space="preserve"> function to make it easier to access the columns of the data frame. By using </w:t>
      </w:r>
      <w:proofErr w:type="gramStart"/>
      <w:r w:rsidR="006755F6" w:rsidRPr="006755F6">
        <w:rPr>
          <w:rStyle w:val="InlineCodeChar"/>
        </w:rPr>
        <w:t>with(</w:t>
      </w:r>
      <w:proofErr w:type="gramEnd"/>
      <w:r w:rsidR="006755F6" w:rsidRPr="006755F6">
        <w:rPr>
          <w:rStyle w:val="InlineCodeChar"/>
        </w:rPr>
        <w:t>)</w:t>
      </w:r>
      <w:r w:rsidR="006755F6" w:rsidRPr="006755F6">
        <w:rPr>
          <w:i/>
        </w:rPr>
        <w:t>, we get direct access to the columns without having to prefix them with the data frame name and dollar operator.</w:t>
      </w:r>
    </w:p>
    <w:p w14:paraId="3DACBFDE" w14:textId="2FDD3C10" w:rsidR="006755F6" w:rsidRDefault="006755F6" w:rsidP="006755F6">
      <w:r>
        <w:t xml:space="preserve">The resulting plot </w:t>
      </w:r>
      <w:r w:rsidR="00723256">
        <w:t xml:space="preserve">for line 2 should resemble the following. The plot for line 1 above should look similar but there is a difference. Can you </w:t>
      </w:r>
      <w:r w:rsidR="006C4B60">
        <w:t>spot</w:t>
      </w:r>
      <w:r w:rsidR="00723256">
        <w:t xml:space="preserve"> the difference?</w:t>
      </w:r>
    </w:p>
    <w:p w14:paraId="0F387D48" w14:textId="1A2189C7" w:rsidR="006755F6" w:rsidRDefault="005E0D56" w:rsidP="00723256">
      <w:pPr>
        <w:jc w:val="center"/>
      </w:pPr>
      <w:r w:rsidRPr="005E0D56">
        <w:rPr>
          <w:noProof/>
          <w:lang w:eastAsia="en-NZ"/>
        </w:rPr>
        <w:drawing>
          <wp:inline distT="0" distB="0" distL="0" distR="0" wp14:anchorId="13AF5377" wp14:editId="39ABEAA6">
            <wp:extent cx="3514725" cy="23555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2355548"/>
                    </a:xfrm>
                    <a:prstGeom prst="rect">
                      <a:avLst/>
                    </a:prstGeom>
                  </pic:spPr>
                </pic:pic>
              </a:graphicData>
            </a:graphic>
          </wp:inline>
        </w:drawing>
      </w:r>
    </w:p>
    <w:p w14:paraId="7A709A67" w14:textId="29D6A628" w:rsidR="006755F6" w:rsidRDefault="006755F6" w:rsidP="006755F6">
      <w:r>
        <w:t xml:space="preserve">The default scatter plot provided by </w:t>
      </w:r>
      <w:proofErr w:type="gramStart"/>
      <w:r w:rsidRPr="006755F6">
        <w:rPr>
          <w:rStyle w:val="InlineCodeChar"/>
        </w:rPr>
        <w:t>plot(</w:t>
      </w:r>
      <w:proofErr w:type="gramEnd"/>
      <w:r w:rsidRPr="006755F6">
        <w:rPr>
          <w:rStyle w:val="InlineCodeChar"/>
        </w:rPr>
        <w:t>)</w:t>
      </w:r>
      <w:r>
        <w:t xml:space="preserve"> is, at best, “okay”. However, we can do a lot to it to make it better</w:t>
      </w:r>
      <w:r w:rsidR="000816C8">
        <w:t>. Here are a few ways:</w:t>
      </w:r>
    </w:p>
    <w:p w14:paraId="54B23DAA" w14:textId="77777777" w:rsidR="006755F6" w:rsidRDefault="006755F6" w:rsidP="006755F6">
      <w:pPr>
        <w:pStyle w:val="ListParagraph"/>
        <w:numPr>
          <w:ilvl w:val="0"/>
          <w:numId w:val="23"/>
        </w:numPr>
      </w:pPr>
      <w:r>
        <w:lastRenderedPageBreak/>
        <w:t>we could give the x and y axes proper and accurate ranges (0-45 for the x axis, 0-55 for the y axis)</w:t>
      </w:r>
    </w:p>
    <w:p w14:paraId="54F4988B" w14:textId="77777777" w:rsidR="006755F6" w:rsidRDefault="006755F6" w:rsidP="006755F6">
      <w:pPr>
        <w:pStyle w:val="ListParagraph"/>
        <w:numPr>
          <w:ilvl w:val="0"/>
          <w:numId w:val="23"/>
        </w:numPr>
      </w:pPr>
      <w:r>
        <w:t>we could give the plot a title</w:t>
      </w:r>
    </w:p>
    <w:p w14:paraId="468CFB04" w14:textId="77777777" w:rsidR="006755F6" w:rsidRDefault="006755F6" w:rsidP="006755F6">
      <w:pPr>
        <w:pStyle w:val="ListParagraph"/>
        <w:numPr>
          <w:ilvl w:val="0"/>
          <w:numId w:val="23"/>
        </w:numPr>
      </w:pPr>
      <w:r>
        <w:t>we could change the symbols and/or their colour</w:t>
      </w:r>
    </w:p>
    <w:p w14:paraId="26310265" w14:textId="1014C656" w:rsidR="006755F6" w:rsidRDefault="006755F6" w:rsidP="006755F6">
      <w:r>
        <w:t>Let’s incorporate these changes:</w:t>
      </w:r>
    </w:p>
    <w:p w14:paraId="5D460476" w14:textId="3EE73532" w:rsidR="006755F6" w:rsidRDefault="006755F6" w:rsidP="006755F6">
      <w:pPr>
        <w:pStyle w:val="CodeBlock"/>
      </w:pPr>
      <w:proofErr w:type="gramStart"/>
      <w:r>
        <w:t>with(</w:t>
      </w:r>
      <w:proofErr w:type="gramEnd"/>
      <w:r>
        <w:t xml:space="preserve">info.204, plot(Internal, Exam, </w:t>
      </w:r>
    </w:p>
    <w:p w14:paraId="62260C24" w14:textId="0AEE0A34" w:rsidR="006755F6" w:rsidRDefault="006755F6" w:rsidP="006755F6">
      <w:pPr>
        <w:pStyle w:val="CodeBlock"/>
      </w:pPr>
      <w:r>
        <w:t xml:space="preserve">     main="INFO 204 2017, Internal vs. Exam Performance",</w:t>
      </w:r>
    </w:p>
    <w:p w14:paraId="68ACB9C9" w14:textId="17ECF477" w:rsidR="006755F6" w:rsidRDefault="006755F6" w:rsidP="006755F6">
      <w:pPr>
        <w:pStyle w:val="CodeBlock"/>
      </w:pPr>
      <w:r>
        <w:t xml:space="preserve">     </w:t>
      </w:r>
      <w:proofErr w:type="spellStart"/>
      <w:r>
        <w:t>xlim</w:t>
      </w:r>
      <w:proofErr w:type="spellEnd"/>
      <w:r>
        <w:t>=</w:t>
      </w:r>
      <w:proofErr w:type="gramStart"/>
      <w:r>
        <w:t>c(</w:t>
      </w:r>
      <w:proofErr w:type="gramEnd"/>
      <w:r>
        <w:t xml:space="preserve">0, 45), </w:t>
      </w:r>
      <w:proofErr w:type="spellStart"/>
      <w:r>
        <w:t>xlab</w:t>
      </w:r>
      <w:proofErr w:type="spellEnd"/>
      <w:r>
        <w:t xml:space="preserve">="Internal Mark (/45)", </w:t>
      </w:r>
    </w:p>
    <w:p w14:paraId="456045C3" w14:textId="048F17E4" w:rsidR="006755F6" w:rsidRDefault="006755F6" w:rsidP="006755F6">
      <w:pPr>
        <w:pStyle w:val="CodeBlock"/>
      </w:pPr>
      <w:r>
        <w:t xml:space="preserve">     </w:t>
      </w:r>
      <w:proofErr w:type="spellStart"/>
      <w:r>
        <w:t>ylim</w:t>
      </w:r>
      <w:proofErr w:type="spellEnd"/>
      <w:r>
        <w:t>=</w:t>
      </w:r>
      <w:proofErr w:type="gramStart"/>
      <w:r>
        <w:t>c(</w:t>
      </w:r>
      <w:proofErr w:type="gramEnd"/>
      <w:r>
        <w:t xml:space="preserve">0, 55), </w:t>
      </w:r>
      <w:proofErr w:type="spellStart"/>
      <w:r>
        <w:t>ylab</w:t>
      </w:r>
      <w:proofErr w:type="spellEnd"/>
      <w:r>
        <w:t>="Exam Performance (/55)",</w:t>
      </w:r>
    </w:p>
    <w:p w14:paraId="08099DF9" w14:textId="65374280" w:rsidR="006755F6" w:rsidRDefault="006755F6" w:rsidP="006755F6">
      <w:pPr>
        <w:pStyle w:val="CodeBlock"/>
      </w:pPr>
      <w:r>
        <w:t xml:space="preserve">     </w:t>
      </w:r>
      <w:proofErr w:type="spellStart"/>
      <w:r>
        <w:t>pch</w:t>
      </w:r>
      <w:proofErr w:type="spellEnd"/>
      <w:r>
        <w:t>=19, col="orange"))</w:t>
      </w:r>
    </w:p>
    <w:p w14:paraId="40AF5B39" w14:textId="69715D67" w:rsidR="00046FA3" w:rsidRDefault="006755F6" w:rsidP="006755F6">
      <w:r>
        <w:t>These changes shou</w:t>
      </w:r>
      <w:r w:rsidR="00723256">
        <w:t>ld result in the following plot. The best way to understand what the code above does is to include one argument at a time inside the plot function. Initially, make sure there are two arguments for the plot function (Internal and Exam). Then add the third argument</w:t>
      </w:r>
      <w:r w:rsidR="00B450C6">
        <w:t xml:space="preserve">. Execute the code to see how the plot looks. Then, add the </w:t>
      </w:r>
      <w:r w:rsidR="00723256">
        <w:t xml:space="preserve">fourth </w:t>
      </w:r>
      <w:r w:rsidR="00B450C6">
        <w:t xml:space="preserve">argument and investigate the output. Continue till you reach the last argument. </w:t>
      </w:r>
    </w:p>
    <w:p w14:paraId="044792F5" w14:textId="79C857CC" w:rsidR="006755F6" w:rsidRDefault="00267DB6" w:rsidP="006755F6">
      <w:r w:rsidRPr="00EB5C74">
        <w:rPr>
          <w:noProof/>
          <w:lang w:eastAsia="en-NZ"/>
        </w:rPr>
        <w:drawing>
          <wp:inline distT="0" distB="0" distL="0" distR="0" wp14:anchorId="15DD3076" wp14:editId="6198E260">
            <wp:extent cx="5684116" cy="3990975"/>
            <wp:effectExtent l="0" t="0" r="0" b="0"/>
            <wp:docPr id="12" name="Picture 12" descr="\\student.otago.ac.nz\mds\Profiles-V2\a\afsam562\RedirectedFolders\Download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otago.ac.nz\mds\Profiles-V2\a\afsam562\RedirectedFolders\Downloads\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328" cy="4007975"/>
                    </a:xfrm>
                    <a:prstGeom prst="rect">
                      <a:avLst/>
                    </a:prstGeom>
                    <a:noFill/>
                    <a:ln>
                      <a:noFill/>
                    </a:ln>
                  </pic:spPr>
                </pic:pic>
              </a:graphicData>
            </a:graphic>
          </wp:inline>
        </w:drawing>
      </w:r>
    </w:p>
    <w:p w14:paraId="3D2AF711" w14:textId="5A7CF2FE" w:rsidR="00046FA3" w:rsidRDefault="00046FA3" w:rsidP="00046FA3">
      <w:r w:rsidRPr="00046FA3">
        <w:t xml:space="preserve">One last thing that we might want to do is colour the points in the scatter plot based upon some condition (e.g., did the student fail the tutorial part of INFO 204?). By using </w:t>
      </w:r>
      <w:r>
        <w:t xml:space="preserve">the </w:t>
      </w:r>
      <w:proofErr w:type="spellStart"/>
      <w:proofErr w:type="gramStart"/>
      <w:r>
        <w:t>ifelse</w:t>
      </w:r>
      <w:proofErr w:type="spellEnd"/>
      <w:r>
        <w:t>(</w:t>
      </w:r>
      <w:proofErr w:type="gramEnd"/>
      <w:r>
        <w:t xml:space="preserve">) function in conjunction with </w:t>
      </w:r>
      <w:r w:rsidRPr="00046FA3">
        <w:t xml:space="preserve">the </w:t>
      </w:r>
      <w:proofErr w:type="spellStart"/>
      <w:r w:rsidRPr="00046FA3">
        <w:rPr>
          <w:rStyle w:val="InlineCodeChar"/>
        </w:rPr>
        <w:t>PassedTutorials</w:t>
      </w:r>
      <w:proofErr w:type="spellEnd"/>
      <w:r>
        <w:t xml:space="preserve"> column in the </w:t>
      </w:r>
      <w:proofErr w:type="spellStart"/>
      <w:r>
        <w:t>tibble</w:t>
      </w:r>
      <w:proofErr w:type="spellEnd"/>
      <w:r w:rsidRPr="00046FA3">
        <w:t>, we can colour the points on a per-student basis:</w:t>
      </w:r>
    </w:p>
    <w:p w14:paraId="1791BDE2" w14:textId="77777777" w:rsidR="00046FA3" w:rsidRDefault="00046FA3" w:rsidP="00046FA3">
      <w:pPr>
        <w:pStyle w:val="CodeBlock"/>
      </w:pPr>
      <w:proofErr w:type="gramStart"/>
      <w:r>
        <w:t>with(</w:t>
      </w:r>
      <w:proofErr w:type="gramEnd"/>
      <w:r>
        <w:t xml:space="preserve">info.204, plot(Internal, Exam, </w:t>
      </w:r>
    </w:p>
    <w:p w14:paraId="4D2E327C" w14:textId="77777777" w:rsidR="00046FA3" w:rsidRDefault="00046FA3" w:rsidP="00046FA3">
      <w:pPr>
        <w:pStyle w:val="CodeBlock"/>
      </w:pPr>
      <w:r>
        <w:t xml:space="preserve">     main="INFO 204 2017, Internal vs. Exam Performance",</w:t>
      </w:r>
    </w:p>
    <w:p w14:paraId="00539F69" w14:textId="77777777" w:rsidR="00046FA3" w:rsidRDefault="00046FA3" w:rsidP="00046FA3">
      <w:pPr>
        <w:pStyle w:val="CodeBlock"/>
      </w:pPr>
      <w:r>
        <w:t xml:space="preserve">     </w:t>
      </w:r>
      <w:proofErr w:type="spellStart"/>
      <w:r>
        <w:t>xlim</w:t>
      </w:r>
      <w:proofErr w:type="spellEnd"/>
      <w:r>
        <w:t>=</w:t>
      </w:r>
      <w:proofErr w:type="gramStart"/>
      <w:r>
        <w:t>c(</w:t>
      </w:r>
      <w:proofErr w:type="gramEnd"/>
      <w:r>
        <w:t xml:space="preserve">0, 45), </w:t>
      </w:r>
      <w:proofErr w:type="spellStart"/>
      <w:r>
        <w:t>xlab</w:t>
      </w:r>
      <w:proofErr w:type="spellEnd"/>
      <w:r>
        <w:t xml:space="preserve">="Internal Mark (/45)", </w:t>
      </w:r>
    </w:p>
    <w:p w14:paraId="231722E3" w14:textId="77777777" w:rsidR="00046FA3" w:rsidRDefault="00046FA3" w:rsidP="00046FA3">
      <w:pPr>
        <w:pStyle w:val="CodeBlock"/>
      </w:pPr>
      <w:r>
        <w:t xml:space="preserve">     </w:t>
      </w:r>
      <w:proofErr w:type="spellStart"/>
      <w:r>
        <w:t>ylim</w:t>
      </w:r>
      <w:proofErr w:type="spellEnd"/>
      <w:r>
        <w:t>=</w:t>
      </w:r>
      <w:proofErr w:type="gramStart"/>
      <w:r>
        <w:t>c(</w:t>
      </w:r>
      <w:proofErr w:type="gramEnd"/>
      <w:r>
        <w:t xml:space="preserve">0, 55), </w:t>
      </w:r>
      <w:proofErr w:type="spellStart"/>
      <w:r>
        <w:t>ylab</w:t>
      </w:r>
      <w:proofErr w:type="spellEnd"/>
      <w:r>
        <w:t>="Exam Performance (/55)",</w:t>
      </w:r>
    </w:p>
    <w:p w14:paraId="49A22A98" w14:textId="24CC6A31" w:rsidR="00046FA3" w:rsidRDefault="00046FA3" w:rsidP="00046FA3">
      <w:pPr>
        <w:pStyle w:val="CodeBlock"/>
      </w:pPr>
      <w:r>
        <w:t xml:space="preserve">     </w:t>
      </w:r>
      <w:proofErr w:type="spellStart"/>
      <w:r>
        <w:t>pch</w:t>
      </w:r>
      <w:proofErr w:type="spellEnd"/>
      <w:r>
        <w:t>=19, col=</w:t>
      </w:r>
      <w:proofErr w:type="spellStart"/>
      <w:proofErr w:type="gramStart"/>
      <w:r>
        <w:t>ifelse</w:t>
      </w:r>
      <w:proofErr w:type="spellEnd"/>
      <w:r>
        <w:t>(</w:t>
      </w:r>
      <w:proofErr w:type="spellStart"/>
      <w:proofErr w:type="gramEnd"/>
      <w:r>
        <w:t>PassedTutorials</w:t>
      </w:r>
      <w:proofErr w:type="spellEnd"/>
      <w:r>
        <w:t>, "orange", "purple"))</w:t>
      </w:r>
      <w:r w:rsidR="00B450C6">
        <w:t>)</w:t>
      </w:r>
    </w:p>
    <w:p w14:paraId="3C30DBD9" w14:textId="422A6978" w:rsidR="00046FA3" w:rsidRDefault="00046FA3" w:rsidP="00046FA3"/>
    <w:p w14:paraId="077D242C" w14:textId="6D254B4C" w:rsidR="00267DB6" w:rsidRDefault="00267DB6" w:rsidP="00D60E3C">
      <w:pPr>
        <w:jc w:val="center"/>
      </w:pPr>
      <w:r w:rsidRPr="00267DB6">
        <w:rPr>
          <w:noProof/>
          <w:lang w:eastAsia="en-NZ"/>
        </w:rPr>
        <w:drawing>
          <wp:inline distT="0" distB="0" distL="0" distR="0" wp14:anchorId="05278040" wp14:editId="54EE99B6">
            <wp:extent cx="4743450" cy="3330508"/>
            <wp:effectExtent l="0" t="0" r="0" b="3810"/>
            <wp:docPr id="13" name="Picture 13" descr="\\student.otago.ac.nz\mds\Profiles-V2\a\afsam562\RedirectedFolders\Download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otago.ac.nz\mds\Profiles-V2\a\afsam562\RedirectedFolders\Downloads\Rplot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13" cy="3351897"/>
                    </a:xfrm>
                    <a:prstGeom prst="rect">
                      <a:avLst/>
                    </a:prstGeom>
                    <a:noFill/>
                    <a:ln>
                      <a:noFill/>
                    </a:ln>
                  </pic:spPr>
                </pic:pic>
              </a:graphicData>
            </a:graphic>
          </wp:inline>
        </w:drawing>
      </w:r>
    </w:p>
    <w:p w14:paraId="59984513" w14:textId="33188576" w:rsidR="00046FA3" w:rsidRDefault="00046FA3" w:rsidP="00046FA3">
      <w:r>
        <w:t>Finally, w</w:t>
      </w:r>
      <w:r w:rsidRPr="00046FA3">
        <w:t xml:space="preserve">e can make this plot easier to understand </w:t>
      </w:r>
      <w:r w:rsidR="001601E5">
        <w:t>by placing a legend on the plot. Read the comments placed next to each argument to understand the purpose of the argument.</w:t>
      </w:r>
      <w:r w:rsidR="00D60E3C">
        <w:t xml:space="preserve"> </w:t>
      </w:r>
    </w:p>
    <w:p w14:paraId="293AE8AC" w14:textId="77777777" w:rsidR="00046FA3" w:rsidRDefault="00046FA3" w:rsidP="00046FA3">
      <w:pPr>
        <w:pStyle w:val="CodeBlock"/>
      </w:pPr>
      <w:proofErr w:type="gramStart"/>
      <w:r>
        <w:t>legend(</w:t>
      </w:r>
      <w:proofErr w:type="gramEnd"/>
      <w:r>
        <w:t>"</w:t>
      </w:r>
      <w:proofErr w:type="spellStart"/>
      <w:r>
        <w:t>topleft</w:t>
      </w:r>
      <w:proofErr w:type="spellEnd"/>
      <w:r>
        <w:t>", ## the legend position - the top-left corner,</w:t>
      </w:r>
    </w:p>
    <w:p w14:paraId="53FCE45A" w14:textId="77777777" w:rsidR="00046FA3" w:rsidRDefault="00046FA3" w:rsidP="00046FA3">
      <w:pPr>
        <w:pStyle w:val="CodeBlock"/>
      </w:pPr>
      <w:r>
        <w:t xml:space="preserve">       </w:t>
      </w:r>
      <w:proofErr w:type="gramStart"/>
      <w:r>
        <w:t>c(</w:t>
      </w:r>
      <w:proofErr w:type="gramEnd"/>
      <w:r>
        <w:t>"Passed Tutorials", "Failed Tutorials"), ## the legend text</w:t>
      </w:r>
    </w:p>
    <w:p w14:paraId="27D130AE" w14:textId="77777777" w:rsidR="00046FA3" w:rsidRDefault="00046FA3" w:rsidP="00046FA3">
      <w:pPr>
        <w:pStyle w:val="CodeBlock"/>
      </w:pPr>
      <w:r>
        <w:t xml:space="preserve">       </w:t>
      </w:r>
      <w:proofErr w:type="spellStart"/>
      <w:r>
        <w:t>pch</w:t>
      </w:r>
      <w:proofErr w:type="spellEnd"/>
      <w:r>
        <w:t>=19, ## point style to use for the legend (solid dots)</w:t>
      </w:r>
    </w:p>
    <w:p w14:paraId="22DCB802" w14:textId="77777777" w:rsidR="00046FA3" w:rsidRDefault="00046FA3" w:rsidP="00046FA3">
      <w:pPr>
        <w:pStyle w:val="CodeBlock"/>
      </w:pPr>
      <w:r>
        <w:t xml:space="preserve">       col=</w:t>
      </w:r>
      <w:proofErr w:type="gramStart"/>
      <w:r>
        <w:t>c(</w:t>
      </w:r>
      <w:proofErr w:type="gramEnd"/>
      <w:r>
        <w:t>"orange", "purple"), ## the colours to use for each dot</w:t>
      </w:r>
    </w:p>
    <w:p w14:paraId="1F4550D7" w14:textId="70124AB0" w:rsidR="00046FA3" w:rsidRDefault="00046FA3" w:rsidP="00046FA3">
      <w:pPr>
        <w:pStyle w:val="CodeBlock"/>
      </w:pPr>
      <w:r>
        <w:t xml:space="preserve">                                  ## in the legend</w:t>
      </w:r>
    </w:p>
    <w:p w14:paraId="413B027A" w14:textId="77777777" w:rsidR="00046FA3" w:rsidRDefault="00046FA3" w:rsidP="00046FA3">
      <w:pPr>
        <w:pStyle w:val="CodeBlock"/>
      </w:pPr>
      <w:r>
        <w:t xml:space="preserve">       </w:t>
      </w:r>
      <w:proofErr w:type="spellStart"/>
      <w:r>
        <w:t>bty</w:t>
      </w:r>
      <w:proofErr w:type="spellEnd"/>
      <w:r>
        <w:t>="n" ## should a box be placed around the legend (NO!)</w:t>
      </w:r>
    </w:p>
    <w:p w14:paraId="446017DF" w14:textId="0FDAC8E8" w:rsidR="00046FA3" w:rsidRDefault="00046FA3" w:rsidP="00046FA3">
      <w:pPr>
        <w:pStyle w:val="CodeBlock"/>
      </w:pPr>
      <w:r>
        <w:t xml:space="preserve">       )</w:t>
      </w:r>
    </w:p>
    <w:p w14:paraId="016B2132" w14:textId="17A389DF" w:rsidR="00046FA3" w:rsidRDefault="001A5815" w:rsidP="001601E5">
      <w:pPr>
        <w:jc w:val="center"/>
      </w:pPr>
      <w:r w:rsidRPr="00D762F9">
        <w:rPr>
          <w:noProof/>
          <w:lang w:eastAsia="en-NZ"/>
        </w:rPr>
        <w:drawing>
          <wp:inline distT="0" distB="0" distL="0" distR="0" wp14:anchorId="75158F24" wp14:editId="2D70F4CF">
            <wp:extent cx="4924425" cy="3457575"/>
            <wp:effectExtent l="0" t="0" r="9525" b="9525"/>
            <wp:docPr id="3" name="Picture 3" descr="\\student.otago.ac.nz\mds\Profiles-V2\a\afsam562\RedirectedFolders\Download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otago.ac.nz\mds\Profiles-V2\a\afsam562\RedirectedFolders\Downloads\Rplot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457575"/>
                    </a:xfrm>
                    <a:prstGeom prst="rect">
                      <a:avLst/>
                    </a:prstGeom>
                    <a:noFill/>
                    <a:ln>
                      <a:noFill/>
                    </a:ln>
                  </pic:spPr>
                </pic:pic>
              </a:graphicData>
            </a:graphic>
          </wp:inline>
        </w:drawing>
      </w:r>
    </w:p>
    <w:p w14:paraId="3B2D1C1A" w14:textId="0641ABB3" w:rsidR="00C55D3A" w:rsidRDefault="00C55D3A" w:rsidP="00C55D3A">
      <w:pPr>
        <w:pStyle w:val="Heading2"/>
      </w:pPr>
      <w:r>
        <w:lastRenderedPageBreak/>
        <w:t>Layered Plots</w:t>
      </w:r>
    </w:p>
    <w:p w14:paraId="2064B28B" w14:textId="322111A5" w:rsidR="00C55D3A" w:rsidRDefault="00C55D3A" w:rsidP="00C55D3A">
      <w:r w:rsidRPr="00C55D3A">
        <w:t>Sometimes, you need to create plots with multiple features (e.g., a scatter plot, with a trend line), and this will require building the plot incrementally. To show an example of this, let’s generate some trivial data</w:t>
      </w:r>
      <w:r w:rsidR="001601E5">
        <w:t xml:space="preserve"> (</w:t>
      </w:r>
      <w:r w:rsidR="001601E5" w:rsidRPr="00C23AC4">
        <w:rPr>
          <w:i/>
        </w:rPr>
        <w:t>and you don’t need to understand the exact workings of the data generation part</w:t>
      </w:r>
      <w:r w:rsidR="001601E5">
        <w:t>)</w:t>
      </w:r>
      <w:r w:rsidRPr="00C55D3A">
        <w:t>:</w:t>
      </w:r>
    </w:p>
    <w:p w14:paraId="56B1F9D5" w14:textId="77777777" w:rsidR="00C55D3A" w:rsidRDefault="00C55D3A" w:rsidP="00C55D3A">
      <w:pPr>
        <w:pStyle w:val="CodeBlock"/>
      </w:pPr>
      <w:proofErr w:type="spellStart"/>
      <w:r>
        <w:t>plot.data</w:t>
      </w:r>
      <w:proofErr w:type="spellEnd"/>
      <w:r>
        <w:t xml:space="preserve"> &lt;- </w:t>
      </w:r>
      <w:proofErr w:type="spellStart"/>
      <w:proofErr w:type="gramStart"/>
      <w:r>
        <w:t>data.frame</w:t>
      </w:r>
      <w:proofErr w:type="spellEnd"/>
      <w:proofErr w:type="gramEnd"/>
      <w:r>
        <w:t>(x=</w:t>
      </w:r>
      <w:proofErr w:type="spellStart"/>
      <w:r>
        <w:t>seq</w:t>
      </w:r>
      <w:proofErr w:type="spellEnd"/>
      <w:r>
        <w:t xml:space="preserve">(-2*pi, 2*pi, </w:t>
      </w:r>
      <w:proofErr w:type="spellStart"/>
      <w:r>
        <w:t>length.out</w:t>
      </w:r>
      <w:proofErr w:type="spellEnd"/>
      <w:r>
        <w:t xml:space="preserve">=201) + </w:t>
      </w:r>
    </w:p>
    <w:p w14:paraId="21A8EAE6" w14:textId="3303D5B2" w:rsidR="00C55D3A" w:rsidRDefault="00C55D3A" w:rsidP="00C55D3A">
      <w:pPr>
        <w:pStyle w:val="CodeBlock"/>
      </w:pPr>
      <w:r>
        <w:t xml:space="preserve">                          </w:t>
      </w:r>
      <w:proofErr w:type="spellStart"/>
      <w:proofErr w:type="gramStart"/>
      <w:r>
        <w:t>rnorm</w:t>
      </w:r>
      <w:proofErr w:type="spellEnd"/>
      <w:r>
        <w:t>(</w:t>
      </w:r>
      <w:proofErr w:type="gramEnd"/>
      <w:r>
        <w:t xml:space="preserve">201, </w:t>
      </w:r>
      <w:proofErr w:type="spellStart"/>
      <w:r>
        <w:t>sd</w:t>
      </w:r>
      <w:proofErr w:type="spellEnd"/>
      <w:r>
        <w:t>=0.05))</w:t>
      </w:r>
    </w:p>
    <w:p w14:paraId="68483A5E" w14:textId="77777777" w:rsidR="00C55D3A" w:rsidRDefault="00C55D3A" w:rsidP="00C55D3A">
      <w:pPr>
        <w:pStyle w:val="CodeBlock"/>
      </w:pPr>
      <w:proofErr w:type="spellStart"/>
      <w:r>
        <w:t>plot.data$f</w:t>
      </w:r>
      <w:proofErr w:type="spellEnd"/>
      <w:r>
        <w:t xml:space="preserve"> &lt;- </w:t>
      </w:r>
      <w:proofErr w:type="gramStart"/>
      <w:r>
        <w:t>with(</w:t>
      </w:r>
      <w:proofErr w:type="spellStart"/>
      <w:proofErr w:type="gramEnd"/>
      <w:r>
        <w:t>plot.data</w:t>
      </w:r>
      <w:proofErr w:type="spellEnd"/>
      <w:r>
        <w:t>, x^2 + 10*sin(x))</w:t>
      </w:r>
    </w:p>
    <w:p w14:paraId="5E5350F1" w14:textId="35F4120F" w:rsidR="00C55D3A" w:rsidRPr="00C55D3A" w:rsidRDefault="00C55D3A" w:rsidP="00C55D3A">
      <w:pPr>
        <w:pStyle w:val="CodeBlock"/>
      </w:pPr>
      <w:proofErr w:type="spellStart"/>
      <w:r>
        <w:t>plot.data$y</w:t>
      </w:r>
      <w:proofErr w:type="spellEnd"/>
      <w:r>
        <w:t xml:space="preserve"> &lt;- </w:t>
      </w:r>
      <w:proofErr w:type="spellStart"/>
      <w:r>
        <w:t>plot.data$f</w:t>
      </w:r>
      <w:proofErr w:type="spellEnd"/>
      <w:r>
        <w:t xml:space="preserve"> + </w:t>
      </w:r>
      <w:proofErr w:type="spellStart"/>
      <w:proofErr w:type="gramStart"/>
      <w:r>
        <w:t>rnorm</w:t>
      </w:r>
      <w:proofErr w:type="spellEnd"/>
      <w:r>
        <w:t>(</w:t>
      </w:r>
      <w:proofErr w:type="gramEnd"/>
      <w:r>
        <w:t>201)</w:t>
      </w:r>
    </w:p>
    <w:p w14:paraId="7A4EFF56" w14:textId="77777777" w:rsidR="00C55D3A" w:rsidRDefault="00C55D3A" w:rsidP="00C55D3A">
      <w:r>
        <w:t xml:space="preserve">Now, let’s build a simple scatter plot, and then add a second layer to this plot using the </w:t>
      </w:r>
      <w:proofErr w:type="gramStart"/>
      <w:r>
        <w:t>lines(</w:t>
      </w:r>
      <w:proofErr w:type="gramEnd"/>
      <w:r>
        <w:t>) function:</w:t>
      </w:r>
    </w:p>
    <w:p w14:paraId="68552027" w14:textId="77777777" w:rsidR="00C55D3A" w:rsidRDefault="00C55D3A" w:rsidP="00C55D3A">
      <w:pPr>
        <w:pStyle w:val="CodeBlock"/>
      </w:pPr>
      <w:proofErr w:type="gramStart"/>
      <w:r>
        <w:t>with(</w:t>
      </w:r>
      <w:proofErr w:type="spellStart"/>
      <w:proofErr w:type="gramEnd"/>
      <w:r>
        <w:t>plot.data</w:t>
      </w:r>
      <w:proofErr w:type="spellEnd"/>
      <w:r>
        <w:t>, plot(x, y, col="orange"))</w:t>
      </w:r>
    </w:p>
    <w:p w14:paraId="22612006" w14:textId="24BF724E" w:rsidR="00C55D3A" w:rsidRDefault="00C55D3A" w:rsidP="00C55D3A">
      <w:pPr>
        <w:pStyle w:val="CodeBlock"/>
      </w:pPr>
      <w:proofErr w:type="gramStart"/>
      <w:r>
        <w:t>with(</w:t>
      </w:r>
      <w:proofErr w:type="spellStart"/>
      <w:proofErr w:type="gramEnd"/>
      <w:r>
        <w:t>plot.data</w:t>
      </w:r>
      <w:proofErr w:type="spellEnd"/>
      <w:r>
        <w:t>, lines(x, f, col="black"))</w:t>
      </w:r>
    </w:p>
    <w:p w14:paraId="348FA85E" w14:textId="648C6834" w:rsidR="00C55D3A" w:rsidRDefault="00C55D3A" w:rsidP="007F669F">
      <w:pPr>
        <w:jc w:val="center"/>
      </w:pPr>
      <w:r w:rsidRPr="00C55D3A">
        <w:rPr>
          <w:noProof/>
          <w:lang w:eastAsia="en-NZ"/>
        </w:rPr>
        <w:drawing>
          <wp:inline distT="0" distB="0" distL="0" distR="0" wp14:anchorId="798686A7" wp14:editId="48D7BE92">
            <wp:extent cx="3307153" cy="2362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065" cy="2376423"/>
                    </a:xfrm>
                    <a:prstGeom prst="rect">
                      <a:avLst/>
                    </a:prstGeom>
                  </pic:spPr>
                </pic:pic>
              </a:graphicData>
            </a:graphic>
          </wp:inline>
        </w:drawing>
      </w:r>
    </w:p>
    <w:p w14:paraId="4D73F0A2" w14:textId="4C8D3C81" w:rsidR="00D348B7" w:rsidRDefault="00D348B7" w:rsidP="00D348B7">
      <w:r w:rsidRPr="00D348B7">
        <w:t>Again, we could place a legend on this to make it easier to interpret:</w:t>
      </w:r>
    </w:p>
    <w:p w14:paraId="42637387" w14:textId="587D6CAA" w:rsidR="00D348B7" w:rsidRDefault="00D348B7" w:rsidP="00D348B7">
      <w:pPr>
        <w:pStyle w:val="CodeBlock"/>
      </w:pPr>
      <w:proofErr w:type="gramStart"/>
      <w:r>
        <w:t>legend(</w:t>
      </w:r>
      <w:proofErr w:type="gramEnd"/>
      <w:r>
        <w:t>"</w:t>
      </w:r>
      <w:proofErr w:type="spellStart"/>
      <w:r>
        <w:t>bottomright</w:t>
      </w:r>
      <w:proofErr w:type="spellEnd"/>
      <w:r>
        <w:t xml:space="preserve">", </w:t>
      </w:r>
      <w:r w:rsidR="001601E5">
        <w:t xml:space="preserve">## legend position - the </w:t>
      </w:r>
      <w:proofErr w:type="spellStart"/>
      <w:r w:rsidR="00C53791">
        <w:t>bottomright</w:t>
      </w:r>
      <w:proofErr w:type="spellEnd"/>
      <w:r w:rsidR="001601E5">
        <w:t xml:space="preserve"> corner,</w:t>
      </w:r>
    </w:p>
    <w:p w14:paraId="7C53CFAA" w14:textId="17CC39CA" w:rsidR="00D348B7" w:rsidRDefault="00D348B7" w:rsidP="00D348B7">
      <w:pPr>
        <w:pStyle w:val="CodeBlock"/>
      </w:pPr>
      <w:r>
        <w:t xml:space="preserve">       </w:t>
      </w:r>
      <w:proofErr w:type="gramStart"/>
      <w:r>
        <w:t>c(</w:t>
      </w:r>
      <w:proofErr w:type="gramEnd"/>
      <w:r>
        <w:t>"Samples", "True Signal"),</w:t>
      </w:r>
      <w:r w:rsidR="00C53791">
        <w:t>## legend text</w:t>
      </w:r>
    </w:p>
    <w:p w14:paraId="3652B3DB" w14:textId="22FCCD36" w:rsidR="00D348B7" w:rsidRDefault="00D348B7" w:rsidP="00D348B7">
      <w:pPr>
        <w:pStyle w:val="CodeBlock"/>
      </w:pPr>
      <w:r>
        <w:t xml:space="preserve">       </w:t>
      </w:r>
      <w:proofErr w:type="spellStart"/>
      <w:r>
        <w:t>pch</w:t>
      </w:r>
      <w:proofErr w:type="spellEnd"/>
      <w:r>
        <w:t>=</w:t>
      </w:r>
      <w:proofErr w:type="gramStart"/>
      <w:r>
        <w:t>c(</w:t>
      </w:r>
      <w:proofErr w:type="gramEnd"/>
      <w:r>
        <w:t>1, NA),</w:t>
      </w:r>
      <w:r w:rsidR="00C53791">
        <w:t>## symbols used: 1 (unfilled circle) and NA</w:t>
      </w:r>
    </w:p>
    <w:p w14:paraId="1DCA9F38" w14:textId="7C60450A" w:rsidR="00D348B7" w:rsidRDefault="00D348B7" w:rsidP="00D348B7">
      <w:pPr>
        <w:pStyle w:val="CodeBlock"/>
      </w:pPr>
      <w:r>
        <w:t xml:space="preserve">       </w:t>
      </w:r>
      <w:proofErr w:type="spellStart"/>
      <w:r>
        <w:t>lty</w:t>
      </w:r>
      <w:proofErr w:type="spellEnd"/>
      <w:r>
        <w:t>=</w:t>
      </w:r>
      <w:proofErr w:type="gramStart"/>
      <w:r>
        <w:t>c(</w:t>
      </w:r>
      <w:proofErr w:type="gramEnd"/>
      <w:r>
        <w:t>NA, 1),</w:t>
      </w:r>
      <w:r w:rsidR="00C53791">
        <w:t xml:space="preserve">## line type used: NA and 1 (solid line) </w:t>
      </w:r>
    </w:p>
    <w:p w14:paraId="014AE5D7" w14:textId="7F053DE3" w:rsidR="00D348B7" w:rsidRDefault="00D348B7" w:rsidP="00D348B7">
      <w:pPr>
        <w:pStyle w:val="CodeBlock"/>
      </w:pPr>
      <w:r>
        <w:t xml:space="preserve">       col=</w:t>
      </w:r>
      <w:proofErr w:type="gramStart"/>
      <w:r>
        <w:t>c(</w:t>
      </w:r>
      <w:proofErr w:type="gramEnd"/>
      <w:r>
        <w:t>"orange", "black"),</w:t>
      </w:r>
      <w:r w:rsidR="00C53791">
        <w:t xml:space="preserve"> ## Colours used</w:t>
      </w:r>
    </w:p>
    <w:p w14:paraId="75FA138F" w14:textId="769F2F3C" w:rsidR="00631E40" w:rsidRDefault="00D348B7" w:rsidP="00631E40">
      <w:pPr>
        <w:pStyle w:val="CodeBlock"/>
      </w:pPr>
      <w:r>
        <w:t xml:space="preserve">       </w:t>
      </w:r>
      <w:proofErr w:type="spellStart"/>
      <w:r>
        <w:t>bty</w:t>
      </w:r>
      <w:proofErr w:type="spellEnd"/>
      <w:r>
        <w:t>="n")</w:t>
      </w:r>
      <w:r w:rsidR="00C53791">
        <w:t xml:space="preserve"> ## No box around the legend</w:t>
      </w:r>
      <w:r w:rsidR="00631E40">
        <w:tab/>
      </w:r>
      <w:r w:rsidR="00631E40">
        <w:tab/>
      </w:r>
      <w:r w:rsidR="00631E40">
        <w:tab/>
      </w:r>
      <w:r w:rsidR="00631E40">
        <w:tab/>
      </w:r>
      <w:r w:rsidR="00631E40">
        <w:tab/>
      </w:r>
      <w:r w:rsidR="00631E40">
        <w:tab/>
      </w:r>
    </w:p>
    <w:p w14:paraId="7F9C3E41" w14:textId="2DFB9A97" w:rsidR="00631E40" w:rsidRDefault="00631E40" w:rsidP="00631E40">
      <w:pPr>
        <w:jc w:val="center"/>
      </w:pPr>
      <w:r w:rsidRPr="00D348B7">
        <w:rPr>
          <w:noProof/>
          <w:lang w:eastAsia="en-NZ"/>
        </w:rPr>
        <w:drawing>
          <wp:inline distT="0" distB="0" distL="0" distR="0" wp14:anchorId="2866656E" wp14:editId="649057F1">
            <wp:extent cx="3660980" cy="2614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3529" cy="2631036"/>
                    </a:xfrm>
                    <a:prstGeom prst="rect">
                      <a:avLst/>
                    </a:prstGeom>
                  </pic:spPr>
                </pic:pic>
              </a:graphicData>
            </a:graphic>
          </wp:inline>
        </w:drawing>
      </w:r>
    </w:p>
    <w:p w14:paraId="46EB9DDC" w14:textId="573E3C48" w:rsidR="00D348B7" w:rsidRDefault="00D348B7" w:rsidP="00D348B7">
      <w:pPr>
        <w:pStyle w:val="Heading2"/>
      </w:pPr>
      <w:r w:rsidRPr="00D348B7">
        <w:lastRenderedPageBreak/>
        <w:t>Histograms and Bar Plots</w:t>
      </w:r>
    </w:p>
    <w:p w14:paraId="34B1710C" w14:textId="77777777" w:rsidR="00D348B7" w:rsidRDefault="00D348B7" w:rsidP="00D348B7">
      <w:r>
        <w:t>Histograms are useful for capturing the distribution of observations from a continuous variable. For example, we could generate a histogram of the final marks of students in INFO 204 using the following:</w:t>
      </w:r>
    </w:p>
    <w:p w14:paraId="46F13710" w14:textId="77777777" w:rsidR="00D348B7" w:rsidRDefault="00D348B7" w:rsidP="00D348B7">
      <w:pPr>
        <w:pStyle w:val="CodeBlock"/>
      </w:pPr>
      <w:proofErr w:type="spellStart"/>
      <w:r>
        <w:t>otago.blue</w:t>
      </w:r>
      <w:proofErr w:type="spellEnd"/>
      <w:r>
        <w:t xml:space="preserve"> &lt;- "#00508F" ## the official colour code for the blue in</w:t>
      </w:r>
    </w:p>
    <w:p w14:paraId="4A36B5CA" w14:textId="438648FF" w:rsidR="00D348B7" w:rsidRDefault="00D348B7" w:rsidP="00D348B7">
      <w:pPr>
        <w:pStyle w:val="CodeBlock"/>
      </w:pPr>
      <w:r>
        <w:t xml:space="preserve">                        ## the University of Otago crest!</w:t>
      </w:r>
    </w:p>
    <w:p w14:paraId="388A7CF8" w14:textId="463E5E57" w:rsidR="0071538E" w:rsidRDefault="0071538E" w:rsidP="0071538E">
      <w:pPr>
        <w:pStyle w:val="CodeBlock"/>
      </w:pPr>
      <w:r>
        <w:t xml:space="preserve">                        ## Hexadecimal RGB colour </w:t>
      </w:r>
      <w:proofErr w:type="gramStart"/>
      <w:r>
        <w:t>value(</w:t>
      </w:r>
      <w:proofErr w:type="gramEnd"/>
      <w:r>
        <w:t>0, 80, 143)</w:t>
      </w:r>
    </w:p>
    <w:p w14:paraId="42C4D1D7" w14:textId="77777777" w:rsidR="0071538E" w:rsidRDefault="0071538E" w:rsidP="00D348B7">
      <w:pPr>
        <w:pStyle w:val="CodeBlock"/>
      </w:pPr>
    </w:p>
    <w:p w14:paraId="008E2B2B" w14:textId="150031C5" w:rsidR="00D348B7" w:rsidRDefault="00D348B7" w:rsidP="00D348B7">
      <w:pPr>
        <w:pStyle w:val="CodeBlock"/>
      </w:pPr>
      <w:r>
        <w:t xml:space="preserve">breaks &lt;- </w:t>
      </w:r>
      <w:proofErr w:type="spellStart"/>
      <w:proofErr w:type="gramStart"/>
      <w:r>
        <w:t>seq</w:t>
      </w:r>
      <w:proofErr w:type="spellEnd"/>
      <w:r>
        <w:t>(</w:t>
      </w:r>
      <w:proofErr w:type="gramEnd"/>
      <w:r>
        <w:t>0</w:t>
      </w:r>
      <w:r w:rsidR="0071538E">
        <w:t xml:space="preserve">, 100, 5) ## the histogram </w:t>
      </w:r>
      <w:r>
        <w:t>broken down into bins</w:t>
      </w:r>
    </w:p>
    <w:p w14:paraId="2FE8DDE6" w14:textId="505D83BC" w:rsidR="00D348B7" w:rsidRDefault="00D348B7" w:rsidP="00D348B7">
      <w:pPr>
        <w:pStyle w:val="CodeBlock"/>
      </w:pPr>
      <w:r>
        <w:t xml:space="preserve">                         ## of five marks from 0 to 100</w:t>
      </w:r>
    </w:p>
    <w:p w14:paraId="1395A064" w14:textId="786ABFD3" w:rsidR="00D348B7" w:rsidRDefault="00D348B7" w:rsidP="00D348B7">
      <w:pPr>
        <w:pStyle w:val="CodeBlock"/>
      </w:pPr>
      <w:proofErr w:type="gramStart"/>
      <w:r>
        <w:t>with(</w:t>
      </w:r>
      <w:proofErr w:type="gramEnd"/>
      <w:r w:rsidR="00C53791">
        <w:t>i</w:t>
      </w:r>
      <w:r w:rsidR="0075346E">
        <w:t>nfo.204</w:t>
      </w:r>
      <w:r>
        <w:t xml:space="preserve">, </w:t>
      </w:r>
      <w:proofErr w:type="spellStart"/>
      <w:r>
        <w:t>hist</w:t>
      </w:r>
      <w:proofErr w:type="spellEnd"/>
      <w:r>
        <w:t>(</w:t>
      </w:r>
      <w:proofErr w:type="spellStart"/>
      <w:r>
        <w:t>Internal+Exam</w:t>
      </w:r>
      <w:proofErr w:type="spellEnd"/>
      <w:r>
        <w:t xml:space="preserve">, breaks=breaks, </w:t>
      </w:r>
    </w:p>
    <w:p w14:paraId="6E36DC04" w14:textId="77777777" w:rsidR="00D348B7" w:rsidRDefault="00D348B7" w:rsidP="00D348B7">
      <w:pPr>
        <w:pStyle w:val="CodeBlock"/>
      </w:pPr>
      <w:r>
        <w:t xml:space="preserve">                         col=</w:t>
      </w:r>
      <w:proofErr w:type="spellStart"/>
      <w:proofErr w:type="gramStart"/>
      <w:r>
        <w:t>otago.blue</w:t>
      </w:r>
      <w:proofErr w:type="spellEnd"/>
      <w:proofErr w:type="gramEnd"/>
      <w:r>
        <w:t xml:space="preserve">, </w:t>
      </w:r>
    </w:p>
    <w:p w14:paraId="49A36E6D" w14:textId="77777777" w:rsidR="00D348B7" w:rsidRDefault="00D348B7" w:rsidP="00D348B7">
      <w:pPr>
        <w:pStyle w:val="CodeBlock"/>
      </w:pPr>
      <w:r>
        <w:t xml:space="preserve">                         </w:t>
      </w:r>
      <w:proofErr w:type="spellStart"/>
      <w:r>
        <w:t>xlab</w:t>
      </w:r>
      <w:proofErr w:type="spellEnd"/>
      <w:r>
        <w:t>="Mark (/100)",</w:t>
      </w:r>
    </w:p>
    <w:p w14:paraId="0E90C76F" w14:textId="1DD037DF" w:rsidR="00D348B7" w:rsidRPr="00D348B7" w:rsidRDefault="00D348B7" w:rsidP="00D348B7">
      <w:pPr>
        <w:pStyle w:val="CodeBlock"/>
      </w:pPr>
      <w:r>
        <w:t xml:space="preserve">                         main="INFO 204 2017 Final Marks"))</w:t>
      </w:r>
    </w:p>
    <w:p w14:paraId="30206D3F" w14:textId="49393118" w:rsidR="00017A3B" w:rsidRDefault="00017A3B" w:rsidP="00170544">
      <w:pPr>
        <w:jc w:val="center"/>
      </w:pPr>
      <w:r w:rsidRPr="00017A3B">
        <w:rPr>
          <w:noProof/>
          <w:lang w:eastAsia="en-NZ"/>
        </w:rPr>
        <w:drawing>
          <wp:inline distT="0" distB="0" distL="0" distR="0" wp14:anchorId="5E0F0908" wp14:editId="53571E75">
            <wp:extent cx="5114348" cy="3590925"/>
            <wp:effectExtent l="0" t="0" r="0" b="0"/>
            <wp:docPr id="4" name="Picture 4" descr="\\student.otago.ac.nz\mds\Profiles-V2\a\afsam562\RedirectedFolders\Download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otago.ac.nz\mds\Profiles-V2\a\afsam562\RedirectedFolders\Downloads\Rplot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577" cy="3640235"/>
                    </a:xfrm>
                    <a:prstGeom prst="rect">
                      <a:avLst/>
                    </a:prstGeom>
                    <a:noFill/>
                    <a:ln>
                      <a:noFill/>
                    </a:ln>
                  </pic:spPr>
                </pic:pic>
              </a:graphicData>
            </a:graphic>
          </wp:inline>
        </w:drawing>
      </w:r>
    </w:p>
    <w:p w14:paraId="17CFE321" w14:textId="7B6020EF" w:rsidR="00C2383F" w:rsidRDefault="00C2383F" w:rsidP="00C2383F">
      <w:r>
        <w:t xml:space="preserve">Likewise, bar plots are useful for depicting summaries for categorical data. For example, say we wanted to tally the number of students for each grade level in the INFO 204 results. First, we’d need the tally (we can use the </w:t>
      </w:r>
      <w:proofErr w:type="gramStart"/>
      <w:r w:rsidRPr="00FF464B">
        <w:rPr>
          <w:i/>
        </w:rPr>
        <w:t>table(</w:t>
      </w:r>
      <w:proofErr w:type="gramEnd"/>
      <w:r w:rsidRPr="00FF464B">
        <w:rPr>
          <w:i/>
        </w:rPr>
        <w:t>)</w:t>
      </w:r>
      <w:r>
        <w:t xml:space="preserve"> function to do this for us):</w:t>
      </w:r>
    </w:p>
    <w:p w14:paraId="18011C7A" w14:textId="5002353D" w:rsidR="00C2383F" w:rsidRDefault="00C2383F" w:rsidP="00C2383F">
      <w:pPr>
        <w:pStyle w:val="CodeBlock"/>
      </w:pPr>
      <w:proofErr w:type="spellStart"/>
      <w:proofErr w:type="gramStart"/>
      <w:r>
        <w:t>grade.tally</w:t>
      </w:r>
      <w:proofErr w:type="spellEnd"/>
      <w:proofErr w:type="gramEnd"/>
      <w:r>
        <w:t xml:space="preserve"> &lt;- table(</w:t>
      </w:r>
      <w:r w:rsidR="003D493A">
        <w:t>i</w:t>
      </w:r>
      <w:r w:rsidR="0075346E">
        <w:t>nfo.204</w:t>
      </w:r>
      <w:r>
        <w:t>$Grade)</w:t>
      </w:r>
    </w:p>
    <w:p w14:paraId="6F522BE3" w14:textId="56ADE868" w:rsidR="003D493A" w:rsidRDefault="00C2383F" w:rsidP="003D493A">
      <w:pPr>
        <w:pStyle w:val="CodeBlock"/>
      </w:pPr>
      <w:proofErr w:type="spellStart"/>
      <w:r>
        <w:t>grade.tally</w:t>
      </w:r>
      <w:proofErr w:type="spellEnd"/>
    </w:p>
    <w:p w14:paraId="2DB9AAEE" w14:textId="006A3D07" w:rsidR="003D493A" w:rsidRDefault="003D493A" w:rsidP="003D493A">
      <w:pPr>
        <w:pStyle w:val="ConsoleOutput"/>
      </w:pPr>
      <w:r>
        <w:t>#</w:t>
      </w:r>
      <w:proofErr w:type="gramStart"/>
      <w:r>
        <w:t>#  E</w:t>
      </w:r>
      <w:proofErr w:type="gramEnd"/>
      <w:r>
        <w:t xml:space="preserve">  D C-  C </w:t>
      </w:r>
      <w:proofErr w:type="spellStart"/>
      <w:r>
        <w:t>C</w:t>
      </w:r>
      <w:proofErr w:type="spellEnd"/>
      <w:r>
        <w:t xml:space="preserve">+ B-  B </w:t>
      </w:r>
      <w:proofErr w:type="spellStart"/>
      <w:r>
        <w:t>B</w:t>
      </w:r>
      <w:proofErr w:type="spellEnd"/>
      <w:r>
        <w:t xml:space="preserve">+ A-  A </w:t>
      </w:r>
      <w:proofErr w:type="spellStart"/>
      <w:r>
        <w:t>A</w:t>
      </w:r>
      <w:proofErr w:type="spellEnd"/>
      <w:r>
        <w:t xml:space="preserve">+ </w:t>
      </w:r>
    </w:p>
    <w:p w14:paraId="01A5B138" w14:textId="1C8F2E8E" w:rsidR="003D493A" w:rsidRDefault="003D493A" w:rsidP="003D493A">
      <w:pPr>
        <w:pStyle w:val="ConsoleOutput"/>
      </w:pPr>
      <w:r>
        <w:t>##  8  4  5  4  3  7  5  3  6  3  5</w:t>
      </w:r>
    </w:p>
    <w:p w14:paraId="45BBD310" w14:textId="77777777" w:rsidR="00FF464B" w:rsidRDefault="00FF464B" w:rsidP="00C2383F"/>
    <w:p w14:paraId="0B0A2930" w14:textId="77777777" w:rsidR="00FF464B" w:rsidRDefault="00FF464B" w:rsidP="00C2383F"/>
    <w:p w14:paraId="29865067" w14:textId="77777777" w:rsidR="00FF464B" w:rsidRDefault="00FF464B" w:rsidP="00C2383F"/>
    <w:p w14:paraId="18B861AC" w14:textId="77777777" w:rsidR="00FF464B" w:rsidRDefault="00FF464B" w:rsidP="00C2383F"/>
    <w:p w14:paraId="1623C5CD" w14:textId="77777777" w:rsidR="00FF464B" w:rsidRDefault="00FF464B" w:rsidP="00C2383F"/>
    <w:p w14:paraId="5577C85E" w14:textId="7487BB27" w:rsidR="00C2383F" w:rsidRDefault="00C2383F" w:rsidP="00C2383F">
      <w:r>
        <w:lastRenderedPageBreak/>
        <w:t>And now we can generate the bar plot</w:t>
      </w:r>
      <w:r w:rsidR="00FF464B">
        <w:t xml:space="preserve"> using the code below</w:t>
      </w:r>
      <w:r>
        <w:t>:</w:t>
      </w:r>
    </w:p>
    <w:p w14:paraId="70BE77B7" w14:textId="77777777" w:rsidR="00C2383F" w:rsidRDefault="00C2383F" w:rsidP="00C2383F">
      <w:pPr>
        <w:pStyle w:val="CodeBlock"/>
      </w:pPr>
      <w:proofErr w:type="spellStart"/>
      <w:r>
        <w:t>barplot</w:t>
      </w:r>
      <w:proofErr w:type="spellEnd"/>
      <w:r>
        <w:t>(</w:t>
      </w:r>
      <w:proofErr w:type="spellStart"/>
      <w:proofErr w:type="gramStart"/>
      <w:r>
        <w:t>grade.tally</w:t>
      </w:r>
      <w:proofErr w:type="spellEnd"/>
      <w:proofErr w:type="gramEnd"/>
      <w:r>
        <w:t>)</w:t>
      </w:r>
    </w:p>
    <w:p w14:paraId="54EB2726" w14:textId="628E4568" w:rsidR="001A35C8" w:rsidRDefault="00017A3B" w:rsidP="00FF464B">
      <w:pPr>
        <w:jc w:val="center"/>
      </w:pPr>
      <w:r w:rsidRPr="00017A3B">
        <w:rPr>
          <w:noProof/>
          <w:lang w:eastAsia="en-NZ"/>
        </w:rPr>
        <w:drawing>
          <wp:inline distT="0" distB="0" distL="0" distR="0" wp14:anchorId="40C41E7F" wp14:editId="1D5D7A38">
            <wp:extent cx="3282951" cy="2305050"/>
            <wp:effectExtent l="0" t="0" r="0" b="0"/>
            <wp:docPr id="14" name="Picture 14" descr="\\student.otago.ac.nz\mds\Profiles-V2\a\afsam562\RedirectedFolders\Download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otago.ac.nz\mds\Profiles-V2\a\afsam562\RedirectedFolders\Downloads\Rplot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950" cy="2377368"/>
                    </a:xfrm>
                    <a:prstGeom prst="rect">
                      <a:avLst/>
                    </a:prstGeom>
                    <a:noFill/>
                    <a:ln>
                      <a:noFill/>
                    </a:ln>
                  </pic:spPr>
                </pic:pic>
              </a:graphicData>
            </a:graphic>
          </wp:inline>
        </w:drawing>
      </w:r>
    </w:p>
    <w:p w14:paraId="417E4C87" w14:textId="33A6D80D" w:rsidR="00017A3B" w:rsidRDefault="001A35C8" w:rsidP="001A35C8">
      <w:pPr>
        <w:jc w:val="left"/>
      </w:pPr>
      <w:r>
        <w:t>Modify the code that produces the graph above to include appropriate x- and y-axis labels and a title.</w:t>
      </w:r>
    </w:p>
    <w:p w14:paraId="59BCA6C2" w14:textId="3556451B" w:rsidR="00F40C25" w:rsidRDefault="00F40C25" w:rsidP="00C2383F">
      <w:pPr>
        <w:pStyle w:val="Heading1"/>
      </w:pPr>
      <w:r>
        <w:t>Plotting with ggplot2</w:t>
      </w:r>
    </w:p>
    <w:p w14:paraId="49A5F479" w14:textId="183AABEC" w:rsidR="00F40C25" w:rsidRDefault="00F40C25" w:rsidP="00F40C25">
      <w:r>
        <w:t xml:space="preserve">The basic plotting routines in </w:t>
      </w:r>
      <w:proofErr w:type="spellStart"/>
      <w:r>
        <w:t>R are</w:t>
      </w:r>
      <w:proofErr w:type="spellEnd"/>
      <w:r>
        <w:t xml:space="preserve"> very powerful and can create very professional looking visualisations of data. However, for anything beyond relatively basic plotting, they can require large amounts of code to be written to produce the required effect.</w:t>
      </w:r>
      <w:r w:rsidR="00EE7DFF">
        <w:t xml:space="preserve"> Plotting can be made easier</w:t>
      </w:r>
      <w:r w:rsidR="003E100B">
        <w:t xml:space="preserve"> if you use the ggplot2 library that is part of the </w:t>
      </w:r>
      <w:proofErr w:type="spellStart"/>
      <w:r w:rsidR="003E100B">
        <w:t>tidyverse</w:t>
      </w:r>
      <w:proofErr w:type="spellEnd"/>
      <w:r w:rsidR="003E100B">
        <w:t>.</w:t>
      </w:r>
    </w:p>
    <w:p w14:paraId="1DE2286C" w14:textId="1701703B" w:rsidR="003E100B" w:rsidRDefault="003E100B" w:rsidP="00F40C25">
      <w:r>
        <w:t>Plotting in ggplot2 was introduced in the last lecture</w:t>
      </w:r>
      <w:r w:rsidR="00367026">
        <w:t xml:space="preserve"> (lecture 8)</w:t>
      </w:r>
      <w:r>
        <w:t xml:space="preserve">. Overall, plotting in ggplot2 is governed by the </w:t>
      </w:r>
      <w:proofErr w:type="spellStart"/>
      <w:proofErr w:type="gramStart"/>
      <w:r w:rsidRPr="00383619">
        <w:rPr>
          <w:rStyle w:val="InlineCodeChar"/>
        </w:rPr>
        <w:t>ggplot</w:t>
      </w:r>
      <w:proofErr w:type="spellEnd"/>
      <w:r w:rsidRPr="00383619">
        <w:rPr>
          <w:rStyle w:val="InlineCodeChar"/>
        </w:rPr>
        <w:t>(</w:t>
      </w:r>
      <w:proofErr w:type="gramEnd"/>
      <w:r w:rsidRPr="00383619">
        <w:rPr>
          <w:rStyle w:val="InlineCodeChar"/>
        </w:rPr>
        <w:t>)</w:t>
      </w:r>
      <w:r>
        <w:t xml:space="preserve"> function and follows a general structure</w:t>
      </w:r>
      <w:r w:rsidR="0010376A">
        <w:t xml:space="preserve"> (don’t run the code below – this just a template!)</w:t>
      </w:r>
      <w:r>
        <w:t>:</w:t>
      </w:r>
    </w:p>
    <w:p w14:paraId="6F8414AD" w14:textId="77777777" w:rsidR="003E100B" w:rsidRDefault="003E100B" w:rsidP="003E100B">
      <w:pPr>
        <w:pStyle w:val="CodeBlock"/>
      </w:pPr>
      <w:proofErr w:type="spellStart"/>
      <w:proofErr w:type="gramStart"/>
      <w:r>
        <w:t>ggplot</w:t>
      </w:r>
      <w:proofErr w:type="spellEnd"/>
      <w:r>
        <w:t>(</w:t>
      </w:r>
      <w:proofErr w:type="gramEnd"/>
      <w:r>
        <w:t xml:space="preserve">data = </w:t>
      </w:r>
      <w:r w:rsidRPr="003E100B">
        <w:rPr>
          <w:b/>
          <w:color w:val="C6351D" w:themeColor="accent2"/>
        </w:rPr>
        <w:t>&lt;DATA&gt;</w:t>
      </w:r>
      <w:r>
        <w:t xml:space="preserve">) + </w:t>
      </w:r>
    </w:p>
    <w:p w14:paraId="1F8CE033" w14:textId="391A2211" w:rsidR="003E100B" w:rsidRPr="00F40C25" w:rsidRDefault="003E100B" w:rsidP="003E100B">
      <w:pPr>
        <w:pStyle w:val="CodeBlock"/>
      </w:pPr>
      <w:r>
        <w:t xml:space="preserve">  </w:t>
      </w:r>
      <w:r w:rsidRPr="00383619">
        <w:rPr>
          <w:b/>
          <w:color w:val="00508F" w:themeColor="accent1"/>
        </w:rPr>
        <w:t>&lt;GEOM_FUNCTION</w:t>
      </w:r>
      <w:proofErr w:type="gramStart"/>
      <w:r w:rsidRPr="00383619">
        <w:rPr>
          <w:b/>
          <w:color w:val="00508F" w:themeColor="accent1"/>
        </w:rPr>
        <w:t>&gt;</w:t>
      </w:r>
      <w:r>
        <w:t>(</w:t>
      </w:r>
      <w:proofErr w:type="gramEnd"/>
      <w:r>
        <w:t xml:space="preserve">mapping = </w:t>
      </w:r>
      <w:proofErr w:type="spellStart"/>
      <w:r>
        <w:t>aes</w:t>
      </w:r>
      <w:proofErr w:type="spellEnd"/>
      <w:r>
        <w:t>(</w:t>
      </w:r>
      <w:r w:rsidRPr="003E100B">
        <w:rPr>
          <w:b/>
          <w:color w:val="70AD47" w:themeColor="accent6"/>
        </w:rPr>
        <w:t>&lt;MAPPINGS&gt;</w:t>
      </w:r>
      <w:r>
        <w:t>))</w:t>
      </w:r>
    </w:p>
    <w:p w14:paraId="06A8965F" w14:textId="77777777" w:rsidR="0010376A" w:rsidRDefault="0010376A" w:rsidP="00383619"/>
    <w:p w14:paraId="056B934A" w14:textId="18730B80" w:rsidR="00383619" w:rsidRDefault="00383619" w:rsidP="00383619">
      <w:r>
        <w:t xml:space="preserve">Essentially, to plot using </w:t>
      </w:r>
      <w:proofErr w:type="spellStart"/>
      <w:proofErr w:type="gramStart"/>
      <w:r w:rsidRPr="00383619">
        <w:rPr>
          <w:rStyle w:val="InlineCodeChar"/>
        </w:rPr>
        <w:t>ggplot</w:t>
      </w:r>
      <w:proofErr w:type="spellEnd"/>
      <w:r w:rsidRPr="00383619">
        <w:rPr>
          <w:rStyle w:val="InlineCodeChar"/>
        </w:rPr>
        <w:t>(</w:t>
      </w:r>
      <w:proofErr w:type="gramEnd"/>
      <w:r w:rsidRPr="00383619">
        <w:rPr>
          <w:rStyle w:val="InlineCodeChar"/>
        </w:rPr>
        <w:t>)</w:t>
      </w:r>
      <w:r>
        <w:t xml:space="preserve">, you identify the data frame that you want to plot, and then identify the layer(s) that you desire (e.g., points, lines, smoothed trend line, histograms or bar plots). Each layer will draw upon a set of specified aesthetic mappings (i.e., which columns to use for various aspects </w:t>
      </w:r>
      <w:r w:rsidR="0010376A">
        <w:t xml:space="preserve">like the x and y axes, colours </w:t>
      </w:r>
      <w:r>
        <w:t xml:space="preserve">etc.) to produce the plot. For example, consider the very first plot that we produced in this lab (Internal vs. Exam INFO 204 performance). The equivalent </w:t>
      </w:r>
      <w:proofErr w:type="spellStart"/>
      <w:proofErr w:type="gramStart"/>
      <w:r w:rsidRPr="00383619">
        <w:rPr>
          <w:rStyle w:val="InlineCodeChar"/>
        </w:rPr>
        <w:t>ggplot</w:t>
      </w:r>
      <w:proofErr w:type="spellEnd"/>
      <w:r w:rsidRPr="00383619">
        <w:rPr>
          <w:rStyle w:val="InlineCodeChar"/>
        </w:rPr>
        <w:t>(</w:t>
      </w:r>
      <w:proofErr w:type="gramEnd"/>
      <w:r w:rsidRPr="00383619">
        <w:rPr>
          <w:rStyle w:val="InlineCodeChar"/>
        </w:rPr>
        <w:t>)</w:t>
      </w:r>
      <w:r>
        <w:t xml:space="preserve"> call would look like:</w:t>
      </w:r>
    </w:p>
    <w:p w14:paraId="15E6A445" w14:textId="77777777" w:rsidR="00777675" w:rsidRDefault="00383619" w:rsidP="00383619">
      <w:pPr>
        <w:pStyle w:val="CodeBlock"/>
      </w:pPr>
      <w:proofErr w:type="spellStart"/>
      <w:r w:rsidRPr="00383619">
        <w:t>ggplot</w:t>
      </w:r>
      <w:proofErr w:type="spellEnd"/>
      <w:r w:rsidRPr="00383619">
        <w:t xml:space="preserve">(info.204) + </w:t>
      </w:r>
    </w:p>
    <w:p w14:paraId="25029D86" w14:textId="7B520DC1" w:rsidR="00383619" w:rsidRDefault="00383619" w:rsidP="00777675">
      <w:pPr>
        <w:pStyle w:val="CodeBlock"/>
        <w:ind w:firstLine="720"/>
      </w:pPr>
      <w:proofErr w:type="spellStart"/>
      <w:r w:rsidRPr="00383619">
        <w:t>geom_</w:t>
      </w:r>
      <w:proofErr w:type="gramStart"/>
      <w:r w:rsidRPr="00383619">
        <w:t>point</w:t>
      </w:r>
      <w:proofErr w:type="spellEnd"/>
      <w:r w:rsidRPr="00383619">
        <w:t>(</w:t>
      </w:r>
      <w:proofErr w:type="spellStart"/>
      <w:proofErr w:type="gramEnd"/>
      <w:r w:rsidRPr="00383619">
        <w:t>aes</w:t>
      </w:r>
      <w:proofErr w:type="spellEnd"/>
      <w:r w:rsidRPr="00383619">
        <w:t>(x=Internal, y=Exam))</w:t>
      </w:r>
    </w:p>
    <w:p w14:paraId="30BA56A6" w14:textId="03F5C6A8" w:rsidR="00383619" w:rsidRDefault="00383619" w:rsidP="00383619">
      <w:r>
        <w:t xml:space="preserve">which should produce the </w:t>
      </w:r>
      <w:r w:rsidR="00FF464B">
        <w:t>plot shown on the next page.</w:t>
      </w:r>
    </w:p>
    <w:p w14:paraId="73A3D6CE" w14:textId="08528FBE" w:rsidR="00383619" w:rsidRDefault="00383619" w:rsidP="00383619">
      <w:r w:rsidRPr="00383619">
        <w:rPr>
          <w:noProof/>
          <w:lang w:eastAsia="en-NZ"/>
        </w:rPr>
        <w:lastRenderedPageBreak/>
        <w:drawing>
          <wp:inline distT="0" distB="0" distL="0" distR="0" wp14:anchorId="62611D06" wp14:editId="0901289C">
            <wp:extent cx="5731510" cy="3831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31590"/>
                    </a:xfrm>
                    <a:prstGeom prst="rect">
                      <a:avLst/>
                    </a:prstGeom>
                  </pic:spPr>
                </pic:pic>
              </a:graphicData>
            </a:graphic>
          </wp:inline>
        </w:drawing>
      </w:r>
    </w:p>
    <w:p w14:paraId="6B7414DC" w14:textId="06D2C48C" w:rsidR="00656FDA" w:rsidRDefault="00583B8A" w:rsidP="00383619">
      <w:r>
        <w:t xml:space="preserve">Aesthetics are mapped through the </w:t>
      </w:r>
      <w:proofErr w:type="spellStart"/>
      <w:proofErr w:type="gramStart"/>
      <w:r>
        <w:t>aes</w:t>
      </w:r>
      <w:proofErr w:type="spellEnd"/>
      <w:r>
        <w:t>(</w:t>
      </w:r>
      <w:proofErr w:type="gramEnd"/>
      <w:r>
        <w:t>) function, where you supply the required column name for the corresponding mapping. For example, to change the colour of the points according to whether or not students passed tutorials, you would use the following:</w:t>
      </w:r>
    </w:p>
    <w:p w14:paraId="05266BD6" w14:textId="77777777" w:rsidR="00583B8A" w:rsidRDefault="00583B8A" w:rsidP="00583B8A">
      <w:pPr>
        <w:pStyle w:val="CodeBlock"/>
      </w:pPr>
      <w:proofErr w:type="spellStart"/>
      <w:proofErr w:type="gramStart"/>
      <w:r w:rsidRPr="00583B8A">
        <w:t>ggplot</w:t>
      </w:r>
      <w:proofErr w:type="spellEnd"/>
      <w:r w:rsidRPr="00583B8A">
        <w:t>(</w:t>
      </w:r>
      <w:proofErr w:type="gramEnd"/>
      <w:r w:rsidRPr="00583B8A">
        <w:t xml:space="preserve">info.204, </w:t>
      </w:r>
      <w:proofErr w:type="spellStart"/>
      <w:r w:rsidRPr="00583B8A">
        <w:t>aes</w:t>
      </w:r>
      <w:proofErr w:type="spellEnd"/>
      <w:r w:rsidRPr="00583B8A">
        <w:t>(x=Internal, y=Exam)) +</w:t>
      </w:r>
    </w:p>
    <w:p w14:paraId="72506BBC" w14:textId="2AC0EFBB" w:rsidR="00583B8A" w:rsidRDefault="00583B8A" w:rsidP="00583B8A">
      <w:pPr>
        <w:pStyle w:val="CodeBlock"/>
      </w:pPr>
      <w:r>
        <w:t xml:space="preserve">    </w:t>
      </w:r>
      <w:proofErr w:type="spellStart"/>
      <w:r w:rsidRPr="00583B8A">
        <w:t>geom_point</w:t>
      </w:r>
      <w:proofErr w:type="spellEnd"/>
      <w:r w:rsidRPr="00583B8A">
        <w:t>(</w:t>
      </w:r>
      <w:proofErr w:type="spellStart"/>
      <w:r w:rsidRPr="00583B8A">
        <w:t>aes</w:t>
      </w:r>
      <w:proofErr w:type="spellEnd"/>
      <w:r w:rsidRPr="00583B8A">
        <w:t>(colour=</w:t>
      </w:r>
      <w:proofErr w:type="spellStart"/>
      <w:r w:rsidRPr="00583B8A">
        <w:t>PassedTutorials</w:t>
      </w:r>
      <w:proofErr w:type="spellEnd"/>
      <w:r w:rsidRPr="00583B8A">
        <w:t>))</w:t>
      </w:r>
    </w:p>
    <w:p w14:paraId="5B93988B" w14:textId="71D8CDC7" w:rsidR="00583B8A" w:rsidRDefault="00583B8A" w:rsidP="00383619">
      <w:r>
        <w:t xml:space="preserve">Notice that you don’t need to use the </w:t>
      </w:r>
      <w:proofErr w:type="spellStart"/>
      <w:proofErr w:type="gramStart"/>
      <w:r w:rsidRPr="00583B8A">
        <w:rPr>
          <w:rStyle w:val="InlineCodeChar"/>
        </w:rPr>
        <w:t>ifelse</w:t>
      </w:r>
      <w:proofErr w:type="spellEnd"/>
      <w:r w:rsidRPr="00583B8A">
        <w:rPr>
          <w:rStyle w:val="InlineCodeChar"/>
        </w:rPr>
        <w:t>(</w:t>
      </w:r>
      <w:proofErr w:type="gramEnd"/>
      <w:r w:rsidRPr="00583B8A">
        <w:rPr>
          <w:rStyle w:val="InlineCodeChar"/>
        </w:rPr>
        <w:t>)</w:t>
      </w:r>
      <w:r>
        <w:t xml:space="preserve"> function like you did before – </w:t>
      </w:r>
      <w:proofErr w:type="spellStart"/>
      <w:r>
        <w:t>ggplot</w:t>
      </w:r>
      <w:proofErr w:type="spellEnd"/>
      <w:r>
        <w:t xml:space="preserve"> will handle this for you.</w:t>
      </w:r>
    </w:p>
    <w:p w14:paraId="6721014F" w14:textId="529A870F" w:rsidR="00383619" w:rsidRDefault="00583B8A" w:rsidP="00383619">
      <w:r>
        <w:t xml:space="preserve">To change various aspects of the plot (e.g., axis title, plot title), we “add” the required information. For example, to recreate the “final” version of the Internal vs. Exam plot using </w:t>
      </w:r>
      <w:proofErr w:type="spellStart"/>
      <w:r>
        <w:t>ggp</w:t>
      </w:r>
      <w:r w:rsidR="00005BC7">
        <w:t>lot</w:t>
      </w:r>
      <w:proofErr w:type="spellEnd"/>
      <w:r w:rsidR="00005BC7">
        <w:t>, we could use the following</w:t>
      </w:r>
    </w:p>
    <w:p w14:paraId="526BD059" w14:textId="77777777" w:rsidR="000445C2" w:rsidRDefault="000445C2" w:rsidP="000445C2">
      <w:pPr>
        <w:pStyle w:val="CodeBlock"/>
      </w:pPr>
      <w:proofErr w:type="spellStart"/>
      <w:proofErr w:type="gramStart"/>
      <w:r>
        <w:t>ggplot</w:t>
      </w:r>
      <w:proofErr w:type="spellEnd"/>
      <w:r>
        <w:t>(</w:t>
      </w:r>
      <w:proofErr w:type="gramEnd"/>
      <w:r>
        <w:t xml:space="preserve">info.204, </w:t>
      </w:r>
      <w:proofErr w:type="spellStart"/>
      <w:r>
        <w:t>aes</w:t>
      </w:r>
      <w:proofErr w:type="spellEnd"/>
      <w:r>
        <w:t xml:space="preserve">(x=Internal, y=Exam)) + </w:t>
      </w:r>
    </w:p>
    <w:p w14:paraId="0D24CDBD" w14:textId="77777777" w:rsidR="000445C2" w:rsidRDefault="000445C2" w:rsidP="000445C2">
      <w:pPr>
        <w:pStyle w:val="CodeBlock"/>
      </w:pPr>
      <w:r>
        <w:t xml:space="preserve">    </w:t>
      </w:r>
      <w:proofErr w:type="spellStart"/>
      <w:r>
        <w:t>geom_point</w:t>
      </w:r>
      <w:proofErr w:type="spellEnd"/>
      <w:r>
        <w:t>(</w:t>
      </w:r>
      <w:proofErr w:type="spellStart"/>
      <w:r>
        <w:t>aes</w:t>
      </w:r>
      <w:proofErr w:type="spellEnd"/>
      <w:r>
        <w:t>(colour=</w:t>
      </w:r>
      <w:proofErr w:type="spellStart"/>
      <w:r>
        <w:t>PassedTutorials</w:t>
      </w:r>
      <w:proofErr w:type="spellEnd"/>
      <w:r>
        <w:t>)) +</w:t>
      </w:r>
    </w:p>
    <w:p w14:paraId="57F5723F" w14:textId="77777777" w:rsidR="000445C2" w:rsidRDefault="000445C2" w:rsidP="000445C2">
      <w:pPr>
        <w:pStyle w:val="CodeBlock"/>
      </w:pPr>
      <w:r>
        <w:t xml:space="preserve">    </w:t>
      </w:r>
      <w:proofErr w:type="spellStart"/>
      <w:proofErr w:type="gramStart"/>
      <w:r>
        <w:t>xlab</w:t>
      </w:r>
      <w:proofErr w:type="spellEnd"/>
      <w:r>
        <w:t>(</w:t>
      </w:r>
      <w:proofErr w:type="gramEnd"/>
      <w:r>
        <w:t xml:space="preserve">"Internal Mark (/45)") + </w:t>
      </w:r>
      <w:proofErr w:type="spellStart"/>
      <w:r>
        <w:t>ylab</w:t>
      </w:r>
      <w:proofErr w:type="spellEnd"/>
      <w:r>
        <w:t>("Exam Mark (/55)") +</w:t>
      </w:r>
    </w:p>
    <w:p w14:paraId="1740112A" w14:textId="5590C563" w:rsidR="000445C2" w:rsidRDefault="000445C2" w:rsidP="00005BC7">
      <w:pPr>
        <w:pStyle w:val="CodeBlock"/>
      </w:pPr>
      <w:r>
        <w:t xml:space="preserve">    </w:t>
      </w:r>
      <w:proofErr w:type="spellStart"/>
      <w:r>
        <w:t>scale_colour_</w:t>
      </w:r>
      <w:proofErr w:type="gramStart"/>
      <w:r>
        <w:t>manual</w:t>
      </w:r>
      <w:proofErr w:type="spellEnd"/>
      <w:r>
        <w:t xml:space="preserve">( </w:t>
      </w:r>
      <w:r w:rsidR="00E01256">
        <w:t>#</w:t>
      </w:r>
      <w:proofErr w:type="gramEnd"/>
      <w:r w:rsidR="00E01256">
        <w:t># sets colours manually</w:t>
      </w:r>
    </w:p>
    <w:p w14:paraId="0FDF2C7C" w14:textId="26116DF1" w:rsidR="000445C2" w:rsidRDefault="000445C2" w:rsidP="000445C2">
      <w:pPr>
        <w:pStyle w:val="CodeBlock"/>
      </w:pPr>
      <w:r>
        <w:t xml:space="preserve">        values=</w:t>
      </w:r>
      <w:proofErr w:type="gramStart"/>
      <w:r>
        <w:t>c(</w:t>
      </w:r>
      <w:proofErr w:type="gramEnd"/>
      <w:r>
        <w:t xml:space="preserve">"orange", "purple"), </w:t>
      </w:r>
    </w:p>
    <w:p w14:paraId="7FBA5BAC" w14:textId="7A358EBE" w:rsidR="000445C2" w:rsidRDefault="000445C2" w:rsidP="000445C2">
      <w:pPr>
        <w:pStyle w:val="CodeBlock"/>
      </w:pPr>
      <w:r>
        <w:t xml:space="preserve">        labels=</w:t>
      </w:r>
      <w:proofErr w:type="gramStart"/>
      <w:r>
        <w:t>c(</w:t>
      </w:r>
      <w:proofErr w:type="gramEnd"/>
      <w:r>
        <w:t>"Passed Tutorials", "Failed Tutorials")) +</w:t>
      </w:r>
    </w:p>
    <w:p w14:paraId="20418CDD" w14:textId="3A356A45" w:rsidR="000445C2" w:rsidRDefault="000445C2" w:rsidP="000445C2">
      <w:pPr>
        <w:pStyle w:val="CodeBlock"/>
      </w:pPr>
      <w:r>
        <w:t xml:space="preserve">    theme(</w:t>
      </w:r>
      <w:proofErr w:type="spellStart"/>
      <w:proofErr w:type="gramStart"/>
      <w:r>
        <w:t>legend.position</w:t>
      </w:r>
      <w:proofErr w:type="spellEnd"/>
      <w:proofErr w:type="gramEnd"/>
      <w:r>
        <w:t>="bottom")</w:t>
      </w:r>
      <w:r w:rsidR="003854E0">
        <w:t xml:space="preserve"> ## legend is set at the bottom</w:t>
      </w:r>
    </w:p>
    <w:p w14:paraId="01BFEC1C" w14:textId="4EE2FFA5" w:rsidR="00583B8A" w:rsidRDefault="000445C2" w:rsidP="00383619">
      <w:r>
        <w:t>which produces</w:t>
      </w:r>
      <w:r w:rsidR="00E01256">
        <w:t xml:space="preserve"> the plot</w:t>
      </w:r>
      <w:r w:rsidR="00FF464B">
        <w:t xml:space="preserve"> shown on the next </w:t>
      </w:r>
      <w:proofErr w:type="gramStart"/>
      <w:r w:rsidR="00FF464B">
        <w:t>page.</w:t>
      </w:r>
      <w:proofErr w:type="gramEnd"/>
    </w:p>
    <w:p w14:paraId="7706D176" w14:textId="5B5E5264" w:rsidR="000445C2" w:rsidRDefault="000445C2" w:rsidP="00383619">
      <w:r w:rsidRPr="000445C2">
        <w:rPr>
          <w:noProof/>
          <w:lang w:eastAsia="en-NZ"/>
        </w:rPr>
        <w:lastRenderedPageBreak/>
        <w:drawing>
          <wp:inline distT="0" distB="0" distL="0" distR="0" wp14:anchorId="1CBCB55F" wp14:editId="4E3988AA">
            <wp:extent cx="5731510" cy="38315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1590"/>
                    </a:xfrm>
                    <a:prstGeom prst="rect">
                      <a:avLst/>
                    </a:prstGeom>
                  </pic:spPr>
                </pic:pic>
              </a:graphicData>
            </a:graphic>
          </wp:inline>
        </w:drawing>
      </w:r>
    </w:p>
    <w:p w14:paraId="3C5A08F9" w14:textId="75764C6F" w:rsidR="003F24EF" w:rsidRPr="003F24EF" w:rsidRDefault="003F24EF" w:rsidP="003F24EF">
      <w:r>
        <w:t xml:space="preserve">You now should have the basic skills to complete the mastery tasks for this week. It would be a good idea to try all the examples presented in the lectures this week. </w:t>
      </w:r>
      <w:r w:rsidR="009251A0">
        <w:t xml:space="preserve">This would be a good preparation for the upcoming practical test. </w:t>
      </w:r>
      <w:r>
        <w:t>The source code for the examples</w:t>
      </w:r>
      <w:r w:rsidR="00283399">
        <w:t xml:space="preserve"> covered in the lectures</w:t>
      </w:r>
      <w:r>
        <w:t xml:space="preserve"> are available on Blackboard</w:t>
      </w:r>
      <w:r w:rsidR="00396607">
        <w:t xml:space="preserve"> (look for the demo R files for each lecture)</w:t>
      </w:r>
      <w:r>
        <w:t xml:space="preserve">. </w:t>
      </w:r>
      <w:r w:rsidR="009251A0">
        <w:t xml:space="preserve">There is also a challenge task that was posed in Lecture 8. </w:t>
      </w:r>
      <w:r w:rsidR="006B4A1D">
        <w:t>If you haven’t tried this already, g</w:t>
      </w:r>
      <w:r w:rsidR="009251A0">
        <w:t>ive it a go – visualisations are a lot of fun!</w:t>
      </w:r>
    </w:p>
    <w:p w14:paraId="78B45CE3" w14:textId="3CFEC21A" w:rsidR="00D22551" w:rsidRDefault="008D35CD" w:rsidP="00C2383F">
      <w:pPr>
        <w:pStyle w:val="Heading1"/>
      </w:pPr>
      <w:r>
        <w:t>Mastery Tasks</w:t>
      </w:r>
    </w:p>
    <w:p w14:paraId="6D1BF61F" w14:textId="0478A9E4" w:rsidR="00283399" w:rsidRDefault="00805273" w:rsidP="001C2FE2">
      <w:r>
        <w:t xml:space="preserve">This lab has presented the basics of R plotting. We’ve really only scratched the surface, and learning the complete suite of plotting routines can take </w:t>
      </w:r>
      <w:r w:rsidR="003F24EF">
        <w:t>many months (and sometime</w:t>
      </w:r>
      <w:r w:rsidR="00283399">
        <w:t>s</w:t>
      </w:r>
      <w:r w:rsidR="003F24EF">
        <w:t xml:space="preserve"> </w:t>
      </w:r>
      <w:r>
        <w:t>years</w:t>
      </w:r>
      <w:r w:rsidR="003F24EF">
        <w:t>!)</w:t>
      </w:r>
      <w:r>
        <w:t xml:space="preserve">. However, the basics presented here should be sufficient for creating </w:t>
      </w:r>
      <w:r w:rsidR="00283399">
        <w:t>moderately</w:t>
      </w:r>
      <w:r>
        <w:t xml:space="preserve"> complex but elegant plots. To test your mastery of the basics, complete the </w:t>
      </w:r>
      <w:r w:rsidR="00037ADF" w:rsidRPr="00836067">
        <w:rPr>
          <w:i/>
        </w:rPr>
        <w:t>four</w:t>
      </w:r>
      <w:r>
        <w:t xml:space="preserve"> plotting tasks</w:t>
      </w:r>
      <w:r w:rsidR="00037ADF">
        <w:t xml:space="preserve"> given below</w:t>
      </w:r>
      <w:r>
        <w:t xml:space="preserve">. Try to match the plots as best possible. </w:t>
      </w:r>
      <w:r w:rsidR="00011F04">
        <w:t xml:space="preserve">Put all </w:t>
      </w:r>
      <w:r>
        <w:t xml:space="preserve">the required code </w:t>
      </w:r>
      <w:r w:rsidR="00C10FD8">
        <w:t xml:space="preserve">to </w:t>
      </w:r>
      <w:r>
        <w:t xml:space="preserve">generate the plots </w:t>
      </w:r>
      <w:r w:rsidR="00C10FD8">
        <w:t>in the appropriate placeholders in the script provided to you</w:t>
      </w:r>
      <w:r w:rsidR="00283399">
        <w:t xml:space="preserve"> (mastery-04.R)</w:t>
      </w:r>
      <w:r>
        <w:t xml:space="preserve">. </w:t>
      </w:r>
      <w:r w:rsidRPr="00037ADF">
        <w:rPr>
          <w:b/>
        </w:rPr>
        <w:t xml:space="preserve">Place a short comment before each block of code that you use </w:t>
      </w:r>
      <w:r w:rsidR="00283399" w:rsidRPr="00037ADF">
        <w:rPr>
          <w:b/>
        </w:rPr>
        <w:t>to complete a given task to explain what the piece of code does</w:t>
      </w:r>
      <w:r w:rsidRPr="00037ADF">
        <w:rPr>
          <w:b/>
        </w:rPr>
        <w:t>.</w:t>
      </w:r>
      <w:r w:rsidR="00283399">
        <w:t xml:space="preserve"> Documenting your code in plain English is an important skill that you need to cultivate. Your comment will be beneficial to others to understand your code and sometimes it might help yourself if you revisit the code after some time. So, document your code well so that you can understand it when you come back to it. </w:t>
      </w:r>
      <w:r w:rsidR="00037ADF" w:rsidRPr="00193B14">
        <w:rPr>
          <w:b/>
          <w:color w:val="C00000"/>
        </w:rPr>
        <w:t>Not writing good comments for each code block</w:t>
      </w:r>
      <w:r w:rsidR="00DA5BA7">
        <w:rPr>
          <w:b/>
          <w:color w:val="C00000"/>
        </w:rPr>
        <w:t xml:space="preserve"> </w:t>
      </w:r>
      <w:r w:rsidR="00037ADF" w:rsidRPr="00193B14">
        <w:rPr>
          <w:b/>
          <w:color w:val="C00000"/>
        </w:rPr>
        <w:t>will attract a</w:t>
      </w:r>
      <w:r w:rsidR="00291E31">
        <w:rPr>
          <w:b/>
          <w:color w:val="C00000"/>
        </w:rPr>
        <w:t xml:space="preserve"> </w:t>
      </w:r>
      <w:r w:rsidR="00124152">
        <w:rPr>
          <w:b/>
          <w:color w:val="C00000"/>
        </w:rPr>
        <w:t>5</w:t>
      </w:r>
      <w:r w:rsidR="00291E31">
        <w:rPr>
          <w:b/>
          <w:color w:val="C00000"/>
        </w:rPr>
        <w:t>%</w:t>
      </w:r>
      <w:r w:rsidR="00037ADF" w:rsidRPr="00193B14">
        <w:rPr>
          <w:b/>
          <w:color w:val="C00000"/>
        </w:rPr>
        <w:t xml:space="preserve"> penalty</w:t>
      </w:r>
      <w:r w:rsidR="009258D9" w:rsidRPr="00193B14">
        <w:rPr>
          <w:b/>
          <w:color w:val="C00000"/>
        </w:rPr>
        <w:t xml:space="preserve"> (</w:t>
      </w:r>
      <w:r w:rsidR="00037ADF" w:rsidRPr="00193B14">
        <w:rPr>
          <w:b/>
          <w:color w:val="C00000"/>
        </w:rPr>
        <w:t>0.</w:t>
      </w:r>
      <w:r w:rsidR="00190F79">
        <w:rPr>
          <w:b/>
          <w:color w:val="C00000"/>
        </w:rPr>
        <w:t>15</w:t>
      </w:r>
      <w:r w:rsidR="00037ADF" w:rsidRPr="00193B14">
        <w:rPr>
          <w:b/>
          <w:color w:val="C00000"/>
        </w:rPr>
        <w:t xml:space="preserve"> </w:t>
      </w:r>
      <w:r w:rsidR="00313EAB" w:rsidRPr="00193B14">
        <w:rPr>
          <w:b/>
          <w:color w:val="C00000"/>
        </w:rPr>
        <w:t xml:space="preserve">out of </w:t>
      </w:r>
      <w:r w:rsidR="005B3BCC">
        <w:rPr>
          <w:b/>
          <w:color w:val="C00000"/>
        </w:rPr>
        <w:t>6</w:t>
      </w:r>
      <w:r w:rsidR="009258D9" w:rsidRPr="00193B14">
        <w:rPr>
          <w:b/>
          <w:color w:val="C00000"/>
        </w:rPr>
        <w:t>)</w:t>
      </w:r>
      <w:r w:rsidR="00037ADF" w:rsidRPr="00193B14">
        <w:rPr>
          <w:b/>
          <w:color w:val="C00000"/>
        </w:rPr>
        <w:t xml:space="preserve">. </w:t>
      </w:r>
      <w:r w:rsidR="00F35DD2">
        <w:rPr>
          <w:b/>
          <w:color w:val="C00000"/>
        </w:rPr>
        <w:t>A couple of sample comments of code are given at the end of this document.</w:t>
      </w:r>
    </w:p>
    <w:p w14:paraId="73F41730" w14:textId="2FBC97CA" w:rsidR="0096673C" w:rsidRDefault="00D22551" w:rsidP="001C2FE2">
      <w:pPr>
        <w:rPr>
          <w:color w:val="C00000"/>
        </w:rPr>
      </w:pPr>
      <w:r>
        <w:t xml:space="preserve">When you have completed the tasks, </w:t>
      </w:r>
      <w:r w:rsidRPr="00193B14">
        <w:rPr>
          <w:b/>
          <w:color w:val="C00000"/>
        </w:rPr>
        <w:t xml:space="preserve">submit your work on Blackboard before </w:t>
      </w:r>
      <w:r w:rsidR="00B23FEE">
        <w:rPr>
          <w:b/>
          <w:color w:val="C00000"/>
        </w:rPr>
        <w:t>4</w:t>
      </w:r>
      <w:r w:rsidR="0008585B" w:rsidRPr="00193B14">
        <w:rPr>
          <w:b/>
          <w:color w:val="C00000"/>
        </w:rPr>
        <w:t xml:space="preserve">pm on </w:t>
      </w:r>
      <w:r w:rsidR="00B23FEE">
        <w:rPr>
          <w:b/>
          <w:color w:val="C00000"/>
        </w:rPr>
        <w:t>Thursday</w:t>
      </w:r>
      <w:r w:rsidRPr="00193B14">
        <w:rPr>
          <w:b/>
          <w:color w:val="C00000"/>
        </w:rPr>
        <w:t xml:space="preserve"> the </w:t>
      </w:r>
      <w:r w:rsidR="00B23FEE">
        <w:rPr>
          <w:b/>
          <w:color w:val="C00000"/>
        </w:rPr>
        <w:t>6</w:t>
      </w:r>
      <w:r w:rsidR="00A32C89" w:rsidRPr="00193B14">
        <w:rPr>
          <w:b/>
          <w:color w:val="C00000"/>
          <w:vertAlign w:val="superscript"/>
        </w:rPr>
        <w:t>th</w:t>
      </w:r>
      <w:r w:rsidR="00A32C89" w:rsidRPr="00193B14">
        <w:rPr>
          <w:b/>
          <w:color w:val="C00000"/>
        </w:rPr>
        <w:t xml:space="preserve"> </w:t>
      </w:r>
      <w:r w:rsidRPr="00193B14">
        <w:rPr>
          <w:b/>
          <w:color w:val="C00000"/>
        </w:rPr>
        <w:t xml:space="preserve">of </w:t>
      </w:r>
      <w:r w:rsidR="00B23FEE">
        <w:rPr>
          <w:b/>
          <w:color w:val="C00000"/>
        </w:rPr>
        <w:t>August</w:t>
      </w:r>
      <w:r w:rsidRPr="00193B14">
        <w:rPr>
          <w:color w:val="C00000"/>
        </w:rPr>
        <w:t>.</w:t>
      </w:r>
    </w:p>
    <w:p w14:paraId="7117DC53" w14:textId="1B3ABFBC" w:rsidR="009D693A" w:rsidRDefault="009D693A" w:rsidP="001C2FE2"/>
    <w:p w14:paraId="37DA5475" w14:textId="77777777" w:rsidR="002D64CA" w:rsidRDefault="002D64CA" w:rsidP="001C2FE2"/>
    <w:p w14:paraId="3C2BEFAC" w14:textId="284C8944" w:rsidR="00037ADF" w:rsidRDefault="00037ADF" w:rsidP="00037ADF">
      <w:pPr>
        <w:pStyle w:val="ListParagraph"/>
        <w:numPr>
          <w:ilvl w:val="0"/>
          <w:numId w:val="24"/>
        </w:numPr>
      </w:pPr>
      <w:r>
        <w:lastRenderedPageBreak/>
        <w:t xml:space="preserve">Download the file </w:t>
      </w:r>
      <w:r>
        <w:rPr>
          <w:rStyle w:val="InlineCodeChar"/>
        </w:rPr>
        <w:t>spiral</w:t>
      </w:r>
      <w:r w:rsidRPr="002A3946">
        <w:rPr>
          <w:rStyle w:val="InlineCodeChar"/>
        </w:rPr>
        <w:t>.csv</w:t>
      </w:r>
      <w:r>
        <w:t xml:space="preserve"> from Blackboard into your workspace and then read it into a data frame in R. Then, use this data frame to create the following plot (using the built-in plotting routines – i.e., </w:t>
      </w:r>
      <w:r w:rsidRPr="00396607">
        <w:rPr>
          <w:i/>
        </w:rPr>
        <w:t>base R plotting functions</w:t>
      </w:r>
      <w:r>
        <w:rPr>
          <w:i/>
        </w:rPr>
        <w:t xml:space="preserve"> </w:t>
      </w:r>
      <w:r>
        <w:t>covered in lecture 7)</w:t>
      </w:r>
      <w:r w:rsidR="00A2496F">
        <w:t>. Note the legend has a title called Group.</w:t>
      </w:r>
      <w:r w:rsidR="005C5C4D">
        <w:t xml:space="preserve"> You can create a title using the </w:t>
      </w:r>
      <w:r w:rsidR="005C5C4D" w:rsidRPr="002D64CA">
        <w:rPr>
          <w:i/>
        </w:rPr>
        <w:t>title</w:t>
      </w:r>
      <w:r w:rsidR="005C5C4D">
        <w:t xml:space="preserve"> argument </w:t>
      </w:r>
      <w:r w:rsidR="002D64CA">
        <w:t xml:space="preserve">within the legend function. For an example see this link - </w:t>
      </w:r>
      <w:hyperlink r:id="rId18" w:history="1">
        <w:r w:rsidR="002D64CA" w:rsidRPr="004F7D77">
          <w:rPr>
            <w:rStyle w:val="Hyperlink"/>
          </w:rPr>
          <w:t>http://www.sthda.com/english/wiki/add-legends-to-plots-in-r-software-the-easiest-way</w:t>
        </w:r>
      </w:hyperlink>
      <w:r w:rsidR="002D64CA">
        <w:t>.</w:t>
      </w:r>
    </w:p>
    <w:p w14:paraId="7C9667C8" w14:textId="754C89CD" w:rsidR="00037ADF" w:rsidRDefault="00037ADF" w:rsidP="00037ADF">
      <w:pPr>
        <w:pStyle w:val="ListParagraph"/>
        <w:ind w:left="7920"/>
      </w:pPr>
      <w:r>
        <w:t xml:space="preserve"> </w:t>
      </w:r>
      <w:r w:rsidR="007B4333">
        <w:t xml:space="preserve"> </w:t>
      </w:r>
    </w:p>
    <w:p w14:paraId="1F9CA065" w14:textId="432C0E54" w:rsidR="00037ADF" w:rsidRDefault="00037ADF" w:rsidP="002D64CA">
      <w:pPr>
        <w:pStyle w:val="ListParagraph"/>
        <w:jc w:val="center"/>
      </w:pPr>
      <w:r w:rsidRPr="009A5C94">
        <w:rPr>
          <w:noProof/>
          <w:lang w:eastAsia="en-NZ"/>
        </w:rPr>
        <w:drawing>
          <wp:inline distT="0" distB="0" distL="0" distR="0" wp14:anchorId="0EAAACE2" wp14:editId="3A3B8B76">
            <wp:extent cx="5026393" cy="336021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4213" cy="3378809"/>
                    </a:xfrm>
                    <a:prstGeom prst="rect">
                      <a:avLst/>
                    </a:prstGeom>
                  </pic:spPr>
                </pic:pic>
              </a:graphicData>
            </a:graphic>
          </wp:inline>
        </w:drawing>
      </w:r>
    </w:p>
    <w:p w14:paraId="3019EE2E" w14:textId="7B6FE11F" w:rsidR="002D64CA" w:rsidRDefault="00805273" w:rsidP="002D64CA">
      <w:pPr>
        <w:pStyle w:val="ListParagraph"/>
        <w:numPr>
          <w:ilvl w:val="0"/>
          <w:numId w:val="24"/>
        </w:numPr>
      </w:pPr>
      <w:r>
        <w:t xml:space="preserve">Using the </w:t>
      </w:r>
      <w:r w:rsidRPr="00563D91">
        <w:rPr>
          <w:rStyle w:val="InlineCodeChar"/>
        </w:rPr>
        <w:t>info.204</w:t>
      </w:r>
      <w:r>
        <w:t xml:space="preserve"> data frame</w:t>
      </w:r>
      <w:r w:rsidR="00283399">
        <w:t xml:space="preserve"> you used in this lab</w:t>
      </w:r>
      <w:r w:rsidR="003F45E4">
        <w:t xml:space="preserve"> (</w:t>
      </w:r>
      <w:r w:rsidR="00F67E49">
        <w:t xml:space="preserve">which </w:t>
      </w:r>
      <w:r w:rsidR="006840C8">
        <w:t>was</w:t>
      </w:r>
      <w:r w:rsidR="00F67E49">
        <w:t xml:space="preserve"> created using the</w:t>
      </w:r>
      <w:r w:rsidR="003F45E4">
        <w:t xml:space="preserve"> code given on page 1)</w:t>
      </w:r>
      <w:r>
        <w:t xml:space="preserve">, </w:t>
      </w:r>
      <w:r w:rsidR="00C83DDE">
        <w:t>create the following plot</w:t>
      </w:r>
      <w:r w:rsidR="003F24EF">
        <w:t xml:space="preserve"> using </w:t>
      </w:r>
      <w:proofErr w:type="spellStart"/>
      <w:proofErr w:type="gramStart"/>
      <w:r w:rsidR="003F24EF" w:rsidRPr="00C81D0C">
        <w:rPr>
          <w:i/>
        </w:rPr>
        <w:t>ggplot</w:t>
      </w:r>
      <w:proofErr w:type="spellEnd"/>
      <w:r w:rsidR="003F24EF" w:rsidRPr="00C81D0C">
        <w:rPr>
          <w:i/>
        </w:rPr>
        <w:t>(</w:t>
      </w:r>
      <w:proofErr w:type="gramEnd"/>
      <w:r w:rsidR="003F24EF" w:rsidRPr="00C81D0C">
        <w:rPr>
          <w:i/>
        </w:rPr>
        <w:t>)</w:t>
      </w:r>
      <w:r w:rsidR="009D693A">
        <w:rPr>
          <w:i/>
        </w:rPr>
        <w:t xml:space="preserve"> </w:t>
      </w:r>
      <w:r w:rsidR="009D693A">
        <w:t>covered in lecture 8</w:t>
      </w:r>
      <w:r w:rsidR="00C83DDE">
        <w:t>:</w:t>
      </w:r>
    </w:p>
    <w:p w14:paraId="6787B1BF" w14:textId="11149712" w:rsidR="00C81D0C" w:rsidRDefault="00C81D0C" w:rsidP="00C83DDE">
      <w:pPr>
        <w:pStyle w:val="ListParagraph"/>
      </w:pPr>
      <w:r>
        <w:rPr>
          <w:noProof/>
          <w:lang w:eastAsia="en-NZ"/>
        </w:rPr>
        <w:drawing>
          <wp:inline distT="0" distB="0" distL="0" distR="0" wp14:anchorId="5DF44B0E" wp14:editId="68DC2727">
            <wp:extent cx="4983178" cy="3695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1614" cy="3731622"/>
                    </a:xfrm>
                    <a:prstGeom prst="rect">
                      <a:avLst/>
                    </a:prstGeom>
                  </pic:spPr>
                </pic:pic>
              </a:graphicData>
            </a:graphic>
          </wp:inline>
        </w:drawing>
      </w:r>
    </w:p>
    <w:p w14:paraId="022783F5" w14:textId="4BAE320E" w:rsidR="00CD5620" w:rsidRPr="002A621F" w:rsidRDefault="00C83DDE" w:rsidP="002A621F">
      <w:pPr>
        <w:pStyle w:val="ListParagraph"/>
        <w:rPr>
          <w:rStyle w:val="Hyperlink"/>
          <w:color w:val="auto"/>
          <w:u w:val="none"/>
        </w:rPr>
      </w:pPr>
      <w:r>
        <w:lastRenderedPageBreak/>
        <w:t xml:space="preserve">Note that the points </w:t>
      </w:r>
      <w:r w:rsidR="00D62A92">
        <w:t xml:space="preserve">in the graph </w:t>
      </w:r>
      <w:r>
        <w:t xml:space="preserve">are coloured according to the corresponding </w:t>
      </w:r>
      <w:r w:rsidRPr="00563D91">
        <w:rPr>
          <w:rStyle w:val="InlineCodeChar"/>
        </w:rPr>
        <w:t>Internal</w:t>
      </w:r>
      <w:r>
        <w:t xml:space="preserve"> </w:t>
      </w:r>
      <w:r w:rsidR="0092671D">
        <w:t xml:space="preserve">marks’ </w:t>
      </w:r>
      <w:r>
        <w:t xml:space="preserve">value, and that a title can be “added” to a </w:t>
      </w:r>
      <w:proofErr w:type="spellStart"/>
      <w:r>
        <w:t>ggplot</w:t>
      </w:r>
      <w:proofErr w:type="spellEnd"/>
      <w:r>
        <w:t xml:space="preserve"> using the </w:t>
      </w:r>
      <w:proofErr w:type="spellStart"/>
      <w:proofErr w:type="gramStart"/>
      <w:r w:rsidRPr="00563D91">
        <w:rPr>
          <w:rStyle w:val="InlineCodeChar"/>
        </w:rPr>
        <w:t>ggtitle</w:t>
      </w:r>
      <w:proofErr w:type="spellEnd"/>
      <w:r w:rsidRPr="00563D91">
        <w:rPr>
          <w:rStyle w:val="InlineCodeChar"/>
        </w:rPr>
        <w:t>(</w:t>
      </w:r>
      <w:proofErr w:type="gramEnd"/>
      <w:r w:rsidRPr="00563D91">
        <w:rPr>
          <w:rStyle w:val="InlineCodeChar"/>
        </w:rPr>
        <w:t>)</w:t>
      </w:r>
      <w:r>
        <w:t xml:space="preserve"> function.</w:t>
      </w:r>
      <w:r w:rsidR="00AC6C62">
        <w:t xml:space="preserve"> As part of your answer, provide a comment</w:t>
      </w:r>
      <w:r w:rsidR="000C0266">
        <w:t xml:space="preserve"> to address the question: “were tutorials effective in INFO 204 </w:t>
      </w:r>
      <w:r w:rsidR="00CF2900">
        <w:t>in 2017</w:t>
      </w:r>
      <w:r w:rsidR="00283399">
        <w:t xml:space="preserve">?” (Note: there is a placeholder for this comment in the mastery-04.R file).  </w:t>
      </w:r>
      <w:r w:rsidR="000C0266">
        <w:t>In other words, does the visualisation suggest that there was a strong correlation between final grade and tutorials mark?</w:t>
      </w:r>
      <w:r w:rsidR="00902F1E">
        <w:t xml:space="preserve"> Note that we do not expect you to perform a correlation test</w:t>
      </w:r>
      <w:r w:rsidR="00974387">
        <w:t xml:space="preserve"> (a statistical test)</w:t>
      </w:r>
      <w:r w:rsidR="00283399">
        <w:t xml:space="preserve"> as we haven’t covered this</w:t>
      </w:r>
      <w:r w:rsidR="00421553">
        <w:t xml:space="preserve"> yet</w:t>
      </w:r>
      <w:r w:rsidR="00902F1E">
        <w:t xml:space="preserve">. Your answer should be </w:t>
      </w:r>
      <w:r w:rsidR="00974387">
        <w:t xml:space="preserve">just </w:t>
      </w:r>
      <w:r w:rsidR="00902F1E">
        <w:t xml:space="preserve">based on your interpretation of this </w:t>
      </w:r>
      <w:r w:rsidR="002124D0">
        <w:t>plot. If you haven’t heard of the correlation</w:t>
      </w:r>
      <w:r w:rsidR="00421553">
        <w:t xml:space="preserve"> before</w:t>
      </w:r>
      <w:r w:rsidR="002124D0">
        <w:t xml:space="preserve">, here </w:t>
      </w:r>
      <w:r w:rsidR="00421553">
        <w:t xml:space="preserve">is a gentle introduction - </w:t>
      </w:r>
      <w:hyperlink r:id="rId21" w:history="1">
        <w:r w:rsidR="002124D0" w:rsidRPr="00EC51D4">
          <w:rPr>
            <w:rStyle w:val="Hyperlink"/>
          </w:rPr>
          <w:t>https://www.youtube.com/watch?v=qC9_mohleao</w:t>
        </w:r>
      </w:hyperlink>
      <w:r w:rsidR="00396607">
        <w:rPr>
          <w:rStyle w:val="Hyperlink"/>
        </w:rPr>
        <w:t>.</w:t>
      </w:r>
      <w:r w:rsidR="00A13737">
        <w:rPr>
          <w:rStyle w:val="Hyperlink"/>
        </w:rPr>
        <w:t xml:space="preserve"> </w:t>
      </w:r>
      <w:r w:rsidR="00A13737" w:rsidRPr="00A13737">
        <w:rPr>
          <w:rStyle w:val="Hyperlink"/>
          <w:color w:val="auto"/>
          <w:u w:val="none"/>
        </w:rPr>
        <w:t xml:space="preserve">Your answer should state whether </w:t>
      </w:r>
      <w:r w:rsidR="00B92B5B">
        <w:rPr>
          <w:rStyle w:val="Hyperlink"/>
          <w:color w:val="auto"/>
          <w:u w:val="none"/>
        </w:rPr>
        <w:t xml:space="preserve">by </w:t>
      </w:r>
      <w:r w:rsidR="00AB5F14">
        <w:rPr>
          <w:rStyle w:val="Hyperlink"/>
          <w:color w:val="auto"/>
          <w:u w:val="none"/>
        </w:rPr>
        <w:t>looking at</w:t>
      </w:r>
      <w:r w:rsidR="00B92B5B">
        <w:rPr>
          <w:rStyle w:val="Hyperlink"/>
          <w:color w:val="auto"/>
          <w:u w:val="none"/>
        </w:rPr>
        <w:t xml:space="preserve"> the graph </w:t>
      </w:r>
      <w:r w:rsidR="00A13737" w:rsidRPr="00A13737">
        <w:rPr>
          <w:rStyle w:val="Hyperlink"/>
          <w:color w:val="auto"/>
          <w:u w:val="none"/>
        </w:rPr>
        <w:t>you see a strong correlation</w:t>
      </w:r>
      <w:r w:rsidR="00894F9A">
        <w:rPr>
          <w:rStyle w:val="Hyperlink"/>
          <w:color w:val="auto"/>
          <w:u w:val="none"/>
        </w:rPr>
        <w:t xml:space="preserve">, </w:t>
      </w:r>
      <w:r w:rsidR="00A13737" w:rsidRPr="00A13737">
        <w:rPr>
          <w:rStyle w:val="Hyperlink"/>
          <w:color w:val="auto"/>
          <w:u w:val="none"/>
        </w:rPr>
        <w:t>weak correlation</w:t>
      </w:r>
      <w:r w:rsidR="00894F9A">
        <w:rPr>
          <w:rStyle w:val="Hyperlink"/>
          <w:color w:val="auto"/>
          <w:u w:val="none"/>
        </w:rPr>
        <w:t xml:space="preserve"> or no correlation</w:t>
      </w:r>
      <w:r w:rsidR="00A13737" w:rsidRPr="00A13737">
        <w:rPr>
          <w:rStyle w:val="Hyperlink"/>
          <w:color w:val="auto"/>
          <w:u w:val="none"/>
        </w:rPr>
        <w:t>.</w:t>
      </w:r>
      <w:r w:rsidR="007739EB">
        <w:rPr>
          <w:rStyle w:val="Hyperlink"/>
          <w:color w:val="auto"/>
          <w:u w:val="none"/>
        </w:rPr>
        <w:t xml:space="preserve"> </w:t>
      </w:r>
      <w:r w:rsidR="00B13F2E">
        <w:rPr>
          <w:rStyle w:val="Hyperlink"/>
          <w:color w:val="auto"/>
          <w:u w:val="none"/>
        </w:rPr>
        <w:t xml:space="preserve">If </w:t>
      </w:r>
      <w:r w:rsidR="00B67CB9">
        <w:rPr>
          <w:rStyle w:val="Hyperlink"/>
          <w:color w:val="auto"/>
          <w:u w:val="none"/>
        </w:rPr>
        <w:t xml:space="preserve">you think </w:t>
      </w:r>
      <w:r w:rsidR="00B13F2E">
        <w:rPr>
          <w:rStyle w:val="Hyperlink"/>
          <w:color w:val="auto"/>
          <w:u w:val="none"/>
        </w:rPr>
        <w:t xml:space="preserve">a correlation exists, you should </w:t>
      </w:r>
      <w:r w:rsidR="00DC26B6">
        <w:rPr>
          <w:rStyle w:val="Hyperlink"/>
          <w:color w:val="auto"/>
          <w:u w:val="none"/>
        </w:rPr>
        <w:t xml:space="preserve">also </w:t>
      </w:r>
      <w:r w:rsidR="00B13F2E">
        <w:rPr>
          <w:rStyle w:val="Hyperlink"/>
          <w:color w:val="auto"/>
          <w:u w:val="none"/>
        </w:rPr>
        <w:t xml:space="preserve">indicate whether the correlation </w:t>
      </w:r>
      <w:r w:rsidR="00B67CB9">
        <w:rPr>
          <w:rStyle w:val="Hyperlink"/>
          <w:color w:val="auto"/>
          <w:u w:val="none"/>
        </w:rPr>
        <w:t>might be</w:t>
      </w:r>
      <w:r w:rsidR="00B13F2E">
        <w:rPr>
          <w:rStyle w:val="Hyperlink"/>
          <w:color w:val="auto"/>
          <w:u w:val="none"/>
        </w:rPr>
        <w:t xml:space="preserve"> positive or negative.</w:t>
      </w:r>
      <w:r w:rsidR="00DC26B6">
        <w:rPr>
          <w:rStyle w:val="Hyperlink"/>
          <w:color w:val="auto"/>
          <w:u w:val="none"/>
        </w:rPr>
        <w:tab/>
      </w:r>
      <w:r w:rsidR="00DC26B6">
        <w:rPr>
          <w:rStyle w:val="Hyperlink"/>
          <w:color w:val="auto"/>
          <w:u w:val="none"/>
        </w:rPr>
        <w:tab/>
      </w:r>
      <w:r w:rsidR="00DC26B6">
        <w:rPr>
          <w:rStyle w:val="Hyperlink"/>
          <w:color w:val="auto"/>
          <w:u w:val="none"/>
        </w:rPr>
        <w:tab/>
      </w:r>
      <w:r w:rsidR="00DC26B6">
        <w:rPr>
          <w:rStyle w:val="Hyperlink"/>
          <w:color w:val="auto"/>
          <w:u w:val="none"/>
        </w:rPr>
        <w:tab/>
      </w:r>
      <w:r w:rsidR="00DC26B6">
        <w:rPr>
          <w:rStyle w:val="Hyperlink"/>
          <w:color w:val="auto"/>
          <w:u w:val="none"/>
        </w:rPr>
        <w:tab/>
      </w:r>
      <w:r w:rsidR="00DC26B6">
        <w:rPr>
          <w:rStyle w:val="Hyperlink"/>
          <w:color w:val="auto"/>
          <w:u w:val="none"/>
        </w:rPr>
        <w:tab/>
        <w:t xml:space="preserve">  </w:t>
      </w:r>
      <w:r w:rsidR="00B92B5B">
        <w:rPr>
          <w:rStyle w:val="Hyperlink"/>
          <w:color w:val="auto"/>
          <w:u w:val="none"/>
        </w:rPr>
        <w:tab/>
      </w:r>
      <w:r w:rsidR="00B92B5B">
        <w:rPr>
          <w:rStyle w:val="Hyperlink"/>
          <w:color w:val="auto"/>
          <w:u w:val="none"/>
        </w:rPr>
        <w:tab/>
      </w:r>
      <w:r w:rsidR="00B92B5B">
        <w:rPr>
          <w:rStyle w:val="Hyperlink"/>
          <w:color w:val="auto"/>
          <w:u w:val="none"/>
        </w:rPr>
        <w:tab/>
      </w:r>
      <w:r w:rsidR="00B67CB9">
        <w:rPr>
          <w:rStyle w:val="Hyperlink"/>
          <w:color w:val="auto"/>
          <w:u w:val="none"/>
        </w:rPr>
        <w:t xml:space="preserve">  </w:t>
      </w:r>
    </w:p>
    <w:p w14:paraId="11BEFC25" w14:textId="77CD0E9B" w:rsidR="007739EB" w:rsidRDefault="007739EB" w:rsidP="007739EB">
      <w:pPr>
        <w:pStyle w:val="ListParagraph"/>
        <w:numPr>
          <w:ilvl w:val="0"/>
          <w:numId w:val="24"/>
        </w:numPr>
      </w:pPr>
      <w:r>
        <w:t xml:space="preserve">Using </w:t>
      </w:r>
      <w:proofErr w:type="spellStart"/>
      <w:proofErr w:type="gramStart"/>
      <w:r w:rsidRPr="00037ADF">
        <w:rPr>
          <w:rStyle w:val="InlineCodeChar"/>
        </w:rPr>
        <w:t>ggplo</w:t>
      </w:r>
      <w:r w:rsidR="00CB62D9">
        <w:rPr>
          <w:rStyle w:val="InlineCodeChar"/>
        </w:rPr>
        <w:t>t</w:t>
      </w:r>
      <w:proofErr w:type="spellEnd"/>
      <w:r w:rsidR="00EC2F50">
        <w:rPr>
          <w:rStyle w:val="InlineCodeChar"/>
        </w:rPr>
        <w:t>(</w:t>
      </w:r>
      <w:proofErr w:type="gramEnd"/>
      <w:r w:rsidR="00EC2F50">
        <w:rPr>
          <w:rStyle w:val="InlineCodeChar"/>
        </w:rPr>
        <w:t>)</w:t>
      </w:r>
      <w:r>
        <w:t xml:space="preserve"> </w:t>
      </w:r>
      <w:r w:rsidR="00E411C2">
        <w:t xml:space="preserve">write code to </w:t>
      </w:r>
      <w:r>
        <w:t xml:space="preserve">create </w:t>
      </w:r>
      <w:r w:rsidR="00975F27">
        <w:t>a the box plot</w:t>
      </w:r>
      <w:r w:rsidR="00AB024B">
        <w:t xml:space="preserve"> </w:t>
      </w:r>
      <w:r>
        <w:t xml:space="preserve">shown </w:t>
      </w:r>
      <w:r w:rsidR="00FB1316">
        <w:t>below</w:t>
      </w:r>
      <w:r>
        <w:t xml:space="preserve">.  </w:t>
      </w:r>
      <w:r w:rsidR="00975F27">
        <w:t>This plot</w:t>
      </w:r>
      <w:r>
        <w:t xml:space="preserve"> should use the data from the </w:t>
      </w:r>
      <w:r w:rsidRPr="007739EB">
        <w:rPr>
          <w:rStyle w:val="InlineCodeChar"/>
        </w:rPr>
        <w:t>iris</w:t>
      </w:r>
      <w:r>
        <w:t xml:space="preserve"> dataset that is preloaded in R environment. This i</w:t>
      </w:r>
      <w:r w:rsidRPr="007739EB">
        <w:t xml:space="preserve">ris data set gives the measurements in </w:t>
      </w:r>
      <w:proofErr w:type="spellStart"/>
      <w:r w:rsidRPr="007739EB">
        <w:t>centimeters</w:t>
      </w:r>
      <w:proofErr w:type="spellEnd"/>
      <w:r w:rsidRPr="007739EB">
        <w:t xml:space="preserve"> of the variables sepal length</w:t>
      </w:r>
      <w:r w:rsidR="00651FA0">
        <w:t xml:space="preserve">, sepal </w:t>
      </w:r>
      <w:r w:rsidRPr="007739EB">
        <w:t>width</w:t>
      </w:r>
      <w:r w:rsidR="00EB3892">
        <w:t xml:space="preserve">, </w:t>
      </w:r>
      <w:r w:rsidRPr="007739EB">
        <w:t xml:space="preserve">petal length and </w:t>
      </w:r>
      <w:r w:rsidR="00EB3892">
        <w:t xml:space="preserve">petal </w:t>
      </w:r>
      <w:r w:rsidRPr="007739EB">
        <w:t>width, respectively, for 50 flowers from each of 3 species of</w:t>
      </w:r>
      <w:r w:rsidR="00EB3892">
        <w:t xml:space="preserve"> the</w:t>
      </w:r>
      <w:r w:rsidRPr="007739EB">
        <w:t xml:space="preserve"> </w:t>
      </w:r>
      <w:r w:rsidR="00EB3892">
        <w:t>I</w:t>
      </w:r>
      <w:r w:rsidRPr="007739EB">
        <w:t>ris</w:t>
      </w:r>
      <w:r w:rsidR="00EB3892">
        <w:t xml:space="preserve"> plant</w:t>
      </w:r>
      <w:r w:rsidRPr="007739EB">
        <w:t>. The</w:t>
      </w:r>
      <w:r w:rsidR="00EB3892">
        <w:t>se</w:t>
      </w:r>
      <w:r w:rsidRPr="007739EB">
        <w:t xml:space="preserve"> species are Iris </w:t>
      </w:r>
      <w:proofErr w:type="spellStart"/>
      <w:r w:rsidRPr="007739EB">
        <w:t>setosa</w:t>
      </w:r>
      <w:proofErr w:type="spellEnd"/>
      <w:r w:rsidRPr="007739EB">
        <w:t>, versicolor, and virginica.</w:t>
      </w:r>
      <w:r>
        <w:t xml:space="preserve"> Type </w:t>
      </w:r>
      <w:r w:rsidRPr="007739EB">
        <w:rPr>
          <w:rStyle w:val="InlineCodeChar"/>
        </w:rPr>
        <w:t>iris</w:t>
      </w:r>
      <w:r>
        <w:rPr>
          <w:rStyle w:val="InlineCodeChar"/>
        </w:rPr>
        <w:t xml:space="preserve"> </w:t>
      </w:r>
      <w:r w:rsidRPr="007739EB">
        <w:t>to see the data in this dataset.</w:t>
      </w:r>
      <w:r w:rsidR="00045A9D">
        <w:t xml:space="preserve"> </w:t>
      </w:r>
      <w:r w:rsidR="00CA0CAD">
        <w:t xml:space="preserve">Before writing the code, you will need to work out which variables (columns in the dataset) will be used for </w:t>
      </w:r>
      <w:r w:rsidR="00975F27">
        <w:t>the plot</w:t>
      </w:r>
      <w:r w:rsidR="00CA0CAD">
        <w:t xml:space="preserve">. </w:t>
      </w:r>
      <w:r w:rsidR="00037ADF">
        <w:tab/>
      </w:r>
      <w:r w:rsidR="00037ADF">
        <w:tab/>
      </w:r>
      <w:r w:rsidR="00EB3892">
        <w:t xml:space="preserve">  </w:t>
      </w:r>
      <w:r w:rsidR="00975F27">
        <w:tab/>
      </w:r>
      <w:r w:rsidR="00975F27">
        <w:tab/>
      </w:r>
      <w:r w:rsidR="00975F27">
        <w:tab/>
      </w:r>
      <w:r w:rsidR="00975F27">
        <w:tab/>
      </w:r>
      <w:r w:rsidR="00975F27">
        <w:tab/>
      </w:r>
      <w:r w:rsidR="00975F27">
        <w:tab/>
      </w:r>
    </w:p>
    <w:p w14:paraId="6FA8DE99" w14:textId="7254E542" w:rsidR="007739EB" w:rsidRDefault="007739EB" w:rsidP="009D693A">
      <w:pPr>
        <w:pStyle w:val="ListParagraph"/>
        <w:ind w:left="7920"/>
      </w:pPr>
      <w:r>
        <w:t xml:space="preserve">  </w:t>
      </w:r>
    </w:p>
    <w:p w14:paraId="41B53476" w14:textId="3DEC1BEC" w:rsidR="007739EB" w:rsidRDefault="00002AC6" w:rsidP="005605B4">
      <w:pPr>
        <w:pStyle w:val="ListParagraph"/>
        <w:jc w:val="center"/>
      </w:pPr>
      <w:r w:rsidRPr="00002AC6">
        <w:rPr>
          <w:noProof/>
          <w:lang w:eastAsia="en-NZ"/>
        </w:rPr>
        <w:drawing>
          <wp:inline distT="0" distB="0" distL="0" distR="0" wp14:anchorId="0FE19589" wp14:editId="5B8E6DB1">
            <wp:extent cx="4876800" cy="41830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0545" cy="4194837"/>
                    </a:xfrm>
                    <a:prstGeom prst="rect">
                      <a:avLst/>
                    </a:prstGeom>
                  </pic:spPr>
                </pic:pic>
              </a:graphicData>
            </a:graphic>
          </wp:inline>
        </w:drawing>
      </w:r>
    </w:p>
    <w:p w14:paraId="25F80BD2" w14:textId="37EA3E06" w:rsidR="009D693A" w:rsidRDefault="009D693A" w:rsidP="005605B4">
      <w:pPr>
        <w:pStyle w:val="ListParagraph"/>
        <w:jc w:val="center"/>
      </w:pPr>
    </w:p>
    <w:p w14:paraId="305A31A4" w14:textId="0F2F22AB" w:rsidR="009D693A" w:rsidRDefault="009D693A" w:rsidP="005605B4">
      <w:pPr>
        <w:pStyle w:val="ListParagraph"/>
        <w:jc w:val="center"/>
      </w:pPr>
    </w:p>
    <w:p w14:paraId="1E51B58B" w14:textId="77777777" w:rsidR="009D693A" w:rsidRDefault="009D693A" w:rsidP="005605B4">
      <w:pPr>
        <w:pStyle w:val="ListParagraph"/>
        <w:jc w:val="center"/>
      </w:pPr>
    </w:p>
    <w:p w14:paraId="618A9194" w14:textId="3D58420B" w:rsidR="007B4333" w:rsidRDefault="007B4333" w:rsidP="007B4333">
      <w:pPr>
        <w:pStyle w:val="ListParagraph"/>
        <w:numPr>
          <w:ilvl w:val="0"/>
          <w:numId w:val="24"/>
        </w:numPr>
      </w:pPr>
      <w:r>
        <w:lastRenderedPageBreak/>
        <w:t xml:space="preserve">Using </w:t>
      </w:r>
      <w:proofErr w:type="spellStart"/>
      <w:proofErr w:type="gramStart"/>
      <w:r w:rsidRPr="00037ADF">
        <w:rPr>
          <w:rStyle w:val="InlineCodeChar"/>
        </w:rPr>
        <w:t>ggplot</w:t>
      </w:r>
      <w:proofErr w:type="spellEnd"/>
      <w:r w:rsidR="00EC2F50">
        <w:rPr>
          <w:rStyle w:val="InlineCodeChar"/>
        </w:rPr>
        <w:t>(</w:t>
      </w:r>
      <w:proofErr w:type="gramEnd"/>
      <w:r w:rsidR="00EC2F50">
        <w:rPr>
          <w:rStyle w:val="InlineCodeChar"/>
        </w:rPr>
        <w:t>)</w:t>
      </w:r>
      <w:r>
        <w:t xml:space="preserve"> write code to create the plot shown below.  This plot uses the same </w:t>
      </w:r>
      <w:r w:rsidRPr="00A217D6">
        <w:rPr>
          <w:rStyle w:val="InlineCodeChar"/>
        </w:rPr>
        <w:t>iris</w:t>
      </w:r>
      <w:r>
        <w:t xml:space="preserve"> dataset that you have used for question 3.</w:t>
      </w:r>
      <w:r w:rsidR="0081610B">
        <w:t xml:space="preserve"> Hint: </w:t>
      </w:r>
      <w:r w:rsidR="00521063">
        <w:t>The plot uses</w:t>
      </w:r>
      <w:r w:rsidR="0081610B">
        <w:t xml:space="preserve"> multiple </w:t>
      </w:r>
      <w:proofErr w:type="spellStart"/>
      <w:r w:rsidR="0081610B">
        <w:t>geoms</w:t>
      </w:r>
      <w:proofErr w:type="spellEnd"/>
      <w:r w:rsidR="0081610B">
        <w:t xml:space="preserve">. </w:t>
      </w:r>
      <w:r>
        <w:tab/>
      </w:r>
      <w:r w:rsidR="0081610B">
        <w:t xml:space="preserve">   </w:t>
      </w:r>
    </w:p>
    <w:p w14:paraId="403C3A04" w14:textId="265359B3" w:rsidR="007B4333" w:rsidRDefault="007B4333" w:rsidP="007739EB">
      <w:pPr>
        <w:pStyle w:val="ListParagraph"/>
      </w:pPr>
    </w:p>
    <w:p w14:paraId="66A500BE" w14:textId="60CD827E" w:rsidR="00A217D6" w:rsidRDefault="005605B4" w:rsidP="005605B4">
      <w:pPr>
        <w:pStyle w:val="ListParagraph"/>
        <w:jc w:val="center"/>
      </w:pPr>
      <w:r>
        <w:rPr>
          <w:noProof/>
          <w:lang w:eastAsia="en-NZ"/>
        </w:rPr>
        <w:drawing>
          <wp:inline distT="0" distB="0" distL="0" distR="0" wp14:anchorId="47140187" wp14:editId="1B3824E6">
            <wp:extent cx="4114800" cy="37099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676" cy="3713471"/>
                    </a:xfrm>
                    <a:prstGeom prst="rect">
                      <a:avLst/>
                    </a:prstGeom>
                  </pic:spPr>
                </pic:pic>
              </a:graphicData>
            </a:graphic>
          </wp:inline>
        </w:drawing>
      </w:r>
    </w:p>
    <w:p w14:paraId="3BA64908" w14:textId="6393CBF3" w:rsidR="009D693A" w:rsidRDefault="009D693A" w:rsidP="00E75025">
      <w:pPr>
        <w:pStyle w:val="Heading2"/>
      </w:pPr>
    </w:p>
    <w:p w14:paraId="053B34BC" w14:textId="4A76E4EE" w:rsidR="00395B63" w:rsidRDefault="00CB5A2F" w:rsidP="00EC2F50">
      <w:pPr>
        <w:pStyle w:val="ListParagraph"/>
        <w:numPr>
          <w:ilvl w:val="0"/>
          <w:numId w:val="24"/>
        </w:numPr>
      </w:pPr>
      <w:r>
        <w:t xml:space="preserve">For the </w:t>
      </w:r>
      <w:r w:rsidR="00EC2F50">
        <w:t xml:space="preserve">three </w:t>
      </w:r>
      <w:r>
        <w:t xml:space="preserve">plots </w:t>
      </w:r>
      <w:r w:rsidR="00AB2624">
        <w:t>you would create for this question</w:t>
      </w:r>
      <w:r>
        <w:t xml:space="preserve"> (</w:t>
      </w:r>
      <w:r w:rsidR="00AB2624">
        <w:t xml:space="preserve">i.e., plots </w:t>
      </w:r>
      <w:r>
        <w:t>5a-c)</w:t>
      </w:r>
      <w:r w:rsidR="00EC2F50">
        <w:t xml:space="preserve"> using </w:t>
      </w:r>
      <w:proofErr w:type="spellStart"/>
      <w:proofErr w:type="gramStart"/>
      <w:r w:rsidR="00EC2F50" w:rsidRPr="00037ADF">
        <w:rPr>
          <w:rStyle w:val="InlineCodeChar"/>
        </w:rPr>
        <w:t>ggplot</w:t>
      </w:r>
      <w:proofErr w:type="spellEnd"/>
      <w:r w:rsidR="00EC2F50">
        <w:rPr>
          <w:rStyle w:val="InlineCodeChar"/>
        </w:rPr>
        <w:t>(</w:t>
      </w:r>
      <w:proofErr w:type="gramEnd"/>
      <w:r w:rsidR="00EC2F50">
        <w:rPr>
          <w:rStyle w:val="InlineCodeChar"/>
        </w:rPr>
        <w:t>)</w:t>
      </w:r>
      <w:r>
        <w:t>,</w:t>
      </w:r>
      <w:r w:rsidR="007A6BEE">
        <w:t xml:space="preserve"> you will use the coronavirus dataset provided in the file titled “coronavirus_dataset.csv”. </w:t>
      </w:r>
      <w:r>
        <w:t>This data was sourced and processed from the ministry of health’s website on 24</w:t>
      </w:r>
      <w:r w:rsidRPr="00694641">
        <w:rPr>
          <w:vertAlign w:val="superscript"/>
        </w:rPr>
        <w:t>th</w:t>
      </w:r>
      <w:r>
        <w:t xml:space="preserve"> July 2020 (see link here</w:t>
      </w:r>
      <w:r>
        <w:rPr>
          <w:rStyle w:val="FootnoteReference"/>
        </w:rPr>
        <w:footnoteReference w:id="1"/>
      </w:r>
      <w:r>
        <w:t xml:space="preserve">). The dataset contains details about all coronavirus cases </w:t>
      </w:r>
      <w:r w:rsidR="004417B8">
        <w:t xml:space="preserve">(i.e., infections) </w:t>
      </w:r>
      <w:r>
        <w:t>in New Zealand. The dataset has 10 columns (given below</w:t>
      </w:r>
      <w:r w:rsidR="00AB2624">
        <w:t xml:space="preserve"> at the end of this paragraph in italics</w:t>
      </w:r>
      <w:r>
        <w:t xml:space="preserve">). The columns of interest </w:t>
      </w:r>
      <w:r w:rsidR="00AB2624">
        <w:t xml:space="preserve">for us </w:t>
      </w:r>
      <w:r>
        <w:t xml:space="preserve">are </w:t>
      </w:r>
      <w:r w:rsidRPr="00AB2624">
        <w:rPr>
          <w:i/>
        </w:rPr>
        <w:t>DHB</w:t>
      </w:r>
      <w:r>
        <w:t xml:space="preserve">, </w:t>
      </w:r>
      <w:proofErr w:type="spellStart"/>
      <w:r w:rsidRPr="00AB2624">
        <w:rPr>
          <w:i/>
        </w:rPr>
        <w:t>Age</w:t>
      </w:r>
      <w:r w:rsidR="007D51E5" w:rsidRPr="00AB2624">
        <w:rPr>
          <w:i/>
        </w:rPr>
        <w:t>_</w:t>
      </w:r>
      <w:r w:rsidRPr="00AB2624">
        <w:rPr>
          <w:i/>
        </w:rPr>
        <w:t>group</w:t>
      </w:r>
      <w:proofErr w:type="spellEnd"/>
      <w:r w:rsidR="00283FEA" w:rsidRPr="00AB2624">
        <w:rPr>
          <w:i/>
        </w:rPr>
        <w:t xml:space="preserve">, </w:t>
      </w:r>
      <w:proofErr w:type="spellStart"/>
      <w:r w:rsidR="00283FEA" w:rsidRPr="00AB2624">
        <w:rPr>
          <w:i/>
        </w:rPr>
        <w:t>Overseas_travel</w:t>
      </w:r>
      <w:proofErr w:type="spellEnd"/>
      <w:r>
        <w:t xml:space="preserve"> and </w:t>
      </w:r>
      <w:r w:rsidRPr="00AB2624">
        <w:rPr>
          <w:i/>
        </w:rPr>
        <w:t>Status</w:t>
      </w:r>
      <w:r>
        <w:t xml:space="preserve">. </w:t>
      </w:r>
      <w:r w:rsidRPr="00AB2624">
        <w:rPr>
          <w:i/>
        </w:rPr>
        <w:t>DHB</w:t>
      </w:r>
      <w:r>
        <w:t xml:space="preserve"> stands for District Health Board (i.e., the district a case belongs to). </w:t>
      </w:r>
      <w:proofErr w:type="spellStart"/>
      <w:r w:rsidRPr="00AB2624">
        <w:rPr>
          <w:i/>
        </w:rPr>
        <w:t>Age</w:t>
      </w:r>
      <w:r w:rsidR="007D51E5" w:rsidRPr="00AB2624">
        <w:rPr>
          <w:i/>
        </w:rPr>
        <w:t>_</w:t>
      </w:r>
      <w:r w:rsidRPr="00AB2624">
        <w:rPr>
          <w:i/>
        </w:rPr>
        <w:t>group</w:t>
      </w:r>
      <w:proofErr w:type="spellEnd"/>
      <w:r>
        <w:t xml:space="preserve"> stands for the age group of a case</w:t>
      </w:r>
      <w:r w:rsidR="00162EFA">
        <w:t xml:space="preserve"> (e.g., 30 to 39)</w:t>
      </w:r>
      <w:r w:rsidR="00283FEA">
        <w:t xml:space="preserve">. </w:t>
      </w:r>
      <w:proofErr w:type="spellStart"/>
      <w:r w:rsidR="00283FEA" w:rsidRPr="00AB2624">
        <w:rPr>
          <w:i/>
        </w:rPr>
        <w:t>Overseas_travel</w:t>
      </w:r>
      <w:proofErr w:type="spellEnd"/>
      <w:r w:rsidR="00283FEA">
        <w:t xml:space="preserve"> indicates whether the case was linked to overseas travel (</w:t>
      </w:r>
      <w:r w:rsidR="00A02FCF">
        <w:t>which takes one of three values -</w:t>
      </w:r>
      <w:r w:rsidR="00283FEA">
        <w:t xml:space="preserve"> Yes</w:t>
      </w:r>
      <w:r w:rsidR="00071A29">
        <w:t xml:space="preserve">, </w:t>
      </w:r>
      <w:r w:rsidR="00283FEA">
        <w:t>No</w:t>
      </w:r>
      <w:r w:rsidR="00071A29">
        <w:t xml:space="preserve"> or missing value</w:t>
      </w:r>
      <w:r w:rsidR="00283FEA">
        <w:t>),</w:t>
      </w:r>
      <w:r>
        <w:t xml:space="preserve"> and the </w:t>
      </w:r>
      <w:r w:rsidRPr="00AB2624">
        <w:rPr>
          <w:i/>
        </w:rPr>
        <w:t>Status</w:t>
      </w:r>
      <w:r>
        <w:t xml:space="preserve"> </w:t>
      </w:r>
      <w:r w:rsidR="00547DB1">
        <w:t>column takes</w:t>
      </w:r>
      <w:r>
        <w:t xml:space="preserve"> one of two values – whether a case is </w:t>
      </w:r>
      <w:r w:rsidRPr="00AB2624">
        <w:rPr>
          <w:i/>
        </w:rPr>
        <w:t>Confirmed</w:t>
      </w:r>
      <w:r>
        <w:t xml:space="preserve"> or </w:t>
      </w:r>
      <w:r w:rsidRPr="00AB2624">
        <w:rPr>
          <w:i/>
        </w:rPr>
        <w:t>Probable</w:t>
      </w:r>
      <w:r>
        <w:t>.</w:t>
      </w:r>
      <w:r w:rsidR="004417B8">
        <w:t xml:space="preserve"> </w:t>
      </w:r>
      <w:r w:rsidR="00944B46">
        <w:t xml:space="preserve">Note that the dataset isn’t perfect (i.e., it considers “Managed isolation &amp; quarantine” as a DHB).  But, that’s OK since </w:t>
      </w:r>
      <w:r w:rsidR="007F5611">
        <w:t>this</w:t>
      </w:r>
      <w:r w:rsidR="00944B46">
        <w:t xml:space="preserve"> dataset </w:t>
      </w:r>
      <w:r w:rsidR="007F5611">
        <w:t xml:space="preserve">is used for developing your </w:t>
      </w:r>
      <w:r w:rsidR="005E15CA">
        <w:t>R</w:t>
      </w:r>
      <w:r w:rsidR="00944B46">
        <w:t xml:space="preserve"> skill</w:t>
      </w:r>
      <w:r w:rsidR="00D87477">
        <w:t>s (i.e., we are not making predictions based on this data</w:t>
      </w:r>
      <w:r w:rsidR="005E15CA">
        <w:t>!</w:t>
      </w:r>
      <w:r w:rsidR="00D87477">
        <w:t>).</w:t>
      </w:r>
      <w:r w:rsidR="00694641">
        <w:t xml:space="preserve"> </w:t>
      </w:r>
      <w:r w:rsidR="00E24027">
        <w:t xml:space="preserve">Also, we can always omit problematic rows, and we will get to this in </w:t>
      </w:r>
      <w:r w:rsidR="00835A0A">
        <w:t xml:space="preserve">the </w:t>
      </w:r>
      <w:r w:rsidR="00AB2624">
        <w:t>future labs</w:t>
      </w:r>
      <w:r w:rsidR="00E24027">
        <w:t>.</w:t>
      </w:r>
    </w:p>
    <w:p w14:paraId="20A635F5" w14:textId="2856924E" w:rsidR="00395B63" w:rsidRDefault="00395B63" w:rsidP="00395B63">
      <w:pPr>
        <w:pStyle w:val="ListParagraph"/>
      </w:pPr>
      <w:r>
        <w:t>Columns included in the coronavirus dataset:</w:t>
      </w:r>
    </w:p>
    <w:p w14:paraId="4B891086" w14:textId="53D830DB" w:rsidR="00CB5A2F" w:rsidRPr="00AB2624" w:rsidRDefault="00CB5A2F" w:rsidP="00D87477">
      <w:pPr>
        <w:pStyle w:val="ListParagraph"/>
        <w:numPr>
          <w:ilvl w:val="0"/>
          <w:numId w:val="29"/>
        </w:numPr>
        <w:rPr>
          <w:i/>
        </w:rPr>
      </w:pPr>
      <w:r w:rsidRPr="00AB2624">
        <w:rPr>
          <w:i/>
        </w:rPr>
        <w:t>Date notified of potential case</w:t>
      </w:r>
    </w:p>
    <w:p w14:paraId="644BBEF7" w14:textId="77777777" w:rsidR="00CB5A2F" w:rsidRPr="00AB2624" w:rsidRDefault="00CB5A2F" w:rsidP="00D87477">
      <w:pPr>
        <w:pStyle w:val="ListParagraph"/>
        <w:numPr>
          <w:ilvl w:val="0"/>
          <w:numId w:val="29"/>
        </w:numPr>
        <w:rPr>
          <w:i/>
        </w:rPr>
      </w:pPr>
      <w:r w:rsidRPr="00AB2624">
        <w:rPr>
          <w:i/>
        </w:rPr>
        <w:t>Sex</w:t>
      </w:r>
    </w:p>
    <w:p w14:paraId="48EA0536" w14:textId="0C22806F" w:rsidR="00CB5A2F" w:rsidRPr="00AB2624" w:rsidRDefault="00CB5A2F" w:rsidP="00D87477">
      <w:pPr>
        <w:pStyle w:val="ListParagraph"/>
        <w:numPr>
          <w:ilvl w:val="0"/>
          <w:numId w:val="29"/>
        </w:numPr>
        <w:rPr>
          <w:i/>
        </w:rPr>
      </w:pPr>
      <w:proofErr w:type="spellStart"/>
      <w:r w:rsidRPr="00AB2624">
        <w:rPr>
          <w:i/>
        </w:rPr>
        <w:t>Age</w:t>
      </w:r>
      <w:r w:rsidR="007D51E5" w:rsidRPr="00AB2624">
        <w:rPr>
          <w:i/>
        </w:rPr>
        <w:t>_</w:t>
      </w:r>
      <w:r w:rsidRPr="00AB2624">
        <w:rPr>
          <w:i/>
        </w:rPr>
        <w:t>group</w:t>
      </w:r>
      <w:proofErr w:type="spellEnd"/>
    </w:p>
    <w:p w14:paraId="54D6CFA5" w14:textId="77777777" w:rsidR="00CB5A2F" w:rsidRPr="00AB2624" w:rsidRDefault="00CB5A2F" w:rsidP="00D87477">
      <w:pPr>
        <w:pStyle w:val="ListParagraph"/>
        <w:numPr>
          <w:ilvl w:val="0"/>
          <w:numId w:val="29"/>
        </w:numPr>
        <w:rPr>
          <w:i/>
        </w:rPr>
      </w:pPr>
      <w:r w:rsidRPr="00AB2624">
        <w:rPr>
          <w:i/>
        </w:rPr>
        <w:t>DHB</w:t>
      </w:r>
    </w:p>
    <w:p w14:paraId="4FE8BD6A" w14:textId="64F5A65B" w:rsidR="00CB5A2F" w:rsidRPr="00AB2624" w:rsidRDefault="00CB5A2F" w:rsidP="00D87477">
      <w:pPr>
        <w:pStyle w:val="ListParagraph"/>
        <w:numPr>
          <w:ilvl w:val="0"/>
          <w:numId w:val="29"/>
        </w:numPr>
        <w:rPr>
          <w:i/>
        </w:rPr>
      </w:pPr>
      <w:proofErr w:type="spellStart"/>
      <w:r w:rsidRPr="00AB2624">
        <w:rPr>
          <w:i/>
        </w:rPr>
        <w:t>Overseas</w:t>
      </w:r>
      <w:r w:rsidR="007029F4" w:rsidRPr="00AB2624">
        <w:rPr>
          <w:i/>
        </w:rPr>
        <w:t>_</w:t>
      </w:r>
      <w:r w:rsidRPr="00AB2624">
        <w:rPr>
          <w:i/>
        </w:rPr>
        <w:t>travel</w:t>
      </w:r>
      <w:proofErr w:type="spellEnd"/>
    </w:p>
    <w:p w14:paraId="2EB7687F" w14:textId="77777777" w:rsidR="00CB5A2F" w:rsidRPr="00AB2624" w:rsidRDefault="00CB5A2F" w:rsidP="00D87477">
      <w:pPr>
        <w:pStyle w:val="ListParagraph"/>
        <w:numPr>
          <w:ilvl w:val="0"/>
          <w:numId w:val="29"/>
        </w:numPr>
        <w:rPr>
          <w:i/>
        </w:rPr>
      </w:pPr>
      <w:r w:rsidRPr="00AB2624">
        <w:rPr>
          <w:i/>
        </w:rPr>
        <w:lastRenderedPageBreak/>
        <w:t>Last country before return</w:t>
      </w:r>
    </w:p>
    <w:p w14:paraId="4D309392" w14:textId="77777777" w:rsidR="00CB5A2F" w:rsidRPr="00AB2624" w:rsidRDefault="00CB5A2F" w:rsidP="00D87477">
      <w:pPr>
        <w:pStyle w:val="ListParagraph"/>
        <w:numPr>
          <w:ilvl w:val="0"/>
          <w:numId w:val="29"/>
        </w:numPr>
        <w:rPr>
          <w:i/>
        </w:rPr>
      </w:pPr>
      <w:r w:rsidRPr="00AB2624">
        <w:rPr>
          <w:i/>
        </w:rPr>
        <w:t>Flight number</w:t>
      </w:r>
    </w:p>
    <w:p w14:paraId="5B9A3429" w14:textId="77777777" w:rsidR="00CB5A2F" w:rsidRPr="00AB2624" w:rsidRDefault="00CB5A2F" w:rsidP="00D87477">
      <w:pPr>
        <w:pStyle w:val="ListParagraph"/>
        <w:numPr>
          <w:ilvl w:val="0"/>
          <w:numId w:val="29"/>
        </w:numPr>
        <w:rPr>
          <w:i/>
        </w:rPr>
      </w:pPr>
      <w:r w:rsidRPr="00AB2624">
        <w:rPr>
          <w:i/>
        </w:rPr>
        <w:t>Flight departure date</w:t>
      </w:r>
    </w:p>
    <w:p w14:paraId="462797FE" w14:textId="02B8C46E" w:rsidR="00CB5A2F" w:rsidRPr="00AB2624" w:rsidRDefault="00CB5A2F" w:rsidP="00D87477">
      <w:pPr>
        <w:pStyle w:val="ListParagraph"/>
        <w:numPr>
          <w:ilvl w:val="0"/>
          <w:numId w:val="29"/>
        </w:numPr>
        <w:rPr>
          <w:i/>
        </w:rPr>
      </w:pPr>
      <w:r w:rsidRPr="00AB2624">
        <w:rPr>
          <w:i/>
        </w:rPr>
        <w:t>Arrival date</w:t>
      </w:r>
    </w:p>
    <w:p w14:paraId="0554537B" w14:textId="6823DCFF" w:rsidR="00CB5A2F" w:rsidRPr="00AB2624" w:rsidRDefault="00CB5A2F" w:rsidP="00D87477">
      <w:pPr>
        <w:pStyle w:val="ListParagraph"/>
        <w:numPr>
          <w:ilvl w:val="0"/>
          <w:numId w:val="29"/>
        </w:numPr>
        <w:rPr>
          <w:i/>
        </w:rPr>
      </w:pPr>
      <w:r w:rsidRPr="00AB2624">
        <w:rPr>
          <w:i/>
        </w:rPr>
        <w:t>Status</w:t>
      </w:r>
    </w:p>
    <w:p w14:paraId="42E20385" w14:textId="73ADD9D5" w:rsidR="00CB5A2F" w:rsidRDefault="00CB5A2F" w:rsidP="00CB5A2F">
      <w:pPr>
        <w:pStyle w:val="ListParagraph"/>
      </w:pPr>
    </w:p>
    <w:p w14:paraId="6F8ABC62" w14:textId="792495A7" w:rsidR="00CB5A2F" w:rsidRDefault="004417B8" w:rsidP="004417B8">
      <w:pPr>
        <w:pStyle w:val="ListParagraph"/>
      </w:pPr>
      <w:r>
        <w:t xml:space="preserve">First, </w:t>
      </w:r>
      <w:r w:rsidR="00A27F11">
        <w:t>i</w:t>
      </w:r>
      <w:r>
        <w:t xml:space="preserve">mport this data into a </w:t>
      </w:r>
      <w:proofErr w:type="spellStart"/>
      <w:r>
        <w:t>tibble</w:t>
      </w:r>
      <w:proofErr w:type="spellEnd"/>
      <w:r>
        <w:t xml:space="preserve"> called </w:t>
      </w:r>
      <w:r w:rsidRPr="004417B8">
        <w:rPr>
          <w:rStyle w:val="InlineCodeChar"/>
        </w:rPr>
        <w:t>coronavirus</w:t>
      </w:r>
      <w:r>
        <w:t xml:space="preserve">. </w:t>
      </w:r>
      <w:r w:rsidR="00CB5A2F">
        <w:t xml:space="preserve">Using this dataset </w:t>
      </w:r>
      <w:r w:rsidR="00C64B76">
        <w:t xml:space="preserve">and appropriate </w:t>
      </w:r>
      <w:proofErr w:type="spellStart"/>
      <w:r w:rsidR="00C64B76">
        <w:t>ggplot</w:t>
      </w:r>
      <w:proofErr w:type="spellEnd"/>
      <w:r w:rsidR="00C64B76">
        <w:t xml:space="preserve"> functions </w:t>
      </w:r>
      <w:r w:rsidR="00395B63">
        <w:t xml:space="preserve">to </w:t>
      </w:r>
      <w:r w:rsidR="00CB5A2F">
        <w:t>produce the following plots</w:t>
      </w:r>
      <w:r w:rsidR="00395B63">
        <w:t xml:space="preserve"> (a-c)</w:t>
      </w:r>
      <w:r w:rsidR="00CB5A2F">
        <w:t>:</w:t>
      </w:r>
    </w:p>
    <w:p w14:paraId="0FBDBF8D" w14:textId="7D6A3B4B" w:rsidR="00CB5A2F" w:rsidRDefault="00CB5A2F" w:rsidP="00CB5A2F">
      <w:pPr>
        <w:pStyle w:val="ListParagraph"/>
      </w:pPr>
    </w:p>
    <w:p w14:paraId="0747225E" w14:textId="24BFA77B" w:rsidR="007D51E5" w:rsidRDefault="00CB5A2F" w:rsidP="007D51E5">
      <w:pPr>
        <w:pStyle w:val="ListParagraph"/>
        <w:numPr>
          <w:ilvl w:val="0"/>
          <w:numId w:val="27"/>
        </w:numPr>
      </w:pPr>
      <w:r>
        <w:t xml:space="preserve">A plot showing </w:t>
      </w:r>
      <w:r w:rsidR="00C64B76">
        <w:t>the total number of cases in each DHB.</w:t>
      </w:r>
      <w:r w:rsidR="00944B46">
        <w:t xml:space="preserve"> </w:t>
      </w:r>
    </w:p>
    <w:p w14:paraId="057A5698" w14:textId="4C751D77" w:rsidR="007D51E5" w:rsidRDefault="007D51E5" w:rsidP="007D51E5">
      <w:pPr>
        <w:pStyle w:val="ListParagraph"/>
        <w:ind w:left="1080"/>
      </w:pPr>
      <w:r w:rsidRPr="007D51E5">
        <w:rPr>
          <w:noProof/>
        </w:rPr>
        <w:drawing>
          <wp:inline distT="0" distB="0" distL="0" distR="0" wp14:anchorId="10137914" wp14:editId="56C5649F">
            <wp:extent cx="4838700" cy="28980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4174" cy="2907341"/>
                    </a:xfrm>
                    <a:prstGeom prst="rect">
                      <a:avLst/>
                    </a:prstGeom>
                  </pic:spPr>
                </pic:pic>
              </a:graphicData>
            </a:graphic>
          </wp:inline>
        </w:drawing>
      </w:r>
    </w:p>
    <w:p w14:paraId="43F840D6" w14:textId="3F4BC191" w:rsidR="007D51E5" w:rsidRDefault="007D51E5" w:rsidP="007D51E5">
      <w:pPr>
        <w:pStyle w:val="ListParagraph"/>
        <w:ind w:left="1080"/>
      </w:pPr>
    </w:p>
    <w:p w14:paraId="1B56D917" w14:textId="5D3A0A52" w:rsidR="007D51E5" w:rsidRDefault="007D51E5" w:rsidP="004417B8">
      <w:pPr>
        <w:pStyle w:val="ListParagraph"/>
        <w:ind w:left="1080"/>
      </w:pPr>
      <w:r>
        <w:t xml:space="preserve">Hint: To swap X and Y axes of a graph, you can use a </w:t>
      </w:r>
      <w:proofErr w:type="spellStart"/>
      <w:r>
        <w:t>ggplot</w:t>
      </w:r>
      <w:proofErr w:type="spellEnd"/>
      <w:r>
        <w:t xml:space="preserve"> function called </w:t>
      </w:r>
      <w:proofErr w:type="spellStart"/>
      <w:r>
        <w:t>coord_</w:t>
      </w:r>
      <w:proofErr w:type="gramStart"/>
      <w:r>
        <w:t>flip</w:t>
      </w:r>
      <w:proofErr w:type="spellEnd"/>
      <w:r>
        <w:t>(</w:t>
      </w:r>
      <w:proofErr w:type="gramEnd"/>
      <w:r>
        <w:t xml:space="preserve">). See an example here - </w:t>
      </w:r>
      <w:hyperlink r:id="rId25" w:history="1">
        <w:r>
          <w:rPr>
            <w:rStyle w:val="Hyperlink"/>
          </w:rPr>
          <w:t>http://www.cookbook-r.com/Graphs/Axes_(ggplot2)/</w:t>
        </w:r>
      </w:hyperlink>
      <w:r w:rsidR="00271E83">
        <w:t>. Try the first two snippets of code given on that page to see how X and Y axes are flipped!</w:t>
      </w:r>
    </w:p>
    <w:p w14:paraId="16CC102C" w14:textId="77777777" w:rsidR="004417B8" w:rsidRDefault="004417B8" w:rsidP="004417B8">
      <w:pPr>
        <w:pStyle w:val="ListParagraph"/>
        <w:ind w:left="1080"/>
      </w:pPr>
    </w:p>
    <w:p w14:paraId="0936BAF6" w14:textId="5514AA78" w:rsidR="00C64B76" w:rsidRDefault="00C64B76" w:rsidP="00CB5A2F">
      <w:pPr>
        <w:pStyle w:val="ListParagraph"/>
        <w:numPr>
          <w:ilvl w:val="0"/>
          <w:numId w:val="27"/>
        </w:numPr>
      </w:pPr>
      <w:r>
        <w:t xml:space="preserve">A plot showing </w:t>
      </w:r>
      <w:r w:rsidR="004417B8">
        <w:t xml:space="preserve">coronavirus infection counts </w:t>
      </w:r>
      <w:r>
        <w:t>per age group across New Zealand.</w:t>
      </w:r>
      <w:bookmarkStart w:id="0" w:name="_GoBack"/>
      <w:bookmarkEnd w:id="0"/>
    </w:p>
    <w:p w14:paraId="65FA6D11" w14:textId="403AF410" w:rsidR="00747520" w:rsidRDefault="00747520" w:rsidP="004417B8">
      <w:pPr>
        <w:pStyle w:val="ListParagraph"/>
        <w:ind w:left="1080"/>
      </w:pPr>
      <w:r w:rsidRPr="00747520">
        <w:rPr>
          <w:noProof/>
        </w:rPr>
        <w:drawing>
          <wp:inline distT="0" distB="0" distL="0" distR="0" wp14:anchorId="5A4F2DAC" wp14:editId="7FD6C99C">
            <wp:extent cx="4430323" cy="27717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0323" cy="2771775"/>
                    </a:xfrm>
                    <a:prstGeom prst="rect">
                      <a:avLst/>
                    </a:prstGeom>
                  </pic:spPr>
                </pic:pic>
              </a:graphicData>
            </a:graphic>
          </wp:inline>
        </w:drawing>
      </w:r>
    </w:p>
    <w:p w14:paraId="195FA10E" w14:textId="0BA25AB6" w:rsidR="00747520" w:rsidRDefault="00747520" w:rsidP="004417B8">
      <w:pPr>
        <w:pStyle w:val="ListParagraph"/>
        <w:ind w:left="1080"/>
        <w:rPr>
          <w:rStyle w:val="InlineCodeChar"/>
        </w:rPr>
      </w:pPr>
      <w:r>
        <w:lastRenderedPageBreak/>
        <w:t xml:space="preserve">Hint: </w:t>
      </w:r>
      <w:r w:rsidR="0071280A">
        <w:t xml:space="preserve">To obtain the age groups in the right order (&lt;1, 1 to 4, 5 to 9 etc.), you will need to convert the </w:t>
      </w:r>
      <w:proofErr w:type="spellStart"/>
      <w:r w:rsidR="0071280A">
        <w:t>age_group</w:t>
      </w:r>
      <w:proofErr w:type="spellEnd"/>
      <w:r w:rsidR="0071280A">
        <w:t xml:space="preserve"> variable to </w:t>
      </w:r>
      <w:r w:rsidR="004417B8">
        <w:t>a</w:t>
      </w:r>
      <w:r w:rsidR="0071280A">
        <w:t xml:space="preserve"> factor before you </w:t>
      </w:r>
      <w:r w:rsidR="004417B8">
        <w:t xml:space="preserve">write code to plot </w:t>
      </w:r>
      <w:r w:rsidR="0071280A">
        <w:t>this graph</w:t>
      </w:r>
      <w:r w:rsidR="004417B8">
        <w:t xml:space="preserve">. It is a good idea to store the factor as a different variable (e.g. </w:t>
      </w:r>
      <w:proofErr w:type="spellStart"/>
      <w:r w:rsidR="004417B8">
        <w:t>age_group_factor</w:t>
      </w:r>
      <w:proofErr w:type="spellEnd"/>
      <w:r w:rsidR="004417B8">
        <w:t xml:space="preserve">) and use that variable for plotting. The code that may come handy to create the factor variable is: </w:t>
      </w:r>
      <w:proofErr w:type="gramStart"/>
      <w:r w:rsidR="004417B8" w:rsidRPr="004417B8">
        <w:rPr>
          <w:rStyle w:val="InlineCodeChar"/>
        </w:rPr>
        <w:t>factor(</w:t>
      </w:r>
      <w:proofErr w:type="spellStart"/>
      <w:proofErr w:type="gramEnd"/>
      <w:r w:rsidR="004417B8">
        <w:rPr>
          <w:rStyle w:val="InlineCodeChar"/>
        </w:rPr>
        <w:t>coronavirus$</w:t>
      </w:r>
      <w:r w:rsidR="004417B8" w:rsidRPr="004417B8">
        <w:rPr>
          <w:rStyle w:val="InlineCodeChar"/>
        </w:rPr>
        <w:t>Age_group</w:t>
      </w:r>
      <w:proofErr w:type="spellEnd"/>
      <w:r w:rsidR="004417B8" w:rsidRPr="004417B8">
        <w:rPr>
          <w:rStyle w:val="InlineCodeChar"/>
        </w:rPr>
        <w:t>, levels = c("&lt;1", "1 to 4", "5 to 9", "10 to 14", "15 to 19", "20 to 29" ,"30 to 39", "40 to 49", "50 to 59", "60 to 69", "70+"))</w:t>
      </w:r>
      <w:r w:rsidR="004417B8">
        <w:rPr>
          <w:rStyle w:val="InlineCodeChar"/>
        </w:rPr>
        <w:t>.</w:t>
      </w:r>
    </w:p>
    <w:p w14:paraId="6E7E9FFA" w14:textId="77777777" w:rsidR="004417B8" w:rsidRDefault="004417B8" w:rsidP="004417B8">
      <w:pPr>
        <w:pStyle w:val="ListParagraph"/>
        <w:ind w:left="1080"/>
      </w:pPr>
    </w:p>
    <w:p w14:paraId="687FE1FA" w14:textId="0B09F0E7" w:rsidR="00CB5A2F" w:rsidRDefault="00C64B76" w:rsidP="007C2882">
      <w:pPr>
        <w:pStyle w:val="ListParagraph"/>
        <w:numPr>
          <w:ilvl w:val="0"/>
          <w:numId w:val="27"/>
        </w:numPr>
      </w:pPr>
      <w:r>
        <w:t>A plot showing the counts of confirmed and probable cases across New Zealand</w:t>
      </w:r>
      <w:r w:rsidR="00A02FCF">
        <w:t xml:space="preserve"> split for each sex (male and female)</w:t>
      </w:r>
      <w:r>
        <w:t>.</w:t>
      </w:r>
    </w:p>
    <w:p w14:paraId="70C3CBB6" w14:textId="36EEED23" w:rsidR="00AE381D" w:rsidRDefault="00172A9F" w:rsidP="007C2882">
      <w:pPr>
        <w:jc w:val="center"/>
      </w:pPr>
      <w:r w:rsidRPr="00172A9F">
        <w:rPr>
          <w:noProof/>
        </w:rPr>
        <w:drawing>
          <wp:inline distT="0" distB="0" distL="0" distR="0" wp14:anchorId="070C390D" wp14:editId="1833B18D">
            <wp:extent cx="4144871" cy="29527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3706" cy="2966168"/>
                    </a:xfrm>
                    <a:prstGeom prst="rect">
                      <a:avLst/>
                    </a:prstGeom>
                  </pic:spPr>
                </pic:pic>
              </a:graphicData>
            </a:graphic>
          </wp:inline>
        </w:drawing>
      </w:r>
    </w:p>
    <w:p w14:paraId="7AC9D9CC" w14:textId="59C3DD29" w:rsidR="00AE381D" w:rsidRPr="00CF3C79" w:rsidRDefault="00172A9F" w:rsidP="00775777">
      <w:pPr>
        <w:ind w:left="720"/>
      </w:pPr>
      <w:r>
        <w:t xml:space="preserve">Hint: </w:t>
      </w:r>
      <w:r w:rsidR="00CF3C79">
        <w:t xml:space="preserve">You </w:t>
      </w:r>
      <w:r w:rsidR="00F9360F">
        <w:t xml:space="preserve">may realise the chart above is a grouped bar graph. You </w:t>
      </w:r>
      <w:r w:rsidR="00CF3C79">
        <w:t xml:space="preserve">can use </w:t>
      </w:r>
      <w:r w:rsidR="00CF3C79" w:rsidRPr="007843EE">
        <w:rPr>
          <w:rStyle w:val="InlineCodeChar"/>
        </w:rPr>
        <w:t xml:space="preserve">position = </w:t>
      </w:r>
      <w:r w:rsidR="006B5F3F" w:rsidRPr="006B5F3F">
        <w:rPr>
          <w:rStyle w:val="InlineCodeChar"/>
        </w:rPr>
        <w:t>"dodge"</w:t>
      </w:r>
      <w:r w:rsidR="006B5F3F">
        <w:rPr>
          <w:rStyle w:val="InlineCodeChar"/>
        </w:rPr>
        <w:t xml:space="preserve"> </w:t>
      </w:r>
      <w:proofErr w:type="gramStart"/>
      <w:r w:rsidR="00A10FA8" w:rsidRPr="007843EE">
        <w:rPr>
          <w:i/>
        </w:rPr>
        <w:t xml:space="preserve">or </w:t>
      </w:r>
      <w:r w:rsidR="006B5F3F">
        <w:rPr>
          <w:i/>
        </w:rPr>
        <w:t xml:space="preserve"> </w:t>
      </w:r>
      <w:r w:rsidR="00A10FA8" w:rsidRPr="007843EE">
        <w:rPr>
          <w:rStyle w:val="InlineCodeChar"/>
        </w:rPr>
        <w:t>position</w:t>
      </w:r>
      <w:proofErr w:type="gramEnd"/>
      <w:r w:rsidR="007843EE">
        <w:rPr>
          <w:rStyle w:val="InlineCodeChar"/>
        </w:rPr>
        <w:t xml:space="preserve"> </w:t>
      </w:r>
      <w:r w:rsidR="00A10FA8" w:rsidRPr="007843EE">
        <w:rPr>
          <w:rStyle w:val="InlineCodeChar"/>
        </w:rPr>
        <w:t>=</w:t>
      </w:r>
      <w:r w:rsidR="007843EE">
        <w:rPr>
          <w:rStyle w:val="InlineCodeChar"/>
        </w:rPr>
        <w:t xml:space="preserve"> </w:t>
      </w:r>
      <w:proofErr w:type="spellStart"/>
      <w:r w:rsidR="00A10FA8" w:rsidRPr="007843EE">
        <w:rPr>
          <w:rStyle w:val="InlineCodeChar"/>
        </w:rPr>
        <w:t>position_dodge</w:t>
      </w:r>
      <w:proofErr w:type="spellEnd"/>
      <w:r w:rsidR="00A10FA8" w:rsidRPr="007843EE">
        <w:rPr>
          <w:rStyle w:val="InlineCodeChar"/>
        </w:rPr>
        <w:t>()</w:t>
      </w:r>
      <w:r w:rsidR="007843EE">
        <w:rPr>
          <w:i/>
        </w:rPr>
        <w:t xml:space="preserve"> </w:t>
      </w:r>
      <w:r w:rsidR="00950224">
        <w:t xml:space="preserve">inside the </w:t>
      </w:r>
      <w:proofErr w:type="spellStart"/>
      <w:r w:rsidR="00950224">
        <w:t>geom_</w:t>
      </w:r>
      <w:r w:rsidR="0069629E">
        <w:t>bar</w:t>
      </w:r>
      <w:proofErr w:type="spellEnd"/>
      <w:r w:rsidR="00950224">
        <w:t xml:space="preserve"> function </w:t>
      </w:r>
      <w:r w:rsidR="00CF3C79">
        <w:t xml:space="preserve">to convert a stacked bar group into a grouped bar graph.  An example can be found here - </w:t>
      </w:r>
      <w:hyperlink r:id="rId28" w:history="1">
        <w:r w:rsidR="00CF3C79">
          <w:rPr>
            <w:rStyle w:val="Hyperlink"/>
          </w:rPr>
          <w:t>https://www.learnbyexample.org/r-bar-plot-ggplot2/</w:t>
        </w:r>
      </w:hyperlink>
      <w:r w:rsidR="00CF3C79">
        <w:t xml:space="preserve">. Search for </w:t>
      </w:r>
      <w:r w:rsidR="00CF3C79" w:rsidRPr="00CF3C79">
        <w:rPr>
          <w:i/>
        </w:rPr>
        <w:t>position = “dodge”</w:t>
      </w:r>
      <w:r w:rsidR="00CF3C79">
        <w:rPr>
          <w:i/>
        </w:rPr>
        <w:t xml:space="preserve"> </w:t>
      </w:r>
      <w:r w:rsidR="00CF3C79">
        <w:t>on that page.</w:t>
      </w:r>
    </w:p>
    <w:p w14:paraId="44F32920" w14:textId="5C426677" w:rsidR="00AE381D" w:rsidRDefault="00AE381D" w:rsidP="00AE381D"/>
    <w:p w14:paraId="7A61CB14" w14:textId="14B8B508" w:rsidR="00CF3C79" w:rsidRDefault="00CF3C79" w:rsidP="00AE381D"/>
    <w:p w14:paraId="0D05A3A4" w14:textId="2C6372BE" w:rsidR="00CF3C79" w:rsidRDefault="00CF3C79" w:rsidP="00AE381D"/>
    <w:p w14:paraId="7E35A448" w14:textId="6AEC6660" w:rsidR="00CF3C79" w:rsidRDefault="00CF3C79" w:rsidP="00AE381D"/>
    <w:p w14:paraId="0A205369" w14:textId="152C913A" w:rsidR="00CF3C79" w:rsidRDefault="00CF3C79" w:rsidP="00AE381D"/>
    <w:p w14:paraId="69CC2CBE" w14:textId="58DD6A96" w:rsidR="00CF3C79" w:rsidRDefault="00CF3C79" w:rsidP="00AE381D"/>
    <w:p w14:paraId="414ED61B" w14:textId="0878ACF1" w:rsidR="00CF3C79" w:rsidRDefault="00CF3C79" w:rsidP="00AE381D"/>
    <w:p w14:paraId="188F58F1" w14:textId="4E53E2A7" w:rsidR="00CF3C79" w:rsidRDefault="00CF3C79" w:rsidP="00AE381D"/>
    <w:p w14:paraId="032AF6FD" w14:textId="225204FB" w:rsidR="00CF3C79" w:rsidRDefault="00CF3C79" w:rsidP="00AE381D"/>
    <w:p w14:paraId="3F95C616" w14:textId="77777777" w:rsidR="00CF3C79" w:rsidRPr="00AE381D" w:rsidRDefault="00CF3C79" w:rsidP="00AE381D"/>
    <w:p w14:paraId="2D297487" w14:textId="2E6389B2" w:rsidR="00E75025" w:rsidRPr="00E75025" w:rsidRDefault="00394420" w:rsidP="00E75025">
      <w:pPr>
        <w:pStyle w:val="Heading2"/>
      </w:pPr>
      <w:r>
        <w:lastRenderedPageBreak/>
        <w:t>Examples of commenting code</w:t>
      </w:r>
    </w:p>
    <w:p w14:paraId="476097D7" w14:textId="1F3433CD" w:rsidR="00394420" w:rsidRDefault="00394420" w:rsidP="00394420">
      <w:r>
        <w:t>Example 1:</w:t>
      </w:r>
    </w:p>
    <w:p w14:paraId="4052DA92" w14:textId="12C65A7E" w:rsidR="00394420" w:rsidRDefault="00394420" w:rsidP="00394420">
      <w:r>
        <w:t xml:space="preserve">An example </w:t>
      </w:r>
      <w:r w:rsidR="00853B09">
        <w:t xml:space="preserve">of commenting a function </w:t>
      </w:r>
      <w:r>
        <w:t>is given below in blue.</w:t>
      </w:r>
    </w:p>
    <w:p w14:paraId="6DAFA4B4" w14:textId="5218A6AF" w:rsidR="00394420" w:rsidRPr="00394420" w:rsidRDefault="00394420" w:rsidP="00394420">
      <w:pPr>
        <w:rPr>
          <w:color w:val="0070C0"/>
        </w:rPr>
      </w:pPr>
      <w:r>
        <w:rPr>
          <w:color w:val="0070C0"/>
        </w:rPr>
        <w:t xml:space="preserve"># The function named </w:t>
      </w:r>
      <w:proofErr w:type="spellStart"/>
      <w:r>
        <w:rPr>
          <w:color w:val="0070C0"/>
        </w:rPr>
        <w:t>count_elements</w:t>
      </w:r>
      <w:proofErr w:type="spellEnd"/>
      <w:r>
        <w:rPr>
          <w:color w:val="0070C0"/>
        </w:rPr>
        <w:t xml:space="preserve"> </w:t>
      </w:r>
      <w:proofErr w:type="gramStart"/>
      <w:r>
        <w:rPr>
          <w:color w:val="0070C0"/>
        </w:rPr>
        <w:t>takes</w:t>
      </w:r>
      <w:proofErr w:type="gramEnd"/>
      <w:r>
        <w:rPr>
          <w:color w:val="0070C0"/>
        </w:rPr>
        <w:t xml:space="preserve"> two arguments V and T. For each element in V the code checks whether the value is less than T. If the value is less than T, then the value of the counter variable is incremented by 1. At the end of the loop, the value in the counter variable is returned.</w:t>
      </w:r>
    </w:p>
    <w:p w14:paraId="064E8CFF" w14:textId="77777777" w:rsidR="00394420" w:rsidRDefault="00394420" w:rsidP="00394420">
      <w:pPr>
        <w:pStyle w:val="CodeBlock"/>
      </w:pPr>
      <w:proofErr w:type="spellStart"/>
      <w:r>
        <w:t>count_elements</w:t>
      </w:r>
      <w:proofErr w:type="spellEnd"/>
      <w:r>
        <w:t xml:space="preserve"> &lt;- function(</w:t>
      </w:r>
      <w:proofErr w:type="gramStart"/>
      <w:r>
        <w:t>V,T</w:t>
      </w:r>
      <w:proofErr w:type="gramEnd"/>
      <w:r>
        <w:t>){</w:t>
      </w:r>
    </w:p>
    <w:p w14:paraId="0E83D301" w14:textId="77777777" w:rsidR="00394420" w:rsidRDefault="00394420" w:rsidP="00394420">
      <w:pPr>
        <w:pStyle w:val="CodeBlock"/>
      </w:pPr>
      <w:r>
        <w:t>  counter &lt;- 0</w:t>
      </w:r>
    </w:p>
    <w:p w14:paraId="724281F6" w14:textId="77777777" w:rsidR="00394420" w:rsidRDefault="00394420" w:rsidP="00394420">
      <w:pPr>
        <w:pStyle w:val="CodeBlock"/>
      </w:pPr>
      <w:r>
        <w:t>  for (</w:t>
      </w:r>
      <w:proofErr w:type="spellStart"/>
      <w:r>
        <w:t>i</w:t>
      </w:r>
      <w:proofErr w:type="spellEnd"/>
      <w:r>
        <w:t xml:space="preserve"> in </w:t>
      </w:r>
      <w:proofErr w:type="gramStart"/>
      <w:r>
        <w:t>V){</w:t>
      </w:r>
      <w:proofErr w:type="gramEnd"/>
    </w:p>
    <w:p w14:paraId="7C80A7D6" w14:textId="77777777" w:rsidR="00394420" w:rsidRDefault="00394420" w:rsidP="00394420">
      <w:pPr>
        <w:pStyle w:val="CodeBlock"/>
      </w:pPr>
      <w:r>
        <w:t xml:space="preserve">    </w:t>
      </w:r>
      <w:proofErr w:type="gramStart"/>
      <w:r>
        <w:t>if(</w:t>
      </w:r>
      <w:proofErr w:type="spellStart"/>
      <w:proofErr w:type="gramEnd"/>
      <w:r>
        <w:t>i</w:t>
      </w:r>
      <w:proofErr w:type="spellEnd"/>
      <w:r>
        <w:t xml:space="preserve"> &lt; T){</w:t>
      </w:r>
    </w:p>
    <w:p w14:paraId="6EB3A51D" w14:textId="77777777" w:rsidR="00394420" w:rsidRDefault="00394420" w:rsidP="00394420">
      <w:pPr>
        <w:pStyle w:val="CodeBlock"/>
      </w:pPr>
      <w:r>
        <w:t>      counter &lt;- counter + 1</w:t>
      </w:r>
    </w:p>
    <w:p w14:paraId="7CD24AC8" w14:textId="77777777" w:rsidR="00394420" w:rsidRDefault="00394420" w:rsidP="00394420">
      <w:pPr>
        <w:pStyle w:val="CodeBlock"/>
      </w:pPr>
      <w:r>
        <w:t>      }</w:t>
      </w:r>
    </w:p>
    <w:p w14:paraId="2A8BE799" w14:textId="77777777" w:rsidR="00394420" w:rsidRDefault="00394420" w:rsidP="00394420">
      <w:pPr>
        <w:pStyle w:val="CodeBlock"/>
      </w:pPr>
      <w:r>
        <w:t>  }</w:t>
      </w:r>
    </w:p>
    <w:p w14:paraId="5440A5AF" w14:textId="77777777" w:rsidR="00394420" w:rsidRDefault="00394420" w:rsidP="00394420">
      <w:pPr>
        <w:pStyle w:val="CodeBlock"/>
      </w:pPr>
      <w:r>
        <w:t>  return(counter)</w:t>
      </w:r>
    </w:p>
    <w:p w14:paraId="4F2100E4" w14:textId="77777777" w:rsidR="00394420" w:rsidRDefault="00394420" w:rsidP="00394420">
      <w:pPr>
        <w:pStyle w:val="CodeBlock"/>
      </w:pPr>
      <w:r>
        <w:t>}</w:t>
      </w:r>
    </w:p>
    <w:p w14:paraId="402C0E42" w14:textId="77777777" w:rsidR="00394420" w:rsidRDefault="00394420" w:rsidP="00394420"/>
    <w:p w14:paraId="2DA06824" w14:textId="3EA6A8B8" w:rsidR="00394420" w:rsidRDefault="00394420" w:rsidP="00394420">
      <w:r>
        <w:t>Example 2:</w:t>
      </w:r>
    </w:p>
    <w:p w14:paraId="7C51EDDB" w14:textId="77777777" w:rsidR="005A3987" w:rsidRPr="00394420" w:rsidRDefault="005A3987" w:rsidP="005A3987">
      <w:pPr>
        <w:rPr>
          <w:color w:val="0070C0"/>
        </w:rPr>
      </w:pPr>
      <w:r>
        <w:rPr>
          <w:color w:val="0070C0"/>
        </w:rPr>
        <w:t xml:space="preserve"># In the code shown below, the data used for plotting the graph is the mpg dataset which is passed as the argument to the </w:t>
      </w:r>
      <w:proofErr w:type="spellStart"/>
      <w:proofErr w:type="gramStart"/>
      <w:r>
        <w:rPr>
          <w:color w:val="0070C0"/>
        </w:rPr>
        <w:t>ggplot</w:t>
      </w:r>
      <w:proofErr w:type="spellEnd"/>
      <w:r>
        <w:rPr>
          <w:color w:val="0070C0"/>
        </w:rPr>
        <w:t>(</w:t>
      </w:r>
      <w:proofErr w:type="gramEnd"/>
      <w:r>
        <w:rPr>
          <w:color w:val="0070C0"/>
        </w:rPr>
        <w:t xml:space="preserve">) function. Since the graph is a scatter plot, </w:t>
      </w:r>
      <w:proofErr w:type="spellStart"/>
      <w:r>
        <w:rPr>
          <w:color w:val="0070C0"/>
        </w:rPr>
        <w:t>geom_</w:t>
      </w:r>
      <w:proofErr w:type="gramStart"/>
      <w:r>
        <w:rPr>
          <w:color w:val="0070C0"/>
        </w:rPr>
        <w:t>point</w:t>
      </w:r>
      <w:proofErr w:type="spellEnd"/>
      <w:r>
        <w:rPr>
          <w:color w:val="0070C0"/>
        </w:rPr>
        <w:t>(</w:t>
      </w:r>
      <w:proofErr w:type="gramEnd"/>
      <w:r>
        <w:rPr>
          <w:color w:val="0070C0"/>
        </w:rPr>
        <w:t xml:space="preserve">) function has been used. The x and y variables inside the aesthetic function are mapped to </w:t>
      </w:r>
      <w:proofErr w:type="spellStart"/>
      <w:r>
        <w:rPr>
          <w:color w:val="0070C0"/>
        </w:rPr>
        <w:t>drv</w:t>
      </w:r>
      <w:proofErr w:type="spellEnd"/>
      <w:r>
        <w:rPr>
          <w:color w:val="0070C0"/>
        </w:rPr>
        <w:t xml:space="preserve"> and </w:t>
      </w:r>
      <w:proofErr w:type="spellStart"/>
      <w:r>
        <w:rPr>
          <w:color w:val="0070C0"/>
        </w:rPr>
        <w:t>hwy</w:t>
      </w:r>
      <w:proofErr w:type="spellEnd"/>
      <w:r>
        <w:rPr>
          <w:color w:val="0070C0"/>
        </w:rPr>
        <w:t xml:space="preserve"> variables respectively. The titles, x-axis and y-axis labels have been set using the appropriate functions.</w:t>
      </w:r>
    </w:p>
    <w:p w14:paraId="6E1EDBB3" w14:textId="77777777" w:rsidR="005A3987" w:rsidRDefault="005A3987" w:rsidP="005A3987">
      <w:pPr>
        <w:pStyle w:val="CodeBlock"/>
      </w:pPr>
      <w:proofErr w:type="spellStart"/>
      <w:proofErr w:type="gramStart"/>
      <w:r>
        <w:t>ggplot</w:t>
      </w:r>
      <w:proofErr w:type="spellEnd"/>
      <w:r>
        <w:t>(</w:t>
      </w:r>
      <w:proofErr w:type="gramEnd"/>
      <w:r>
        <w:t>data = mpg) +</w:t>
      </w:r>
    </w:p>
    <w:p w14:paraId="30DF46A8" w14:textId="77777777" w:rsidR="005A3987" w:rsidRDefault="005A3987" w:rsidP="005A3987">
      <w:pPr>
        <w:pStyle w:val="CodeBlock"/>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drv</w:t>
      </w:r>
      <w:proofErr w:type="spellEnd"/>
      <w:r>
        <w:t xml:space="preserve">, y = </w:t>
      </w:r>
      <w:proofErr w:type="spellStart"/>
      <w:r>
        <w:t>hwy</w:t>
      </w:r>
      <w:proofErr w:type="spellEnd"/>
      <w:r>
        <w:t xml:space="preserve">)) + </w:t>
      </w:r>
    </w:p>
    <w:p w14:paraId="00A672C7" w14:textId="77777777" w:rsidR="005A3987" w:rsidRDefault="005A3987" w:rsidP="005A3987">
      <w:pPr>
        <w:pStyle w:val="CodeBlock"/>
      </w:pPr>
      <w:r>
        <w:t>  </w:t>
      </w:r>
      <w:proofErr w:type="spellStart"/>
      <w:proofErr w:type="gramStart"/>
      <w:r>
        <w:t>ggtitle</w:t>
      </w:r>
      <w:proofErr w:type="spellEnd"/>
      <w:r>
        <w:t>(</w:t>
      </w:r>
      <w:proofErr w:type="gramEnd"/>
      <w:r>
        <w:t>"Box plot of drive type vs. highway miles") +</w:t>
      </w:r>
    </w:p>
    <w:p w14:paraId="0C8DE44F" w14:textId="77777777" w:rsidR="005A3987" w:rsidRDefault="005A3987" w:rsidP="005A3987">
      <w:pPr>
        <w:pStyle w:val="CodeBlock"/>
      </w:pPr>
      <w:r>
        <w:t xml:space="preserve">  </w:t>
      </w:r>
      <w:proofErr w:type="spellStart"/>
      <w:r>
        <w:t>xlab</w:t>
      </w:r>
      <w:proofErr w:type="spellEnd"/>
      <w:r>
        <w:t>("Drive") +</w:t>
      </w:r>
    </w:p>
    <w:p w14:paraId="3A7C5E07" w14:textId="77777777" w:rsidR="005A3987" w:rsidRDefault="005A3987" w:rsidP="005A3987">
      <w:pPr>
        <w:pStyle w:val="CodeBlock"/>
      </w:pPr>
      <w:r>
        <w:t xml:space="preserve">  </w:t>
      </w:r>
      <w:proofErr w:type="spellStart"/>
      <w:proofErr w:type="gramStart"/>
      <w:r>
        <w:t>ylab</w:t>
      </w:r>
      <w:proofErr w:type="spellEnd"/>
      <w:r>
        <w:t>(</w:t>
      </w:r>
      <w:proofErr w:type="gramEnd"/>
      <w:r>
        <w:t>"Highway miles")</w:t>
      </w:r>
    </w:p>
    <w:p w14:paraId="503001C7" w14:textId="77777777" w:rsidR="005A3987" w:rsidRPr="00394420" w:rsidRDefault="005A3987" w:rsidP="005A3987"/>
    <w:p w14:paraId="35BB4503" w14:textId="77777777" w:rsidR="00394420" w:rsidRPr="00394420" w:rsidRDefault="00394420" w:rsidP="00394420"/>
    <w:sectPr w:rsidR="00394420" w:rsidRPr="00394420">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CDEB4" w14:textId="77777777" w:rsidR="002F6F4C" w:rsidRDefault="002F6F4C" w:rsidP="008E266E">
      <w:pPr>
        <w:spacing w:after="0" w:line="240" w:lineRule="auto"/>
      </w:pPr>
      <w:r>
        <w:separator/>
      </w:r>
    </w:p>
  </w:endnote>
  <w:endnote w:type="continuationSeparator" w:id="0">
    <w:p w14:paraId="2ACBDA49" w14:textId="77777777" w:rsidR="002F6F4C" w:rsidRDefault="002F6F4C"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5F6B" w14:textId="1C9B2BCA" w:rsidR="00011F04" w:rsidRDefault="004963DE">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5605B4">
      <w:rPr>
        <w:noProof/>
      </w:rPr>
      <w:t>14</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5605B4">
      <w:rPr>
        <w:noProof/>
      </w:rPr>
      <w:t>14</w:t>
    </w:r>
    <w:r w:rsidR="00011F04">
      <w:rPr>
        <w:noProof/>
      </w:rPr>
      <w:fldChar w:fldCharType="end"/>
    </w:r>
    <w:r w:rsidR="00011F04">
      <w:ptab w:relativeTo="margin" w:alignment="right" w:leader="none"/>
    </w:r>
    <w:r>
      <w:t xml:space="preserve">Semester </w:t>
    </w:r>
    <w:r w:rsidR="00A51EE7">
      <w:t>2</w:t>
    </w:r>
    <w:r>
      <w:t xml:space="preserve"> 20</w:t>
    </w:r>
    <w:r w:rsidR="00C80C2A">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6EE84" w14:textId="77777777" w:rsidR="002F6F4C" w:rsidRDefault="002F6F4C" w:rsidP="008E266E">
      <w:pPr>
        <w:spacing w:after="0" w:line="240" w:lineRule="auto"/>
      </w:pPr>
      <w:r>
        <w:separator/>
      </w:r>
    </w:p>
  </w:footnote>
  <w:footnote w:type="continuationSeparator" w:id="0">
    <w:p w14:paraId="6464D4B9" w14:textId="77777777" w:rsidR="002F6F4C" w:rsidRDefault="002F6F4C" w:rsidP="008E266E">
      <w:pPr>
        <w:spacing w:after="0" w:line="240" w:lineRule="auto"/>
      </w:pPr>
      <w:r>
        <w:continuationSeparator/>
      </w:r>
    </w:p>
  </w:footnote>
  <w:footnote w:id="1">
    <w:p w14:paraId="39118D60" w14:textId="179E2924" w:rsidR="00CB5A2F" w:rsidRDefault="00CB5A2F">
      <w:pPr>
        <w:pStyle w:val="FootnoteText"/>
      </w:pPr>
      <w:r>
        <w:rPr>
          <w:rStyle w:val="FootnoteReference"/>
        </w:rPr>
        <w:footnoteRef/>
      </w:r>
      <w:r>
        <w:t xml:space="preserve"> </w:t>
      </w:r>
      <w:hyperlink r:id="rId1" w:history="1">
        <w:r>
          <w:rPr>
            <w:rStyle w:val="Hyperlink"/>
          </w:rPr>
          <w:t>https://www.health.govt.nz/our-work/diseases-and-conditions/covid-19-novel-coronavirus/covid-19-current-situation/covid-19-current-cases/covid-19-current-cases-details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BC280E"/>
    <w:multiLevelType w:val="hybridMultilevel"/>
    <w:tmpl w:val="D10AE3F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E949D5"/>
    <w:multiLevelType w:val="hybridMultilevel"/>
    <w:tmpl w:val="5140746A"/>
    <w:lvl w:ilvl="0" w:tplc="0A3620DA">
      <w:start w:val="1"/>
      <w:numFmt w:val="lowerLetter"/>
      <w:lvlText w:val="%1)"/>
      <w:lvlJc w:val="left"/>
      <w:pPr>
        <w:ind w:left="180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CCA02FE"/>
    <w:multiLevelType w:val="hybridMultilevel"/>
    <w:tmpl w:val="33A816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B25AB8"/>
    <w:multiLevelType w:val="hybridMultilevel"/>
    <w:tmpl w:val="E5A23DB6"/>
    <w:lvl w:ilvl="0" w:tplc="C36811D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A8A2E25"/>
    <w:multiLevelType w:val="hybridMultilevel"/>
    <w:tmpl w:val="F4DA1972"/>
    <w:lvl w:ilvl="0" w:tplc="1409000F">
      <w:start w:val="1"/>
      <w:numFmt w:val="decimal"/>
      <w:lvlText w:val="%1."/>
      <w:lvlJc w:val="left"/>
      <w:pPr>
        <w:ind w:left="144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5F2A1D06"/>
    <w:multiLevelType w:val="hybridMultilevel"/>
    <w:tmpl w:val="C76633BC"/>
    <w:lvl w:ilvl="0" w:tplc="0A3620D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14"/>
  </w:num>
  <w:num w:numId="4">
    <w:abstractNumId w:val="0"/>
  </w:num>
  <w:num w:numId="5">
    <w:abstractNumId w:val="28"/>
  </w:num>
  <w:num w:numId="6">
    <w:abstractNumId w:val="22"/>
  </w:num>
  <w:num w:numId="7">
    <w:abstractNumId w:val="27"/>
  </w:num>
  <w:num w:numId="8">
    <w:abstractNumId w:val="18"/>
  </w:num>
  <w:num w:numId="9">
    <w:abstractNumId w:val="4"/>
  </w:num>
  <w:num w:numId="10">
    <w:abstractNumId w:val="13"/>
  </w:num>
  <w:num w:numId="11">
    <w:abstractNumId w:val="23"/>
  </w:num>
  <w:num w:numId="12">
    <w:abstractNumId w:val="5"/>
  </w:num>
  <w:num w:numId="13">
    <w:abstractNumId w:val="16"/>
  </w:num>
  <w:num w:numId="14">
    <w:abstractNumId w:val="12"/>
  </w:num>
  <w:num w:numId="15">
    <w:abstractNumId w:val="24"/>
  </w:num>
  <w:num w:numId="16">
    <w:abstractNumId w:val="17"/>
  </w:num>
  <w:num w:numId="17">
    <w:abstractNumId w:val="15"/>
  </w:num>
  <w:num w:numId="18">
    <w:abstractNumId w:val="10"/>
  </w:num>
  <w:num w:numId="19">
    <w:abstractNumId w:val="1"/>
  </w:num>
  <w:num w:numId="20">
    <w:abstractNumId w:val="9"/>
  </w:num>
  <w:num w:numId="21">
    <w:abstractNumId w:val="7"/>
  </w:num>
  <w:num w:numId="22">
    <w:abstractNumId w:val="3"/>
  </w:num>
  <w:num w:numId="23">
    <w:abstractNumId w:val="25"/>
  </w:num>
  <w:num w:numId="24">
    <w:abstractNumId w:val="2"/>
  </w:num>
  <w:num w:numId="25">
    <w:abstractNumId w:val="8"/>
  </w:num>
  <w:num w:numId="26">
    <w:abstractNumId w:val="11"/>
  </w:num>
  <w:num w:numId="27">
    <w:abstractNumId w:val="21"/>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E"/>
    <w:rsid w:val="00001D9E"/>
    <w:rsid w:val="00002AC6"/>
    <w:rsid w:val="00005BC7"/>
    <w:rsid w:val="00011F04"/>
    <w:rsid w:val="00014C36"/>
    <w:rsid w:val="00017A3B"/>
    <w:rsid w:val="00021B1C"/>
    <w:rsid w:val="00022DA6"/>
    <w:rsid w:val="00035057"/>
    <w:rsid w:val="00037ADF"/>
    <w:rsid w:val="00037F04"/>
    <w:rsid w:val="000400BA"/>
    <w:rsid w:val="00044235"/>
    <w:rsid w:val="000445C2"/>
    <w:rsid w:val="00045A9D"/>
    <w:rsid w:val="00046FA3"/>
    <w:rsid w:val="00047355"/>
    <w:rsid w:val="00060ED9"/>
    <w:rsid w:val="00063443"/>
    <w:rsid w:val="000658C0"/>
    <w:rsid w:val="00071A29"/>
    <w:rsid w:val="000775DE"/>
    <w:rsid w:val="00080C2C"/>
    <w:rsid w:val="000816C8"/>
    <w:rsid w:val="0008585B"/>
    <w:rsid w:val="000940F5"/>
    <w:rsid w:val="000943C7"/>
    <w:rsid w:val="000A585D"/>
    <w:rsid w:val="000C0266"/>
    <w:rsid w:val="000C76DE"/>
    <w:rsid w:val="000D0A26"/>
    <w:rsid w:val="000D6D17"/>
    <w:rsid w:val="000E1528"/>
    <w:rsid w:val="000F0658"/>
    <w:rsid w:val="0010376A"/>
    <w:rsid w:val="00110F1C"/>
    <w:rsid w:val="00122099"/>
    <w:rsid w:val="00124152"/>
    <w:rsid w:val="00133026"/>
    <w:rsid w:val="001369E5"/>
    <w:rsid w:val="001377E9"/>
    <w:rsid w:val="00150AB8"/>
    <w:rsid w:val="001537FD"/>
    <w:rsid w:val="00154F0D"/>
    <w:rsid w:val="00155D67"/>
    <w:rsid w:val="001567C2"/>
    <w:rsid w:val="001601E5"/>
    <w:rsid w:val="00162EFA"/>
    <w:rsid w:val="00170544"/>
    <w:rsid w:val="00172A9F"/>
    <w:rsid w:val="00174D54"/>
    <w:rsid w:val="0017787F"/>
    <w:rsid w:val="00181605"/>
    <w:rsid w:val="00184544"/>
    <w:rsid w:val="00190F79"/>
    <w:rsid w:val="00193B0F"/>
    <w:rsid w:val="00193B14"/>
    <w:rsid w:val="001954B8"/>
    <w:rsid w:val="001A35C8"/>
    <w:rsid w:val="001A4040"/>
    <w:rsid w:val="001A456E"/>
    <w:rsid w:val="001A5815"/>
    <w:rsid w:val="001B1EC9"/>
    <w:rsid w:val="001B3E29"/>
    <w:rsid w:val="001C2FE2"/>
    <w:rsid w:val="001C33E1"/>
    <w:rsid w:val="001F1018"/>
    <w:rsid w:val="002124D0"/>
    <w:rsid w:val="00215C54"/>
    <w:rsid w:val="00216126"/>
    <w:rsid w:val="00216E62"/>
    <w:rsid w:val="0022314E"/>
    <w:rsid w:val="00231FD0"/>
    <w:rsid w:val="00232869"/>
    <w:rsid w:val="00242AE3"/>
    <w:rsid w:val="0024582C"/>
    <w:rsid w:val="0025072F"/>
    <w:rsid w:val="0025365C"/>
    <w:rsid w:val="00256C09"/>
    <w:rsid w:val="002628BC"/>
    <w:rsid w:val="00267DB6"/>
    <w:rsid w:val="00271E83"/>
    <w:rsid w:val="00277DDB"/>
    <w:rsid w:val="00281317"/>
    <w:rsid w:val="00282A02"/>
    <w:rsid w:val="00283399"/>
    <w:rsid w:val="00283FEA"/>
    <w:rsid w:val="00291512"/>
    <w:rsid w:val="00291E31"/>
    <w:rsid w:val="00292D95"/>
    <w:rsid w:val="0029614C"/>
    <w:rsid w:val="002A3946"/>
    <w:rsid w:val="002A5E87"/>
    <w:rsid w:val="002A621F"/>
    <w:rsid w:val="002B60C2"/>
    <w:rsid w:val="002B70F4"/>
    <w:rsid w:val="002D5CFC"/>
    <w:rsid w:val="002D64CA"/>
    <w:rsid w:val="002E09CD"/>
    <w:rsid w:val="002E4480"/>
    <w:rsid w:val="002F5A01"/>
    <w:rsid w:val="002F6F4C"/>
    <w:rsid w:val="003052F3"/>
    <w:rsid w:val="00305E2A"/>
    <w:rsid w:val="00313EAB"/>
    <w:rsid w:val="003610C0"/>
    <w:rsid w:val="00362DFC"/>
    <w:rsid w:val="00367026"/>
    <w:rsid w:val="003707C5"/>
    <w:rsid w:val="00383619"/>
    <w:rsid w:val="003854E0"/>
    <w:rsid w:val="00392CCA"/>
    <w:rsid w:val="00394420"/>
    <w:rsid w:val="00395B63"/>
    <w:rsid w:val="00396607"/>
    <w:rsid w:val="003A0130"/>
    <w:rsid w:val="003A2B5A"/>
    <w:rsid w:val="003D2C5A"/>
    <w:rsid w:val="003D493A"/>
    <w:rsid w:val="003E100B"/>
    <w:rsid w:val="003F1B9C"/>
    <w:rsid w:val="003F24EF"/>
    <w:rsid w:val="003F45E4"/>
    <w:rsid w:val="00414491"/>
    <w:rsid w:val="00414EBD"/>
    <w:rsid w:val="00421553"/>
    <w:rsid w:val="0042647F"/>
    <w:rsid w:val="004417B8"/>
    <w:rsid w:val="00446DD2"/>
    <w:rsid w:val="004514D9"/>
    <w:rsid w:val="004628B5"/>
    <w:rsid w:val="004638D2"/>
    <w:rsid w:val="00465BE3"/>
    <w:rsid w:val="00475587"/>
    <w:rsid w:val="00480023"/>
    <w:rsid w:val="00480420"/>
    <w:rsid w:val="00483B10"/>
    <w:rsid w:val="004963DE"/>
    <w:rsid w:val="004A088D"/>
    <w:rsid w:val="004A1199"/>
    <w:rsid w:val="004B1C0D"/>
    <w:rsid w:val="004B3692"/>
    <w:rsid w:val="004B5714"/>
    <w:rsid w:val="004C3273"/>
    <w:rsid w:val="004E56D9"/>
    <w:rsid w:val="00510682"/>
    <w:rsid w:val="00520D61"/>
    <w:rsid w:val="00521063"/>
    <w:rsid w:val="00540DE0"/>
    <w:rsid w:val="00546590"/>
    <w:rsid w:val="00547DB1"/>
    <w:rsid w:val="00550944"/>
    <w:rsid w:val="005605B4"/>
    <w:rsid w:val="00563D91"/>
    <w:rsid w:val="005833DE"/>
    <w:rsid w:val="00583B8A"/>
    <w:rsid w:val="00592241"/>
    <w:rsid w:val="005A202E"/>
    <w:rsid w:val="005A3987"/>
    <w:rsid w:val="005B3BCC"/>
    <w:rsid w:val="005C0835"/>
    <w:rsid w:val="005C0CB3"/>
    <w:rsid w:val="005C4C61"/>
    <w:rsid w:val="005C5C4D"/>
    <w:rsid w:val="005E0D56"/>
    <w:rsid w:val="005E15CA"/>
    <w:rsid w:val="005E384B"/>
    <w:rsid w:val="005E5C76"/>
    <w:rsid w:val="005F350F"/>
    <w:rsid w:val="005F7BF9"/>
    <w:rsid w:val="00604AF8"/>
    <w:rsid w:val="00622A9E"/>
    <w:rsid w:val="00631E40"/>
    <w:rsid w:val="006323CD"/>
    <w:rsid w:val="0063731E"/>
    <w:rsid w:val="00642FFF"/>
    <w:rsid w:val="00644873"/>
    <w:rsid w:val="00651FA0"/>
    <w:rsid w:val="00656FDA"/>
    <w:rsid w:val="0065759A"/>
    <w:rsid w:val="0066180A"/>
    <w:rsid w:val="006755F6"/>
    <w:rsid w:val="00677932"/>
    <w:rsid w:val="006840C8"/>
    <w:rsid w:val="00684B90"/>
    <w:rsid w:val="00694641"/>
    <w:rsid w:val="00695B43"/>
    <w:rsid w:val="0069629E"/>
    <w:rsid w:val="006A0C17"/>
    <w:rsid w:val="006B15AE"/>
    <w:rsid w:val="006B4A1D"/>
    <w:rsid w:val="006B5F3F"/>
    <w:rsid w:val="006C1A43"/>
    <w:rsid w:val="006C4B60"/>
    <w:rsid w:val="006C5FA4"/>
    <w:rsid w:val="006C7A31"/>
    <w:rsid w:val="006E716B"/>
    <w:rsid w:val="006E7AC3"/>
    <w:rsid w:val="006F3030"/>
    <w:rsid w:val="007029F4"/>
    <w:rsid w:val="00704298"/>
    <w:rsid w:val="00711DD2"/>
    <w:rsid w:val="00711E70"/>
    <w:rsid w:val="0071280A"/>
    <w:rsid w:val="0071538E"/>
    <w:rsid w:val="00716B8B"/>
    <w:rsid w:val="00720F94"/>
    <w:rsid w:val="00722765"/>
    <w:rsid w:val="00723256"/>
    <w:rsid w:val="00732556"/>
    <w:rsid w:val="00736146"/>
    <w:rsid w:val="00747520"/>
    <w:rsid w:val="00747BDB"/>
    <w:rsid w:val="0075346E"/>
    <w:rsid w:val="00756608"/>
    <w:rsid w:val="007739EB"/>
    <w:rsid w:val="00775777"/>
    <w:rsid w:val="00777675"/>
    <w:rsid w:val="00780867"/>
    <w:rsid w:val="00780CFF"/>
    <w:rsid w:val="007843EE"/>
    <w:rsid w:val="007A5E38"/>
    <w:rsid w:val="007A6BEE"/>
    <w:rsid w:val="007B3447"/>
    <w:rsid w:val="007B4333"/>
    <w:rsid w:val="007C2882"/>
    <w:rsid w:val="007C6AFC"/>
    <w:rsid w:val="007D2BF8"/>
    <w:rsid w:val="007D51E5"/>
    <w:rsid w:val="007E5461"/>
    <w:rsid w:val="007F5611"/>
    <w:rsid w:val="007F669F"/>
    <w:rsid w:val="00805273"/>
    <w:rsid w:val="00806CE0"/>
    <w:rsid w:val="00810B55"/>
    <w:rsid w:val="00814F35"/>
    <w:rsid w:val="0081610B"/>
    <w:rsid w:val="00835A0A"/>
    <w:rsid w:val="00836067"/>
    <w:rsid w:val="00852CD7"/>
    <w:rsid w:val="00853B09"/>
    <w:rsid w:val="008558E9"/>
    <w:rsid w:val="00857519"/>
    <w:rsid w:val="008622A3"/>
    <w:rsid w:val="00863A6A"/>
    <w:rsid w:val="008710FA"/>
    <w:rsid w:val="0087668E"/>
    <w:rsid w:val="00894F9A"/>
    <w:rsid w:val="008961A8"/>
    <w:rsid w:val="00896514"/>
    <w:rsid w:val="008A28E2"/>
    <w:rsid w:val="008A374B"/>
    <w:rsid w:val="008B43C7"/>
    <w:rsid w:val="008D35CD"/>
    <w:rsid w:val="008D6B09"/>
    <w:rsid w:val="008E1737"/>
    <w:rsid w:val="008E266E"/>
    <w:rsid w:val="008E5308"/>
    <w:rsid w:val="008F038E"/>
    <w:rsid w:val="008F09E1"/>
    <w:rsid w:val="008F540E"/>
    <w:rsid w:val="0090178A"/>
    <w:rsid w:val="00902F1E"/>
    <w:rsid w:val="00920256"/>
    <w:rsid w:val="009251A0"/>
    <w:rsid w:val="009258D9"/>
    <w:rsid w:val="0092671D"/>
    <w:rsid w:val="00940880"/>
    <w:rsid w:val="00941DC1"/>
    <w:rsid w:val="0094342F"/>
    <w:rsid w:val="009442F0"/>
    <w:rsid w:val="00944B46"/>
    <w:rsid w:val="00950224"/>
    <w:rsid w:val="0095384E"/>
    <w:rsid w:val="009616AE"/>
    <w:rsid w:val="00963A71"/>
    <w:rsid w:val="0096673C"/>
    <w:rsid w:val="00974387"/>
    <w:rsid w:val="00975F27"/>
    <w:rsid w:val="00977D6F"/>
    <w:rsid w:val="009A1541"/>
    <w:rsid w:val="009A5A2E"/>
    <w:rsid w:val="009A5C94"/>
    <w:rsid w:val="009B56EE"/>
    <w:rsid w:val="009C0554"/>
    <w:rsid w:val="009C618A"/>
    <w:rsid w:val="009C62E2"/>
    <w:rsid w:val="009D5512"/>
    <w:rsid w:val="009D693A"/>
    <w:rsid w:val="009F594C"/>
    <w:rsid w:val="00A02FCF"/>
    <w:rsid w:val="00A10C6F"/>
    <w:rsid w:val="00A10FA8"/>
    <w:rsid w:val="00A13737"/>
    <w:rsid w:val="00A217D6"/>
    <w:rsid w:val="00A2496F"/>
    <w:rsid w:val="00A27F11"/>
    <w:rsid w:val="00A32C89"/>
    <w:rsid w:val="00A42F9C"/>
    <w:rsid w:val="00A51EE7"/>
    <w:rsid w:val="00A56000"/>
    <w:rsid w:val="00A66082"/>
    <w:rsid w:val="00A67C6D"/>
    <w:rsid w:val="00A860F6"/>
    <w:rsid w:val="00A94449"/>
    <w:rsid w:val="00A9506E"/>
    <w:rsid w:val="00AA796D"/>
    <w:rsid w:val="00AB024B"/>
    <w:rsid w:val="00AB2624"/>
    <w:rsid w:val="00AB5F14"/>
    <w:rsid w:val="00AC03BE"/>
    <w:rsid w:val="00AC1A30"/>
    <w:rsid w:val="00AC6C62"/>
    <w:rsid w:val="00AE381D"/>
    <w:rsid w:val="00AF55BE"/>
    <w:rsid w:val="00B13F2E"/>
    <w:rsid w:val="00B23FEE"/>
    <w:rsid w:val="00B3087D"/>
    <w:rsid w:val="00B40267"/>
    <w:rsid w:val="00B450C6"/>
    <w:rsid w:val="00B4510F"/>
    <w:rsid w:val="00B46554"/>
    <w:rsid w:val="00B619B1"/>
    <w:rsid w:val="00B67CB9"/>
    <w:rsid w:val="00B67CD4"/>
    <w:rsid w:val="00B70C06"/>
    <w:rsid w:val="00B71836"/>
    <w:rsid w:val="00B82F47"/>
    <w:rsid w:val="00B84A0E"/>
    <w:rsid w:val="00B92B5B"/>
    <w:rsid w:val="00B9774E"/>
    <w:rsid w:val="00BA033B"/>
    <w:rsid w:val="00BA1CBC"/>
    <w:rsid w:val="00BA3351"/>
    <w:rsid w:val="00BA48DA"/>
    <w:rsid w:val="00BC6381"/>
    <w:rsid w:val="00BE4649"/>
    <w:rsid w:val="00BF11B0"/>
    <w:rsid w:val="00C03CDB"/>
    <w:rsid w:val="00C04CA7"/>
    <w:rsid w:val="00C05A53"/>
    <w:rsid w:val="00C10FD8"/>
    <w:rsid w:val="00C132F3"/>
    <w:rsid w:val="00C17420"/>
    <w:rsid w:val="00C2383F"/>
    <w:rsid w:val="00C23AC4"/>
    <w:rsid w:val="00C42B32"/>
    <w:rsid w:val="00C45681"/>
    <w:rsid w:val="00C53791"/>
    <w:rsid w:val="00C544D2"/>
    <w:rsid w:val="00C55D3A"/>
    <w:rsid w:val="00C64B76"/>
    <w:rsid w:val="00C764F0"/>
    <w:rsid w:val="00C80C2A"/>
    <w:rsid w:val="00C8146C"/>
    <w:rsid w:val="00C81D0C"/>
    <w:rsid w:val="00C83DDE"/>
    <w:rsid w:val="00C96954"/>
    <w:rsid w:val="00CA022E"/>
    <w:rsid w:val="00CA0CAD"/>
    <w:rsid w:val="00CB0E26"/>
    <w:rsid w:val="00CB5A2F"/>
    <w:rsid w:val="00CB62D9"/>
    <w:rsid w:val="00CC1891"/>
    <w:rsid w:val="00CC6071"/>
    <w:rsid w:val="00CD5620"/>
    <w:rsid w:val="00CE0DF4"/>
    <w:rsid w:val="00CE4F30"/>
    <w:rsid w:val="00CF2900"/>
    <w:rsid w:val="00CF3C79"/>
    <w:rsid w:val="00CF70D6"/>
    <w:rsid w:val="00D0426B"/>
    <w:rsid w:val="00D20EB0"/>
    <w:rsid w:val="00D22551"/>
    <w:rsid w:val="00D27165"/>
    <w:rsid w:val="00D3346B"/>
    <w:rsid w:val="00D348B7"/>
    <w:rsid w:val="00D40109"/>
    <w:rsid w:val="00D42747"/>
    <w:rsid w:val="00D60E3C"/>
    <w:rsid w:val="00D62A92"/>
    <w:rsid w:val="00D70DD2"/>
    <w:rsid w:val="00D71B56"/>
    <w:rsid w:val="00D76CE1"/>
    <w:rsid w:val="00D77630"/>
    <w:rsid w:val="00D87477"/>
    <w:rsid w:val="00D93316"/>
    <w:rsid w:val="00DA5BA7"/>
    <w:rsid w:val="00DA67BB"/>
    <w:rsid w:val="00DB19D4"/>
    <w:rsid w:val="00DC26B6"/>
    <w:rsid w:val="00DF1B15"/>
    <w:rsid w:val="00DF3BAB"/>
    <w:rsid w:val="00E01256"/>
    <w:rsid w:val="00E05374"/>
    <w:rsid w:val="00E12BF2"/>
    <w:rsid w:val="00E13FD3"/>
    <w:rsid w:val="00E2060D"/>
    <w:rsid w:val="00E24027"/>
    <w:rsid w:val="00E3170C"/>
    <w:rsid w:val="00E321FD"/>
    <w:rsid w:val="00E33746"/>
    <w:rsid w:val="00E3485C"/>
    <w:rsid w:val="00E411C2"/>
    <w:rsid w:val="00E60B6D"/>
    <w:rsid w:val="00E64FC8"/>
    <w:rsid w:val="00E75025"/>
    <w:rsid w:val="00E80F63"/>
    <w:rsid w:val="00E83A56"/>
    <w:rsid w:val="00E9681D"/>
    <w:rsid w:val="00EA22A8"/>
    <w:rsid w:val="00EB3892"/>
    <w:rsid w:val="00EB622C"/>
    <w:rsid w:val="00EC2F50"/>
    <w:rsid w:val="00EC5DE7"/>
    <w:rsid w:val="00ED4EBD"/>
    <w:rsid w:val="00ED68E9"/>
    <w:rsid w:val="00EE7DFF"/>
    <w:rsid w:val="00EF4303"/>
    <w:rsid w:val="00EF6C02"/>
    <w:rsid w:val="00F147A8"/>
    <w:rsid w:val="00F150DF"/>
    <w:rsid w:val="00F2352C"/>
    <w:rsid w:val="00F33476"/>
    <w:rsid w:val="00F35DD2"/>
    <w:rsid w:val="00F40C25"/>
    <w:rsid w:val="00F43278"/>
    <w:rsid w:val="00F50F66"/>
    <w:rsid w:val="00F51275"/>
    <w:rsid w:val="00F51B44"/>
    <w:rsid w:val="00F6548E"/>
    <w:rsid w:val="00F65EF3"/>
    <w:rsid w:val="00F67742"/>
    <w:rsid w:val="00F67D4E"/>
    <w:rsid w:val="00F67E49"/>
    <w:rsid w:val="00F70634"/>
    <w:rsid w:val="00F73373"/>
    <w:rsid w:val="00F87D41"/>
    <w:rsid w:val="00F9360F"/>
    <w:rsid w:val="00FB1316"/>
    <w:rsid w:val="00FD4919"/>
    <w:rsid w:val="00FE758E"/>
    <w:rsid w:val="00FE76D2"/>
    <w:rsid w:val="00FF464B"/>
    <w:rsid w:val="00FF4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BE3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styleId="FollowedHyperlink">
    <w:name w:val="FollowedHyperlink"/>
    <w:basedOn w:val="DefaultParagraphFont"/>
    <w:uiPriority w:val="99"/>
    <w:semiHidden/>
    <w:unhideWhenUsed/>
    <w:rsid w:val="00B13F2E"/>
    <w:rPr>
      <w:color w:val="954F72" w:themeColor="followedHyperlink"/>
      <w:u w:val="single"/>
    </w:rPr>
  </w:style>
  <w:style w:type="character" w:styleId="UnresolvedMention">
    <w:name w:val="Unresolved Mention"/>
    <w:basedOn w:val="DefaultParagraphFont"/>
    <w:uiPriority w:val="99"/>
    <w:semiHidden/>
    <w:unhideWhenUsed/>
    <w:rsid w:val="002D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132867801">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74196273">
      <w:bodyDiv w:val="1"/>
      <w:marLeft w:val="0"/>
      <w:marRight w:val="0"/>
      <w:marTop w:val="0"/>
      <w:marBottom w:val="0"/>
      <w:divBdr>
        <w:top w:val="none" w:sz="0" w:space="0" w:color="auto"/>
        <w:left w:val="none" w:sz="0" w:space="0" w:color="auto"/>
        <w:bottom w:val="none" w:sz="0" w:space="0" w:color="auto"/>
        <w:right w:val="none" w:sz="0" w:space="0" w:color="auto"/>
      </w:divBdr>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20687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hda.com/english/wiki/add-legends-to-plots-in-r-software-the-easiest-way"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www.youtube.com/watch?v=qC9_mohlea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okbook-r.com/Graphs/Axes_(ggplot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learnbyexample.org/r-bar-plot-ggplot2/"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ealth.govt.nz/our-work/diseases-and-conditions/covid-19-novel-coronavirus/covid-19-current-situation/covid-19-current-cases/covid-19-current-cases-details" TargetMode="Externa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AF484-82B0-4326-AB77-038D6202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15</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361</cp:revision>
  <cp:lastPrinted>2019-03-18T22:28:00Z</cp:lastPrinted>
  <dcterms:created xsi:type="dcterms:W3CDTF">2019-03-21T19:40:00Z</dcterms:created>
  <dcterms:modified xsi:type="dcterms:W3CDTF">2020-07-28T02:43:00Z</dcterms:modified>
</cp:coreProperties>
</file>