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8F87C" w14:textId="63CA3A00" w:rsidR="000D6D17" w:rsidRDefault="00C84FBD" w:rsidP="00C84FBD">
      <w:pPr>
        <w:pStyle w:val="Title"/>
        <w:jc w:val="center"/>
      </w:pPr>
      <w:r>
        <w:t>COMP 120</w:t>
      </w:r>
      <w:r w:rsidR="008E266E">
        <w:t xml:space="preserve">: Lab </w:t>
      </w:r>
      <w:r w:rsidR="00AF314A">
        <w:t>5</w:t>
      </w:r>
      <w:r w:rsidR="008E266E">
        <w:t xml:space="preserve"> Worksheet</w:t>
      </w:r>
    </w:p>
    <w:p w14:paraId="32E751A3" w14:textId="22D422E1" w:rsidR="00DF1B15" w:rsidRDefault="00DF1B15" w:rsidP="008D35CD">
      <w:r w:rsidRPr="00DF1B15">
        <w:t xml:space="preserve">In this lab, we will explore </w:t>
      </w:r>
      <w:r w:rsidR="0017787F">
        <w:t xml:space="preserve">some of the basic </w:t>
      </w:r>
      <w:r w:rsidR="00AF314A">
        <w:t xml:space="preserve">data type conversions you will frequently encounter in everyday problems. We will also demonstrate some of the routines provided by the </w:t>
      </w:r>
      <w:proofErr w:type="spellStart"/>
      <w:r w:rsidR="00AF314A">
        <w:t>tidyverse</w:t>
      </w:r>
      <w:proofErr w:type="spellEnd"/>
      <w:r w:rsidR="00AF314A">
        <w:t xml:space="preserve"> packages that ease the manipulation of data in data frames (or </w:t>
      </w:r>
      <w:proofErr w:type="spellStart"/>
      <w:r w:rsidR="00AF314A">
        <w:t>tibbles</w:t>
      </w:r>
      <w:proofErr w:type="spellEnd"/>
      <w:r w:rsidR="00AF314A">
        <w:t>)</w:t>
      </w:r>
      <w:r w:rsidR="0017787F">
        <w:t>.</w:t>
      </w:r>
    </w:p>
    <w:p w14:paraId="72C2BE9E" w14:textId="0648D385" w:rsidR="008D35CD" w:rsidRPr="008D35CD" w:rsidRDefault="008D35CD" w:rsidP="008D35CD">
      <w:r>
        <w:t xml:space="preserve">Remember that anything in a code block should be copied and pasted into the </w:t>
      </w:r>
      <w:proofErr w:type="spellStart"/>
      <w:r>
        <w:t>RStudio</w:t>
      </w:r>
      <w:proofErr w:type="spellEnd"/>
      <w:r>
        <w:t xml:space="preserve"> console so that you can see the desired result for yourself.</w:t>
      </w:r>
    </w:p>
    <w:p w14:paraId="4020E85B" w14:textId="14D481E9" w:rsidR="00F52B5A" w:rsidRPr="00F52B5A" w:rsidRDefault="00AA796D" w:rsidP="00F52B5A">
      <w:pPr>
        <w:pStyle w:val="Heading1"/>
        <w:rPr>
          <w:rFonts w:asciiTheme="minorHAnsi" w:eastAsiaTheme="minorHAnsi" w:hAnsiTheme="minorHAnsi" w:cstheme="minorBidi"/>
          <w:color w:val="auto"/>
          <w:sz w:val="22"/>
          <w:szCs w:val="22"/>
        </w:rPr>
      </w:pPr>
      <w:r w:rsidRPr="00AA796D">
        <w:rPr>
          <w:rFonts w:asciiTheme="minorHAnsi" w:eastAsiaTheme="minorHAnsi" w:hAnsiTheme="minorHAnsi" w:cstheme="minorBidi"/>
          <w:color w:val="auto"/>
          <w:sz w:val="22"/>
          <w:szCs w:val="22"/>
        </w:rPr>
        <w:t>Remember to set your working directory and library path (if working on the Student Desktop) at the start of your session. See the Lab 01 for advice on how to do this.</w:t>
      </w:r>
    </w:p>
    <w:p w14:paraId="668768D3" w14:textId="67ABE0F4" w:rsidR="00446DD2" w:rsidRDefault="00AF314A" w:rsidP="00446DD2">
      <w:pPr>
        <w:pStyle w:val="Heading1"/>
      </w:pPr>
      <w:r>
        <w:t>Basic Data Type Conversion</w:t>
      </w:r>
    </w:p>
    <w:p w14:paraId="7EC78EF5" w14:textId="11433662" w:rsidR="00D76CE1" w:rsidRDefault="0017787F" w:rsidP="00AF314A">
      <w:r>
        <w:t xml:space="preserve">The </w:t>
      </w:r>
      <w:r w:rsidR="00AF314A">
        <w:t>elementary type conversions</w:t>
      </w:r>
      <w:r>
        <w:t xml:space="preserve"> were introduced in the lecture</w:t>
      </w:r>
      <w:r w:rsidR="00F52B5A">
        <w:t>s this week</w:t>
      </w:r>
      <w:r>
        <w:t xml:space="preserve">. </w:t>
      </w:r>
      <w:r w:rsidR="00AF314A">
        <w:t>Here we will focus on: cleaning up character data prior to data conversion; converting text data into numeric and factor data; and converting (binning) numeric data into factors.</w:t>
      </w:r>
    </w:p>
    <w:p w14:paraId="1692B24F" w14:textId="619C4194" w:rsidR="00D01238" w:rsidRDefault="00D01238" w:rsidP="00D01238">
      <w:pPr>
        <w:pStyle w:val="Heading2"/>
      </w:pPr>
      <w:r>
        <w:t>Checking Data Type</w:t>
      </w:r>
    </w:p>
    <w:p w14:paraId="428CAAD3" w14:textId="6B3915E1" w:rsidR="00D01238" w:rsidRDefault="00D01238" w:rsidP="00D01238">
      <w:r>
        <w:t xml:space="preserve">The data type of any piece of data can be examined through the </w:t>
      </w:r>
      <w:proofErr w:type="spellStart"/>
      <w:r w:rsidRPr="00D01238">
        <w:rPr>
          <w:rStyle w:val="InlineCodeChar"/>
        </w:rPr>
        <w:t>typeof</w:t>
      </w:r>
      <w:proofErr w:type="spellEnd"/>
      <w:r w:rsidRPr="00D01238">
        <w:rPr>
          <w:rStyle w:val="InlineCodeChar"/>
        </w:rPr>
        <w:t>()</w:t>
      </w:r>
      <w:r>
        <w:t xml:space="preserve"> function. For example:</w:t>
      </w:r>
    </w:p>
    <w:p w14:paraId="49D6CEA8" w14:textId="77777777" w:rsidR="00D01238" w:rsidRDefault="00D01238" w:rsidP="00D01238">
      <w:pPr>
        <w:pStyle w:val="CodeBlock"/>
      </w:pPr>
      <w:r>
        <w:t>a &lt;- 1</w:t>
      </w:r>
    </w:p>
    <w:p w14:paraId="50C2DD78" w14:textId="77777777" w:rsidR="00D01238" w:rsidRDefault="00D01238" w:rsidP="00D01238">
      <w:pPr>
        <w:pStyle w:val="CodeBlock"/>
      </w:pPr>
      <w:r>
        <w:t>b &lt;- "1"</w:t>
      </w:r>
    </w:p>
    <w:p w14:paraId="5EB727A6" w14:textId="7F41B996" w:rsidR="00D01238" w:rsidRDefault="00D01238" w:rsidP="00D01238">
      <w:pPr>
        <w:pStyle w:val="CodeBlock"/>
      </w:pPr>
      <w:r>
        <w:t>c &lt;- "one"</w:t>
      </w:r>
    </w:p>
    <w:p w14:paraId="1779B265" w14:textId="69886B44" w:rsidR="00D01238" w:rsidRDefault="00D01238" w:rsidP="00D01238">
      <w:pPr>
        <w:pStyle w:val="CodeBlock"/>
      </w:pPr>
      <w:r w:rsidRPr="00D01238">
        <w:t>d &lt;- 5 &gt; 3</w:t>
      </w:r>
    </w:p>
    <w:p w14:paraId="3378EA17" w14:textId="77777777" w:rsidR="00D01238" w:rsidRDefault="00D01238" w:rsidP="00D01238">
      <w:pPr>
        <w:pStyle w:val="CodeBlock"/>
      </w:pPr>
      <w:proofErr w:type="spellStart"/>
      <w:r>
        <w:t>typeof</w:t>
      </w:r>
      <w:proofErr w:type="spellEnd"/>
      <w:r>
        <w:t>(a)</w:t>
      </w:r>
    </w:p>
    <w:p w14:paraId="40B94594" w14:textId="77777777" w:rsidR="00D01238" w:rsidRDefault="00D01238" w:rsidP="00D01238">
      <w:pPr>
        <w:pStyle w:val="ConsoleOutput"/>
      </w:pPr>
      <w:r>
        <w:t>[1] "double"</w:t>
      </w:r>
    </w:p>
    <w:p w14:paraId="1EAF14B6" w14:textId="77777777" w:rsidR="00D01238" w:rsidRDefault="00D01238" w:rsidP="00D01238">
      <w:pPr>
        <w:pStyle w:val="CodeBlock"/>
      </w:pPr>
      <w:proofErr w:type="spellStart"/>
      <w:r>
        <w:t>typeof</w:t>
      </w:r>
      <w:proofErr w:type="spellEnd"/>
      <w:r>
        <w:t>(b)</w:t>
      </w:r>
    </w:p>
    <w:p w14:paraId="3DBA4AB5" w14:textId="77777777" w:rsidR="00D01238" w:rsidRDefault="00D01238" w:rsidP="00D01238">
      <w:pPr>
        <w:pStyle w:val="ConsoleOutput"/>
      </w:pPr>
      <w:r>
        <w:t>[1] "character"</w:t>
      </w:r>
    </w:p>
    <w:p w14:paraId="386C9665" w14:textId="77777777" w:rsidR="00D01238" w:rsidRDefault="00D01238" w:rsidP="00D01238">
      <w:pPr>
        <w:pStyle w:val="CodeBlock"/>
      </w:pPr>
      <w:proofErr w:type="spellStart"/>
      <w:r>
        <w:t>typeof</w:t>
      </w:r>
      <w:proofErr w:type="spellEnd"/>
      <w:r>
        <w:t>(c)</w:t>
      </w:r>
    </w:p>
    <w:p w14:paraId="38D27104" w14:textId="77777777" w:rsidR="00D01238" w:rsidRDefault="00D01238" w:rsidP="00D01238">
      <w:pPr>
        <w:pStyle w:val="ConsoleOutput"/>
      </w:pPr>
      <w:r>
        <w:t>[1] "character"</w:t>
      </w:r>
    </w:p>
    <w:p w14:paraId="7C467580" w14:textId="3EB1F79C" w:rsidR="00D01238" w:rsidRDefault="00D01238" w:rsidP="00D01238">
      <w:pPr>
        <w:pStyle w:val="CodeBlock"/>
      </w:pPr>
      <w:proofErr w:type="spellStart"/>
      <w:r>
        <w:t>typeof</w:t>
      </w:r>
      <w:proofErr w:type="spellEnd"/>
      <w:r>
        <w:t>(d)</w:t>
      </w:r>
    </w:p>
    <w:p w14:paraId="3616A18B" w14:textId="4A730E28" w:rsidR="00D01238" w:rsidRDefault="00D01238" w:rsidP="00D01238">
      <w:pPr>
        <w:pStyle w:val="ConsoleOutput"/>
      </w:pPr>
      <w:r>
        <w:t>[1] "logical"</w:t>
      </w:r>
    </w:p>
    <w:p w14:paraId="2AEE2C32" w14:textId="41093914" w:rsidR="00D01238" w:rsidRDefault="00D01238" w:rsidP="00D01238">
      <w:pPr>
        <w:pStyle w:val="CodeBlock"/>
      </w:pPr>
      <w:proofErr w:type="spellStart"/>
      <w:r>
        <w:t>typeof</w:t>
      </w:r>
      <w:proofErr w:type="spellEnd"/>
      <w:r>
        <w:t>(NA)</w:t>
      </w:r>
    </w:p>
    <w:p w14:paraId="0E223D61" w14:textId="77777777" w:rsidR="00D01238" w:rsidRDefault="00D01238" w:rsidP="00D01238">
      <w:pPr>
        <w:pStyle w:val="ConsoleOutput"/>
      </w:pPr>
      <w:r>
        <w:t>[1] "logical"</w:t>
      </w:r>
    </w:p>
    <w:p w14:paraId="52996317" w14:textId="2F785DB3" w:rsidR="00D01238" w:rsidRDefault="00D01238" w:rsidP="00D01238">
      <w:pPr>
        <w:pStyle w:val="CodeBlock"/>
      </w:pPr>
      <w:proofErr w:type="spellStart"/>
      <w:r>
        <w:t>typeof</w:t>
      </w:r>
      <w:proofErr w:type="spellEnd"/>
      <w:r>
        <w:t>(1 + 3)</w:t>
      </w:r>
    </w:p>
    <w:p w14:paraId="5D7CD7A3" w14:textId="617B53AD" w:rsidR="00D01238" w:rsidRDefault="00D01238" w:rsidP="00D01238">
      <w:pPr>
        <w:pStyle w:val="ConsoleOutput"/>
      </w:pPr>
      <w:r>
        <w:t>[1] "double"</w:t>
      </w:r>
    </w:p>
    <w:p w14:paraId="12CC99EA" w14:textId="4628B470" w:rsidR="00D01238" w:rsidRPr="00D01238" w:rsidRDefault="00D01238" w:rsidP="00D01238">
      <w:r>
        <w:t xml:space="preserve">If you are ever performing a calculation in R, and the result is not what you anticipated or seems erroneous, then you should start your error checking by applying the </w:t>
      </w:r>
      <w:proofErr w:type="spellStart"/>
      <w:r w:rsidRPr="00D01238">
        <w:rPr>
          <w:rStyle w:val="InlineCodeChar"/>
        </w:rPr>
        <w:t>typeof</w:t>
      </w:r>
      <w:proofErr w:type="spellEnd"/>
      <w:r w:rsidRPr="00D01238">
        <w:rPr>
          <w:rStyle w:val="InlineCodeChar"/>
        </w:rPr>
        <w:t>()</w:t>
      </w:r>
      <w:r>
        <w:t xml:space="preserve"> function to your inputs.</w:t>
      </w:r>
    </w:p>
    <w:p w14:paraId="31FA9F27" w14:textId="4CB2D401" w:rsidR="0020371C" w:rsidRDefault="0020371C" w:rsidP="00AF314A">
      <w:pPr>
        <w:pStyle w:val="Heading2"/>
      </w:pPr>
      <w:r>
        <w:t>Converting Data Types</w:t>
      </w:r>
    </w:p>
    <w:p w14:paraId="037BFDEA" w14:textId="70E6E9C7" w:rsidR="0020371C" w:rsidRDefault="0020371C" w:rsidP="0020371C">
      <w:r>
        <w:t>As discussed in the lecture</w:t>
      </w:r>
      <w:r w:rsidR="00F52B5A">
        <w:t>s</w:t>
      </w:r>
      <w:r>
        <w:t xml:space="preserve">, explicit type conversion can be done using the </w:t>
      </w:r>
      <w:r w:rsidRPr="0020371C">
        <w:rPr>
          <w:rStyle w:val="InlineCodeChar"/>
        </w:rPr>
        <w:t>as.*()</w:t>
      </w:r>
      <w:r>
        <w:t xml:space="preserve"> functions. For example, to convert our variables from their current type into numeric values, we use the </w:t>
      </w:r>
      <w:proofErr w:type="spellStart"/>
      <w:r w:rsidRPr="0020371C">
        <w:rPr>
          <w:rStyle w:val="InlineCodeChar"/>
        </w:rPr>
        <w:t>as.numeric</w:t>
      </w:r>
      <w:proofErr w:type="spellEnd"/>
      <w:r w:rsidRPr="0020371C">
        <w:rPr>
          <w:rStyle w:val="InlineCodeChar"/>
        </w:rPr>
        <w:t>()</w:t>
      </w:r>
      <w:r>
        <w:t xml:space="preserve"> function:</w:t>
      </w:r>
    </w:p>
    <w:p w14:paraId="202E26CF" w14:textId="5C4C7E72" w:rsidR="0020371C" w:rsidRDefault="0020371C" w:rsidP="0020371C">
      <w:pPr>
        <w:pStyle w:val="CodeBlock"/>
      </w:pPr>
      <w:proofErr w:type="spellStart"/>
      <w:r>
        <w:t>as.numeric</w:t>
      </w:r>
      <w:proofErr w:type="spellEnd"/>
      <w:r>
        <w:t>(a)</w:t>
      </w:r>
    </w:p>
    <w:p w14:paraId="259383E8" w14:textId="77777777" w:rsidR="0020371C" w:rsidRDefault="0020371C" w:rsidP="00BF367D">
      <w:pPr>
        <w:pStyle w:val="ConsoleOutput"/>
      </w:pPr>
      <w:r>
        <w:t>[1] 1</w:t>
      </w:r>
    </w:p>
    <w:p w14:paraId="2738114E" w14:textId="58CD5890" w:rsidR="0020371C" w:rsidRDefault="0020371C" w:rsidP="0020371C">
      <w:pPr>
        <w:pStyle w:val="CodeBlock"/>
      </w:pPr>
      <w:proofErr w:type="spellStart"/>
      <w:r>
        <w:t>as.numeric</w:t>
      </w:r>
      <w:proofErr w:type="spellEnd"/>
      <w:r>
        <w:t>(b)</w:t>
      </w:r>
    </w:p>
    <w:p w14:paraId="2CFCB5C1" w14:textId="77777777" w:rsidR="0020371C" w:rsidRDefault="0020371C" w:rsidP="00BF367D">
      <w:pPr>
        <w:pStyle w:val="ConsoleOutput"/>
      </w:pPr>
      <w:r>
        <w:t>[1] 1</w:t>
      </w:r>
    </w:p>
    <w:p w14:paraId="75D56D79" w14:textId="0D5740A3" w:rsidR="0020371C" w:rsidRDefault="0020371C" w:rsidP="0020371C">
      <w:pPr>
        <w:pStyle w:val="CodeBlock"/>
      </w:pPr>
      <w:proofErr w:type="spellStart"/>
      <w:r>
        <w:t>as.numeric</w:t>
      </w:r>
      <w:proofErr w:type="spellEnd"/>
      <w:r>
        <w:t>(c)</w:t>
      </w:r>
    </w:p>
    <w:p w14:paraId="17D5BC49" w14:textId="77777777" w:rsidR="0020371C" w:rsidRDefault="0020371C" w:rsidP="00BF367D">
      <w:pPr>
        <w:pStyle w:val="ConsoleOutput"/>
      </w:pPr>
      <w:r>
        <w:t>[1] NA</w:t>
      </w:r>
    </w:p>
    <w:p w14:paraId="7DA503C6" w14:textId="77777777" w:rsidR="0020371C" w:rsidRPr="00BF367D" w:rsidRDefault="0020371C" w:rsidP="00BF367D">
      <w:pPr>
        <w:pStyle w:val="ConsoleOutput"/>
        <w:rPr>
          <w:color w:val="C6351D" w:themeColor="accent2"/>
        </w:rPr>
      </w:pPr>
      <w:r w:rsidRPr="00BF367D">
        <w:rPr>
          <w:color w:val="C6351D" w:themeColor="accent2"/>
        </w:rPr>
        <w:t>Warning message:</w:t>
      </w:r>
    </w:p>
    <w:p w14:paraId="3E8EB92B" w14:textId="77777777" w:rsidR="0020371C" w:rsidRPr="00BF367D" w:rsidRDefault="0020371C" w:rsidP="00BF367D">
      <w:pPr>
        <w:pStyle w:val="ConsoleOutput"/>
        <w:rPr>
          <w:color w:val="C6351D" w:themeColor="accent2"/>
        </w:rPr>
      </w:pPr>
      <w:r w:rsidRPr="00BF367D">
        <w:rPr>
          <w:color w:val="C6351D" w:themeColor="accent2"/>
        </w:rPr>
        <w:lastRenderedPageBreak/>
        <w:t xml:space="preserve">NAs introduced by coercion </w:t>
      </w:r>
    </w:p>
    <w:p w14:paraId="04627261" w14:textId="1FD46493" w:rsidR="0020371C" w:rsidRDefault="0020371C" w:rsidP="0020371C">
      <w:pPr>
        <w:pStyle w:val="CodeBlock"/>
      </w:pPr>
      <w:proofErr w:type="spellStart"/>
      <w:r>
        <w:t>as.numeric</w:t>
      </w:r>
      <w:proofErr w:type="spellEnd"/>
      <w:r>
        <w:t>(d)</w:t>
      </w:r>
    </w:p>
    <w:p w14:paraId="4FCA98DA" w14:textId="77777777" w:rsidR="0020371C" w:rsidRDefault="0020371C" w:rsidP="00BF367D">
      <w:pPr>
        <w:pStyle w:val="ConsoleOutput"/>
      </w:pPr>
      <w:r>
        <w:t>[1] 1</w:t>
      </w:r>
    </w:p>
    <w:p w14:paraId="2A56C414" w14:textId="0B06657A" w:rsidR="0020371C" w:rsidRDefault="0020371C" w:rsidP="0020371C">
      <w:pPr>
        <w:pStyle w:val="CodeBlock"/>
      </w:pPr>
      <w:proofErr w:type="spellStart"/>
      <w:r>
        <w:t>typeof</w:t>
      </w:r>
      <w:proofErr w:type="spellEnd"/>
      <w:r>
        <w:t>(</w:t>
      </w:r>
      <w:proofErr w:type="spellStart"/>
      <w:r>
        <w:t>as.numeric</w:t>
      </w:r>
      <w:proofErr w:type="spellEnd"/>
      <w:r>
        <w:t>(a))</w:t>
      </w:r>
    </w:p>
    <w:p w14:paraId="5DAD07C9" w14:textId="77777777" w:rsidR="0020371C" w:rsidRDefault="0020371C" w:rsidP="00BF367D">
      <w:pPr>
        <w:pStyle w:val="ConsoleOutput"/>
      </w:pPr>
      <w:r>
        <w:t>[1] "double"</w:t>
      </w:r>
    </w:p>
    <w:p w14:paraId="52107FA9" w14:textId="497BA8D5" w:rsidR="0020371C" w:rsidRDefault="0020371C" w:rsidP="0020371C">
      <w:pPr>
        <w:pStyle w:val="CodeBlock"/>
      </w:pPr>
      <w:proofErr w:type="spellStart"/>
      <w:r>
        <w:t>typeof</w:t>
      </w:r>
      <w:proofErr w:type="spellEnd"/>
      <w:r>
        <w:t>(</w:t>
      </w:r>
      <w:proofErr w:type="spellStart"/>
      <w:r>
        <w:t>as.numeric</w:t>
      </w:r>
      <w:proofErr w:type="spellEnd"/>
      <w:r>
        <w:t>(b))</w:t>
      </w:r>
    </w:p>
    <w:p w14:paraId="5DFE67D6" w14:textId="77777777" w:rsidR="0020371C" w:rsidRDefault="0020371C" w:rsidP="00BF367D">
      <w:pPr>
        <w:pStyle w:val="ConsoleOutput"/>
      </w:pPr>
      <w:r>
        <w:t>[1] "double"</w:t>
      </w:r>
    </w:p>
    <w:p w14:paraId="03E256BC" w14:textId="77A10D63" w:rsidR="0020371C" w:rsidRDefault="0020371C" w:rsidP="0020371C">
      <w:pPr>
        <w:pStyle w:val="CodeBlock"/>
      </w:pPr>
      <w:proofErr w:type="spellStart"/>
      <w:r>
        <w:t>typeof</w:t>
      </w:r>
      <w:proofErr w:type="spellEnd"/>
      <w:r>
        <w:t>(</w:t>
      </w:r>
      <w:proofErr w:type="spellStart"/>
      <w:r>
        <w:t>as.numeric</w:t>
      </w:r>
      <w:proofErr w:type="spellEnd"/>
      <w:r>
        <w:t>(c))</w:t>
      </w:r>
    </w:p>
    <w:p w14:paraId="1D26238B" w14:textId="77777777" w:rsidR="0020371C" w:rsidRDefault="0020371C" w:rsidP="00BF367D">
      <w:pPr>
        <w:pStyle w:val="ConsoleOutput"/>
      </w:pPr>
      <w:r>
        <w:t>[1] "double"</w:t>
      </w:r>
    </w:p>
    <w:p w14:paraId="5B2E5CA4" w14:textId="77777777" w:rsidR="0020371C" w:rsidRPr="00BF367D" w:rsidRDefault="0020371C" w:rsidP="00BF367D">
      <w:pPr>
        <w:pStyle w:val="ConsoleOutput"/>
        <w:rPr>
          <w:color w:val="C6351D" w:themeColor="accent2"/>
        </w:rPr>
      </w:pPr>
      <w:r w:rsidRPr="00BF367D">
        <w:rPr>
          <w:color w:val="C6351D" w:themeColor="accent2"/>
        </w:rPr>
        <w:t>Warning message:</w:t>
      </w:r>
    </w:p>
    <w:p w14:paraId="1CA4F4EB" w14:textId="77777777" w:rsidR="0020371C" w:rsidRPr="00BF367D" w:rsidRDefault="0020371C" w:rsidP="00BF367D">
      <w:pPr>
        <w:pStyle w:val="ConsoleOutput"/>
        <w:rPr>
          <w:color w:val="C6351D" w:themeColor="accent2"/>
        </w:rPr>
      </w:pPr>
      <w:r w:rsidRPr="00BF367D">
        <w:rPr>
          <w:color w:val="C6351D" w:themeColor="accent2"/>
        </w:rPr>
        <w:t xml:space="preserve">In </w:t>
      </w:r>
      <w:proofErr w:type="spellStart"/>
      <w:r w:rsidRPr="00BF367D">
        <w:rPr>
          <w:color w:val="C6351D" w:themeColor="accent2"/>
        </w:rPr>
        <w:t>typeof</w:t>
      </w:r>
      <w:proofErr w:type="spellEnd"/>
      <w:r w:rsidRPr="00BF367D">
        <w:rPr>
          <w:color w:val="C6351D" w:themeColor="accent2"/>
        </w:rPr>
        <w:t>(</w:t>
      </w:r>
      <w:proofErr w:type="spellStart"/>
      <w:r w:rsidRPr="00BF367D">
        <w:rPr>
          <w:color w:val="C6351D" w:themeColor="accent2"/>
        </w:rPr>
        <w:t>as.numeric</w:t>
      </w:r>
      <w:proofErr w:type="spellEnd"/>
      <w:r w:rsidRPr="00BF367D">
        <w:rPr>
          <w:color w:val="C6351D" w:themeColor="accent2"/>
        </w:rPr>
        <w:t>(c)) : NAs introduced by coercion</w:t>
      </w:r>
    </w:p>
    <w:p w14:paraId="7F54A014" w14:textId="1D56727E" w:rsidR="0020371C" w:rsidRDefault="0020371C" w:rsidP="0020371C">
      <w:pPr>
        <w:pStyle w:val="CodeBlock"/>
      </w:pPr>
      <w:proofErr w:type="spellStart"/>
      <w:r>
        <w:t>typeof</w:t>
      </w:r>
      <w:proofErr w:type="spellEnd"/>
      <w:r>
        <w:t>(</w:t>
      </w:r>
      <w:proofErr w:type="spellStart"/>
      <w:r>
        <w:t>as.numeric</w:t>
      </w:r>
      <w:proofErr w:type="spellEnd"/>
      <w:r>
        <w:t>(d))</w:t>
      </w:r>
    </w:p>
    <w:p w14:paraId="4F092848" w14:textId="4EC76615" w:rsidR="0020371C" w:rsidRDefault="0020371C" w:rsidP="00BF367D">
      <w:pPr>
        <w:pStyle w:val="ConsoleOutput"/>
      </w:pPr>
      <w:r>
        <w:t>[1] "double"</w:t>
      </w:r>
    </w:p>
    <w:p w14:paraId="52A40BD2" w14:textId="4B5B64FC" w:rsidR="00D35C57" w:rsidRPr="0020371C" w:rsidRDefault="00D35C57" w:rsidP="00D35C57">
      <w:r>
        <w:t xml:space="preserve">Note that the conversion of </w:t>
      </w:r>
      <w:r w:rsidR="001E3202">
        <w:t>c</w:t>
      </w:r>
      <w:r>
        <w:t xml:space="preserve"> from the character value "one" returned an NA value and gave us a warning, but did not fail with a clear error. This is an important thing to note – you will need to handle such cases manually and carefully!</w:t>
      </w:r>
    </w:p>
    <w:p w14:paraId="07F36756" w14:textId="718FBAB5" w:rsidR="00AF314A" w:rsidRDefault="00AF314A" w:rsidP="00AF314A">
      <w:pPr>
        <w:pStyle w:val="Heading2"/>
      </w:pPr>
      <w:r>
        <w:t>Cleaning Character Data</w:t>
      </w:r>
    </w:p>
    <w:p w14:paraId="22250DA9" w14:textId="203158F0" w:rsidR="00AF314A" w:rsidRDefault="00AF314A" w:rsidP="00AF314A">
      <w:r>
        <w:t>Many times, data will be loaded into R as character data, when its natural form is another type, such as a factor or a number. For example, measurement data is often stored with the corresponding units (e.g., height in metres), and this has implications on how it can be used.</w:t>
      </w:r>
      <w:r w:rsidR="00D01238">
        <w:t xml:space="preserve"> Consider the following:</w:t>
      </w:r>
    </w:p>
    <w:p w14:paraId="34131BE6" w14:textId="4849602A" w:rsidR="00D01238" w:rsidRDefault="00D01238" w:rsidP="00D01238">
      <w:pPr>
        <w:pStyle w:val="CodeBlock"/>
      </w:pPr>
      <w:r>
        <w:t>distance &lt;- "125km"</w:t>
      </w:r>
    </w:p>
    <w:p w14:paraId="5C2221D1" w14:textId="588344C9" w:rsidR="00D01238" w:rsidRDefault="00D01238" w:rsidP="00D01238">
      <w:pPr>
        <w:pStyle w:val="CodeBlock"/>
      </w:pPr>
      <w:r>
        <w:t>time &lt;- "1.5hr"</w:t>
      </w:r>
    </w:p>
    <w:p w14:paraId="247831E8" w14:textId="7E710A81" w:rsidR="00D01238" w:rsidRDefault="00D01238" w:rsidP="00D01238">
      <w:pPr>
        <w:pStyle w:val="CodeBlock"/>
      </w:pPr>
      <w:r>
        <w:t>speed &lt;- distance / time</w:t>
      </w:r>
    </w:p>
    <w:p w14:paraId="202DAE81" w14:textId="3EAC5235" w:rsidR="00D01238" w:rsidRDefault="00D01238" w:rsidP="00D01238">
      <w:pPr>
        <w:pStyle w:val="ConsoleOutput"/>
        <w:rPr>
          <w:color w:val="C6351D" w:themeColor="accent2"/>
        </w:rPr>
      </w:pPr>
      <w:r w:rsidRPr="00D01238">
        <w:rPr>
          <w:color w:val="C6351D" w:themeColor="accent2"/>
        </w:rPr>
        <w:t>Error in distance/time : non-numeric argument to binary operator</w:t>
      </w:r>
    </w:p>
    <w:p w14:paraId="73DA9FCE" w14:textId="1CB2023B" w:rsidR="006A246E" w:rsidRPr="00D01238" w:rsidRDefault="006A246E" w:rsidP="006A246E">
      <w:r>
        <w:t xml:space="preserve">Clearly, the intended result (125 / 1.5 = 83.333km/h) could not be computed because of the inputs being character data types (remember, you could confirm this by using the </w:t>
      </w:r>
      <w:proofErr w:type="spellStart"/>
      <w:r w:rsidRPr="006A246E">
        <w:rPr>
          <w:rStyle w:val="InlineCodeChar"/>
        </w:rPr>
        <w:t>typeof</w:t>
      </w:r>
      <w:proofErr w:type="spellEnd"/>
      <w:r w:rsidRPr="006A246E">
        <w:rPr>
          <w:rStyle w:val="InlineCodeChar"/>
        </w:rPr>
        <w:t>()</w:t>
      </w:r>
      <w:r>
        <w:t xml:space="preserve"> function).</w:t>
      </w:r>
    </w:p>
    <w:p w14:paraId="193D47F8" w14:textId="232123A5" w:rsidR="006A246E" w:rsidRDefault="00F754C3" w:rsidP="006A246E">
      <w:r>
        <w:t xml:space="preserve">Once you have identified that the values are character data, and not the intended numeric data, your initial response might be to apply the </w:t>
      </w:r>
      <w:proofErr w:type="spellStart"/>
      <w:r>
        <w:t>as.numeric</w:t>
      </w:r>
      <w:proofErr w:type="spellEnd"/>
      <w:r>
        <w:t>() function to your variables to get them into the right data type for computation. However, without additional consideration, this will lead to errors:</w:t>
      </w:r>
    </w:p>
    <w:p w14:paraId="4889D482" w14:textId="77777777" w:rsidR="00F754C3" w:rsidRDefault="00F754C3" w:rsidP="00F754C3">
      <w:pPr>
        <w:pStyle w:val="CodeBlock"/>
      </w:pPr>
      <w:proofErr w:type="spellStart"/>
      <w:r>
        <w:t>as.numeric</w:t>
      </w:r>
      <w:proofErr w:type="spellEnd"/>
      <w:r>
        <w:t>(distance)</w:t>
      </w:r>
    </w:p>
    <w:p w14:paraId="6AAA52C5" w14:textId="77777777" w:rsidR="00F754C3" w:rsidRDefault="00F754C3" w:rsidP="00F754C3">
      <w:pPr>
        <w:pStyle w:val="ConsoleOutput"/>
      </w:pPr>
      <w:r>
        <w:t>[1] NA</w:t>
      </w:r>
    </w:p>
    <w:p w14:paraId="23363DB7" w14:textId="77777777" w:rsidR="00F754C3" w:rsidRPr="00F754C3" w:rsidRDefault="00F754C3" w:rsidP="00F754C3">
      <w:pPr>
        <w:pStyle w:val="ConsoleOutput"/>
        <w:rPr>
          <w:color w:val="C6351D" w:themeColor="accent2"/>
        </w:rPr>
      </w:pPr>
      <w:r w:rsidRPr="00F754C3">
        <w:rPr>
          <w:color w:val="C6351D" w:themeColor="accent2"/>
        </w:rPr>
        <w:t>Warning message:</w:t>
      </w:r>
    </w:p>
    <w:p w14:paraId="496133C7" w14:textId="4BC0FD42" w:rsidR="00F754C3" w:rsidRDefault="00F754C3" w:rsidP="00F754C3">
      <w:pPr>
        <w:pStyle w:val="ConsoleOutput"/>
        <w:rPr>
          <w:color w:val="C6351D" w:themeColor="accent2"/>
        </w:rPr>
      </w:pPr>
      <w:r w:rsidRPr="00F754C3">
        <w:rPr>
          <w:color w:val="C6351D" w:themeColor="accent2"/>
        </w:rPr>
        <w:t>NAs introduced by coercion</w:t>
      </w:r>
    </w:p>
    <w:p w14:paraId="45C0B919" w14:textId="4D4BEB91" w:rsidR="00F754C3" w:rsidRDefault="00F754C3" w:rsidP="00F754C3">
      <w:r>
        <w:t>Clearly, this is not the intended result. The reason for this is that R has no way of knowing the meaning of the units – we have to be explicit and help it by cleaning up the data prior to converting its type.</w:t>
      </w:r>
    </w:p>
    <w:p w14:paraId="7498FD41" w14:textId="5495FFB3" w:rsidR="00F754C3" w:rsidRDefault="00F754C3" w:rsidP="00F754C3">
      <w:r>
        <w:t xml:space="preserve">Cleaning up the data can be a long and difficult task, and could arguably be an entire course on its own. Here, we will provide a single example of using the </w:t>
      </w:r>
      <w:proofErr w:type="spellStart"/>
      <w:r w:rsidRPr="00342B68">
        <w:rPr>
          <w:rStyle w:val="InlineCodeChar"/>
        </w:rPr>
        <w:t>str_replace</w:t>
      </w:r>
      <w:proofErr w:type="spellEnd"/>
      <w:r w:rsidRPr="00342B68">
        <w:rPr>
          <w:rStyle w:val="InlineCodeChar"/>
        </w:rPr>
        <w:t>()</w:t>
      </w:r>
      <w:r>
        <w:t xml:space="preserve"> function from the </w:t>
      </w:r>
      <w:proofErr w:type="spellStart"/>
      <w:r w:rsidRPr="001E3202">
        <w:rPr>
          <w:i/>
        </w:rPr>
        <w:t>stringr</w:t>
      </w:r>
      <w:proofErr w:type="spellEnd"/>
      <w:r>
        <w:t xml:space="preserve"> package </w:t>
      </w:r>
      <w:r w:rsidR="001E3202">
        <w:t xml:space="preserve">(which will be covered in detail in a later lecture) </w:t>
      </w:r>
      <w:r>
        <w:t>to remove the units from our data:</w:t>
      </w:r>
    </w:p>
    <w:p w14:paraId="09C30E8A" w14:textId="77777777" w:rsidR="00412E43" w:rsidRDefault="00412E43" w:rsidP="00412E43">
      <w:pPr>
        <w:pStyle w:val="CodeBlock"/>
      </w:pPr>
      <w:r>
        <w:t xml:space="preserve">distance &lt;- </w:t>
      </w:r>
      <w:proofErr w:type="spellStart"/>
      <w:r>
        <w:t>str_replace</w:t>
      </w:r>
      <w:proofErr w:type="spellEnd"/>
      <w:r>
        <w:t>(distance, "km", "")</w:t>
      </w:r>
    </w:p>
    <w:p w14:paraId="49F15320" w14:textId="3A62C917" w:rsidR="00F754C3" w:rsidRDefault="00412E43" w:rsidP="00412E43">
      <w:pPr>
        <w:pStyle w:val="CodeBlock"/>
      </w:pPr>
      <w:r>
        <w:t xml:space="preserve">time &lt;- </w:t>
      </w:r>
      <w:proofErr w:type="spellStart"/>
      <w:r>
        <w:t>str_replace</w:t>
      </w:r>
      <w:proofErr w:type="spellEnd"/>
      <w:r>
        <w:t>(time, "hr", "")</w:t>
      </w:r>
    </w:p>
    <w:p w14:paraId="564088DD" w14:textId="25A0F1F2" w:rsidR="00412E43" w:rsidRDefault="00412E43" w:rsidP="00412E43">
      <w:r>
        <w:t>With the units removed from the data, we can now convert the data as intended and perform the calculation:</w:t>
      </w:r>
    </w:p>
    <w:p w14:paraId="42534890" w14:textId="7344E68D" w:rsidR="00412E43" w:rsidRDefault="00412E43" w:rsidP="00412E43">
      <w:pPr>
        <w:pStyle w:val="CodeBlock"/>
      </w:pPr>
      <w:proofErr w:type="spellStart"/>
      <w:r>
        <w:t>as.numeric</w:t>
      </w:r>
      <w:proofErr w:type="spellEnd"/>
      <w:r>
        <w:t xml:space="preserve">(distance) / </w:t>
      </w:r>
      <w:proofErr w:type="spellStart"/>
      <w:r>
        <w:t>as.numeric</w:t>
      </w:r>
      <w:proofErr w:type="spellEnd"/>
      <w:r>
        <w:t>(time)</w:t>
      </w:r>
    </w:p>
    <w:p w14:paraId="3548599A" w14:textId="77777777" w:rsidR="00412E43" w:rsidRDefault="00412E43" w:rsidP="00412E43">
      <w:pPr>
        <w:pStyle w:val="ConsoleOutput"/>
      </w:pPr>
      <w:r>
        <w:t>[1] 83.33333</w:t>
      </w:r>
    </w:p>
    <w:p w14:paraId="437F95A0" w14:textId="179BA030" w:rsidR="00F754C3" w:rsidRDefault="00F754C3" w:rsidP="00412E43">
      <w:r>
        <w:lastRenderedPageBreak/>
        <w:t>It is very important to realise that no data cleaning can be performed without a proper understanding of the domain from which the data is sampled. Therefore, you must be very careful with your data cleaning, and seek advice on what are acceptable operations to perform!</w:t>
      </w:r>
    </w:p>
    <w:p w14:paraId="6085E92F" w14:textId="7FD23EAD" w:rsidR="00936035" w:rsidRDefault="00936035" w:rsidP="00936035">
      <w:pPr>
        <w:pStyle w:val="Heading1"/>
      </w:pPr>
      <w:r>
        <w:t>Managing Dates</w:t>
      </w:r>
    </w:p>
    <w:p w14:paraId="3FBB7F1D" w14:textId="6A11FEA5" w:rsidR="00A14529" w:rsidRDefault="00A14529" w:rsidP="00A14529">
      <w:r>
        <w:t>As mentioned in the lecture</w:t>
      </w:r>
      <w:r w:rsidR="00EF64B3">
        <w:t>s</w:t>
      </w:r>
      <w:r>
        <w:t xml:space="preserve">, dates are very frequently encountered in human-centric data sources, and are frequently very difficult to interpret (for example, is </w:t>
      </w:r>
      <w:r w:rsidR="00F52B5A">
        <w:t>12/11/2018</w:t>
      </w:r>
      <w:r w:rsidR="00963120">
        <w:t xml:space="preserve"> the 12</w:t>
      </w:r>
      <w:r w:rsidR="00963120" w:rsidRPr="00963120">
        <w:rPr>
          <w:vertAlign w:val="superscript"/>
        </w:rPr>
        <w:t>th</w:t>
      </w:r>
      <w:r w:rsidR="002C728C">
        <w:t xml:space="preserve"> of November 2018</w:t>
      </w:r>
      <w:r w:rsidR="00963120">
        <w:t>, or the 11</w:t>
      </w:r>
      <w:r w:rsidR="00963120" w:rsidRPr="00963120">
        <w:rPr>
          <w:vertAlign w:val="superscript"/>
        </w:rPr>
        <w:t>th</w:t>
      </w:r>
      <w:r w:rsidR="00963120">
        <w:t xml:space="preserve"> of December?). Date values are typically entered into R using character strings, and then need to be explicitly converted using functions. The </w:t>
      </w:r>
      <w:proofErr w:type="spellStart"/>
      <w:r w:rsidR="00963120">
        <w:t>lubridate</w:t>
      </w:r>
      <w:proofErr w:type="spellEnd"/>
      <w:r w:rsidR="00963120">
        <w:t xml:space="preserve"> package provides a number of functions to make date manipulation easier, as long as you are sure of the convention being used to represent the date. For example, if you know the date will be in the format of day-month-year, then you can use the </w:t>
      </w:r>
      <w:proofErr w:type="spellStart"/>
      <w:r w:rsidR="00963120" w:rsidRPr="00B64EBF">
        <w:rPr>
          <w:rStyle w:val="InlineCodeChar"/>
        </w:rPr>
        <w:t>dmy</w:t>
      </w:r>
      <w:proofErr w:type="spellEnd"/>
      <w:r w:rsidR="00963120" w:rsidRPr="00B64EBF">
        <w:rPr>
          <w:rStyle w:val="InlineCodeChar"/>
        </w:rPr>
        <w:t>()</w:t>
      </w:r>
      <w:r w:rsidR="00963120">
        <w:t xml:space="preserve"> function:</w:t>
      </w:r>
    </w:p>
    <w:p w14:paraId="6D04EDA4" w14:textId="7A90E477" w:rsidR="00B64EBF" w:rsidRDefault="00B64EBF" w:rsidP="00963120">
      <w:pPr>
        <w:pStyle w:val="CodeBlock"/>
      </w:pPr>
      <w:r>
        <w:t>library(</w:t>
      </w:r>
      <w:proofErr w:type="spellStart"/>
      <w:r>
        <w:t>lubridate</w:t>
      </w:r>
      <w:proofErr w:type="spellEnd"/>
      <w:r>
        <w:t>)</w:t>
      </w:r>
    </w:p>
    <w:p w14:paraId="0EAF53F8" w14:textId="3E340732" w:rsidR="00963120" w:rsidRDefault="00963120" w:rsidP="00963120">
      <w:pPr>
        <w:pStyle w:val="CodeBlock"/>
      </w:pPr>
      <w:proofErr w:type="spellStart"/>
      <w:r>
        <w:t>battle.of.hastings</w:t>
      </w:r>
      <w:proofErr w:type="spellEnd"/>
      <w:r>
        <w:t xml:space="preserve"> &lt;- </w:t>
      </w:r>
      <w:proofErr w:type="spellStart"/>
      <w:r>
        <w:t>dmy</w:t>
      </w:r>
      <w:proofErr w:type="spellEnd"/>
      <w:r>
        <w:t>("14-10-1066")</w:t>
      </w:r>
    </w:p>
    <w:p w14:paraId="77350B63" w14:textId="5E41C4C6" w:rsidR="00963120" w:rsidRDefault="00963120" w:rsidP="00963120">
      <w:pPr>
        <w:pStyle w:val="CodeBlock"/>
      </w:pPr>
      <w:proofErr w:type="spellStart"/>
      <w:r>
        <w:t>battle.of.hastings</w:t>
      </w:r>
      <w:proofErr w:type="spellEnd"/>
    </w:p>
    <w:p w14:paraId="2195BFE9" w14:textId="3427F931" w:rsidR="00963120" w:rsidRDefault="00963120" w:rsidP="00963120">
      <w:pPr>
        <w:pStyle w:val="ConsoleOutput"/>
      </w:pPr>
      <w:r>
        <w:t>[1] "1066-10-14"</w:t>
      </w:r>
    </w:p>
    <w:p w14:paraId="3FEB9EBF" w14:textId="77777777" w:rsidR="00B61DC1" w:rsidRDefault="00B61DC1" w:rsidP="00B61DC1">
      <w:r>
        <w:t>There are equivalent functions for year-month-day (</w:t>
      </w:r>
      <w:proofErr w:type="spellStart"/>
      <w:r w:rsidRPr="00B61DC1">
        <w:rPr>
          <w:rStyle w:val="InlineCodeChar"/>
        </w:rPr>
        <w:t>ymd</w:t>
      </w:r>
      <w:proofErr w:type="spellEnd"/>
      <w:r w:rsidRPr="00B61DC1">
        <w:rPr>
          <w:rStyle w:val="InlineCodeChar"/>
        </w:rPr>
        <w:t>()</w:t>
      </w:r>
      <w:r>
        <w:t xml:space="preserve">), </w:t>
      </w:r>
      <w:proofErr w:type="spellStart"/>
      <w:r>
        <w:t>hours:minutes:seconds</w:t>
      </w:r>
      <w:proofErr w:type="spellEnd"/>
      <w:r>
        <w:t xml:space="preserve"> (</w:t>
      </w:r>
      <w:proofErr w:type="spellStart"/>
      <w:r w:rsidRPr="00B61DC1">
        <w:rPr>
          <w:rStyle w:val="InlineCodeChar"/>
        </w:rPr>
        <w:t>hms</w:t>
      </w:r>
      <w:proofErr w:type="spellEnd"/>
      <w:r w:rsidRPr="00B61DC1">
        <w:rPr>
          <w:rStyle w:val="InlineCodeChar"/>
        </w:rPr>
        <w:t>()</w:t>
      </w:r>
      <w:r>
        <w:t>), and so on. Again, if you are sure of the format that the date is represented in, then these serve as quick and effective conversion tools.</w:t>
      </w:r>
    </w:p>
    <w:p w14:paraId="7C8F9687" w14:textId="1A63361E" w:rsidR="00B61DC1" w:rsidRDefault="00B61DC1" w:rsidP="00B61DC1">
      <w:r>
        <w:t>Sometimes, you will encounter a date representation that cannot be easily handled by the default functions. For example, the date “14-Oct-1066 09:00” (i.e., day-</w:t>
      </w:r>
      <w:proofErr w:type="spellStart"/>
      <w:r>
        <w:t>monthname</w:t>
      </w:r>
      <w:proofErr w:type="spellEnd"/>
      <w:r>
        <w:t xml:space="preserve">-year 24hours:minutes) is not handled by the functions available in </w:t>
      </w:r>
      <w:proofErr w:type="spellStart"/>
      <w:r>
        <w:t>lubridate</w:t>
      </w:r>
      <w:proofErr w:type="spellEnd"/>
      <w:r>
        <w:t xml:space="preserve">. To parse this type of date, we need to use the </w:t>
      </w:r>
      <w:proofErr w:type="spellStart"/>
      <w:r>
        <w:t>parse_date_time</w:t>
      </w:r>
      <w:proofErr w:type="spellEnd"/>
      <w:r>
        <w:t xml:space="preserve">() function, and explicitly provide the </w:t>
      </w:r>
      <w:proofErr w:type="spellStart"/>
      <w:r>
        <w:t>markup</w:t>
      </w:r>
      <w:proofErr w:type="spellEnd"/>
      <w:r>
        <w:t xml:space="preserve"> of the date:</w:t>
      </w:r>
    </w:p>
    <w:p w14:paraId="22F35147" w14:textId="77777777" w:rsidR="00BB4FB0" w:rsidRDefault="00BB4FB0" w:rsidP="00BB4FB0">
      <w:pPr>
        <w:pStyle w:val="CodeBlock"/>
      </w:pPr>
      <w:proofErr w:type="spellStart"/>
      <w:r>
        <w:t>battle.of.hastings</w:t>
      </w:r>
      <w:proofErr w:type="spellEnd"/>
      <w:r>
        <w:t xml:space="preserve"> &lt;- </w:t>
      </w:r>
      <w:proofErr w:type="spellStart"/>
      <w:r>
        <w:t>parse_date_time</w:t>
      </w:r>
      <w:proofErr w:type="spellEnd"/>
      <w:r>
        <w:t xml:space="preserve">("14-Oct-1066 09:00", </w:t>
      </w:r>
    </w:p>
    <w:p w14:paraId="22406D3C" w14:textId="19DCAFFB" w:rsidR="00BB4FB0" w:rsidRDefault="00BB4FB0" w:rsidP="00BB4FB0">
      <w:pPr>
        <w:pStyle w:val="CodeBlock"/>
      </w:pPr>
      <w:r>
        <w:t xml:space="preserve">                                      orders="d-b-Y H:M")</w:t>
      </w:r>
    </w:p>
    <w:p w14:paraId="1CAB55AA" w14:textId="2C8DFDDD" w:rsidR="00BB4FB0" w:rsidRDefault="00BB4FB0" w:rsidP="00BB4FB0">
      <w:pPr>
        <w:pStyle w:val="CodeBlock"/>
      </w:pPr>
      <w:proofErr w:type="spellStart"/>
      <w:r>
        <w:t>battle.of.hastings</w:t>
      </w:r>
      <w:proofErr w:type="spellEnd"/>
    </w:p>
    <w:p w14:paraId="2D78B677" w14:textId="55CE8238" w:rsidR="00B61DC1" w:rsidRDefault="00BB4FB0" w:rsidP="00BB4FB0">
      <w:pPr>
        <w:pStyle w:val="ConsoleOutput"/>
      </w:pPr>
      <w:r>
        <w:t>[1] "1066-10-14 09:00:00 UTC"</w:t>
      </w:r>
    </w:p>
    <w:p w14:paraId="016E60D4" w14:textId="77777777" w:rsidR="00BB4FB0" w:rsidRDefault="00BB4FB0" w:rsidP="00BB4FB0">
      <w:pPr>
        <w:pStyle w:val="CodeBlock"/>
      </w:pPr>
      <w:proofErr w:type="spellStart"/>
      <w:r>
        <w:t>as_date</w:t>
      </w:r>
      <w:proofErr w:type="spellEnd"/>
      <w:r>
        <w:t>(</w:t>
      </w:r>
      <w:proofErr w:type="spellStart"/>
      <w:r>
        <w:t>battle.of.hastings</w:t>
      </w:r>
      <w:proofErr w:type="spellEnd"/>
      <w:r>
        <w:t>)</w:t>
      </w:r>
    </w:p>
    <w:p w14:paraId="6E668D29" w14:textId="4E0B8931" w:rsidR="00BB4FB0" w:rsidRDefault="00BB4FB0" w:rsidP="00BB4FB0">
      <w:pPr>
        <w:pStyle w:val="ConsoleOutput"/>
      </w:pPr>
      <w:r>
        <w:t>[1] "1066-10-14"</w:t>
      </w:r>
    </w:p>
    <w:p w14:paraId="421E3386" w14:textId="6CDE86DE" w:rsidR="00BB4FB0" w:rsidRDefault="00BB4FB0" w:rsidP="00BB4FB0">
      <w:r>
        <w:t xml:space="preserve">The orders parameter is quite complex and can take a number of different options. These are comprehensively covered in the </w:t>
      </w:r>
      <w:proofErr w:type="spellStart"/>
      <w:r w:rsidRPr="00BB4FB0">
        <w:rPr>
          <w:rStyle w:val="InlineCodeChar"/>
        </w:rPr>
        <w:t>parse_date_time</w:t>
      </w:r>
      <w:proofErr w:type="spellEnd"/>
      <w:r w:rsidRPr="00BB4FB0">
        <w:rPr>
          <w:rStyle w:val="InlineCodeChar"/>
        </w:rPr>
        <w:t>()</w:t>
      </w:r>
      <w:r>
        <w:t xml:space="preserve"> help: </w:t>
      </w:r>
      <w:r w:rsidRPr="00BB4FB0">
        <w:rPr>
          <w:rStyle w:val="InlineCodeChar"/>
        </w:rPr>
        <w:t>?</w:t>
      </w:r>
      <w:proofErr w:type="spellStart"/>
      <w:r w:rsidRPr="00BB4FB0">
        <w:rPr>
          <w:rStyle w:val="InlineCodeChar"/>
        </w:rPr>
        <w:t>parse_date_time</w:t>
      </w:r>
      <w:proofErr w:type="spellEnd"/>
      <w:r>
        <w:t>.</w:t>
      </w:r>
      <w:r w:rsidR="00F94A0E">
        <w:t xml:space="preserve"> </w:t>
      </w:r>
    </w:p>
    <w:p w14:paraId="3F447A6A" w14:textId="150DFA39" w:rsidR="001E3202" w:rsidRDefault="00C57605" w:rsidP="00BB4FB0">
      <w:r w:rsidRPr="00327D4B">
        <w:rPr>
          <w:b/>
        </w:rPr>
        <w:t>Task for you to do</w:t>
      </w:r>
      <w:r>
        <w:t xml:space="preserve">: The data from </w:t>
      </w:r>
      <w:r w:rsidR="002C728C">
        <w:t>the challenge task (covered in l</w:t>
      </w:r>
      <w:r>
        <w:t>ecture 9) is available in challenge</w:t>
      </w:r>
      <w:r w:rsidR="00A2464A">
        <w:t>_solution</w:t>
      </w:r>
      <w:r>
        <w:t xml:space="preserve">.csv on Blackboard. Your task is to </w:t>
      </w:r>
      <w:r w:rsidR="00100308">
        <w:t>follow the steps outlined in</w:t>
      </w:r>
      <w:r>
        <w:t xml:space="preserve"> lecture</w:t>
      </w:r>
      <w:r w:rsidR="00100308">
        <w:t xml:space="preserve"> 9</w:t>
      </w:r>
      <w:r>
        <w:t xml:space="preserve"> (</w:t>
      </w:r>
      <w:r w:rsidR="001C5129">
        <w:t xml:space="preserve">including the </w:t>
      </w:r>
      <w:r>
        <w:t>crea</w:t>
      </w:r>
      <w:r w:rsidR="001C5129">
        <w:t>tion of</w:t>
      </w:r>
      <w:r w:rsidR="00100308">
        <w:t xml:space="preserve"> new columns </w:t>
      </w:r>
      <w:r w:rsidR="00675BD9">
        <w:t>and data conversion</w:t>
      </w:r>
      <w:r w:rsidR="002540BF">
        <w:t>) and</w:t>
      </w:r>
      <w:r>
        <w:t xml:space="preserve"> create the graph shown below.</w:t>
      </w:r>
      <w:r w:rsidR="006F08D2">
        <w:t xml:space="preserve"> The size of blue data point in the graph is </w:t>
      </w:r>
      <w:r w:rsidR="00E55CD1">
        <w:t xml:space="preserve">set to </w:t>
      </w:r>
      <w:r w:rsidR="006F08D2">
        <w:t>4.</w:t>
      </w:r>
    </w:p>
    <w:p w14:paraId="3792603A" w14:textId="17190AD3" w:rsidR="00A56D6B" w:rsidRDefault="00A56D6B" w:rsidP="00A74BE4">
      <w:pPr>
        <w:jc w:val="center"/>
      </w:pPr>
      <w:r>
        <w:rPr>
          <w:noProof/>
          <w:lang w:eastAsia="zh-TW"/>
        </w:rPr>
        <w:drawing>
          <wp:inline distT="0" distB="0" distL="0" distR="0" wp14:anchorId="36C10177" wp14:editId="00E82EC1">
            <wp:extent cx="2409245" cy="195817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3529" cy="2010425"/>
                    </a:xfrm>
                    <a:prstGeom prst="rect">
                      <a:avLst/>
                    </a:prstGeom>
                  </pic:spPr>
                </pic:pic>
              </a:graphicData>
            </a:graphic>
          </wp:inline>
        </w:drawing>
      </w:r>
    </w:p>
    <w:p w14:paraId="2A5DC78A" w14:textId="6ABCC568" w:rsidR="001274EE" w:rsidRPr="001274EE" w:rsidRDefault="00936035" w:rsidP="001274EE">
      <w:pPr>
        <w:pStyle w:val="Heading1"/>
      </w:pPr>
      <w:r>
        <w:lastRenderedPageBreak/>
        <w:t>Creating Factors</w:t>
      </w:r>
      <w:r w:rsidR="00994FA0">
        <w:t xml:space="preserve"> (revisited)</w:t>
      </w:r>
    </w:p>
    <w:p w14:paraId="70820EF4" w14:textId="274F42EB" w:rsidR="00936035" w:rsidRDefault="001E3202" w:rsidP="00412E43">
      <w:r>
        <w:t>You may recollect that we discussed factors in lecture 5</w:t>
      </w:r>
      <w:r w:rsidR="002C728C">
        <w:t xml:space="preserve"> </w:t>
      </w:r>
      <w:r w:rsidR="00994FA0">
        <w:t xml:space="preserve">and lab 3 </w:t>
      </w:r>
      <w:r w:rsidR="002C728C">
        <w:t>(and you were given the</w:t>
      </w:r>
      <w:r w:rsidR="00A74BE4">
        <w:t xml:space="preserve"> code to create one in the last lab)</w:t>
      </w:r>
      <w:r>
        <w:t xml:space="preserve">. </w:t>
      </w:r>
      <w:r w:rsidR="00994FA0">
        <w:t>Here we revisit factors again (quickly, though!).</w:t>
      </w:r>
      <w:r>
        <w:t xml:space="preserve"> </w:t>
      </w:r>
      <w:r w:rsidR="00994FA0">
        <w:t>Remember, f</w:t>
      </w:r>
      <w:r w:rsidR="00936035">
        <w:t xml:space="preserve">actors are categorical data types and are very useful for grouping rows of data (e.g., grouping subjects in a clinical trial). </w:t>
      </w:r>
      <w:r w:rsidR="00252688">
        <w:t>When</w:t>
      </w:r>
      <w:r w:rsidR="00936035">
        <w:t xml:space="preserve"> we load data in from a file</w:t>
      </w:r>
      <w:r>
        <w:t xml:space="preserve"> </w:t>
      </w:r>
      <w:r w:rsidR="00252688">
        <w:t>using read_* functions, in the form of</w:t>
      </w:r>
      <w:r>
        <w:t xml:space="preserve"> </w:t>
      </w:r>
      <w:proofErr w:type="spellStart"/>
      <w:r>
        <w:t>tibble</w:t>
      </w:r>
      <w:r w:rsidR="00252688">
        <w:t>s</w:t>
      </w:r>
      <w:proofErr w:type="spellEnd"/>
      <w:r w:rsidR="00936035">
        <w:t>, factors are loaded in as character strings, and so we frequently need to create factors manually.</w:t>
      </w:r>
    </w:p>
    <w:p w14:paraId="5079F30B" w14:textId="77777777" w:rsidR="001A3145" w:rsidRDefault="00936035" w:rsidP="00412E43">
      <w:r>
        <w:t xml:space="preserve">Factors are created using the </w:t>
      </w:r>
      <w:r w:rsidR="001A3145" w:rsidRPr="007E1630">
        <w:rPr>
          <w:rStyle w:val="InlineCodeChar"/>
        </w:rPr>
        <w:t>factor()</w:t>
      </w:r>
      <w:r w:rsidR="001A3145">
        <w:t xml:space="preserve"> function. For example, the previous lab mentioned a gender variable that could easily be turned into a factor:</w:t>
      </w:r>
    </w:p>
    <w:p w14:paraId="541144FB" w14:textId="77777777" w:rsidR="001A3145" w:rsidRDefault="001A3145" w:rsidP="001A3145">
      <w:pPr>
        <w:pStyle w:val="CodeBlock"/>
      </w:pPr>
      <w:r>
        <w:t>gender &lt;- c("M", "U", "F", "F", "M", "U")</w:t>
      </w:r>
    </w:p>
    <w:p w14:paraId="359040D4" w14:textId="58EBA8F9" w:rsidR="001A3145" w:rsidRDefault="001A3145" w:rsidP="001A3145">
      <w:pPr>
        <w:pStyle w:val="CodeBlock"/>
      </w:pPr>
      <w:r>
        <w:t>factor(gender)</w:t>
      </w:r>
    </w:p>
    <w:p w14:paraId="7A13D137" w14:textId="77777777" w:rsidR="001A3145" w:rsidRDefault="001A3145" w:rsidP="001A3145">
      <w:pPr>
        <w:pStyle w:val="ConsoleOutput"/>
      </w:pPr>
      <w:r>
        <w:t xml:space="preserve">[1] M U F </w:t>
      </w:r>
      <w:proofErr w:type="spellStart"/>
      <w:r>
        <w:t>F</w:t>
      </w:r>
      <w:proofErr w:type="spellEnd"/>
      <w:r>
        <w:t xml:space="preserve"> M U</w:t>
      </w:r>
    </w:p>
    <w:p w14:paraId="2A3B8D48" w14:textId="1E4643FA" w:rsidR="00936035" w:rsidRDefault="001A3145" w:rsidP="001A3145">
      <w:pPr>
        <w:pStyle w:val="ConsoleOutput"/>
      </w:pPr>
      <w:r>
        <w:t xml:space="preserve">Levels: F M U </w:t>
      </w:r>
    </w:p>
    <w:p w14:paraId="08AA868B" w14:textId="5B6B730B" w:rsidR="001A3145" w:rsidRDefault="001A3145" w:rsidP="001A3145">
      <w:r>
        <w:t>By default, the levels (categories) in the factor are introduced in alphabetical order. To change this, we can specify the levels as a parameter, and control their order (which may be useful for plotting and printing, for example):</w:t>
      </w:r>
    </w:p>
    <w:p w14:paraId="5493622F" w14:textId="77777777" w:rsidR="001A3145" w:rsidRDefault="001A3145" w:rsidP="001A3145">
      <w:pPr>
        <w:pStyle w:val="CodeBlock"/>
      </w:pPr>
      <w:r>
        <w:t>factor(gender, levels=c("U", "F", "M"))</w:t>
      </w:r>
    </w:p>
    <w:p w14:paraId="352A92EC" w14:textId="77777777" w:rsidR="001A3145" w:rsidRDefault="001A3145" w:rsidP="001A3145">
      <w:pPr>
        <w:pStyle w:val="ConsoleOutput"/>
      </w:pPr>
      <w:r>
        <w:t xml:space="preserve">[1] M U F </w:t>
      </w:r>
      <w:proofErr w:type="spellStart"/>
      <w:r>
        <w:t>F</w:t>
      </w:r>
      <w:proofErr w:type="spellEnd"/>
      <w:r>
        <w:t xml:space="preserve"> M U</w:t>
      </w:r>
    </w:p>
    <w:p w14:paraId="12506E72" w14:textId="3D532626" w:rsidR="001A3145" w:rsidRDefault="001A3145" w:rsidP="001A3145">
      <w:pPr>
        <w:pStyle w:val="ConsoleOutput"/>
      </w:pPr>
      <w:r>
        <w:t>Levels: U F M</w:t>
      </w:r>
    </w:p>
    <w:p w14:paraId="0BF02713" w14:textId="49BA3E56" w:rsidR="001A3145" w:rsidRDefault="001A3145" w:rsidP="001A3145">
      <w:r>
        <w:t>Finally, to make the factors more meaningful, we can supply a list of labels to use in place of the (possibly cryptic) codes that were used for levels:</w:t>
      </w:r>
    </w:p>
    <w:p w14:paraId="6C07B9D2" w14:textId="77777777" w:rsidR="001A3145" w:rsidRDefault="001A3145" w:rsidP="001A3145">
      <w:pPr>
        <w:pStyle w:val="CodeBlock"/>
      </w:pPr>
      <w:r>
        <w:t>factor(gender, levels=c("U", "F", "M"),</w:t>
      </w:r>
    </w:p>
    <w:p w14:paraId="3977B30C" w14:textId="74689C91" w:rsidR="001A3145" w:rsidRDefault="001A3145" w:rsidP="001A3145">
      <w:pPr>
        <w:pStyle w:val="CodeBlock"/>
      </w:pPr>
      <w:r>
        <w:t xml:space="preserve">               labels=c("Unspecified", "Female", "Male"))</w:t>
      </w:r>
    </w:p>
    <w:p w14:paraId="401CB6B7" w14:textId="77777777" w:rsidR="001A3145" w:rsidRDefault="001A3145" w:rsidP="001A3145">
      <w:pPr>
        <w:pStyle w:val="ConsoleOutput"/>
      </w:pPr>
      <w:r>
        <w:t xml:space="preserve">[1] Male        Unspecified Female      </w:t>
      </w:r>
      <w:proofErr w:type="spellStart"/>
      <w:r>
        <w:t>Female</w:t>
      </w:r>
      <w:proofErr w:type="spellEnd"/>
      <w:r>
        <w:t xml:space="preserve">      Male        Unspecified</w:t>
      </w:r>
    </w:p>
    <w:p w14:paraId="1B7EF107" w14:textId="7D3D7947" w:rsidR="00A74BE4" w:rsidRDefault="001A3145" w:rsidP="001917EF">
      <w:pPr>
        <w:pStyle w:val="ConsoleOutput"/>
      </w:pPr>
      <w:r>
        <w:t>Levels: Unspecified Female Male</w:t>
      </w:r>
    </w:p>
    <w:p w14:paraId="37DBA3C8" w14:textId="77777777" w:rsidR="00252688" w:rsidRDefault="00252688" w:rsidP="001A3145">
      <w:pPr>
        <w:pStyle w:val="Heading2"/>
      </w:pPr>
    </w:p>
    <w:p w14:paraId="71348661" w14:textId="66EE2389" w:rsidR="00252688" w:rsidRDefault="00936035" w:rsidP="001274EE">
      <w:pPr>
        <w:pStyle w:val="Heading2"/>
      </w:pPr>
      <w:r>
        <w:t>Binning Numeric Data into Factors Using cut()</w:t>
      </w:r>
    </w:p>
    <w:p w14:paraId="0D69CBA3" w14:textId="0026F292" w:rsidR="004530C2" w:rsidRDefault="00675621" w:rsidP="004530C2">
      <w:r>
        <w:t xml:space="preserve">Often, we would like to take a collection of numeric data, and “bin” it into meaningful groups. For example, in a previous lab, we took a number of final marks for a paper (out of 100) and turned them into a corresponding letter grade (A+, A, …). In R, this is done using the </w:t>
      </w:r>
      <w:r w:rsidRPr="00675621">
        <w:rPr>
          <w:rStyle w:val="InlineCodeChar"/>
        </w:rPr>
        <w:t>cut()</w:t>
      </w:r>
      <w:r>
        <w:t xml:space="preserve"> function</w:t>
      </w:r>
      <w:r w:rsidR="006F24F3">
        <w:t xml:space="preserve"> (not discussed in the lectures)</w:t>
      </w:r>
      <w:r>
        <w:t>. For example, we might group ages into preteen (0-12), teenager (13-19) and adult (20+). We would do this in the following way:</w:t>
      </w:r>
    </w:p>
    <w:p w14:paraId="36EE1598" w14:textId="77777777" w:rsidR="00675621" w:rsidRDefault="00675621" w:rsidP="00675621">
      <w:pPr>
        <w:pStyle w:val="CodeBlock"/>
      </w:pPr>
      <w:r>
        <w:t>ages &lt;- c(26, 41, 16, 9, 44, 43, 49, 23, 29, 3)</w:t>
      </w:r>
    </w:p>
    <w:p w14:paraId="6823E065" w14:textId="77777777" w:rsidR="00675621" w:rsidRDefault="00675621" w:rsidP="00675621">
      <w:pPr>
        <w:pStyle w:val="CodeBlock"/>
      </w:pPr>
      <w:r>
        <w:t xml:space="preserve">cut(ages, breaks=c(0, 12, 19, </w:t>
      </w:r>
      <w:proofErr w:type="spellStart"/>
      <w:r>
        <w:t>Inf</w:t>
      </w:r>
      <w:proofErr w:type="spellEnd"/>
      <w:r>
        <w:t>),</w:t>
      </w:r>
    </w:p>
    <w:p w14:paraId="0C2B28AC" w14:textId="77777777" w:rsidR="00AF44C6" w:rsidRDefault="00675621" w:rsidP="00675621">
      <w:pPr>
        <w:pStyle w:val="CodeBlock"/>
      </w:pPr>
      <w:r>
        <w:t xml:space="preserve">          labels=c("Preteen", "Teenager", "Adult"))</w:t>
      </w:r>
    </w:p>
    <w:p w14:paraId="4F8D2B31" w14:textId="704B19D6" w:rsidR="00675621" w:rsidRDefault="00675621" w:rsidP="00675621">
      <w:pPr>
        <w:pStyle w:val="CodeBlock"/>
      </w:pPr>
      <w:r>
        <w:t xml:space="preserve">[1] Adult    </w:t>
      </w:r>
      <w:proofErr w:type="spellStart"/>
      <w:r>
        <w:t>Adult</w:t>
      </w:r>
      <w:proofErr w:type="spellEnd"/>
      <w:r>
        <w:t xml:space="preserve">    Teenager Preteen  Adult    </w:t>
      </w:r>
      <w:proofErr w:type="spellStart"/>
      <w:r>
        <w:t>Adult</w:t>
      </w:r>
      <w:proofErr w:type="spellEnd"/>
      <w:r>
        <w:t xml:space="preserve">    </w:t>
      </w:r>
      <w:proofErr w:type="spellStart"/>
      <w:r>
        <w:t>Adult</w:t>
      </w:r>
      <w:proofErr w:type="spellEnd"/>
      <w:r>
        <w:t xml:space="preserve">    </w:t>
      </w:r>
      <w:proofErr w:type="spellStart"/>
      <w:r>
        <w:t>Adult</w:t>
      </w:r>
      <w:proofErr w:type="spellEnd"/>
      <w:r>
        <w:t xml:space="preserve">    </w:t>
      </w:r>
      <w:proofErr w:type="spellStart"/>
      <w:r>
        <w:t>Adult</w:t>
      </w:r>
      <w:proofErr w:type="spellEnd"/>
      <w:r>
        <w:t xml:space="preserve">    Preteen </w:t>
      </w:r>
    </w:p>
    <w:p w14:paraId="3347C679" w14:textId="596843F2" w:rsidR="00675621" w:rsidRDefault="00675621" w:rsidP="00675621">
      <w:pPr>
        <w:pStyle w:val="CodeBlock"/>
      </w:pPr>
      <w:r>
        <w:t>Levels: Preteen Teenager Adult</w:t>
      </w:r>
    </w:p>
    <w:p w14:paraId="78A4DF1A" w14:textId="58D6292B" w:rsidR="00252688" w:rsidRPr="001274EE" w:rsidRDefault="00535E59" w:rsidP="00AF22DB">
      <w:r>
        <w:t xml:space="preserve">Note that the vector supplied for the breaks parameter starts with zero (to denote the </w:t>
      </w:r>
      <w:r w:rsidRPr="00535E59">
        <w:rPr>
          <w:b/>
        </w:rPr>
        <w:t>start</w:t>
      </w:r>
      <w:r>
        <w:t xml:space="preserve"> of the first group) and ends with infinity (to denote then </w:t>
      </w:r>
      <w:r w:rsidRPr="00535E59">
        <w:rPr>
          <w:b/>
        </w:rPr>
        <w:t>end</w:t>
      </w:r>
      <w:r>
        <w:t xml:space="preserve"> of the final group). If you want to bin into N levels, you will need to define (N+1) breaks.</w:t>
      </w:r>
    </w:p>
    <w:p w14:paraId="0B87D070" w14:textId="624E8082" w:rsidR="00C80102" w:rsidRDefault="00440FB1" w:rsidP="00AF22DB">
      <w:r w:rsidRPr="00440FB1">
        <w:rPr>
          <w:b/>
        </w:rPr>
        <w:t>Task for you to do:</w:t>
      </w:r>
      <w:r>
        <w:t xml:space="preserve"> </w:t>
      </w:r>
      <w:r w:rsidR="00C80102">
        <w:t xml:space="preserve">Assume you have created a vector called </w:t>
      </w:r>
      <w:r w:rsidR="00C80102" w:rsidRPr="00190E5F">
        <w:rPr>
          <w:i/>
        </w:rPr>
        <w:t>marks</w:t>
      </w:r>
      <w:r w:rsidR="00C80102">
        <w:t xml:space="preserve"> (shown below).</w:t>
      </w:r>
    </w:p>
    <w:p w14:paraId="1121DF14" w14:textId="2DA3BAAE" w:rsidR="00C80102" w:rsidRDefault="00C80102" w:rsidP="001917EF">
      <w:pPr>
        <w:pStyle w:val="CodeBlock"/>
      </w:pPr>
      <w:r w:rsidRPr="00C80102">
        <w:t>marks &lt;- c(96, 41, 61, 56, 47, 73, 66, 28, 35, 83)</w:t>
      </w:r>
    </w:p>
    <w:p w14:paraId="419AAAA1" w14:textId="1EFB0F62" w:rsidR="00440FB1" w:rsidRPr="00535E59" w:rsidRDefault="00C80102" w:rsidP="00AF22DB">
      <w:r>
        <w:lastRenderedPageBreak/>
        <w:t>Now, c</w:t>
      </w:r>
      <w:r w:rsidR="00440FB1" w:rsidRPr="00440FB1">
        <w:t xml:space="preserve">reate a variable called </w:t>
      </w:r>
      <w:proofErr w:type="spellStart"/>
      <w:r w:rsidR="00440FB1" w:rsidRPr="001917EF">
        <w:rPr>
          <w:i/>
        </w:rPr>
        <w:t>marks_cut</w:t>
      </w:r>
      <w:proofErr w:type="spellEnd"/>
      <w:r w:rsidR="00440FB1" w:rsidRPr="00440FB1">
        <w:t xml:space="preserve"> using the cut function you have learnt, that cuts the </w:t>
      </w:r>
      <w:r w:rsidR="00440FB1" w:rsidRPr="00C80102">
        <w:rPr>
          <w:i/>
        </w:rPr>
        <w:t>marks</w:t>
      </w:r>
      <w:r w:rsidR="00440FB1" w:rsidRPr="00440FB1">
        <w:t xml:space="preserve"> into 4 bins: 0 to 49, 50 to 74, 75 to 89 and 90 to 100. The labels for these bins </w:t>
      </w:r>
      <w:r>
        <w:t>should be</w:t>
      </w:r>
      <w:r w:rsidR="00440FB1" w:rsidRPr="00440FB1">
        <w:t xml:space="preserve"> Fail, Pass, Merit and Excellent.</w:t>
      </w:r>
      <w:r w:rsidR="005C5E11">
        <w:t xml:space="preserve"> Print the contents of </w:t>
      </w:r>
      <w:proofErr w:type="spellStart"/>
      <w:r w:rsidR="005C5E11">
        <w:t>marks_cut</w:t>
      </w:r>
      <w:proofErr w:type="spellEnd"/>
      <w:r w:rsidR="005C5E11">
        <w:t xml:space="preserve">. </w:t>
      </w:r>
    </w:p>
    <w:p w14:paraId="45F1B3BE" w14:textId="4C094C47" w:rsidR="00143A6D" w:rsidRDefault="00143A6D" w:rsidP="00C2383F">
      <w:pPr>
        <w:pStyle w:val="Heading1"/>
      </w:pPr>
      <w:r>
        <w:t xml:space="preserve">Manipulating Data Frames (and Tibbles) with </w:t>
      </w:r>
      <w:r w:rsidRPr="00143A6D">
        <w:rPr>
          <w:rStyle w:val="InlineCodeChar"/>
        </w:rPr>
        <w:t>mutate()</w:t>
      </w:r>
      <w:r>
        <w:t xml:space="preserve"> and </w:t>
      </w:r>
      <w:r w:rsidRPr="00143A6D">
        <w:rPr>
          <w:rStyle w:val="InlineCodeChar"/>
        </w:rPr>
        <w:t>filter()</w:t>
      </w:r>
      <w:r w:rsidRPr="00143A6D">
        <w:t xml:space="preserve"> and </w:t>
      </w:r>
      <w:r>
        <w:t>the Pipe (</w:t>
      </w:r>
      <w:r w:rsidRPr="00143A6D">
        <w:rPr>
          <w:rStyle w:val="InlineCodeChar"/>
        </w:rPr>
        <w:t>%&gt;%</w:t>
      </w:r>
      <w:r>
        <w:t>)</w:t>
      </w:r>
    </w:p>
    <w:p w14:paraId="1BC02938" w14:textId="0128C2AE" w:rsidR="00143A6D" w:rsidRDefault="00AF4F0F" w:rsidP="00143A6D">
      <w:r>
        <w:t>Once you have some external data loaded into a data frame, you will usually want to add additional columns/calculations to the data frame or want to restrict (filter) the rows of the data frame to match some criteria.</w:t>
      </w:r>
      <w:r w:rsidR="00271A2C">
        <w:t xml:space="preserve"> We showed you some basic ways of doing this “statically” in lab 3 (using the $ operator and logical vectors for indexing). However, it is often more convenient to do this “on the fly” as part of a bigger computation – to do this, the pipe operator (</w:t>
      </w:r>
      <w:r w:rsidR="00271A2C" w:rsidRPr="007E1630">
        <w:rPr>
          <w:rStyle w:val="InlineCodeChar"/>
        </w:rPr>
        <w:t>%&gt;%</w:t>
      </w:r>
      <w:r w:rsidR="00271A2C">
        <w:t xml:space="preserve">, </w:t>
      </w:r>
      <w:r w:rsidR="00271A2C" w:rsidRPr="00F94A0E">
        <w:t>discussed in the last lecture</w:t>
      </w:r>
      <w:r w:rsidR="00271A2C">
        <w:t xml:space="preserve">) can be used in conjunction with the </w:t>
      </w:r>
      <w:r w:rsidR="00271A2C" w:rsidRPr="007E1630">
        <w:rPr>
          <w:rStyle w:val="InlineCodeChar"/>
        </w:rPr>
        <w:t>mutate()</w:t>
      </w:r>
      <w:r w:rsidR="00271A2C">
        <w:t xml:space="preserve"> function to add/modify columns, or the </w:t>
      </w:r>
      <w:r w:rsidR="00271A2C" w:rsidRPr="007E1630">
        <w:rPr>
          <w:rStyle w:val="InlineCodeChar"/>
        </w:rPr>
        <w:t>filter()</w:t>
      </w:r>
      <w:r w:rsidR="00271A2C">
        <w:t xml:space="preserve"> function to meet specific criteria. For example</w:t>
      </w:r>
      <w:r w:rsidR="00CD69E7">
        <w:t>, we may create the following data frame:</w:t>
      </w:r>
    </w:p>
    <w:p w14:paraId="3790689F" w14:textId="77777777" w:rsidR="00CD69E7" w:rsidRDefault="00CD69E7" w:rsidP="00CD69E7">
      <w:pPr>
        <w:pStyle w:val="CodeBlock"/>
      </w:pPr>
      <w:r>
        <w:t>age &lt;- c(28, 3, 8, 48, 14, 2, 32, 42, 16, 28)</w:t>
      </w:r>
    </w:p>
    <w:p w14:paraId="3A0A5F0C" w14:textId="4F47CFA8" w:rsidR="00CD69E7" w:rsidRDefault="00CD69E7" w:rsidP="00CD69E7">
      <w:pPr>
        <w:pStyle w:val="CodeBlock"/>
      </w:pPr>
      <w:r>
        <w:t>gender &lt;- c("U", "M", "F", "U", "F", "F", "U", "F", "F", "U")</w:t>
      </w:r>
    </w:p>
    <w:p w14:paraId="3AED2D8B" w14:textId="52BA9ECD" w:rsidR="00CD69E7" w:rsidRDefault="00CD69E7" w:rsidP="00CD69E7">
      <w:pPr>
        <w:pStyle w:val="CodeBlock"/>
      </w:pPr>
      <w:r>
        <w:t xml:space="preserve">people &lt;- </w:t>
      </w:r>
      <w:proofErr w:type="spellStart"/>
      <w:r>
        <w:t>tibble</w:t>
      </w:r>
      <w:proofErr w:type="spellEnd"/>
      <w:r>
        <w:t>(age=age, gender=gender)</w:t>
      </w:r>
    </w:p>
    <w:p w14:paraId="37F913B3" w14:textId="3F14D176" w:rsidR="00CD69E7" w:rsidRDefault="00CD69E7" w:rsidP="00CD69E7">
      <w:r>
        <w:t>We may want to then manipulate this data frame to make the gender column a factor, and then add another column that indicates a target demographic of teenagers:</w:t>
      </w:r>
    </w:p>
    <w:p w14:paraId="18B3AA72" w14:textId="77777777" w:rsidR="00BF6652" w:rsidRDefault="00CD69E7" w:rsidP="00CD69E7">
      <w:pPr>
        <w:pStyle w:val="CodeBlock"/>
      </w:pPr>
      <w:r>
        <w:t xml:space="preserve">people %&gt;% </w:t>
      </w:r>
    </w:p>
    <w:p w14:paraId="69758A93" w14:textId="26B8C03D" w:rsidR="00CD69E7" w:rsidRDefault="00CD69E7" w:rsidP="00BF6652">
      <w:pPr>
        <w:pStyle w:val="CodeBlock"/>
        <w:ind w:firstLine="720"/>
      </w:pPr>
      <w:r>
        <w:t xml:space="preserve">mutate(gender=factor(gender, levels=c("U", "M", "F")), </w:t>
      </w:r>
    </w:p>
    <w:p w14:paraId="5D520D5B" w14:textId="2E9E2BA7" w:rsidR="00CD69E7" w:rsidRDefault="00CD69E7" w:rsidP="00CD69E7">
      <w:pPr>
        <w:pStyle w:val="CodeBlock"/>
      </w:pPr>
      <w:r>
        <w:t xml:space="preserve">                  </w:t>
      </w:r>
      <w:proofErr w:type="spellStart"/>
      <w:r>
        <w:t>Target.Demographic</w:t>
      </w:r>
      <w:proofErr w:type="spellEnd"/>
      <w:r>
        <w:t>=age &lt; 20 &amp; age &gt; 12)</w:t>
      </w:r>
    </w:p>
    <w:p w14:paraId="2FD741BD" w14:textId="77777777" w:rsidR="00CD69E7" w:rsidRDefault="00CD69E7" w:rsidP="00CD69E7">
      <w:pPr>
        <w:pStyle w:val="ConsoleOutput"/>
      </w:pPr>
      <w:r>
        <w:t xml:space="preserve"># A </w:t>
      </w:r>
      <w:proofErr w:type="spellStart"/>
      <w:r>
        <w:t>tibble</w:t>
      </w:r>
      <w:proofErr w:type="spellEnd"/>
      <w:r>
        <w:t>: 10 x 3</w:t>
      </w:r>
    </w:p>
    <w:p w14:paraId="7001B5CA" w14:textId="77777777" w:rsidR="00CD69E7" w:rsidRDefault="00CD69E7" w:rsidP="00CD69E7">
      <w:pPr>
        <w:pStyle w:val="ConsoleOutput"/>
      </w:pPr>
      <w:r>
        <w:t xml:space="preserve">     age gender </w:t>
      </w:r>
      <w:proofErr w:type="spellStart"/>
      <w:r>
        <w:t>Target.Demographic</w:t>
      </w:r>
      <w:proofErr w:type="spellEnd"/>
    </w:p>
    <w:p w14:paraId="0CA80730" w14:textId="77777777" w:rsidR="00CD69E7" w:rsidRDefault="00CD69E7" w:rsidP="00CD69E7">
      <w:pPr>
        <w:pStyle w:val="ConsoleOutput"/>
      </w:pPr>
      <w:r>
        <w:t xml:space="preserve">   &lt;</w:t>
      </w:r>
      <w:proofErr w:type="spellStart"/>
      <w:r>
        <w:t>dbl</w:t>
      </w:r>
      <w:proofErr w:type="spellEnd"/>
      <w:r>
        <w:t>&gt; &lt;</w:t>
      </w:r>
      <w:proofErr w:type="spellStart"/>
      <w:r>
        <w:t>fctr</w:t>
      </w:r>
      <w:proofErr w:type="spellEnd"/>
      <w:r>
        <w:t>&gt; &lt;</w:t>
      </w:r>
      <w:proofErr w:type="spellStart"/>
      <w:r>
        <w:t>lgl</w:t>
      </w:r>
      <w:proofErr w:type="spellEnd"/>
      <w:r>
        <w:t xml:space="preserve">&gt;             </w:t>
      </w:r>
    </w:p>
    <w:p w14:paraId="25287935" w14:textId="436F0513" w:rsidR="00CD69E7" w:rsidRDefault="00CD69E7" w:rsidP="00CD69E7">
      <w:pPr>
        <w:pStyle w:val="ConsoleOutput"/>
      </w:pPr>
      <w:r>
        <w:t xml:space="preserve"> 1 28.0  U      F</w:t>
      </w:r>
      <w:r w:rsidR="004946EC">
        <w:t>ALSE</w:t>
      </w:r>
      <w:r>
        <w:t xml:space="preserve">                 </w:t>
      </w:r>
    </w:p>
    <w:p w14:paraId="1CBEA5A5" w14:textId="10788527" w:rsidR="00CD69E7" w:rsidRDefault="004946EC" w:rsidP="00CD69E7">
      <w:pPr>
        <w:pStyle w:val="ConsoleOutput"/>
      </w:pPr>
      <w:r>
        <w:t xml:space="preserve"> 2  3.00 M      FALSE</w:t>
      </w:r>
      <w:r w:rsidR="00CD69E7">
        <w:t xml:space="preserve">                </w:t>
      </w:r>
    </w:p>
    <w:p w14:paraId="58E5780B" w14:textId="5846D930" w:rsidR="00CD69E7" w:rsidRDefault="004946EC" w:rsidP="00CD69E7">
      <w:pPr>
        <w:pStyle w:val="ConsoleOutput"/>
      </w:pPr>
      <w:r>
        <w:t xml:space="preserve"> 3  8.00 F      FALSE</w:t>
      </w:r>
      <w:r w:rsidR="00CD69E7">
        <w:t xml:space="preserve">                </w:t>
      </w:r>
    </w:p>
    <w:p w14:paraId="763B144F" w14:textId="1A0F9BAA" w:rsidR="00CD69E7" w:rsidRDefault="00CD69E7" w:rsidP="00CD69E7">
      <w:pPr>
        <w:pStyle w:val="ConsoleOutput"/>
      </w:pPr>
      <w:r>
        <w:t xml:space="preserve"> 4 48.0  U      F</w:t>
      </w:r>
      <w:r w:rsidR="004946EC">
        <w:t>ALSE</w:t>
      </w:r>
      <w:r>
        <w:t xml:space="preserve">                 </w:t>
      </w:r>
    </w:p>
    <w:p w14:paraId="5387247E" w14:textId="7392ED58" w:rsidR="00CD69E7" w:rsidRDefault="00CD69E7" w:rsidP="00CD69E7">
      <w:pPr>
        <w:pStyle w:val="ConsoleOutput"/>
      </w:pPr>
      <w:r>
        <w:t xml:space="preserve"> 5 14.0  F      T</w:t>
      </w:r>
      <w:r w:rsidR="004946EC">
        <w:t>RUE</w:t>
      </w:r>
      <w:r>
        <w:t xml:space="preserve">                 </w:t>
      </w:r>
    </w:p>
    <w:p w14:paraId="028FD11D" w14:textId="3B1A04A9" w:rsidR="00CD69E7" w:rsidRDefault="00CD69E7" w:rsidP="00CD69E7">
      <w:pPr>
        <w:pStyle w:val="ConsoleOutput"/>
      </w:pPr>
      <w:r>
        <w:t xml:space="preserve"> 6  2.00 F      F</w:t>
      </w:r>
      <w:r w:rsidR="004946EC">
        <w:t>ALSE</w:t>
      </w:r>
      <w:r>
        <w:t xml:space="preserve">                 </w:t>
      </w:r>
    </w:p>
    <w:p w14:paraId="6256091E" w14:textId="02F25FF1" w:rsidR="00CD69E7" w:rsidRDefault="00CD69E7" w:rsidP="00CD69E7">
      <w:pPr>
        <w:pStyle w:val="ConsoleOutput"/>
      </w:pPr>
      <w:r>
        <w:t xml:space="preserve"> 7 32.0  U      F</w:t>
      </w:r>
      <w:r w:rsidR="004946EC">
        <w:t>ALSE</w:t>
      </w:r>
      <w:r>
        <w:t xml:space="preserve">                 </w:t>
      </w:r>
    </w:p>
    <w:p w14:paraId="19A8BDF6" w14:textId="5117CBDB" w:rsidR="00CD69E7" w:rsidRDefault="00CD69E7" w:rsidP="00CD69E7">
      <w:pPr>
        <w:pStyle w:val="ConsoleOutput"/>
      </w:pPr>
      <w:r>
        <w:t xml:space="preserve"> 8 42.0  F      F</w:t>
      </w:r>
      <w:r w:rsidR="004946EC">
        <w:t>ALSE</w:t>
      </w:r>
      <w:r>
        <w:t xml:space="preserve">                 </w:t>
      </w:r>
    </w:p>
    <w:p w14:paraId="798C4CB9" w14:textId="739F2E93" w:rsidR="00CD69E7" w:rsidRDefault="00CD69E7" w:rsidP="00CD69E7">
      <w:pPr>
        <w:pStyle w:val="ConsoleOutput"/>
      </w:pPr>
      <w:r>
        <w:t xml:space="preserve"> 9 16.0  F      T</w:t>
      </w:r>
      <w:r w:rsidR="004946EC">
        <w:t>RUE</w:t>
      </w:r>
      <w:r>
        <w:t xml:space="preserve">                 </w:t>
      </w:r>
    </w:p>
    <w:p w14:paraId="13C13AD8" w14:textId="7970A073" w:rsidR="00CD69E7" w:rsidRDefault="00CD69E7" w:rsidP="00CD69E7">
      <w:pPr>
        <w:pStyle w:val="ConsoleOutput"/>
      </w:pPr>
      <w:r>
        <w:t>10 28.0  U      F</w:t>
      </w:r>
      <w:r w:rsidR="004946EC">
        <w:t>ALSE</w:t>
      </w:r>
    </w:p>
    <w:p w14:paraId="5C220B21" w14:textId="01881A3C" w:rsidR="00495872" w:rsidRDefault="00495872" w:rsidP="00495872">
      <w:r>
        <w:t>Note the use of the ampersand (</w:t>
      </w:r>
      <w:r w:rsidRPr="007E1630">
        <w:rPr>
          <w:rStyle w:val="InlineCodeChar"/>
        </w:rPr>
        <w:t>&amp;</w:t>
      </w:r>
      <w:r>
        <w:t>) operator to test two conditions and return TRUE when both conditions are met and FALSE otherwise (a logical AND operation).</w:t>
      </w:r>
    </w:p>
    <w:p w14:paraId="5D6323DF" w14:textId="7F80D4DB" w:rsidR="00495872" w:rsidRDefault="00495872" w:rsidP="00495872">
      <w:r>
        <w:t>Rather than add a target demographic column, we could have alternatively filtered our data frame to select just the rows that match. For example:</w:t>
      </w:r>
    </w:p>
    <w:p w14:paraId="4270C569" w14:textId="77777777" w:rsidR="00BF6652" w:rsidRDefault="00495872" w:rsidP="00495872">
      <w:pPr>
        <w:pStyle w:val="CodeBlock"/>
      </w:pPr>
      <w:r>
        <w:t xml:space="preserve">people %&gt;% </w:t>
      </w:r>
    </w:p>
    <w:p w14:paraId="2BE7ADF8" w14:textId="3F9E996D" w:rsidR="00495872" w:rsidRDefault="00495872" w:rsidP="00BF6652">
      <w:pPr>
        <w:pStyle w:val="CodeBlock"/>
        <w:ind w:firstLine="720"/>
      </w:pPr>
      <w:r>
        <w:t>filter(age &lt; 20 &amp; age &gt; 12)</w:t>
      </w:r>
    </w:p>
    <w:p w14:paraId="7209D789" w14:textId="77777777" w:rsidR="00495872" w:rsidRDefault="00495872" w:rsidP="00495872">
      <w:pPr>
        <w:pStyle w:val="ConsoleOutput"/>
      </w:pPr>
      <w:r>
        <w:t xml:space="preserve"># A </w:t>
      </w:r>
      <w:proofErr w:type="spellStart"/>
      <w:r>
        <w:t>tibble</w:t>
      </w:r>
      <w:proofErr w:type="spellEnd"/>
      <w:r>
        <w:t>: 2 x 2</w:t>
      </w:r>
    </w:p>
    <w:p w14:paraId="7E9E97CE" w14:textId="77777777" w:rsidR="00495872" w:rsidRDefault="00495872" w:rsidP="00495872">
      <w:pPr>
        <w:pStyle w:val="ConsoleOutput"/>
      </w:pPr>
      <w:r>
        <w:t xml:space="preserve">    age gender</w:t>
      </w:r>
    </w:p>
    <w:p w14:paraId="2532AF8D" w14:textId="77777777" w:rsidR="00495872" w:rsidRDefault="00495872" w:rsidP="00495872">
      <w:pPr>
        <w:pStyle w:val="ConsoleOutput"/>
      </w:pPr>
      <w:r>
        <w:t xml:space="preserve">  &lt;</w:t>
      </w:r>
      <w:proofErr w:type="spellStart"/>
      <w:r>
        <w:t>dbl</w:t>
      </w:r>
      <w:proofErr w:type="spellEnd"/>
      <w:r>
        <w:t>&gt; &lt;</w:t>
      </w:r>
      <w:proofErr w:type="spellStart"/>
      <w:r>
        <w:t>chr</w:t>
      </w:r>
      <w:proofErr w:type="spellEnd"/>
      <w:r>
        <w:t xml:space="preserve">&gt; </w:t>
      </w:r>
    </w:p>
    <w:p w14:paraId="2485757D" w14:textId="7CC05BD1" w:rsidR="00495872" w:rsidRDefault="00495872" w:rsidP="00495872">
      <w:pPr>
        <w:pStyle w:val="ConsoleOutput"/>
      </w:pPr>
      <w:r>
        <w:t xml:space="preserve">1  14.0 F     </w:t>
      </w:r>
    </w:p>
    <w:p w14:paraId="0C72C355" w14:textId="1C04C0B0" w:rsidR="00495872" w:rsidRDefault="00495872" w:rsidP="00495872">
      <w:pPr>
        <w:pStyle w:val="ConsoleOutput"/>
      </w:pPr>
      <w:r>
        <w:t xml:space="preserve">2  16.0 F     </w:t>
      </w:r>
    </w:p>
    <w:p w14:paraId="41467532" w14:textId="77777777" w:rsidR="001274EE" w:rsidRDefault="001274EE" w:rsidP="00495872"/>
    <w:p w14:paraId="7D60E205" w14:textId="2AF62DC4" w:rsidR="00495872" w:rsidRDefault="00495872" w:rsidP="00495872">
      <w:r>
        <w:lastRenderedPageBreak/>
        <w:t>And finally, we could have combined both a mutation and filtering in a single command using multiple pipes:</w:t>
      </w:r>
    </w:p>
    <w:p w14:paraId="42F7EF31" w14:textId="77777777" w:rsidR="00495872" w:rsidRDefault="00495872" w:rsidP="00495872">
      <w:pPr>
        <w:pStyle w:val="CodeBlock"/>
      </w:pPr>
      <w:r>
        <w:t xml:space="preserve">people %&gt;% </w:t>
      </w:r>
    </w:p>
    <w:p w14:paraId="3CA0108E" w14:textId="4EEA5812" w:rsidR="00495872" w:rsidRDefault="00495872" w:rsidP="00495872">
      <w:pPr>
        <w:pStyle w:val="CodeBlock"/>
      </w:pPr>
      <w:r>
        <w:t xml:space="preserve">  filter(age &lt; 20 &amp; age &gt; 12) %&gt;% </w:t>
      </w:r>
    </w:p>
    <w:p w14:paraId="63A7E4AF" w14:textId="61353B40" w:rsidR="00495872" w:rsidRDefault="00495872" w:rsidP="00495872">
      <w:pPr>
        <w:pStyle w:val="CodeBlock"/>
      </w:pPr>
      <w:r>
        <w:t xml:space="preserve">  mutate(gender=factor(gender, levels=c("U", "F", "M"),</w:t>
      </w:r>
    </w:p>
    <w:p w14:paraId="3AFD0A41" w14:textId="6F233850" w:rsidR="00495872" w:rsidRDefault="00495872" w:rsidP="00495872">
      <w:pPr>
        <w:pStyle w:val="CodeBlock"/>
      </w:pPr>
      <w:r>
        <w:t xml:space="preserve">                       labels=c("Unspecified", "Female", "Male")))</w:t>
      </w:r>
    </w:p>
    <w:p w14:paraId="187F430C" w14:textId="77777777" w:rsidR="00495872" w:rsidRDefault="00495872" w:rsidP="00495872">
      <w:pPr>
        <w:pStyle w:val="ConsoleOutput"/>
      </w:pPr>
      <w:r>
        <w:t xml:space="preserve"># A </w:t>
      </w:r>
      <w:proofErr w:type="spellStart"/>
      <w:r>
        <w:t>tibble</w:t>
      </w:r>
      <w:proofErr w:type="spellEnd"/>
      <w:r>
        <w:t>: 2 x 2</w:t>
      </w:r>
    </w:p>
    <w:p w14:paraId="653BD842" w14:textId="77777777" w:rsidR="00495872" w:rsidRDefault="00495872" w:rsidP="00495872">
      <w:pPr>
        <w:pStyle w:val="ConsoleOutput"/>
      </w:pPr>
      <w:r>
        <w:t xml:space="preserve">    age gender</w:t>
      </w:r>
    </w:p>
    <w:p w14:paraId="43E43EF5" w14:textId="77777777" w:rsidR="00495872" w:rsidRDefault="00495872" w:rsidP="00495872">
      <w:pPr>
        <w:pStyle w:val="ConsoleOutput"/>
      </w:pPr>
      <w:r>
        <w:t xml:space="preserve">  &lt;</w:t>
      </w:r>
      <w:proofErr w:type="spellStart"/>
      <w:r>
        <w:t>dbl</w:t>
      </w:r>
      <w:proofErr w:type="spellEnd"/>
      <w:r>
        <w:t>&gt; &lt;</w:t>
      </w:r>
      <w:proofErr w:type="spellStart"/>
      <w:r>
        <w:t>fctr</w:t>
      </w:r>
      <w:proofErr w:type="spellEnd"/>
      <w:r>
        <w:t>&gt;</w:t>
      </w:r>
    </w:p>
    <w:p w14:paraId="265014D2" w14:textId="77777777" w:rsidR="00495872" w:rsidRDefault="00495872" w:rsidP="00495872">
      <w:pPr>
        <w:pStyle w:val="ConsoleOutput"/>
      </w:pPr>
      <w:r>
        <w:t>1  14.0 Female</w:t>
      </w:r>
    </w:p>
    <w:p w14:paraId="4A9A8952" w14:textId="348453A7" w:rsidR="00495872" w:rsidRDefault="00495872" w:rsidP="00495872">
      <w:pPr>
        <w:pStyle w:val="ConsoleOutput"/>
      </w:pPr>
      <w:r>
        <w:t>2  16.0 Female</w:t>
      </w:r>
    </w:p>
    <w:p w14:paraId="538A0556" w14:textId="57E4A0C7" w:rsidR="0089006B" w:rsidRDefault="0089006B" w:rsidP="0089006B">
      <w:r>
        <w:t xml:space="preserve">Note that the pipe operator </w:t>
      </w:r>
      <w:r w:rsidR="00E62D80">
        <w:t xml:space="preserve">(%&gt;%) </w:t>
      </w:r>
      <w:r>
        <w:t>must go at the end of the line if you intend to carry the command over multiple lines!</w:t>
      </w:r>
    </w:p>
    <w:p w14:paraId="78F8EA2D" w14:textId="65892354" w:rsidR="009E37BC" w:rsidRPr="00143A6D" w:rsidRDefault="009E37BC" w:rsidP="0089006B">
      <w:r>
        <w:t xml:space="preserve">There are additional </w:t>
      </w:r>
      <w:proofErr w:type="spellStart"/>
      <w:r>
        <w:t>dplyr</w:t>
      </w:r>
      <w:proofErr w:type="spellEnd"/>
      <w:r>
        <w:t xml:space="preserve"> functions that were covered in the lectures such as select() and arrange(). </w:t>
      </w:r>
      <w:r w:rsidRPr="000A0AF5">
        <w:rPr>
          <w:b/>
          <w:i/>
        </w:rPr>
        <w:t>It would be a good idea to run all the code in the demo files supplied with lecture 9 and 10 material.</w:t>
      </w:r>
      <w:r w:rsidRPr="00D20AF7">
        <w:rPr>
          <w:b/>
          <w:i/>
        </w:rPr>
        <w:t xml:space="preserve"> </w:t>
      </w:r>
      <w:r w:rsidR="00B0434B">
        <w:t xml:space="preserve">In particular, answering </w:t>
      </w:r>
      <w:r w:rsidR="004A0BFD">
        <w:t xml:space="preserve">the </w:t>
      </w:r>
      <w:r w:rsidR="00B0434B">
        <w:t>q</w:t>
      </w:r>
      <w:r w:rsidR="00FF01FC">
        <w:t xml:space="preserve">uestions </w:t>
      </w:r>
      <w:r w:rsidR="00FA70FF">
        <w:t>in</w:t>
      </w:r>
      <w:r w:rsidR="00FF01FC">
        <w:t xml:space="preserve"> lecture 10 wi</w:t>
      </w:r>
      <w:r w:rsidR="00502C3D">
        <w:t>ll help you develop a deeper</w:t>
      </w:r>
      <w:r w:rsidR="00FF01FC">
        <w:t xml:space="preserve"> understanding of the </w:t>
      </w:r>
      <w:proofErr w:type="spellStart"/>
      <w:r w:rsidR="00FF01FC">
        <w:t>dplyr</w:t>
      </w:r>
      <w:proofErr w:type="spellEnd"/>
      <w:r w:rsidR="00FF01FC">
        <w:t xml:space="preserve"> functions. </w:t>
      </w:r>
      <w:r w:rsidR="00FA70FF">
        <w:t>In particular, have</w:t>
      </w:r>
      <w:r w:rsidR="004A0BFD">
        <w:t xml:space="preserve"> you worked out the answers for the four </w:t>
      </w:r>
      <w:r w:rsidR="00A51AF3">
        <w:t>homework</w:t>
      </w:r>
      <w:r w:rsidR="004A0BFD">
        <w:t xml:space="preserve"> questions from lecture 10? Answering these questions</w:t>
      </w:r>
      <w:r>
        <w:t xml:space="preserve"> will prepare you well for </w:t>
      </w:r>
      <w:r w:rsidR="004A0BFD">
        <w:t xml:space="preserve">the </w:t>
      </w:r>
      <w:r>
        <w:t>upcoming test.</w:t>
      </w:r>
      <w:r w:rsidR="00FF01FC">
        <w:t xml:space="preserve"> Once you have completed the tasks</w:t>
      </w:r>
      <w:r w:rsidR="004A0BFD">
        <w:t xml:space="preserve"> above</w:t>
      </w:r>
      <w:r w:rsidR="00FF01FC">
        <w:t xml:space="preserve">, you are ready to go on to </w:t>
      </w:r>
      <w:r w:rsidR="003D3239">
        <w:t xml:space="preserve">the </w:t>
      </w:r>
      <w:r w:rsidR="00FF01FC">
        <w:t xml:space="preserve">mastery tasks for this week. </w:t>
      </w:r>
    </w:p>
    <w:p w14:paraId="78B45CE3" w14:textId="50748B15" w:rsidR="00D22551" w:rsidRDefault="008D35CD" w:rsidP="00C2383F">
      <w:pPr>
        <w:pStyle w:val="Heading1"/>
      </w:pPr>
      <w:r>
        <w:t>Mastery Tasks</w:t>
      </w:r>
      <w:r w:rsidR="00D96887">
        <w:t xml:space="preserve"> </w:t>
      </w:r>
    </w:p>
    <w:p w14:paraId="22DF0BAF" w14:textId="77777777" w:rsidR="0083549C" w:rsidRDefault="00D2365B" w:rsidP="00D2365B">
      <w:r>
        <w:t xml:space="preserve">This lab has scratched the surface of data </w:t>
      </w:r>
      <w:r w:rsidR="00C57A53">
        <w:t>manipulation</w:t>
      </w:r>
      <w:r>
        <w:t xml:space="preserve"> and type conversion. The best way to become comfortable with these techniques is practice, practice, practice! Therefore, the mastery task this week is to download the file BloodPressure.csv from Blackboard </w:t>
      </w:r>
      <w:r w:rsidR="0083549C">
        <w:t xml:space="preserve">and answer two questions. </w:t>
      </w:r>
    </w:p>
    <w:p w14:paraId="4ED1D710" w14:textId="25DC1F5D" w:rsidR="00D2365B" w:rsidRDefault="0083549C" w:rsidP="00D2365B">
      <w:r w:rsidRPr="0083549C">
        <w:rPr>
          <w:b/>
        </w:rPr>
        <w:t xml:space="preserve">Question 1: </w:t>
      </w:r>
      <w:r>
        <w:t xml:space="preserve">For the first question, you will </w:t>
      </w:r>
      <w:r w:rsidR="00D2365B">
        <w:t>perform a number of steps to make it ready for analysis. You will perform the following:</w:t>
      </w:r>
    </w:p>
    <w:p w14:paraId="7B059BCD" w14:textId="7C668D7B" w:rsidR="00D2365B" w:rsidRDefault="00D2365B" w:rsidP="00D2365B">
      <w:pPr>
        <w:pStyle w:val="ListParagraph"/>
        <w:numPr>
          <w:ilvl w:val="0"/>
          <w:numId w:val="25"/>
        </w:numPr>
      </w:pPr>
      <w:r>
        <w:t xml:space="preserve">Open the file in </w:t>
      </w:r>
      <w:r w:rsidR="00E75684">
        <w:t xml:space="preserve">Excel or </w:t>
      </w:r>
      <w:r>
        <w:t>a text editor</w:t>
      </w:r>
      <w:r w:rsidR="00CB7A13">
        <w:t xml:space="preserve"> (notepad or notepad++)</w:t>
      </w:r>
      <w:r>
        <w:t xml:space="preserve">, and </w:t>
      </w:r>
      <w:r w:rsidR="00DD7089">
        <w:t xml:space="preserve">examine the data. The data given to you contains four columns: </w:t>
      </w:r>
      <w:proofErr w:type="spellStart"/>
      <w:r w:rsidR="00DD7089">
        <w:t>MeasurementDate</w:t>
      </w:r>
      <w:proofErr w:type="spellEnd"/>
      <w:r w:rsidR="00DD7089">
        <w:t xml:space="preserve">, SYS, DIA and Pulse. These are the blood pressure readings of a patient recorded on different dates. SYS stands for Systolic pressure and DIA stands for Diastolic pressure. Now, examine the data for </w:t>
      </w:r>
      <w:r w:rsidR="002C728C">
        <w:t>any peculiar values in the data</w:t>
      </w:r>
      <w:r w:rsidR="00FC35A6">
        <w:t xml:space="preserve">. You may observe some English characters in a column which is meant to have only numbers. You will need to clean the data by removing them. </w:t>
      </w:r>
      <w:r w:rsidR="00346B38">
        <w:t>You’ll find entries such as TH, TL and EST</w:t>
      </w:r>
      <w:r w:rsidR="00654FF4">
        <w:t xml:space="preserve"> in a column</w:t>
      </w:r>
      <w:r w:rsidR="00346B38">
        <w:t xml:space="preserve">. These stand </w:t>
      </w:r>
      <w:r w:rsidR="00654FF4">
        <w:t xml:space="preserve">for </w:t>
      </w:r>
      <w:r w:rsidR="00654FF4" w:rsidRPr="0070079E">
        <w:rPr>
          <w:i/>
        </w:rPr>
        <w:t>too high</w:t>
      </w:r>
      <w:r w:rsidR="00654FF4">
        <w:t xml:space="preserve">, </w:t>
      </w:r>
      <w:r w:rsidR="00654FF4" w:rsidRPr="0070079E">
        <w:rPr>
          <w:i/>
        </w:rPr>
        <w:t>too low</w:t>
      </w:r>
      <w:r w:rsidR="00654FF4">
        <w:t xml:space="preserve"> and </w:t>
      </w:r>
      <w:r w:rsidR="00654FF4" w:rsidRPr="0070079E">
        <w:rPr>
          <w:i/>
        </w:rPr>
        <w:t>estimated</w:t>
      </w:r>
      <w:r w:rsidR="00654FF4">
        <w:t xml:space="preserve"> values</w:t>
      </w:r>
      <w:r w:rsidR="0070079E">
        <w:t xml:space="preserve"> respectively</w:t>
      </w:r>
      <w:r w:rsidR="00654FF4">
        <w:t xml:space="preserve">. </w:t>
      </w:r>
      <w:r w:rsidR="00FC35A6">
        <w:t xml:space="preserve">The details about how to go about cleaning those are given in </w:t>
      </w:r>
      <w:r w:rsidR="00654FF4">
        <w:t>the steps below</w:t>
      </w:r>
      <w:r w:rsidR="00E75684">
        <w:t xml:space="preserve"> (2-4 below)</w:t>
      </w:r>
      <w:r w:rsidR="00FC35A6">
        <w:t xml:space="preserve">. </w:t>
      </w:r>
    </w:p>
    <w:p w14:paraId="72266D13" w14:textId="11FC0CC6" w:rsidR="005C3314" w:rsidRDefault="00917837" w:rsidP="00F736DE">
      <w:pPr>
        <w:pStyle w:val="ListParagraph"/>
        <w:numPr>
          <w:ilvl w:val="0"/>
          <w:numId w:val="25"/>
        </w:numPr>
      </w:pPr>
      <w:r>
        <w:t xml:space="preserve">Load the file into a </w:t>
      </w:r>
      <w:proofErr w:type="spellStart"/>
      <w:r w:rsidR="006376B9">
        <w:t>tibble</w:t>
      </w:r>
      <w:proofErr w:type="spellEnd"/>
      <w:r w:rsidR="00E872A4">
        <w:t xml:space="preserve"> </w:t>
      </w:r>
      <w:r>
        <w:t xml:space="preserve">in R, </w:t>
      </w:r>
      <w:r w:rsidR="002C728C">
        <w:t>paying attention to the</w:t>
      </w:r>
      <w:r>
        <w:t xml:space="preserve"> type of data for each column</w:t>
      </w:r>
      <w:r w:rsidR="00671E5E">
        <w:t>.</w:t>
      </w:r>
      <w:r w:rsidR="00FC35A6">
        <w:t xml:space="preserve"> </w:t>
      </w:r>
      <w:r w:rsidR="00654FF4">
        <w:t>As you load the data replace TH and TL to NAs</w:t>
      </w:r>
      <w:r w:rsidR="0070079E">
        <w:t xml:space="preserve"> (i.e., every entry that has TH or TL should become a NA)</w:t>
      </w:r>
      <w:r w:rsidR="00791CB7">
        <w:t>.</w:t>
      </w:r>
      <w:r w:rsidR="00654FF4">
        <w:t xml:space="preserve"> </w:t>
      </w:r>
      <w:r w:rsidR="00CA66D8">
        <w:t xml:space="preserve">Hint: Previously you have used </w:t>
      </w:r>
      <w:proofErr w:type="spellStart"/>
      <w:r w:rsidR="00CA66D8">
        <w:t>na</w:t>
      </w:r>
      <w:proofErr w:type="spellEnd"/>
      <w:r w:rsidR="00CA66D8">
        <w:t xml:space="preserve"> = “?” as an argument to the “read_” functions to replace ? with NA. It is now a matter of using the same argument with a character vector containing </w:t>
      </w:r>
      <w:r w:rsidR="000128CF">
        <w:t xml:space="preserve">the </w:t>
      </w:r>
      <w:r w:rsidR="00CA66D8">
        <w:t xml:space="preserve">two </w:t>
      </w:r>
      <w:r w:rsidR="000128CF">
        <w:t xml:space="preserve">mentioned </w:t>
      </w:r>
      <w:r w:rsidR="00CA66D8">
        <w:t>elements.</w:t>
      </w:r>
      <w:r w:rsidR="00654FF4">
        <w:tab/>
      </w:r>
      <w:r w:rsidR="005C3314">
        <w:tab/>
      </w:r>
      <w:r w:rsidR="005C3314">
        <w:tab/>
      </w:r>
      <w:r w:rsidR="005C3314">
        <w:tab/>
        <w:t xml:space="preserve">              </w:t>
      </w:r>
      <w:r w:rsidR="00D52798">
        <w:tab/>
        <w:t xml:space="preserve">       </w:t>
      </w:r>
    </w:p>
    <w:p w14:paraId="05B1587A" w14:textId="1F648B19" w:rsidR="00917837" w:rsidRDefault="00917837" w:rsidP="00F736DE">
      <w:pPr>
        <w:pStyle w:val="ListParagraph"/>
        <w:numPr>
          <w:ilvl w:val="0"/>
          <w:numId w:val="25"/>
        </w:numPr>
      </w:pPr>
      <w:r>
        <w:t xml:space="preserve"> an appropriate</w:t>
      </w:r>
      <w:r w:rsidR="00724611">
        <w:t xml:space="preserve"> function (e.g.</w:t>
      </w:r>
      <w:r>
        <w:t xml:space="preserve"> </w:t>
      </w:r>
      <w:proofErr w:type="spellStart"/>
      <w:r>
        <w:t>parse_date_time</w:t>
      </w:r>
      <w:proofErr w:type="spellEnd"/>
      <w:r>
        <w:t>()</w:t>
      </w:r>
      <w:r w:rsidR="00724611">
        <w:t xml:space="preserve">) </w:t>
      </w:r>
      <w:r>
        <w:t>to fix this</w:t>
      </w:r>
      <w:r w:rsidR="00FE5612">
        <w:t xml:space="preserve">. Hint: </w:t>
      </w:r>
      <w:r>
        <w:t xml:space="preserve">the examples from this lab </w:t>
      </w:r>
      <w:r w:rsidR="00912DFF">
        <w:t>and</w:t>
      </w:r>
      <w:r w:rsidR="002C728C">
        <w:t>/or</w:t>
      </w:r>
      <w:r w:rsidR="00912DFF">
        <w:t xml:space="preserve"> the lectures </w:t>
      </w:r>
      <w:r>
        <w:t>should help here.</w:t>
      </w:r>
      <w:r w:rsidR="00654FF4">
        <w:t xml:space="preserve"> </w:t>
      </w:r>
      <w:r w:rsidR="00654FF4">
        <w:tab/>
        <w:t xml:space="preserve"> </w:t>
      </w:r>
      <w:r w:rsidR="00D52798">
        <w:t xml:space="preserve">      </w:t>
      </w:r>
    </w:p>
    <w:p w14:paraId="4976355B" w14:textId="6C92C87C" w:rsidR="008E6936" w:rsidRDefault="00DD7089" w:rsidP="008E6936">
      <w:pPr>
        <w:pStyle w:val="ListParagraph"/>
        <w:numPr>
          <w:ilvl w:val="0"/>
          <w:numId w:val="25"/>
        </w:numPr>
      </w:pPr>
      <w:r>
        <w:t>You will</w:t>
      </w:r>
      <w:r w:rsidR="00917837">
        <w:t xml:space="preserve"> find that the </w:t>
      </w:r>
      <w:r w:rsidR="00917837" w:rsidRPr="007E1630">
        <w:rPr>
          <w:rStyle w:val="InlineCodeChar"/>
        </w:rPr>
        <w:t>Pulse</w:t>
      </w:r>
      <w:r w:rsidR="00917837">
        <w:t xml:space="preserve"> column has not been imported as intended (it should be a </w:t>
      </w:r>
      <w:r w:rsidR="00917837" w:rsidRPr="00FB312F">
        <w:rPr>
          <w:i/>
        </w:rPr>
        <w:t>number</w:t>
      </w:r>
      <w:r w:rsidR="00917837">
        <w:t>, but it is likely to</w:t>
      </w:r>
      <w:r w:rsidR="0017594D">
        <w:t xml:space="preserve"> be a character string). </w:t>
      </w:r>
      <w:r w:rsidR="00654FF4">
        <w:t xml:space="preserve">Replace </w:t>
      </w:r>
      <w:r w:rsidR="008E0731">
        <w:t xml:space="preserve">“ EST” by </w:t>
      </w:r>
      <w:r w:rsidR="00654FF4">
        <w:t xml:space="preserve">an </w:t>
      </w:r>
      <w:r w:rsidR="008E0731">
        <w:t>empty string “”.</w:t>
      </w:r>
      <w:r w:rsidR="00654FF4">
        <w:t xml:space="preserve"> </w:t>
      </w:r>
      <w:r w:rsidR="004D2B9F">
        <w:t xml:space="preserve">At the end of cleaning up, the </w:t>
      </w:r>
      <w:r w:rsidR="004D2B9F" w:rsidRPr="0001282B">
        <w:rPr>
          <w:rStyle w:val="InlineCodeChar"/>
        </w:rPr>
        <w:t>Pulse</w:t>
      </w:r>
      <w:r w:rsidR="004D2B9F">
        <w:t xml:space="preserve"> column should be a </w:t>
      </w:r>
      <w:r w:rsidR="002C728C">
        <w:t>number</w:t>
      </w:r>
      <w:r w:rsidR="004D2B9F">
        <w:t xml:space="preserve">. </w:t>
      </w:r>
      <w:r w:rsidR="00FE5612">
        <w:t xml:space="preserve">Hint: </w:t>
      </w:r>
      <w:r w:rsidR="002C728C">
        <w:t>The function</w:t>
      </w:r>
      <w:r w:rsidR="00FE5612">
        <w:t>s</w:t>
      </w:r>
      <w:r w:rsidR="002C728C">
        <w:t xml:space="preserve"> you require </w:t>
      </w:r>
      <w:r w:rsidR="00FE5612">
        <w:t xml:space="preserve">for string replacement and conversion to a numeric data type </w:t>
      </w:r>
      <w:r w:rsidR="002C728C">
        <w:t xml:space="preserve">have already been covered </w:t>
      </w:r>
      <w:r w:rsidR="00A93259">
        <w:lastRenderedPageBreak/>
        <w:t xml:space="preserve">either </w:t>
      </w:r>
      <w:r w:rsidR="002C728C">
        <w:t xml:space="preserve">in the lectures </w:t>
      </w:r>
      <w:r w:rsidR="00FE5612">
        <w:t>or</w:t>
      </w:r>
      <w:r w:rsidR="002C728C">
        <w:t xml:space="preserve"> the labs.</w:t>
      </w:r>
      <w:r w:rsidR="00654FF4">
        <w:tab/>
      </w:r>
      <w:r w:rsidR="00654FF4">
        <w:tab/>
      </w:r>
      <w:r w:rsidR="00654FF4">
        <w:tab/>
      </w:r>
      <w:r w:rsidR="00654FF4">
        <w:tab/>
        <w:t xml:space="preserve">       </w:t>
      </w:r>
      <w:r w:rsidR="00FE5612">
        <w:tab/>
      </w:r>
      <w:r w:rsidR="00FE5612">
        <w:tab/>
      </w:r>
      <w:r w:rsidR="00FE5612">
        <w:tab/>
        <w:t xml:space="preserve">       </w:t>
      </w:r>
      <w:r w:rsidR="002F3707">
        <w:tab/>
        <w:t xml:space="preserve">       </w:t>
      </w:r>
      <w:r w:rsidR="00A93259">
        <w:tab/>
      </w:r>
      <w:r w:rsidR="00A93259">
        <w:tab/>
      </w:r>
      <w:r w:rsidR="00A93259">
        <w:tab/>
      </w:r>
      <w:r w:rsidR="00A93259">
        <w:tab/>
      </w:r>
      <w:r w:rsidR="00A93259">
        <w:tab/>
      </w:r>
      <w:r w:rsidR="00A93259">
        <w:tab/>
      </w:r>
      <w:r w:rsidR="00A93259">
        <w:tab/>
      </w:r>
      <w:r w:rsidR="00A93259">
        <w:tab/>
      </w:r>
      <w:r w:rsidR="00A93259">
        <w:tab/>
        <w:t xml:space="preserve">       </w:t>
      </w:r>
    </w:p>
    <w:p w14:paraId="5A737399" w14:textId="6BB539EF" w:rsidR="00917837" w:rsidRDefault="00917837" w:rsidP="00D2365B">
      <w:pPr>
        <w:pStyle w:val="ListParagraph"/>
        <w:numPr>
          <w:ilvl w:val="0"/>
          <w:numId w:val="25"/>
        </w:numPr>
      </w:pPr>
      <w:r>
        <w:t xml:space="preserve">Use the </w:t>
      </w:r>
      <w:r w:rsidRPr="007E1630">
        <w:rPr>
          <w:rStyle w:val="InlineCodeChar"/>
        </w:rPr>
        <w:t>mutate()</w:t>
      </w:r>
      <w:r>
        <w:t xml:space="preserve"> function to add three new columns:</w:t>
      </w:r>
    </w:p>
    <w:p w14:paraId="4F04303D" w14:textId="02ADF9B0" w:rsidR="00917837" w:rsidRDefault="00917837" w:rsidP="00917837">
      <w:pPr>
        <w:pStyle w:val="ListParagraph"/>
        <w:numPr>
          <w:ilvl w:val="1"/>
          <w:numId w:val="25"/>
        </w:numPr>
      </w:pPr>
      <w:proofErr w:type="spellStart"/>
      <w:r w:rsidRPr="007E1630">
        <w:rPr>
          <w:rStyle w:val="InlineCodeChar"/>
        </w:rPr>
        <w:t>SYS.Class</w:t>
      </w:r>
      <w:proofErr w:type="spellEnd"/>
      <w:r>
        <w:t xml:space="preserve">, which uses the </w:t>
      </w:r>
      <w:r w:rsidRPr="007E1630">
        <w:rPr>
          <w:rStyle w:val="InlineCodeChar"/>
        </w:rPr>
        <w:t>cut()</w:t>
      </w:r>
      <w:r>
        <w:t xml:space="preserve"> function to bin the </w:t>
      </w:r>
      <w:r w:rsidRPr="007E1630">
        <w:rPr>
          <w:rStyle w:val="InlineCodeChar"/>
        </w:rPr>
        <w:t>SYS</w:t>
      </w:r>
      <w:r>
        <w:t xml:space="preserve"> column into the following levels: 0-90 = “Low”, 90-120 = “Normal”, 120-140 = “Elevated”, 140-Inf = “High”</w:t>
      </w:r>
    </w:p>
    <w:p w14:paraId="54CD4CC6" w14:textId="38D3C208" w:rsidR="00917837" w:rsidRPr="00D2365B" w:rsidRDefault="00917837" w:rsidP="00917837">
      <w:pPr>
        <w:pStyle w:val="ListParagraph"/>
        <w:numPr>
          <w:ilvl w:val="1"/>
          <w:numId w:val="25"/>
        </w:numPr>
      </w:pPr>
      <w:proofErr w:type="spellStart"/>
      <w:r w:rsidRPr="007E1630">
        <w:rPr>
          <w:rStyle w:val="InlineCodeChar"/>
        </w:rPr>
        <w:t>DIA.Class</w:t>
      </w:r>
      <w:proofErr w:type="spellEnd"/>
      <w:r>
        <w:t xml:space="preserve">, which uses the </w:t>
      </w:r>
      <w:r w:rsidRPr="007E1630">
        <w:rPr>
          <w:rStyle w:val="InlineCodeChar"/>
        </w:rPr>
        <w:t>cut()</w:t>
      </w:r>
      <w:r>
        <w:t xml:space="preserve"> function to bin the </w:t>
      </w:r>
      <w:r w:rsidRPr="007E1630">
        <w:rPr>
          <w:rStyle w:val="InlineCodeChar"/>
        </w:rPr>
        <w:t>DIA</w:t>
      </w:r>
      <w:r>
        <w:t xml:space="preserve"> column into the following levels: 0-60 = “Low”, 60-80 = “Normal”, 80-90 = “Elevated”, 90-Inf = “High”</w:t>
      </w:r>
    </w:p>
    <w:p w14:paraId="2749C9BE" w14:textId="30B46D9A" w:rsidR="00917837" w:rsidRDefault="00917837" w:rsidP="00917837">
      <w:pPr>
        <w:pStyle w:val="ListParagraph"/>
        <w:numPr>
          <w:ilvl w:val="1"/>
          <w:numId w:val="25"/>
        </w:numPr>
      </w:pPr>
      <w:r w:rsidRPr="00997046">
        <w:rPr>
          <w:rStyle w:val="InlineCodeChar"/>
        </w:rPr>
        <w:t>Rating</w:t>
      </w:r>
      <w:r>
        <w:t xml:space="preserve">, which uses the </w:t>
      </w:r>
      <w:proofErr w:type="spellStart"/>
      <w:r w:rsidRPr="007E1630">
        <w:rPr>
          <w:rStyle w:val="InlineCodeChar"/>
        </w:rPr>
        <w:t>ifelse</w:t>
      </w:r>
      <w:proofErr w:type="spellEnd"/>
      <w:r w:rsidR="007E1630" w:rsidRPr="007E1630">
        <w:rPr>
          <w:rStyle w:val="InlineCodeChar"/>
        </w:rPr>
        <w:t>()</w:t>
      </w:r>
      <w:r>
        <w:t xml:space="preserve"> function to return the character string “High” when either </w:t>
      </w:r>
      <w:proofErr w:type="spellStart"/>
      <w:r w:rsidRPr="007E1630">
        <w:rPr>
          <w:rStyle w:val="InlineCodeChar"/>
        </w:rPr>
        <w:t>SYS.Class</w:t>
      </w:r>
      <w:proofErr w:type="spellEnd"/>
      <w:r>
        <w:t xml:space="preserve"> = “High” or </w:t>
      </w:r>
      <w:proofErr w:type="spellStart"/>
      <w:r w:rsidRPr="007E1630">
        <w:rPr>
          <w:rStyle w:val="InlineCodeChar"/>
        </w:rPr>
        <w:t>DIA.Class</w:t>
      </w:r>
      <w:proofErr w:type="spellEnd"/>
      <w:r>
        <w:t xml:space="preserve"> = “High”, and the string “Normal” otherwise.</w:t>
      </w:r>
      <w:r w:rsidR="00547E12">
        <w:t xml:space="preserve"> Use the OR operator given by the symbol | to chain the two conditions.</w:t>
      </w:r>
    </w:p>
    <w:p w14:paraId="14DD830A" w14:textId="77777777" w:rsidR="001A0D9E" w:rsidRDefault="001A0D9E" w:rsidP="001A0D9E">
      <w:pPr>
        <w:pStyle w:val="ListParagraph"/>
        <w:ind w:left="1440"/>
      </w:pPr>
    </w:p>
    <w:p w14:paraId="225496AA" w14:textId="15FD47B3" w:rsidR="004D2B9F" w:rsidRDefault="004D2B9F" w:rsidP="005C3314">
      <w:pPr>
        <w:pStyle w:val="ListParagraph"/>
        <w:numPr>
          <w:ilvl w:val="0"/>
          <w:numId w:val="25"/>
        </w:numPr>
      </w:pPr>
      <w:r>
        <w:t>U</w:t>
      </w:r>
      <w:r w:rsidR="008056E5">
        <w:t xml:space="preserve">se the </w:t>
      </w:r>
      <w:r w:rsidR="008056E5" w:rsidRPr="007E1630">
        <w:rPr>
          <w:rStyle w:val="InlineCodeChar"/>
        </w:rPr>
        <w:t>filter()</w:t>
      </w:r>
      <w:r w:rsidR="008056E5">
        <w:t xml:space="preserve"> function </w:t>
      </w:r>
      <w:r w:rsidR="00966962">
        <w:t xml:space="preserve">to restrict the data frame to rows with a </w:t>
      </w:r>
      <w:proofErr w:type="spellStart"/>
      <w:r w:rsidR="00966962">
        <w:t>MeasurementDate</w:t>
      </w:r>
      <w:proofErr w:type="spellEnd"/>
      <w:r w:rsidR="00966962">
        <w:t xml:space="preserve"> before the 1</w:t>
      </w:r>
      <w:r w:rsidR="00966962" w:rsidRPr="00966962">
        <w:rPr>
          <w:vertAlign w:val="superscript"/>
        </w:rPr>
        <w:t>st</w:t>
      </w:r>
      <w:r w:rsidR="00966962">
        <w:t xml:space="preserve"> of December </w:t>
      </w:r>
      <w:r w:rsidR="00FB11AA">
        <w:t xml:space="preserve">2017 </w:t>
      </w:r>
      <w:r w:rsidR="00966962">
        <w:t>(</w:t>
      </w:r>
      <w:proofErr w:type="spellStart"/>
      <w:r w:rsidR="00966962" w:rsidRPr="00966962">
        <w:rPr>
          <w:rStyle w:val="InlineCodeChar"/>
        </w:rPr>
        <w:t>as_date</w:t>
      </w:r>
      <w:proofErr w:type="spellEnd"/>
      <w:r w:rsidR="00966962" w:rsidRPr="00966962">
        <w:rPr>
          <w:rStyle w:val="InlineCodeChar"/>
        </w:rPr>
        <w:t>(</w:t>
      </w:r>
      <w:proofErr w:type="spellStart"/>
      <w:r w:rsidR="00966962" w:rsidRPr="00966962">
        <w:rPr>
          <w:rStyle w:val="InlineCodeChar"/>
        </w:rPr>
        <w:t>MeasurementDate</w:t>
      </w:r>
      <w:proofErr w:type="spellEnd"/>
      <w:r w:rsidR="00966962" w:rsidRPr="00966962">
        <w:rPr>
          <w:rStyle w:val="InlineCodeChar"/>
        </w:rPr>
        <w:t xml:space="preserve">) &lt; </w:t>
      </w:r>
      <w:proofErr w:type="spellStart"/>
      <w:r w:rsidR="00966962" w:rsidRPr="00966962">
        <w:rPr>
          <w:rStyle w:val="InlineCodeChar"/>
        </w:rPr>
        <w:t>dmy</w:t>
      </w:r>
      <w:proofErr w:type="spellEnd"/>
      <w:r w:rsidR="00966962" w:rsidRPr="00966962">
        <w:rPr>
          <w:rStyle w:val="InlineCodeChar"/>
        </w:rPr>
        <w:t>("01-12-2017")</w:t>
      </w:r>
      <w:r w:rsidR="00F62EF3">
        <w:t xml:space="preserve"> will do this nicely).</w:t>
      </w:r>
      <w:r w:rsidR="00AC63CC">
        <w:t xml:space="preserve"> </w:t>
      </w:r>
      <w:r w:rsidR="00B81A9B">
        <w:t xml:space="preserve">Store the result in a variable called </w:t>
      </w:r>
      <w:r w:rsidR="00AC63CC">
        <w:tab/>
      </w:r>
      <w:proofErr w:type="spellStart"/>
      <w:r w:rsidR="00B81A9B">
        <w:rPr>
          <w:rStyle w:val="InlineCodeChar"/>
        </w:rPr>
        <w:t>filtered_</w:t>
      </w:r>
      <w:r w:rsidR="00B81A9B" w:rsidRPr="00670599">
        <w:rPr>
          <w:rStyle w:val="InlineCodeChar"/>
        </w:rPr>
        <w:t>data</w:t>
      </w:r>
      <w:proofErr w:type="spellEnd"/>
      <w:r w:rsidR="00B81A9B">
        <w:rPr>
          <w:rStyle w:val="InlineCodeChar"/>
        </w:rPr>
        <w:t>.</w:t>
      </w:r>
      <w:r w:rsidR="00AC63CC">
        <w:tab/>
      </w:r>
      <w:r w:rsidR="00AC63CC">
        <w:tab/>
      </w:r>
      <w:r w:rsidR="00AC63CC">
        <w:tab/>
      </w:r>
      <w:r w:rsidR="00AC63CC">
        <w:tab/>
      </w:r>
      <w:r w:rsidR="00AC63CC">
        <w:tab/>
      </w:r>
      <w:r w:rsidR="00AC63CC">
        <w:tab/>
        <w:t xml:space="preserve">   </w:t>
      </w:r>
      <w:r w:rsidR="00B81A9B">
        <w:tab/>
      </w:r>
      <w:r w:rsidR="00B81A9B">
        <w:tab/>
      </w:r>
      <w:r w:rsidR="00B81A9B">
        <w:tab/>
      </w:r>
      <w:r w:rsidR="00B81A9B">
        <w:tab/>
      </w:r>
      <w:r w:rsidR="00B81A9B">
        <w:tab/>
        <w:t xml:space="preserve">   </w:t>
      </w:r>
      <w:r w:rsidR="00D52798">
        <w:t xml:space="preserve">   </w:t>
      </w:r>
    </w:p>
    <w:p w14:paraId="5F9B466E" w14:textId="1D58BA0E" w:rsidR="00966962" w:rsidRDefault="004D2B9F" w:rsidP="00917837">
      <w:pPr>
        <w:pStyle w:val="ListParagraph"/>
        <w:numPr>
          <w:ilvl w:val="0"/>
          <w:numId w:val="25"/>
        </w:numPr>
      </w:pPr>
      <w:r>
        <w:t xml:space="preserve">Finally,  </w:t>
      </w:r>
      <w:r w:rsidR="00F62EF3">
        <w:t xml:space="preserve">use the result from </w:t>
      </w:r>
      <w:r>
        <w:t xml:space="preserve">the step </w:t>
      </w:r>
      <w:r w:rsidR="00F62EF3">
        <w:t>above</w:t>
      </w:r>
      <w:r w:rsidR="00FB312F">
        <w:t xml:space="preserve"> </w:t>
      </w:r>
      <w:r w:rsidR="00966962">
        <w:t xml:space="preserve">with </w:t>
      </w:r>
      <w:proofErr w:type="spellStart"/>
      <w:r w:rsidR="00966962">
        <w:t>ggplot</w:t>
      </w:r>
      <w:proofErr w:type="spellEnd"/>
      <w:r w:rsidR="00966962">
        <w:t xml:space="preserve"> </w:t>
      </w:r>
      <w:r w:rsidR="00670599">
        <w:t xml:space="preserve"> </w:t>
      </w:r>
      <w:r w:rsidR="00966962">
        <w:t>to create the plot</w:t>
      </w:r>
      <w:r w:rsidR="008D6188">
        <w:t xml:space="preserve"> (shown below)</w:t>
      </w:r>
      <w:r w:rsidR="00FB312F">
        <w:t xml:space="preserve"> using the code given below</w:t>
      </w:r>
      <w:r w:rsidR="00966962">
        <w:t>:</w:t>
      </w:r>
    </w:p>
    <w:p w14:paraId="229B9EF4" w14:textId="5A432131" w:rsidR="00F62EF3" w:rsidRPr="00F62EF3" w:rsidRDefault="00F62EF3" w:rsidP="00F62EF3">
      <w:pPr>
        <w:pStyle w:val="InlineCode"/>
        <w:ind w:left="720"/>
        <w:rPr>
          <w:sz w:val="20"/>
          <w:szCs w:val="20"/>
        </w:rPr>
      </w:pPr>
      <w:proofErr w:type="spellStart"/>
      <w:r w:rsidRPr="00F62EF3">
        <w:rPr>
          <w:sz w:val="20"/>
          <w:szCs w:val="20"/>
        </w:rPr>
        <w:t>ggplot</w:t>
      </w:r>
      <w:proofErr w:type="spellEnd"/>
      <w:r w:rsidRPr="00F62EF3">
        <w:rPr>
          <w:sz w:val="20"/>
          <w:szCs w:val="20"/>
        </w:rPr>
        <w:t>(</w:t>
      </w:r>
      <w:r w:rsidR="008D6188">
        <w:rPr>
          <w:sz w:val="20"/>
          <w:szCs w:val="20"/>
        </w:rPr>
        <w:t xml:space="preserve">data = </w:t>
      </w:r>
      <w:proofErr w:type="spellStart"/>
      <w:r w:rsidRPr="00F62EF3">
        <w:rPr>
          <w:sz w:val="20"/>
          <w:szCs w:val="20"/>
        </w:rPr>
        <w:t>filtered_data</w:t>
      </w:r>
      <w:proofErr w:type="spellEnd"/>
      <w:r w:rsidRPr="00F62EF3">
        <w:rPr>
          <w:sz w:val="20"/>
          <w:szCs w:val="20"/>
        </w:rPr>
        <w:t xml:space="preserve">, </w:t>
      </w:r>
      <w:proofErr w:type="spellStart"/>
      <w:r w:rsidRPr="00F62EF3">
        <w:rPr>
          <w:sz w:val="20"/>
          <w:szCs w:val="20"/>
        </w:rPr>
        <w:t>aes</w:t>
      </w:r>
      <w:proofErr w:type="spellEnd"/>
      <w:r w:rsidRPr="00F62EF3">
        <w:rPr>
          <w:sz w:val="20"/>
          <w:szCs w:val="20"/>
        </w:rPr>
        <w:t xml:space="preserve">(x = </w:t>
      </w:r>
      <w:proofErr w:type="spellStart"/>
      <w:r w:rsidRPr="00F62EF3">
        <w:rPr>
          <w:sz w:val="20"/>
          <w:szCs w:val="20"/>
        </w:rPr>
        <w:t>MeasurementDate</w:t>
      </w:r>
      <w:proofErr w:type="spellEnd"/>
      <w:r w:rsidRPr="00F62EF3">
        <w:rPr>
          <w:sz w:val="20"/>
          <w:szCs w:val="20"/>
        </w:rPr>
        <w:t xml:space="preserve">, y = Pulse)) + </w:t>
      </w:r>
    </w:p>
    <w:p w14:paraId="472DCC22" w14:textId="77777777" w:rsidR="00F62EF3" w:rsidRPr="00F62EF3" w:rsidRDefault="00F62EF3" w:rsidP="00F62EF3">
      <w:pPr>
        <w:pStyle w:val="InlineCode"/>
        <w:ind w:left="720"/>
        <w:rPr>
          <w:sz w:val="20"/>
          <w:szCs w:val="20"/>
        </w:rPr>
      </w:pPr>
      <w:r w:rsidRPr="00F62EF3">
        <w:rPr>
          <w:sz w:val="20"/>
          <w:szCs w:val="20"/>
        </w:rPr>
        <w:t xml:space="preserve">  </w:t>
      </w:r>
      <w:proofErr w:type="spellStart"/>
      <w:r w:rsidRPr="00F62EF3">
        <w:rPr>
          <w:sz w:val="20"/>
          <w:szCs w:val="20"/>
        </w:rPr>
        <w:t>geom_linerange</w:t>
      </w:r>
      <w:proofErr w:type="spellEnd"/>
      <w:r w:rsidRPr="00F62EF3">
        <w:rPr>
          <w:sz w:val="20"/>
          <w:szCs w:val="20"/>
        </w:rPr>
        <w:t>(</w:t>
      </w:r>
      <w:proofErr w:type="spellStart"/>
      <w:r w:rsidRPr="00F62EF3">
        <w:rPr>
          <w:sz w:val="20"/>
          <w:szCs w:val="20"/>
        </w:rPr>
        <w:t>aes</w:t>
      </w:r>
      <w:proofErr w:type="spellEnd"/>
      <w:r w:rsidRPr="00F62EF3">
        <w:rPr>
          <w:sz w:val="20"/>
          <w:szCs w:val="20"/>
        </w:rPr>
        <w:t>(</w:t>
      </w:r>
      <w:proofErr w:type="spellStart"/>
      <w:r w:rsidRPr="00F62EF3">
        <w:rPr>
          <w:sz w:val="20"/>
          <w:szCs w:val="20"/>
        </w:rPr>
        <w:t>ymin</w:t>
      </w:r>
      <w:proofErr w:type="spellEnd"/>
      <w:r w:rsidRPr="00F62EF3">
        <w:rPr>
          <w:sz w:val="20"/>
          <w:szCs w:val="20"/>
        </w:rPr>
        <w:t xml:space="preserve"> = DIA, </w:t>
      </w:r>
      <w:proofErr w:type="spellStart"/>
      <w:r w:rsidRPr="00F62EF3">
        <w:rPr>
          <w:sz w:val="20"/>
          <w:szCs w:val="20"/>
        </w:rPr>
        <w:t>ymax</w:t>
      </w:r>
      <w:proofErr w:type="spellEnd"/>
      <w:r w:rsidRPr="00F62EF3">
        <w:rPr>
          <w:sz w:val="20"/>
          <w:szCs w:val="20"/>
        </w:rPr>
        <w:t xml:space="preserve"> = SYS, colour = Rating)) + </w:t>
      </w:r>
    </w:p>
    <w:p w14:paraId="014B59B2" w14:textId="77777777" w:rsidR="004D2B9F" w:rsidRDefault="00F62EF3" w:rsidP="00670599">
      <w:pPr>
        <w:pStyle w:val="InlineCode"/>
        <w:ind w:left="720"/>
        <w:rPr>
          <w:sz w:val="20"/>
          <w:szCs w:val="20"/>
        </w:rPr>
      </w:pPr>
      <w:r w:rsidRPr="00F62EF3">
        <w:rPr>
          <w:sz w:val="20"/>
          <w:szCs w:val="20"/>
        </w:rPr>
        <w:t xml:space="preserve">  </w:t>
      </w:r>
      <w:proofErr w:type="spellStart"/>
      <w:r w:rsidRPr="00F62EF3">
        <w:rPr>
          <w:sz w:val="20"/>
          <w:szCs w:val="20"/>
        </w:rPr>
        <w:t>geom_point</w:t>
      </w:r>
      <w:proofErr w:type="spellEnd"/>
      <w:r w:rsidRPr="00F62EF3">
        <w:rPr>
          <w:sz w:val="20"/>
          <w:szCs w:val="20"/>
        </w:rPr>
        <w:t xml:space="preserve">() + </w:t>
      </w:r>
    </w:p>
    <w:p w14:paraId="67F202EC" w14:textId="77777777" w:rsidR="00AC63CC" w:rsidRDefault="004D2B9F" w:rsidP="00670599">
      <w:pPr>
        <w:pStyle w:val="InlineCode"/>
        <w:ind w:left="720"/>
        <w:rPr>
          <w:sz w:val="20"/>
          <w:szCs w:val="20"/>
        </w:rPr>
      </w:pPr>
      <w:r>
        <w:rPr>
          <w:sz w:val="20"/>
          <w:szCs w:val="20"/>
        </w:rPr>
        <w:t xml:space="preserve">  </w:t>
      </w:r>
      <w:proofErr w:type="spellStart"/>
      <w:r w:rsidR="00F62EF3" w:rsidRPr="00F62EF3">
        <w:rPr>
          <w:sz w:val="20"/>
          <w:szCs w:val="20"/>
        </w:rPr>
        <w:t>xlab</w:t>
      </w:r>
      <w:proofErr w:type="spellEnd"/>
      <w:r w:rsidR="00F62EF3" w:rsidRPr="00F62EF3">
        <w:rPr>
          <w:sz w:val="20"/>
          <w:szCs w:val="20"/>
        </w:rPr>
        <w:t>("Measurement date")</w:t>
      </w:r>
      <w:r w:rsidR="00AC63CC">
        <w:rPr>
          <w:sz w:val="20"/>
          <w:szCs w:val="20"/>
        </w:rPr>
        <w:tab/>
      </w:r>
      <w:r w:rsidR="00AC63CC">
        <w:rPr>
          <w:sz w:val="20"/>
          <w:szCs w:val="20"/>
        </w:rPr>
        <w:tab/>
      </w:r>
      <w:r w:rsidR="00AC63CC">
        <w:rPr>
          <w:sz w:val="20"/>
          <w:szCs w:val="20"/>
        </w:rPr>
        <w:tab/>
      </w:r>
      <w:r w:rsidR="00AC63CC">
        <w:rPr>
          <w:sz w:val="20"/>
          <w:szCs w:val="20"/>
        </w:rPr>
        <w:tab/>
      </w:r>
      <w:r w:rsidR="00AC63CC">
        <w:rPr>
          <w:sz w:val="20"/>
          <w:szCs w:val="20"/>
        </w:rPr>
        <w:tab/>
      </w:r>
    </w:p>
    <w:p w14:paraId="40003F01" w14:textId="43E4D333" w:rsidR="00966962" w:rsidRDefault="00F62EF3" w:rsidP="00966962">
      <w:pPr>
        <w:pStyle w:val="ListParagraph"/>
        <w:jc w:val="center"/>
      </w:pPr>
      <w:r>
        <w:rPr>
          <w:noProof/>
          <w:lang w:eastAsia="zh-TW"/>
        </w:rPr>
        <w:drawing>
          <wp:inline distT="0" distB="0" distL="0" distR="0" wp14:anchorId="3C87158F" wp14:editId="1B72C0A9">
            <wp:extent cx="5010150" cy="323389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6444" cy="3244413"/>
                    </a:xfrm>
                    <a:prstGeom prst="rect">
                      <a:avLst/>
                    </a:prstGeom>
                  </pic:spPr>
                </pic:pic>
              </a:graphicData>
            </a:graphic>
          </wp:inline>
        </w:drawing>
      </w:r>
    </w:p>
    <w:p w14:paraId="3CDADC7B" w14:textId="0ABCC444" w:rsidR="00917837" w:rsidRDefault="00966962" w:rsidP="00966962">
      <w:pPr>
        <w:pStyle w:val="ListParagraph"/>
      </w:pPr>
      <w:r>
        <w:t>Note that to get the vertical lines</w:t>
      </w:r>
      <w:r w:rsidR="00FB312F">
        <w:t xml:space="preserve"> in the plot above</w:t>
      </w:r>
      <w:r>
        <w:t xml:space="preserve"> </w:t>
      </w:r>
      <w:r w:rsidR="00670599">
        <w:t xml:space="preserve">we </w:t>
      </w:r>
      <w:r w:rsidR="00FB312F">
        <w:t xml:space="preserve">have </w:t>
      </w:r>
      <w:r w:rsidR="00670599">
        <w:t>use</w:t>
      </w:r>
      <w:r w:rsidR="00FB312F">
        <w:t>d</w:t>
      </w:r>
      <w:r>
        <w:t xml:space="preserve"> </w:t>
      </w:r>
      <w:proofErr w:type="spellStart"/>
      <w:r w:rsidRPr="00966962">
        <w:rPr>
          <w:rStyle w:val="InlineCodeChar"/>
        </w:rPr>
        <w:t>geom_linerange</w:t>
      </w:r>
      <w:proofErr w:type="spellEnd"/>
      <w:r w:rsidRPr="00966962">
        <w:rPr>
          <w:rStyle w:val="InlineCodeChar"/>
        </w:rPr>
        <w:t>(</w:t>
      </w:r>
      <w:proofErr w:type="spellStart"/>
      <w:r w:rsidRPr="00966962">
        <w:rPr>
          <w:rStyle w:val="InlineCodeChar"/>
        </w:rPr>
        <w:t>aes</w:t>
      </w:r>
      <w:proofErr w:type="spellEnd"/>
      <w:r w:rsidRPr="00966962">
        <w:rPr>
          <w:rStyle w:val="InlineCodeChar"/>
        </w:rPr>
        <w:t>(</w:t>
      </w:r>
      <w:proofErr w:type="spellStart"/>
      <w:r w:rsidRPr="00966962">
        <w:rPr>
          <w:rStyle w:val="InlineCodeChar"/>
        </w:rPr>
        <w:t>ymin</w:t>
      </w:r>
      <w:proofErr w:type="spellEnd"/>
      <w:r w:rsidRPr="00966962">
        <w:rPr>
          <w:rStyle w:val="InlineCodeChar"/>
        </w:rPr>
        <w:t xml:space="preserve">=DIA, </w:t>
      </w:r>
      <w:proofErr w:type="spellStart"/>
      <w:r w:rsidRPr="00966962">
        <w:rPr>
          <w:rStyle w:val="InlineCodeChar"/>
        </w:rPr>
        <w:t>ymax</w:t>
      </w:r>
      <w:proofErr w:type="spellEnd"/>
      <w:r w:rsidRPr="00966962">
        <w:rPr>
          <w:rStyle w:val="InlineCodeChar"/>
        </w:rPr>
        <w:t>=SYS))</w:t>
      </w:r>
      <w:r>
        <w:t xml:space="preserve"> in </w:t>
      </w:r>
      <w:r w:rsidR="00670599">
        <w:t>the</w:t>
      </w:r>
      <w:r>
        <w:t xml:space="preserve"> plot</w:t>
      </w:r>
      <w:r w:rsidR="003F425A">
        <w:t>. The plot</w:t>
      </w:r>
      <w:r w:rsidR="00670599">
        <w:t xml:space="preserve"> also uses </w:t>
      </w:r>
      <w:proofErr w:type="spellStart"/>
      <w:r w:rsidR="00670599" w:rsidRPr="00670599">
        <w:rPr>
          <w:rStyle w:val="InlineCodeChar"/>
        </w:rPr>
        <w:t>geom_point</w:t>
      </w:r>
      <w:proofErr w:type="spellEnd"/>
      <w:r w:rsidR="00670599" w:rsidRPr="00670599">
        <w:rPr>
          <w:rStyle w:val="InlineCodeChar"/>
        </w:rPr>
        <w:t>()</w:t>
      </w:r>
      <w:r w:rsidR="00670599">
        <w:t xml:space="preserve"> to show the data points represen</w:t>
      </w:r>
      <w:r w:rsidR="00FB312F">
        <w:t>ting the p</w:t>
      </w:r>
      <w:r w:rsidR="00670599">
        <w:t>ulse</w:t>
      </w:r>
      <w:r w:rsidR="003F425A">
        <w:t xml:space="preserve"> values</w:t>
      </w:r>
      <w:r w:rsidR="00670599">
        <w:t xml:space="preserve">. </w:t>
      </w:r>
    </w:p>
    <w:p w14:paraId="06C22419" w14:textId="60EF79D1" w:rsidR="00B81A9B" w:rsidRDefault="00B81A9B" w:rsidP="00966962">
      <w:pPr>
        <w:pStyle w:val="ListParagraph"/>
      </w:pPr>
    </w:p>
    <w:p w14:paraId="5E21439B" w14:textId="5BEDF3CC" w:rsidR="00B81A9B" w:rsidRDefault="0063452E" w:rsidP="00B81A9B">
      <w:r>
        <w:lastRenderedPageBreak/>
        <w:t>Note there</w:t>
      </w:r>
      <w:r w:rsidR="00B81A9B">
        <w:t xml:space="preserve"> are no marks associated with the last step (step 7</w:t>
      </w:r>
      <w:r>
        <w:t>), but</w:t>
      </w:r>
      <w:r w:rsidR="00582594">
        <w:t xml:space="preserve"> a penalty of 0.</w:t>
      </w:r>
      <w:r w:rsidR="00F5120A">
        <w:t>15</w:t>
      </w:r>
      <w:r w:rsidR="00B81A9B">
        <w:t xml:space="preserve"> will apply if you do not include the code above as a part of your solution.</w:t>
      </w:r>
    </w:p>
    <w:p w14:paraId="1797A180" w14:textId="4056B54A" w:rsidR="0083549C" w:rsidRDefault="0083549C" w:rsidP="00B81A9B">
      <w:r w:rsidRPr="006938B7">
        <w:rPr>
          <w:b/>
        </w:rPr>
        <w:t>Question 2:</w:t>
      </w:r>
      <w:r>
        <w:t xml:space="preserve"> Based on the data you have created </w:t>
      </w:r>
      <w:r w:rsidR="00F83B04">
        <w:t>at the end of step 6 for the previous question</w:t>
      </w:r>
      <w:r w:rsidR="005F01E2">
        <w:t xml:space="preserve"> </w:t>
      </w:r>
      <w:r w:rsidR="00014A0E">
        <w:t xml:space="preserve">(i.e., </w:t>
      </w:r>
      <w:proofErr w:type="spellStart"/>
      <w:r w:rsidR="00014A0E" w:rsidRPr="00F5120A">
        <w:rPr>
          <w:rStyle w:val="InlineCodeChar"/>
        </w:rPr>
        <w:t>filtered_data</w:t>
      </w:r>
      <w:proofErr w:type="spellEnd"/>
      <w:r w:rsidR="00014A0E">
        <w:t xml:space="preserve"> dataset) </w:t>
      </w:r>
      <w:r w:rsidR="005F01E2">
        <w:t xml:space="preserve">answer the following </w:t>
      </w:r>
      <w:r w:rsidR="00F5120A">
        <w:t xml:space="preserve">two </w:t>
      </w:r>
      <w:r w:rsidR="005F01E2">
        <w:t>sub-questions. Y</w:t>
      </w:r>
      <w:r w:rsidR="00F5120A">
        <w:t>ou must use</w:t>
      </w:r>
      <w:r w:rsidR="005F01E2">
        <w:t xml:space="preserve"> </w:t>
      </w:r>
      <w:proofErr w:type="spellStart"/>
      <w:r w:rsidR="005F01E2" w:rsidRPr="00F5120A">
        <w:rPr>
          <w:rStyle w:val="InlineCodeChar"/>
        </w:rPr>
        <w:t>dplyr</w:t>
      </w:r>
      <w:proofErr w:type="spellEnd"/>
      <w:r w:rsidR="005F01E2">
        <w:t xml:space="preserve"> function</w:t>
      </w:r>
      <w:r w:rsidR="00F5120A">
        <w:t>s</w:t>
      </w:r>
      <w:r w:rsidR="005F01E2">
        <w:t xml:space="preserve"> (e.g. select, filter, mutate and arrange) wherever appropriate.</w:t>
      </w:r>
      <w:r w:rsidR="009767B5">
        <w:t xml:space="preserve"> Also, the </w:t>
      </w:r>
      <w:r w:rsidR="00415F0F">
        <w:t>code should use the pipe operator to chain different functions.</w:t>
      </w:r>
      <w:r w:rsidR="00F5120A">
        <w:t xml:space="preserve"> </w:t>
      </w:r>
    </w:p>
    <w:p w14:paraId="062513E0" w14:textId="1E2819DE" w:rsidR="005F01E2" w:rsidRDefault="00014A0E" w:rsidP="00014A0E">
      <w:pPr>
        <w:pStyle w:val="ListParagraph"/>
        <w:numPr>
          <w:ilvl w:val="0"/>
          <w:numId w:val="26"/>
        </w:numPr>
      </w:pPr>
      <w:r>
        <w:t xml:space="preserve">Write code to display all rows where the value in </w:t>
      </w:r>
      <w:r w:rsidR="00487211">
        <w:t xml:space="preserve">the </w:t>
      </w:r>
      <w:r>
        <w:t xml:space="preserve">SYS column is greater than or equal to 100 and the value for DIA column is greater than 75. The result </w:t>
      </w:r>
      <w:r w:rsidR="00F44201">
        <w:t>must</w:t>
      </w:r>
      <w:r>
        <w:t xml:space="preserve"> be sorted based on descending order of the Pulse column.</w:t>
      </w:r>
      <w:r w:rsidR="00487211">
        <w:t xml:space="preserve"> </w:t>
      </w:r>
    </w:p>
    <w:p w14:paraId="7850D6B4" w14:textId="20F31D01" w:rsidR="00014A0E" w:rsidRPr="00014A0E" w:rsidRDefault="00014A0E" w:rsidP="00014A0E">
      <w:pPr>
        <w:pStyle w:val="ListParagraph"/>
        <w:numPr>
          <w:ilvl w:val="0"/>
          <w:numId w:val="26"/>
        </w:numPr>
      </w:pPr>
      <w:r>
        <w:t xml:space="preserve">Write code to display values of </w:t>
      </w:r>
      <w:r w:rsidR="00487211">
        <w:t xml:space="preserve">just </w:t>
      </w:r>
      <w:r>
        <w:t>two columns (</w:t>
      </w:r>
      <w:proofErr w:type="spellStart"/>
      <w:r>
        <w:t>MeasurementDate</w:t>
      </w:r>
      <w:proofErr w:type="spellEnd"/>
      <w:r>
        <w:t xml:space="preserve"> and Rating) where the value of Rating is High. When the value of </w:t>
      </w:r>
      <w:proofErr w:type="spellStart"/>
      <w:r>
        <w:t>MeasurementDate</w:t>
      </w:r>
      <w:proofErr w:type="spellEnd"/>
      <w:r>
        <w:t xml:space="preserve"> is displayed, it should be in the date format (Hint: </w:t>
      </w:r>
      <w:proofErr w:type="spellStart"/>
      <w:r w:rsidR="00487211">
        <w:t>MeasurementDate</w:t>
      </w:r>
      <w:proofErr w:type="spellEnd"/>
      <w:r w:rsidR="00487211">
        <w:t xml:space="preserve"> column is a date-time column. C</w:t>
      </w:r>
      <w:r>
        <w:t>onvert</w:t>
      </w:r>
      <w:r w:rsidR="00487211">
        <w:t xml:space="preserve"> this</w:t>
      </w:r>
      <w:r>
        <w:t xml:space="preserve"> </w:t>
      </w:r>
      <w:r w:rsidRPr="00014A0E">
        <w:rPr>
          <w:i/>
        </w:rPr>
        <w:t>date-time</w:t>
      </w:r>
      <w:r>
        <w:t xml:space="preserve"> </w:t>
      </w:r>
      <w:r w:rsidR="00487211">
        <w:t xml:space="preserve">column </w:t>
      </w:r>
      <w:r>
        <w:t xml:space="preserve">to </w:t>
      </w:r>
      <w:r w:rsidRPr="00014A0E">
        <w:rPr>
          <w:i/>
        </w:rPr>
        <w:t>date</w:t>
      </w:r>
      <w:r>
        <w:t xml:space="preserve"> using the </w:t>
      </w:r>
      <w:proofErr w:type="spellStart"/>
      <w:r w:rsidRPr="00014A0E">
        <w:rPr>
          <w:i/>
        </w:rPr>
        <w:t>as_date</w:t>
      </w:r>
      <w:proofErr w:type="spellEnd"/>
      <w:r w:rsidRPr="00014A0E">
        <w:rPr>
          <w:i/>
        </w:rPr>
        <w:t>()</w:t>
      </w:r>
      <w:r>
        <w:t xml:space="preserve"> function).</w:t>
      </w:r>
      <w:bookmarkStart w:id="0" w:name="_GoBack"/>
      <w:bookmarkEnd w:id="0"/>
    </w:p>
    <w:p w14:paraId="1F56D509" w14:textId="6816BB7C" w:rsidR="009A5C94" w:rsidRPr="00D22551" w:rsidRDefault="00011F04" w:rsidP="00421F88">
      <w:r>
        <w:t xml:space="preserve">Put all </w:t>
      </w:r>
      <w:r w:rsidR="00805273">
        <w:t>the required code into a single script</w:t>
      </w:r>
      <w:r w:rsidR="00B37D33">
        <w:t xml:space="preserve"> </w:t>
      </w:r>
      <w:r w:rsidR="002C76E4">
        <w:t xml:space="preserve">provided </w:t>
      </w:r>
      <w:r w:rsidR="00B37D33">
        <w:t>(mastery-05.R)</w:t>
      </w:r>
      <w:r w:rsidR="00F83B04">
        <w:t xml:space="preserve">, </w:t>
      </w:r>
      <w:r w:rsidR="00D96887">
        <w:t>including the loading of appropriate libraries</w:t>
      </w:r>
      <w:r w:rsidR="00805273">
        <w:t xml:space="preserve">. </w:t>
      </w:r>
      <w:r w:rsidR="002C728C">
        <w:t xml:space="preserve">Don’t forget to add your student id and the name in the file (see placeholders at the top of the file). </w:t>
      </w:r>
      <w:r w:rsidR="00025EEF">
        <w:t>As usual, p</w:t>
      </w:r>
      <w:r w:rsidR="00805273" w:rsidRPr="00805273">
        <w:t xml:space="preserve">lace a short comment before each block of code that you use to complete a given task </w:t>
      </w:r>
      <w:r w:rsidR="00B37D33">
        <w:t>that explains what the code does</w:t>
      </w:r>
      <w:r w:rsidR="00805273">
        <w:t xml:space="preserve">. </w:t>
      </w:r>
      <w:r w:rsidR="00B07541">
        <w:t>Not writing comments will attract a penalty of 5% (0.</w:t>
      </w:r>
      <w:r w:rsidR="009D7F1E">
        <w:t>15</w:t>
      </w:r>
      <w:r w:rsidR="00B07541">
        <w:t xml:space="preserve"> out of </w:t>
      </w:r>
      <w:r w:rsidR="009D7F1E">
        <w:t>3</w:t>
      </w:r>
      <w:r w:rsidR="00B07541">
        <w:t xml:space="preserve">). </w:t>
      </w:r>
      <w:r w:rsidR="00D22551">
        <w:t xml:space="preserve">When you have completed the tasks, </w:t>
      </w:r>
      <w:r w:rsidR="00D22551" w:rsidRPr="00D22551">
        <w:rPr>
          <w:b/>
          <w:color w:val="C6351D" w:themeColor="accent2"/>
        </w:rPr>
        <w:t xml:space="preserve">submit your work on Blackboard before </w:t>
      </w:r>
      <w:r w:rsidR="00B734E0">
        <w:rPr>
          <w:b/>
          <w:color w:val="C6351D" w:themeColor="accent2"/>
        </w:rPr>
        <w:t>4</w:t>
      </w:r>
      <w:r w:rsidR="0014284D">
        <w:rPr>
          <w:b/>
          <w:color w:val="C6351D" w:themeColor="accent2"/>
        </w:rPr>
        <w:t xml:space="preserve">pm on </w:t>
      </w:r>
      <w:r w:rsidR="00431A13">
        <w:rPr>
          <w:b/>
          <w:color w:val="C6351D" w:themeColor="accent2"/>
        </w:rPr>
        <w:t>Thursday</w:t>
      </w:r>
      <w:r w:rsidR="00D22551" w:rsidRPr="00D22551">
        <w:rPr>
          <w:b/>
          <w:color w:val="C6351D" w:themeColor="accent2"/>
        </w:rPr>
        <w:t xml:space="preserve"> the</w:t>
      </w:r>
      <w:r w:rsidR="0014284D">
        <w:rPr>
          <w:b/>
          <w:color w:val="C6351D" w:themeColor="accent2"/>
        </w:rPr>
        <w:t xml:space="preserve"> </w:t>
      </w:r>
      <w:r w:rsidR="00B734E0">
        <w:rPr>
          <w:b/>
          <w:color w:val="C6351D" w:themeColor="accent2"/>
        </w:rPr>
        <w:t>13</w:t>
      </w:r>
      <w:r w:rsidR="00431A13">
        <w:rPr>
          <w:b/>
          <w:color w:val="C6351D" w:themeColor="accent2"/>
          <w:vertAlign w:val="superscript"/>
        </w:rPr>
        <w:t>th</w:t>
      </w:r>
      <w:r w:rsidR="00A32C89">
        <w:rPr>
          <w:b/>
          <w:color w:val="C6351D" w:themeColor="accent2"/>
        </w:rPr>
        <w:t xml:space="preserve"> </w:t>
      </w:r>
      <w:r w:rsidR="00D22551" w:rsidRPr="00D22551">
        <w:rPr>
          <w:b/>
          <w:color w:val="C6351D" w:themeColor="accent2"/>
        </w:rPr>
        <w:t xml:space="preserve">of </w:t>
      </w:r>
      <w:r w:rsidR="00C95232">
        <w:rPr>
          <w:b/>
          <w:color w:val="C6351D" w:themeColor="accent2"/>
        </w:rPr>
        <w:t>August</w:t>
      </w:r>
      <w:r w:rsidR="00431A13">
        <w:rPr>
          <w:b/>
          <w:color w:val="C6351D" w:themeColor="accent2"/>
        </w:rPr>
        <w:t>.</w:t>
      </w:r>
    </w:p>
    <w:sectPr w:rsidR="009A5C94" w:rsidRPr="00D2255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1D5FA" w14:textId="77777777" w:rsidR="00840DF9" w:rsidRDefault="00840DF9" w:rsidP="008E266E">
      <w:pPr>
        <w:spacing w:after="0" w:line="240" w:lineRule="auto"/>
      </w:pPr>
      <w:r>
        <w:separator/>
      </w:r>
    </w:p>
  </w:endnote>
  <w:endnote w:type="continuationSeparator" w:id="0">
    <w:p w14:paraId="11A0AA0D" w14:textId="77777777" w:rsidR="00840DF9" w:rsidRDefault="00840DF9"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B5F6B" w14:textId="5D9B2C2A" w:rsidR="00011F04" w:rsidRDefault="00C84FBD">
    <w:pPr>
      <w:pStyle w:val="Footer"/>
    </w:pPr>
    <w:r>
      <w:t>COMP 120</w:t>
    </w:r>
    <w:r w:rsidR="00011F04">
      <w:ptab w:relativeTo="margin" w:alignment="center" w:leader="none"/>
    </w:r>
    <w:r w:rsidR="00011F04">
      <w:fldChar w:fldCharType="begin"/>
    </w:r>
    <w:r w:rsidR="00011F04">
      <w:instrText xml:space="preserve"> PAGE   \* MERGEFORMAT </w:instrText>
    </w:r>
    <w:r w:rsidR="00011F04">
      <w:fldChar w:fldCharType="separate"/>
    </w:r>
    <w:r w:rsidR="00672948">
      <w:rPr>
        <w:noProof/>
      </w:rPr>
      <w:t>8</w:t>
    </w:r>
    <w:r w:rsidR="00011F04">
      <w:rPr>
        <w:noProof/>
      </w:rPr>
      <w:fldChar w:fldCharType="end"/>
    </w:r>
    <w:r w:rsidR="00011F04">
      <w:rPr>
        <w:noProof/>
      </w:rPr>
      <w:t xml:space="preserve"> of </w:t>
    </w:r>
    <w:r w:rsidR="00011F04">
      <w:rPr>
        <w:noProof/>
      </w:rPr>
      <w:fldChar w:fldCharType="begin"/>
    </w:r>
    <w:r w:rsidR="00011F04">
      <w:rPr>
        <w:noProof/>
      </w:rPr>
      <w:instrText xml:space="preserve"> NUMPAGES   \* MERGEFORMAT </w:instrText>
    </w:r>
    <w:r w:rsidR="00011F04">
      <w:rPr>
        <w:noProof/>
      </w:rPr>
      <w:fldChar w:fldCharType="separate"/>
    </w:r>
    <w:r w:rsidR="00672948">
      <w:rPr>
        <w:noProof/>
      </w:rPr>
      <w:t>8</w:t>
    </w:r>
    <w:r w:rsidR="00011F04">
      <w:rPr>
        <w:noProof/>
      </w:rPr>
      <w:fldChar w:fldCharType="end"/>
    </w:r>
    <w:r w:rsidR="00011F04">
      <w:ptab w:relativeTo="margin" w:alignment="right" w:leader="none"/>
    </w:r>
    <w:r>
      <w:t xml:space="preserve">Semester </w:t>
    </w:r>
    <w:r w:rsidR="001274EE">
      <w:t>2</w:t>
    </w:r>
    <w:r w:rsidR="00743B80">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67542" w14:textId="77777777" w:rsidR="00840DF9" w:rsidRDefault="00840DF9" w:rsidP="008E266E">
      <w:pPr>
        <w:spacing w:after="0" w:line="240" w:lineRule="auto"/>
      </w:pPr>
      <w:r>
        <w:separator/>
      </w:r>
    </w:p>
  </w:footnote>
  <w:footnote w:type="continuationSeparator" w:id="0">
    <w:p w14:paraId="60C26E83" w14:textId="77777777" w:rsidR="00840DF9" w:rsidRDefault="00840DF9" w:rsidP="008E2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DB0"/>
    <w:multiLevelType w:val="hybridMultilevel"/>
    <w:tmpl w:val="B35E97E0"/>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0EE46CD"/>
    <w:multiLevelType w:val="hybridMultilevel"/>
    <w:tmpl w:val="F446DC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1BC280E"/>
    <w:multiLevelType w:val="hybridMultilevel"/>
    <w:tmpl w:val="D10AE3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25C2DC3"/>
    <w:multiLevelType w:val="hybridMultilevel"/>
    <w:tmpl w:val="92346E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4A36E47"/>
    <w:multiLevelType w:val="hybridMultilevel"/>
    <w:tmpl w:val="ADC83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4ED426F"/>
    <w:multiLevelType w:val="hybridMultilevel"/>
    <w:tmpl w:val="19367C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80A3F4B"/>
    <w:multiLevelType w:val="hybridMultilevel"/>
    <w:tmpl w:val="CA5EF4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D5A13FD"/>
    <w:multiLevelType w:val="hybridMultilevel"/>
    <w:tmpl w:val="0BB6A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3BA11E2"/>
    <w:multiLevelType w:val="hybridMultilevel"/>
    <w:tmpl w:val="9F9E1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694518D"/>
    <w:multiLevelType w:val="hybridMultilevel"/>
    <w:tmpl w:val="97F4D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6E874FD"/>
    <w:multiLevelType w:val="multilevel"/>
    <w:tmpl w:val="E0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A1C67D3"/>
    <w:multiLevelType w:val="hybridMultilevel"/>
    <w:tmpl w:val="C6A894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05222F2"/>
    <w:multiLevelType w:val="hybridMultilevel"/>
    <w:tmpl w:val="CEB48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49B1380"/>
    <w:multiLevelType w:val="hybridMultilevel"/>
    <w:tmpl w:val="70968BB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C90113C"/>
    <w:multiLevelType w:val="multilevel"/>
    <w:tmpl w:val="D60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E37AB"/>
    <w:multiLevelType w:val="hybridMultilevel"/>
    <w:tmpl w:val="BDA873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4F22811"/>
    <w:multiLevelType w:val="hybridMultilevel"/>
    <w:tmpl w:val="96D88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3"/>
  </w:num>
  <w:num w:numId="4">
    <w:abstractNumId w:val="1"/>
  </w:num>
  <w:num w:numId="5">
    <w:abstractNumId w:val="25"/>
  </w:num>
  <w:num w:numId="6">
    <w:abstractNumId w:val="19"/>
  </w:num>
  <w:num w:numId="7">
    <w:abstractNumId w:val="24"/>
  </w:num>
  <w:num w:numId="8">
    <w:abstractNumId w:val="17"/>
  </w:num>
  <w:num w:numId="9">
    <w:abstractNumId w:val="5"/>
  </w:num>
  <w:num w:numId="10">
    <w:abstractNumId w:val="12"/>
  </w:num>
  <w:num w:numId="11">
    <w:abstractNumId w:val="20"/>
  </w:num>
  <w:num w:numId="12">
    <w:abstractNumId w:val="6"/>
  </w:num>
  <w:num w:numId="13">
    <w:abstractNumId w:val="15"/>
  </w:num>
  <w:num w:numId="14">
    <w:abstractNumId w:val="11"/>
  </w:num>
  <w:num w:numId="15">
    <w:abstractNumId w:val="21"/>
  </w:num>
  <w:num w:numId="16">
    <w:abstractNumId w:val="16"/>
  </w:num>
  <w:num w:numId="17">
    <w:abstractNumId w:val="14"/>
  </w:num>
  <w:num w:numId="18">
    <w:abstractNumId w:val="10"/>
  </w:num>
  <w:num w:numId="19">
    <w:abstractNumId w:val="2"/>
  </w:num>
  <w:num w:numId="20">
    <w:abstractNumId w:val="9"/>
  </w:num>
  <w:num w:numId="21">
    <w:abstractNumId w:val="8"/>
  </w:num>
  <w:num w:numId="22">
    <w:abstractNumId w:val="4"/>
  </w:num>
  <w:num w:numId="23">
    <w:abstractNumId w:val="22"/>
  </w:num>
  <w:num w:numId="24">
    <w:abstractNumId w:val="3"/>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6E"/>
    <w:rsid w:val="00001D9E"/>
    <w:rsid w:val="000041B5"/>
    <w:rsid w:val="00011F04"/>
    <w:rsid w:val="0001282B"/>
    <w:rsid w:val="000128CF"/>
    <w:rsid w:val="00012D74"/>
    <w:rsid w:val="00014A0E"/>
    <w:rsid w:val="00014C36"/>
    <w:rsid w:val="00022DA6"/>
    <w:rsid w:val="00025504"/>
    <w:rsid w:val="00025EEF"/>
    <w:rsid w:val="00032A91"/>
    <w:rsid w:val="00035057"/>
    <w:rsid w:val="00044235"/>
    <w:rsid w:val="000445C2"/>
    <w:rsid w:val="00046FA3"/>
    <w:rsid w:val="00047355"/>
    <w:rsid w:val="000628E2"/>
    <w:rsid w:val="00063443"/>
    <w:rsid w:val="000658C0"/>
    <w:rsid w:val="00074EC8"/>
    <w:rsid w:val="00080C2C"/>
    <w:rsid w:val="000940F5"/>
    <w:rsid w:val="000A064E"/>
    <w:rsid w:val="000A0AF5"/>
    <w:rsid w:val="000C0266"/>
    <w:rsid w:val="000C76DE"/>
    <w:rsid w:val="000D6D17"/>
    <w:rsid w:val="000E1528"/>
    <w:rsid w:val="00100308"/>
    <w:rsid w:val="00110F1C"/>
    <w:rsid w:val="001274EE"/>
    <w:rsid w:val="00133026"/>
    <w:rsid w:val="00134917"/>
    <w:rsid w:val="001369E5"/>
    <w:rsid w:val="001377E9"/>
    <w:rsid w:val="0014284D"/>
    <w:rsid w:val="00143A6D"/>
    <w:rsid w:val="00150AB8"/>
    <w:rsid w:val="001537FD"/>
    <w:rsid w:val="00154F0D"/>
    <w:rsid w:val="00155D67"/>
    <w:rsid w:val="001567C2"/>
    <w:rsid w:val="0016489F"/>
    <w:rsid w:val="00174D54"/>
    <w:rsid w:val="0017594D"/>
    <w:rsid w:val="0017787F"/>
    <w:rsid w:val="00181605"/>
    <w:rsid w:val="0018518C"/>
    <w:rsid w:val="00190E5F"/>
    <w:rsid w:val="001917EF"/>
    <w:rsid w:val="001954B8"/>
    <w:rsid w:val="001A0D9E"/>
    <w:rsid w:val="001A3145"/>
    <w:rsid w:val="001A4040"/>
    <w:rsid w:val="001B14A0"/>
    <w:rsid w:val="001B1EC9"/>
    <w:rsid w:val="001B3E29"/>
    <w:rsid w:val="001C2FE2"/>
    <w:rsid w:val="001C33E1"/>
    <w:rsid w:val="001C5129"/>
    <w:rsid w:val="001E3202"/>
    <w:rsid w:val="001F1018"/>
    <w:rsid w:val="0020371C"/>
    <w:rsid w:val="00216E62"/>
    <w:rsid w:val="00216F32"/>
    <w:rsid w:val="0022314E"/>
    <w:rsid w:val="00231FD0"/>
    <w:rsid w:val="00242AE3"/>
    <w:rsid w:val="00244835"/>
    <w:rsid w:val="0024582C"/>
    <w:rsid w:val="00252688"/>
    <w:rsid w:val="002530C1"/>
    <w:rsid w:val="0025365C"/>
    <w:rsid w:val="002540BF"/>
    <w:rsid w:val="002564A0"/>
    <w:rsid w:val="00271A2C"/>
    <w:rsid w:val="00277DDB"/>
    <w:rsid w:val="00291512"/>
    <w:rsid w:val="00292D95"/>
    <w:rsid w:val="00295F1E"/>
    <w:rsid w:val="0029614C"/>
    <w:rsid w:val="002A3946"/>
    <w:rsid w:val="002A5E87"/>
    <w:rsid w:val="002B60C2"/>
    <w:rsid w:val="002B70F4"/>
    <w:rsid w:val="002C728C"/>
    <w:rsid w:val="002C76E4"/>
    <w:rsid w:val="002E09CD"/>
    <w:rsid w:val="002F3707"/>
    <w:rsid w:val="002F5A01"/>
    <w:rsid w:val="003052F3"/>
    <w:rsid w:val="00305E2A"/>
    <w:rsid w:val="00327D4B"/>
    <w:rsid w:val="003415D8"/>
    <w:rsid w:val="00342B68"/>
    <w:rsid w:val="00346B38"/>
    <w:rsid w:val="003610C0"/>
    <w:rsid w:val="0036566E"/>
    <w:rsid w:val="003707C5"/>
    <w:rsid w:val="00383619"/>
    <w:rsid w:val="003A0130"/>
    <w:rsid w:val="003A2B5A"/>
    <w:rsid w:val="003D2C5A"/>
    <w:rsid w:val="003D3239"/>
    <w:rsid w:val="003D462E"/>
    <w:rsid w:val="003E100B"/>
    <w:rsid w:val="003F0553"/>
    <w:rsid w:val="003F1B9C"/>
    <w:rsid w:val="003F425A"/>
    <w:rsid w:val="00407520"/>
    <w:rsid w:val="00412E43"/>
    <w:rsid w:val="00414491"/>
    <w:rsid w:val="00414EBD"/>
    <w:rsid w:val="00415F0F"/>
    <w:rsid w:val="004165D9"/>
    <w:rsid w:val="00421085"/>
    <w:rsid w:val="00421F88"/>
    <w:rsid w:val="00431A13"/>
    <w:rsid w:val="00440FB1"/>
    <w:rsid w:val="00446DD2"/>
    <w:rsid w:val="004530C2"/>
    <w:rsid w:val="004628B5"/>
    <w:rsid w:val="004638D2"/>
    <w:rsid w:val="00480023"/>
    <w:rsid w:val="00480420"/>
    <w:rsid w:val="0048048F"/>
    <w:rsid w:val="00480574"/>
    <w:rsid w:val="00483B66"/>
    <w:rsid w:val="00487211"/>
    <w:rsid w:val="004946EC"/>
    <w:rsid w:val="00495872"/>
    <w:rsid w:val="004A0BFD"/>
    <w:rsid w:val="004B3692"/>
    <w:rsid w:val="004B5714"/>
    <w:rsid w:val="004D2B9F"/>
    <w:rsid w:val="004E56D9"/>
    <w:rsid w:val="004E5ADC"/>
    <w:rsid w:val="00502C3D"/>
    <w:rsid w:val="00523CA8"/>
    <w:rsid w:val="005304C5"/>
    <w:rsid w:val="00535E59"/>
    <w:rsid w:val="00547E12"/>
    <w:rsid w:val="00563D91"/>
    <w:rsid w:val="00582594"/>
    <w:rsid w:val="005833DE"/>
    <w:rsid w:val="00583B8A"/>
    <w:rsid w:val="005A202E"/>
    <w:rsid w:val="005C0835"/>
    <w:rsid w:val="005C3314"/>
    <w:rsid w:val="005C5E11"/>
    <w:rsid w:val="005D04CF"/>
    <w:rsid w:val="005E384B"/>
    <w:rsid w:val="005F01E2"/>
    <w:rsid w:val="005F350F"/>
    <w:rsid w:val="005F7BF9"/>
    <w:rsid w:val="00604AF8"/>
    <w:rsid w:val="006226A7"/>
    <w:rsid w:val="00630F02"/>
    <w:rsid w:val="006323CD"/>
    <w:rsid w:val="0063452E"/>
    <w:rsid w:val="006376B9"/>
    <w:rsid w:val="00642FFF"/>
    <w:rsid w:val="00644873"/>
    <w:rsid w:val="00654FF4"/>
    <w:rsid w:val="00655F4C"/>
    <w:rsid w:val="0066180A"/>
    <w:rsid w:val="00670599"/>
    <w:rsid w:val="00671E5E"/>
    <w:rsid w:val="00672948"/>
    <w:rsid w:val="006755F6"/>
    <w:rsid w:val="00675621"/>
    <w:rsid w:val="00675BD9"/>
    <w:rsid w:val="00676369"/>
    <w:rsid w:val="00677932"/>
    <w:rsid w:val="006938B7"/>
    <w:rsid w:val="006A0C17"/>
    <w:rsid w:val="006A246E"/>
    <w:rsid w:val="006B15AE"/>
    <w:rsid w:val="006C1A43"/>
    <w:rsid w:val="006E5E67"/>
    <w:rsid w:val="006E716B"/>
    <w:rsid w:val="006F08D2"/>
    <w:rsid w:val="006F24F3"/>
    <w:rsid w:val="006F3030"/>
    <w:rsid w:val="006F4316"/>
    <w:rsid w:val="0070079E"/>
    <w:rsid w:val="00711D1A"/>
    <w:rsid w:val="00711DD2"/>
    <w:rsid w:val="00720F94"/>
    <w:rsid w:val="00724611"/>
    <w:rsid w:val="00743B80"/>
    <w:rsid w:val="00747BDB"/>
    <w:rsid w:val="0075346E"/>
    <w:rsid w:val="007624C9"/>
    <w:rsid w:val="00780CFF"/>
    <w:rsid w:val="00791CB7"/>
    <w:rsid w:val="007A5E38"/>
    <w:rsid w:val="007C6AFC"/>
    <w:rsid w:val="007D2BF8"/>
    <w:rsid w:val="007E1630"/>
    <w:rsid w:val="00805273"/>
    <w:rsid w:val="008056E5"/>
    <w:rsid w:val="00806CE0"/>
    <w:rsid w:val="00810B55"/>
    <w:rsid w:val="008247E7"/>
    <w:rsid w:val="0083549C"/>
    <w:rsid w:val="00840DF9"/>
    <w:rsid w:val="008558E9"/>
    <w:rsid w:val="00857519"/>
    <w:rsid w:val="00863A6A"/>
    <w:rsid w:val="008710FA"/>
    <w:rsid w:val="0089006B"/>
    <w:rsid w:val="008961A8"/>
    <w:rsid w:val="008A374B"/>
    <w:rsid w:val="008A5289"/>
    <w:rsid w:val="008B2889"/>
    <w:rsid w:val="008B43C7"/>
    <w:rsid w:val="008D35CD"/>
    <w:rsid w:val="008D6188"/>
    <w:rsid w:val="008E0731"/>
    <w:rsid w:val="008E1737"/>
    <w:rsid w:val="008E266E"/>
    <w:rsid w:val="008E5308"/>
    <w:rsid w:val="008E6936"/>
    <w:rsid w:val="008F540E"/>
    <w:rsid w:val="0090178A"/>
    <w:rsid w:val="00903DD2"/>
    <w:rsid w:val="00912DFF"/>
    <w:rsid w:val="00917837"/>
    <w:rsid w:val="00920256"/>
    <w:rsid w:val="00936035"/>
    <w:rsid w:val="00940880"/>
    <w:rsid w:val="00941DC1"/>
    <w:rsid w:val="0094755E"/>
    <w:rsid w:val="0095384E"/>
    <w:rsid w:val="00963120"/>
    <w:rsid w:val="00963A71"/>
    <w:rsid w:val="0096673C"/>
    <w:rsid w:val="00966962"/>
    <w:rsid w:val="009767B5"/>
    <w:rsid w:val="00977D6F"/>
    <w:rsid w:val="00994FA0"/>
    <w:rsid w:val="00997046"/>
    <w:rsid w:val="009A1541"/>
    <w:rsid w:val="009A5A2E"/>
    <w:rsid w:val="009A5C94"/>
    <w:rsid w:val="009C0554"/>
    <w:rsid w:val="009C618A"/>
    <w:rsid w:val="009D7F1E"/>
    <w:rsid w:val="009E37BC"/>
    <w:rsid w:val="00A10C6F"/>
    <w:rsid w:val="00A14529"/>
    <w:rsid w:val="00A2464A"/>
    <w:rsid w:val="00A32C89"/>
    <w:rsid w:val="00A42F9C"/>
    <w:rsid w:val="00A51AF3"/>
    <w:rsid w:val="00A56000"/>
    <w:rsid w:val="00A56D6B"/>
    <w:rsid w:val="00A649A7"/>
    <w:rsid w:val="00A74BE4"/>
    <w:rsid w:val="00A860F6"/>
    <w:rsid w:val="00A93259"/>
    <w:rsid w:val="00A94449"/>
    <w:rsid w:val="00A9506E"/>
    <w:rsid w:val="00AA2185"/>
    <w:rsid w:val="00AA796D"/>
    <w:rsid w:val="00AC03BE"/>
    <w:rsid w:val="00AC1A30"/>
    <w:rsid w:val="00AC63CC"/>
    <w:rsid w:val="00AC6C62"/>
    <w:rsid w:val="00AF22DB"/>
    <w:rsid w:val="00AF314A"/>
    <w:rsid w:val="00AF44C6"/>
    <w:rsid w:val="00AF4F0F"/>
    <w:rsid w:val="00AF55BE"/>
    <w:rsid w:val="00AF56EE"/>
    <w:rsid w:val="00AF7BD2"/>
    <w:rsid w:val="00B0434B"/>
    <w:rsid w:val="00B07541"/>
    <w:rsid w:val="00B310C4"/>
    <w:rsid w:val="00B368A7"/>
    <w:rsid w:val="00B37D33"/>
    <w:rsid w:val="00B57D4C"/>
    <w:rsid w:val="00B619B1"/>
    <w:rsid w:val="00B61DC1"/>
    <w:rsid w:val="00B64EBF"/>
    <w:rsid w:val="00B66044"/>
    <w:rsid w:val="00B70C06"/>
    <w:rsid w:val="00B734E0"/>
    <w:rsid w:val="00B73534"/>
    <w:rsid w:val="00B81A9B"/>
    <w:rsid w:val="00B837A2"/>
    <w:rsid w:val="00B84A0E"/>
    <w:rsid w:val="00BA34E2"/>
    <w:rsid w:val="00BA48DA"/>
    <w:rsid w:val="00BB4FB0"/>
    <w:rsid w:val="00BC6381"/>
    <w:rsid w:val="00BD3F1E"/>
    <w:rsid w:val="00BE4649"/>
    <w:rsid w:val="00BF11B0"/>
    <w:rsid w:val="00BF367D"/>
    <w:rsid w:val="00BF6652"/>
    <w:rsid w:val="00C03CDB"/>
    <w:rsid w:val="00C05A53"/>
    <w:rsid w:val="00C132F3"/>
    <w:rsid w:val="00C17420"/>
    <w:rsid w:val="00C2383F"/>
    <w:rsid w:val="00C42B32"/>
    <w:rsid w:val="00C45681"/>
    <w:rsid w:val="00C46AEA"/>
    <w:rsid w:val="00C544D2"/>
    <w:rsid w:val="00C55D3A"/>
    <w:rsid w:val="00C57605"/>
    <w:rsid w:val="00C57A53"/>
    <w:rsid w:val="00C80102"/>
    <w:rsid w:val="00C8146C"/>
    <w:rsid w:val="00C83DDE"/>
    <w:rsid w:val="00C84FBD"/>
    <w:rsid w:val="00C95232"/>
    <w:rsid w:val="00CA66D8"/>
    <w:rsid w:val="00CB0E26"/>
    <w:rsid w:val="00CB4522"/>
    <w:rsid w:val="00CB7A13"/>
    <w:rsid w:val="00CC6071"/>
    <w:rsid w:val="00CD69E7"/>
    <w:rsid w:val="00CE0DF4"/>
    <w:rsid w:val="00CE4223"/>
    <w:rsid w:val="00CE4F30"/>
    <w:rsid w:val="00CF0AA5"/>
    <w:rsid w:val="00CF70D6"/>
    <w:rsid w:val="00D01238"/>
    <w:rsid w:val="00D0426B"/>
    <w:rsid w:val="00D05720"/>
    <w:rsid w:val="00D20AF7"/>
    <w:rsid w:val="00D20EB0"/>
    <w:rsid w:val="00D22551"/>
    <w:rsid w:val="00D2365B"/>
    <w:rsid w:val="00D27165"/>
    <w:rsid w:val="00D31906"/>
    <w:rsid w:val="00D3346B"/>
    <w:rsid w:val="00D348B7"/>
    <w:rsid w:val="00D35C57"/>
    <w:rsid w:val="00D40109"/>
    <w:rsid w:val="00D50C2E"/>
    <w:rsid w:val="00D52798"/>
    <w:rsid w:val="00D70DD2"/>
    <w:rsid w:val="00D76CE1"/>
    <w:rsid w:val="00D77630"/>
    <w:rsid w:val="00D96887"/>
    <w:rsid w:val="00DA67BB"/>
    <w:rsid w:val="00DB5D31"/>
    <w:rsid w:val="00DD7089"/>
    <w:rsid w:val="00DF1B15"/>
    <w:rsid w:val="00E05374"/>
    <w:rsid w:val="00E11461"/>
    <w:rsid w:val="00E13FD3"/>
    <w:rsid w:val="00E2060D"/>
    <w:rsid w:val="00E23D67"/>
    <w:rsid w:val="00E3170C"/>
    <w:rsid w:val="00E321FD"/>
    <w:rsid w:val="00E33746"/>
    <w:rsid w:val="00E5241A"/>
    <w:rsid w:val="00E55CD1"/>
    <w:rsid w:val="00E60B6D"/>
    <w:rsid w:val="00E62D80"/>
    <w:rsid w:val="00E711FB"/>
    <w:rsid w:val="00E75684"/>
    <w:rsid w:val="00E83A56"/>
    <w:rsid w:val="00E862E6"/>
    <w:rsid w:val="00E872A4"/>
    <w:rsid w:val="00E9681D"/>
    <w:rsid w:val="00EA22A8"/>
    <w:rsid w:val="00EB3773"/>
    <w:rsid w:val="00EB622C"/>
    <w:rsid w:val="00EC5DE7"/>
    <w:rsid w:val="00ED4EBD"/>
    <w:rsid w:val="00ED68E9"/>
    <w:rsid w:val="00EE7DFF"/>
    <w:rsid w:val="00EF335D"/>
    <w:rsid w:val="00EF4303"/>
    <w:rsid w:val="00EF64B3"/>
    <w:rsid w:val="00F040B7"/>
    <w:rsid w:val="00F147A8"/>
    <w:rsid w:val="00F150DF"/>
    <w:rsid w:val="00F2352C"/>
    <w:rsid w:val="00F319EE"/>
    <w:rsid w:val="00F31E4F"/>
    <w:rsid w:val="00F33476"/>
    <w:rsid w:val="00F40C25"/>
    <w:rsid w:val="00F43278"/>
    <w:rsid w:val="00F44201"/>
    <w:rsid w:val="00F50F66"/>
    <w:rsid w:val="00F5120A"/>
    <w:rsid w:val="00F51275"/>
    <w:rsid w:val="00F51B44"/>
    <w:rsid w:val="00F52B5A"/>
    <w:rsid w:val="00F62EF3"/>
    <w:rsid w:val="00F63C32"/>
    <w:rsid w:val="00F65EF3"/>
    <w:rsid w:val="00F70634"/>
    <w:rsid w:val="00F73373"/>
    <w:rsid w:val="00F754C3"/>
    <w:rsid w:val="00F83B04"/>
    <w:rsid w:val="00F87D41"/>
    <w:rsid w:val="00F94A0E"/>
    <w:rsid w:val="00FA70FF"/>
    <w:rsid w:val="00FB11AA"/>
    <w:rsid w:val="00FB312F"/>
    <w:rsid w:val="00FB43E7"/>
    <w:rsid w:val="00FC35A6"/>
    <w:rsid w:val="00FC4915"/>
    <w:rsid w:val="00FD3C00"/>
    <w:rsid w:val="00FE5612"/>
    <w:rsid w:val="00FE76D2"/>
    <w:rsid w:val="00FF01FC"/>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BE30"/>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paragraph" w:styleId="Heading3">
    <w:name w:val="heading 3"/>
    <w:basedOn w:val="Normal"/>
    <w:next w:val="Normal"/>
    <w:link w:val="Heading3Char"/>
    <w:uiPriority w:val="9"/>
    <w:semiHidden/>
    <w:unhideWhenUsed/>
    <w:qFormat/>
    <w:rsid w:val="00AA796D"/>
    <w:pPr>
      <w:keepNext/>
      <w:keepLines/>
      <w:spacing w:before="40" w:after="0"/>
      <w:outlineLvl w:val="2"/>
    </w:pPr>
    <w:rPr>
      <w:rFonts w:asciiTheme="majorHAnsi" w:eastAsiaTheme="majorEastAsia" w:hAnsiTheme="majorHAnsi" w:cstheme="majorBidi"/>
      <w:color w:val="00274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link w:val="NoSpacingChar"/>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customStyle="1" w:styleId="Heading3Char">
    <w:name w:val="Heading 3 Char"/>
    <w:basedOn w:val="DefaultParagraphFont"/>
    <w:link w:val="Heading3"/>
    <w:uiPriority w:val="9"/>
    <w:semiHidden/>
    <w:rsid w:val="00AA796D"/>
    <w:rPr>
      <w:rFonts w:asciiTheme="majorHAnsi" w:eastAsiaTheme="majorEastAsia" w:hAnsiTheme="majorHAnsi" w:cstheme="majorBidi"/>
      <w:color w:val="002747" w:themeColor="accent1" w:themeShade="7F"/>
      <w:sz w:val="24"/>
      <w:szCs w:val="24"/>
    </w:rPr>
  </w:style>
  <w:style w:type="paragraph" w:styleId="NormalWeb">
    <w:name w:val="Normal (Web)"/>
    <w:basedOn w:val="Normal"/>
    <w:uiPriority w:val="99"/>
    <w:semiHidden/>
    <w:unhideWhenUsed/>
    <w:rsid w:val="00AA796D"/>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A796D"/>
    <w:rPr>
      <w:b/>
      <w:bCs/>
    </w:rPr>
  </w:style>
  <w:style w:type="paragraph" w:styleId="HTMLPreformatted">
    <w:name w:val="HTML Preformatted"/>
    <w:basedOn w:val="Normal"/>
    <w:link w:val="HTMLPreformattedChar"/>
    <w:uiPriority w:val="99"/>
    <w:semiHidden/>
    <w:unhideWhenUsed/>
    <w:rsid w:val="00AA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796D"/>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AA796D"/>
    <w:rPr>
      <w:rFonts w:ascii="Courier New" w:eastAsia="Times New Roman" w:hAnsi="Courier New" w:cs="Courier New"/>
      <w:sz w:val="20"/>
      <w:szCs w:val="20"/>
    </w:rPr>
  </w:style>
  <w:style w:type="character" w:styleId="Emphasis">
    <w:name w:val="Emphasis"/>
    <w:basedOn w:val="DefaultParagraphFont"/>
    <w:uiPriority w:val="20"/>
    <w:qFormat/>
    <w:rsid w:val="00AA796D"/>
    <w:rPr>
      <w:i/>
      <w:iCs/>
    </w:rPr>
  </w:style>
  <w:style w:type="character" w:customStyle="1" w:styleId="identifier">
    <w:name w:val="identifier"/>
    <w:basedOn w:val="DefaultParagraphFont"/>
    <w:rsid w:val="00AA796D"/>
  </w:style>
  <w:style w:type="character" w:customStyle="1" w:styleId="operator">
    <w:name w:val="operator"/>
    <w:basedOn w:val="DefaultParagraphFont"/>
    <w:rsid w:val="00AA796D"/>
  </w:style>
  <w:style w:type="character" w:customStyle="1" w:styleId="paren">
    <w:name w:val="paren"/>
    <w:basedOn w:val="DefaultParagraphFont"/>
    <w:rsid w:val="00AA796D"/>
  </w:style>
  <w:style w:type="character" w:customStyle="1" w:styleId="number">
    <w:name w:val="number"/>
    <w:basedOn w:val="DefaultParagraphFont"/>
    <w:rsid w:val="00AA796D"/>
  </w:style>
  <w:style w:type="paragraph" w:customStyle="1" w:styleId="CodeBlock">
    <w:name w:val="Code Block"/>
    <w:basedOn w:val="NoSpacing"/>
    <w:link w:val="CodeBlock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jc w:val="left"/>
    </w:pPr>
    <w:rPr>
      <w:rFonts w:ascii="Courier New" w:eastAsiaTheme="majorEastAsia" w:hAnsi="Courier New"/>
      <w:color w:val="333333"/>
    </w:rPr>
  </w:style>
  <w:style w:type="paragraph" w:customStyle="1" w:styleId="ConsoleOutput">
    <w:name w:val="Console Output"/>
    <w:basedOn w:val="NoSpacing"/>
    <w:link w:val="ConsoleOutput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Pr>
      <w:rFonts w:ascii="Courier New" w:eastAsiaTheme="majorEastAsia" w:hAnsi="Courier New"/>
      <w:color w:val="333333"/>
    </w:rPr>
  </w:style>
  <w:style w:type="character" w:customStyle="1" w:styleId="NoSpacingChar">
    <w:name w:val="No Spacing Char"/>
    <w:basedOn w:val="DefaultParagraphFont"/>
    <w:link w:val="NoSpacing"/>
    <w:uiPriority w:val="1"/>
    <w:rsid w:val="00AA796D"/>
  </w:style>
  <w:style w:type="character" w:customStyle="1" w:styleId="CodeBlockChar">
    <w:name w:val="Code Block Char"/>
    <w:basedOn w:val="NoSpacingChar"/>
    <w:link w:val="CodeBlock"/>
    <w:rsid w:val="00B70C06"/>
    <w:rPr>
      <w:rFonts w:ascii="Courier New" w:eastAsiaTheme="majorEastAsia" w:hAnsi="Courier New"/>
      <w:color w:val="333333"/>
      <w:shd w:val="clear" w:color="auto" w:fill="F2F2F2" w:themeFill="background1" w:themeFillShade="F2"/>
    </w:rPr>
  </w:style>
  <w:style w:type="paragraph" w:customStyle="1" w:styleId="InlineCode">
    <w:name w:val="Inline Code"/>
    <w:basedOn w:val="Normal"/>
    <w:link w:val="InlineCodeChar"/>
    <w:qFormat/>
    <w:rsid w:val="00174D54"/>
    <w:rPr>
      <w:rFonts w:ascii="Courier New" w:eastAsiaTheme="majorEastAsia" w:hAnsi="Courier New"/>
      <w:b/>
      <w:bCs/>
      <w:color w:val="00508F" w:themeColor="accent1"/>
      <w:szCs w:val="19"/>
    </w:rPr>
  </w:style>
  <w:style w:type="character" w:customStyle="1" w:styleId="ConsoleOutputChar">
    <w:name w:val="Console Output Char"/>
    <w:basedOn w:val="NoSpacingChar"/>
    <w:link w:val="ConsoleOutput"/>
    <w:rsid w:val="00B70C06"/>
    <w:rPr>
      <w:rFonts w:ascii="Courier New" w:eastAsiaTheme="majorEastAsia" w:hAnsi="Courier New"/>
      <w:color w:val="333333"/>
    </w:rPr>
  </w:style>
  <w:style w:type="character" w:customStyle="1" w:styleId="literal">
    <w:name w:val="literal"/>
    <w:basedOn w:val="DefaultParagraphFont"/>
    <w:rsid w:val="006323CD"/>
  </w:style>
  <w:style w:type="character" w:customStyle="1" w:styleId="InlineCodeChar">
    <w:name w:val="Inline Code Char"/>
    <w:basedOn w:val="DefaultParagraphFont"/>
    <w:link w:val="InlineCode"/>
    <w:rsid w:val="00174D54"/>
    <w:rPr>
      <w:rFonts w:ascii="Courier New" w:eastAsiaTheme="majorEastAsia" w:hAnsi="Courier New"/>
      <w:b/>
      <w:bCs/>
      <w:color w:val="00508F" w:themeColor="accent1"/>
      <w:szCs w:val="19"/>
    </w:rPr>
  </w:style>
  <w:style w:type="character" w:customStyle="1" w:styleId="string">
    <w:name w:val="string"/>
    <w:basedOn w:val="DefaultParagraphFont"/>
    <w:rsid w:val="006323CD"/>
  </w:style>
  <w:style w:type="character" w:customStyle="1" w:styleId="gnkrckgcasb">
    <w:name w:val="gnkrckgcasb"/>
    <w:basedOn w:val="DefaultParagraphFont"/>
    <w:rsid w:val="001B3E29"/>
  </w:style>
  <w:style w:type="character" w:customStyle="1" w:styleId="keyword">
    <w:name w:val="keyword"/>
    <w:basedOn w:val="DefaultParagraphFont"/>
    <w:rsid w:val="002E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684">
      <w:bodyDiv w:val="1"/>
      <w:marLeft w:val="0"/>
      <w:marRight w:val="0"/>
      <w:marTop w:val="0"/>
      <w:marBottom w:val="0"/>
      <w:divBdr>
        <w:top w:val="none" w:sz="0" w:space="0" w:color="auto"/>
        <w:left w:val="none" w:sz="0" w:space="0" w:color="auto"/>
        <w:bottom w:val="none" w:sz="0" w:space="0" w:color="auto"/>
        <w:right w:val="none" w:sz="0" w:space="0" w:color="auto"/>
      </w:divBdr>
    </w:div>
    <w:div w:id="27225849">
      <w:bodyDiv w:val="1"/>
      <w:marLeft w:val="0"/>
      <w:marRight w:val="0"/>
      <w:marTop w:val="0"/>
      <w:marBottom w:val="0"/>
      <w:divBdr>
        <w:top w:val="none" w:sz="0" w:space="0" w:color="auto"/>
        <w:left w:val="none" w:sz="0" w:space="0" w:color="auto"/>
        <w:bottom w:val="none" w:sz="0" w:space="0" w:color="auto"/>
        <w:right w:val="none" w:sz="0" w:space="0" w:color="auto"/>
      </w:divBdr>
    </w:div>
    <w:div w:id="77943773">
      <w:bodyDiv w:val="1"/>
      <w:marLeft w:val="0"/>
      <w:marRight w:val="0"/>
      <w:marTop w:val="0"/>
      <w:marBottom w:val="0"/>
      <w:divBdr>
        <w:top w:val="none" w:sz="0" w:space="0" w:color="auto"/>
        <w:left w:val="none" w:sz="0" w:space="0" w:color="auto"/>
        <w:bottom w:val="none" w:sz="0" w:space="0" w:color="auto"/>
        <w:right w:val="none" w:sz="0" w:space="0" w:color="auto"/>
      </w:divBdr>
    </w:div>
    <w:div w:id="136729536">
      <w:bodyDiv w:val="1"/>
      <w:marLeft w:val="0"/>
      <w:marRight w:val="0"/>
      <w:marTop w:val="0"/>
      <w:marBottom w:val="0"/>
      <w:divBdr>
        <w:top w:val="none" w:sz="0" w:space="0" w:color="auto"/>
        <w:left w:val="none" w:sz="0" w:space="0" w:color="auto"/>
        <w:bottom w:val="none" w:sz="0" w:space="0" w:color="auto"/>
        <w:right w:val="none" w:sz="0" w:space="0" w:color="auto"/>
      </w:divBdr>
      <w:divsChild>
        <w:div w:id="1555119948">
          <w:marLeft w:val="0"/>
          <w:marRight w:val="0"/>
          <w:marTop w:val="0"/>
          <w:marBottom w:val="0"/>
          <w:divBdr>
            <w:top w:val="none" w:sz="0" w:space="0" w:color="auto"/>
            <w:left w:val="none" w:sz="0" w:space="0" w:color="auto"/>
            <w:bottom w:val="none" w:sz="0" w:space="0" w:color="auto"/>
            <w:right w:val="none" w:sz="0" w:space="0" w:color="auto"/>
          </w:divBdr>
          <w:divsChild>
            <w:div w:id="1291934665">
              <w:marLeft w:val="0"/>
              <w:marRight w:val="0"/>
              <w:marTop w:val="0"/>
              <w:marBottom w:val="0"/>
              <w:divBdr>
                <w:top w:val="none" w:sz="0" w:space="0" w:color="auto"/>
                <w:left w:val="none" w:sz="0" w:space="0" w:color="auto"/>
                <w:bottom w:val="none" w:sz="0" w:space="0" w:color="auto"/>
                <w:right w:val="none" w:sz="0" w:space="0" w:color="auto"/>
              </w:divBdr>
              <w:divsChild>
                <w:div w:id="1580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32">
          <w:marLeft w:val="0"/>
          <w:marRight w:val="0"/>
          <w:marTop w:val="0"/>
          <w:marBottom w:val="0"/>
          <w:divBdr>
            <w:top w:val="none" w:sz="0" w:space="0" w:color="auto"/>
            <w:left w:val="none" w:sz="0" w:space="0" w:color="auto"/>
            <w:bottom w:val="none" w:sz="0" w:space="0" w:color="auto"/>
            <w:right w:val="none" w:sz="0" w:space="0" w:color="auto"/>
          </w:divBdr>
        </w:div>
      </w:divsChild>
    </w:div>
    <w:div w:id="304310972">
      <w:bodyDiv w:val="1"/>
      <w:marLeft w:val="0"/>
      <w:marRight w:val="0"/>
      <w:marTop w:val="0"/>
      <w:marBottom w:val="0"/>
      <w:divBdr>
        <w:top w:val="none" w:sz="0" w:space="0" w:color="auto"/>
        <w:left w:val="none" w:sz="0" w:space="0" w:color="auto"/>
        <w:bottom w:val="none" w:sz="0" w:space="0" w:color="auto"/>
        <w:right w:val="none" w:sz="0" w:space="0" w:color="auto"/>
      </w:divBdr>
    </w:div>
    <w:div w:id="382481936">
      <w:bodyDiv w:val="1"/>
      <w:marLeft w:val="0"/>
      <w:marRight w:val="0"/>
      <w:marTop w:val="0"/>
      <w:marBottom w:val="0"/>
      <w:divBdr>
        <w:top w:val="none" w:sz="0" w:space="0" w:color="auto"/>
        <w:left w:val="none" w:sz="0" w:space="0" w:color="auto"/>
        <w:bottom w:val="none" w:sz="0" w:space="0" w:color="auto"/>
        <w:right w:val="none" w:sz="0" w:space="0" w:color="auto"/>
      </w:divBdr>
    </w:div>
    <w:div w:id="555775745">
      <w:bodyDiv w:val="1"/>
      <w:marLeft w:val="0"/>
      <w:marRight w:val="0"/>
      <w:marTop w:val="0"/>
      <w:marBottom w:val="0"/>
      <w:divBdr>
        <w:top w:val="none" w:sz="0" w:space="0" w:color="auto"/>
        <w:left w:val="none" w:sz="0" w:space="0" w:color="auto"/>
        <w:bottom w:val="none" w:sz="0" w:space="0" w:color="auto"/>
        <w:right w:val="none" w:sz="0" w:space="0" w:color="auto"/>
      </w:divBdr>
    </w:div>
    <w:div w:id="618149438">
      <w:bodyDiv w:val="1"/>
      <w:marLeft w:val="0"/>
      <w:marRight w:val="0"/>
      <w:marTop w:val="0"/>
      <w:marBottom w:val="0"/>
      <w:divBdr>
        <w:top w:val="none" w:sz="0" w:space="0" w:color="auto"/>
        <w:left w:val="none" w:sz="0" w:space="0" w:color="auto"/>
        <w:bottom w:val="none" w:sz="0" w:space="0" w:color="auto"/>
        <w:right w:val="none" w:sz="0" w:space="0" w:color="auto"/>
      </w:divBdr>
    </w:div>
    <w:div w:id="622350297">
      <w:bodyDiv w:val="1"/>
      <w:marLeft w:val="0"/>
      <w:marRight w:val="0"/>
      <w:marTop w:val="0"/>
      <w:marBottom w:val="0"/>
      <w:divBdr>
        <w:top w:val="none" w:sz="0" w:space="0" w:color="auto"/>
        <w:left w:val="none" w:sz="0" w:space="0" w:color="auto"/>
        <w:bottom w:val="none" w:sz="0" w:space="0" w:color="auto"/>
        <w:right w:val="none" w:sz="0" w:space="0" w:color="auto"/>
      </w:divBdr>
    </w:div>
    <w:div w:id="632177148">
      <w:bodyDiv w:val="1"/>
      <w:marLeft w:val="0"/>
      <w:marRight w:val="0"/>
      <w:marTop w:val="0"/>
      <w:marBottom w:val="0"/>
      <w:divBdr>
        <w:top w:val="none" w:sz="0" w:space="0" w:color="auto"/>
        <w:left w:val="none" w:sz="0" w:space="0" w:color="auto"/>
        <w:bottom w:val="none" w:sz="0" w:space="0" w:color="auto"/>
        <w:right w:val="none" w:sz="0" w:space="0" w:color="auto"/>
      </w:divBdr>
    </w:div>
    <w:div w:id="695009946">
      <w:bodyDiv w:val="1"/>
      <w:marLeft w:val="0"/>
      <w:marRight w:val="0"/>
      <w:marTop w:val="0"/>
      <w:marBottom w:val="0"/>
      <w:divBdr>
        <w:top w:val="none" w:sz="0" w:space="0" w:color="auto"/>
        <w:left w:val="none" w:sz="0" w:space="0" w:color="auto"/>
        <w:bottom w:val="none" w:sz="0" w:space="0" w:color="auto"/>
        <w:right w:val="none" w:sz="0" w:space="0" w:color="auto"/>
      </w:divBdr>
    </w:div>
    <w:div w:id="719289120">
      <w:bodyDiv w:val="1"/>
      <w:marLeft w:val="0"/>
      <w:marRight w:val="0"/>
      <w:marTop w:val="0"/>
      <w:marBottom w:val="0"/>
      <w:divBdr>
        <w:top w:val="none" w:sz="0" w:space="0" w:color="auto"/>
        <w:left w:val="none" w:sz="0" w:space="0" w:color="auto"/>
        <w:bottom w:val="none" w:sz="0" w:space="0" w:color="auto"/>
        <w:right w:val="none" w:sz="0" w:space="0" w:color="auto"/>
      </w:divBdr>
    </w:div>
    <w:div w:id="723723678">
      <w:bodyDiv w:val="1"/>
      <w:marLeft w:val="0"/>
      <w:marRight w:val="0"/>
      <w:marTop w:val="0"/>
      <w:marBottom w:val="0"/>
      <w:divBdr>
        <w:top w:val="none" w:sz="0" w:space="0" w:color="auto"/>
        <w:left w:val="none" w:sz="0" w:space="0" w:color="auto"/>
        <w:bottom w:val="none" w:sz="0" w:space="0" w:color="auto"/>
        <w:right w:val="none" w:sz="0" w:space="0" w:color="auto"/>
      </w:divBdr>
    </w:div>
    <w:div w:id="741025495">
      <w:bodyDiv w:val="1"/>
      <w:marLeft w:val="0"/>
      <w:marRight w:val="0"/>
      <w:marTop w:val="0"/>
      <w:marBottom w:val="0"/>
      <w:divBdr>
        <w:top w:val="none" w:sz="0" w:space="0" w:color="auto"/>
        <w:left w:val="none" w:sz="0" w:space="0" w:color="auto"/>
        <w:bottom w:val="none" w:sz="0" w:space="0" w:color="auto"/>
        <w:right w:val="none" w:sz="0" w:space="0" w:color="auto"/>
      </w:divBdr>
    </w:div>
    <w:div w:id="828208013">
      <w:bodyDiv w:val="1"/>
      <w:marLeft w:val="0"/>
      <w:marRight w:val="0"/>
      <w:marTop w:val="0"/>
      <w:marBottom w:val="0"/>
      <w:divBdr>
        <w:top w:val="none" w:sz="0" w:space="0" w:color="auto"/>
        <w:left w:val="none" w:sz="0" w:space="0" w:color="auto"/>
        <w:bottom w:val="none" w:sz="0" w:space="0" w:color="auto"/>
        <w:right w:val="none" w:sz="0" w:space="0" w:color="auto"/>
      </w:divBdr>
    </w:div>
    <w:div w:id="863637814">
      <w:bodyDiv w:val="1"/>
      <w:marLeft w:val="0"/>
      <w:marRight w:val="0"/>
      <w:marTop w:val="0"/>
      <w:marBottom w:val="0"/>
      <w:divBdr>
        <w:top w:val="none" w:sz="0" w:space="0" w:color="auto"/>
        <w:left w:val="none" w:sz="0" w:space="0" w:color="auto"/>
        <w:bottom w:val="none" w:sz="0" w:space="0" w:color="auto"/>
        <w:right w:val="none" w:sz="0" w:space="0" w:color="auto"/>
      </w:divBdr>
    </w:div>
    <w:div w:id="872424931">
      <w:bodyDiv w:val="1"/>
      <w:marLeft w:val="0"/>
      <w:marRight w:val="0"/>
      <w:marTop w:val="0"/>
      <w:marBottom w:val="0"/>
      <w:divBdr>
        <w:top w:val="none" w:sz="0" w:space="0" w:color="auto"/>
        <w:left w:val="none" w:sz="0" w:space="0" w:color="auto"/>
        <w:bottom w:val="none" w:sz="0" w:space="0" w:color="auto"/>
        <w:right w:val="none" w:sz="0" w:space="0" w:color="auto"/>
      </w:divBdr>
      <w:divsChild>
        <w:div w:id="1882280180">
          <w:marLeft w:val="0"/>
          <w:marRight w:val="0"/>
          <w:marTop w:val="0"/>
          <w:marBottom w:val="0"/>
          <w:divBdr>
            <w:top w:val="none" w:sz="0" w:space="0" w:color="auto"/>
            <w:left w:val="none" w:sz="0" w:space="0" w:color="auto"/>
            <w:bottom w:val="none" w:sz="0" w:space="0" w:color="auto"/>
            <w:right w:val="none" w:sz="0" w:space="0" w:color="auto"/>
          </w:divBdr>
        </w:div>
      </w:divsChild>
    </w:div>
    <w:div w:id="911622199">
      <w:bodyDiv w:val="1"/>
      <w:marLeft w:val="0"/>
      <w:marRight w:val="0"/>
      <w:marTop w:val="0"/>
      <w:marBottom w:val="0"/>
      <w:divBdr>
        <w:top w:val="none" w:sz="0" w:space="0" w:color="auto"/>
        <w:left w:val="none" w:sz="0" w:space="0" w:color="auto"/>
        <w:bottom w:val="none" w:sz="0" w:space="0" w:color="auto"/>
        <w:right w:val="none" w:sz="0" w:space="0" w:color="auto"/>
      </w:divBdr>
    </w:div>
    <w:div w:id="923303064">
      <w:bodyDiv w:val="1"/>
      <w:marLeft w:val="0"/>
      <w:marRight w:val="0"/>
      <w:marTop w:val="0"/>
      <w:marBottom w:val="0"/>
      <w:divBdr>
        <w:top w:val="none" w:sz="0" w:space="0" w:color="auto"/>
        <w:left w:val="none" w:sz="0" w:space="0" w:color="auto"/>
        <w:bottom w:val="none" w:sz="0" w:space="0" w:color="auto"/>
        <w:right w:val="none" w:sz="0" w:space="0" w:color="auto"/>
      </w:divBdr>
    </w:div>
    <w:div w:id="1154224850">
      <w:bodyDiv w:val="1"/>
      <w:marLeft w:val="0"/>
      <w:marRight w:val="0"/>
      <w:marTop w:val="0"/>
      <w:marBottom w:val="0"/>
      <w:divBdr>
        <w:top w:val="none" w:sz="0" w:space="0" w:color="auto"/>
        <w:left w:val="none" w:sz="0" w:space="0" w:color="auto"/>
        <w:bottom w:val="none" w:sz="0" w:space="0" w:color="auto"/>
        <w:right w:val="none" w:sz="0" w:space="0" w:color="auto"/>
      </w:divBdr>
    </w:div>
    <w:div w:id="1157958237">
      <w:bodyDiv w:val="1"/>
      <w:marLeft w:val="0"/>
      <w:marRight w:val="0"/>
      <w:marTop w:val="0"/>
      <w:marBottom w:val="0"/>
      <w:divBdr>
        <w:top w:val="none" w:sz="0" w:space="0" w:color="auto"/>
        <w:left w:val="none" w:sz="0" w:space="0" w:color="auto"/>
        <w:bottom w:val="none" w:sz="0" w:space="0" w:color="auto"/>
        <w:right w:val="none" w:sz="0" w:space="0" w:color="auto"/>
      </w:divBdr>
    </w:div>
    <w:div w:id="1161190459">
      <w:bodyDiv w:val="1"/>
      <w:marLeft w:val="0"/>
      <w:marRight w:val="0"/>
      <w:marTop w:val="0"/>
      <w:marBottom w:val="0"/>
      <w:divBdr>
        <w:top w:val="none" w:sz="0" w:space="0" w:color="auto"/>
        <w:left w:val="none" w:sz="0" w:space="0" w:color="auto"/>
        <w:bottom w:val="none" w:sz="0" w:space="0" w:color="auto"/>
        <w:right w:val="none" w:sz="0" w:space="0" w:color="auto"/>
      </w:divBdr>
      <w:divsChild>
        <w:div w:id="1946838505">
          <w:marLeft w:val="0"/>
          <w:marRight w:val="0"/>
          <w:marTop w:val="0"/>
          <w:marBottom w:val="0"/>
          <w:divBdr>
            <w:top w:val="none" w:sz="0" w:space="0" w:color="auto"/>
            <w:left w:val="none" w:sz="0" w:space="0" w:color="auto"/>
            <w:bottom w:val="none" w:sz="0" w:space="0" w:color="auto"/>
            <w:right w:val="none" w:sz="0" w:space="0" w:color="auto"/>
          </w:divBdr>
        </w:div>
      </w:divsChild>
    </w:div>
    <w:div w:id="1193610919">
      <w:bodyDiv w:val="1"/>
      <w:marLeft w:val="0"/>
      <w:marRight w:val="0"/>
      <w:marTop w:val="0"/>
      <w:marBottom w:val="0"/>
      <w:divBdr>
        <w:top w:val="none" w:sz="0" w:space="0" w:color="auto"/>
        <w:left w:val="none" w:sz="0" w:space="0" w:color="auto"/>
        <w:bottom w:val="none" w:sz="0" w:space="0" w:color="auto"/>
        <w:right w:val="none" w:sz="0" w:space="0" w:color="auto"/>
      </w:divBdr>
    </w:div>
    <w:div w:id="1227452737">
      <w:bodyDiv w:val="1"/>
      <w:marLeft w:val="0"/>
      <w:marRight w:val="0"/>
      <w:marTop w:val="0"/>
      <w:marBottom w:val="0"/>
      <w:divBdr>
        <w:top w:val="none" w:sz="0" w:space="0" w:color="auto"/>
        <w:left w:val="none" w:sz="0" w:space="0" w:color="auto"/>
        <w:bottom w:val="none" w:sz="0" w:space="0" w:color="auto"/>
        <w:right w:val="none" w:sz="0" w:space="0" w:color="auto"/>
      </w:divBdr>
    </w:div>
    <w:div w:id="1263614449">
      <w:bodyDiv w:val="1"/>
      <w:marLeft w:val="0"/>
      <w:marRight w:val="0"/>
      <w:marTop w:val="0"/>
      <w:marBottom w:val="0"/>
      <w:divBdr>
        <w:top w:val="none" w:sz="0" w:space="0" w:color="auto"/>
        <w:left w:val="none" w:sz="0" w:space="0" w:color="auto"/>
        <w:bottom w:val="none" w:sz="0" w:space="0" w:color="auto"/>
        <w:right w:val="none" w:sz="0" w:space="0" w:color="auto"/>
      </w:divBdr>
    </w:div>
    <w:div w:id="1265959011">
      <w:bodyDiv w:val="1"/>
      <w:marLeft w:val="0"/>
      <w:marRight w:val="0"/>
      <w:marTop w:val="0"/>
      <w:marBottom w:val="0"/>
      <w:divBdr>
        <w:top w:val="none" w:sz="0" w:space="0" w:color="auto"/>
        <w:left w:val="none" w:sz="0" w:space="0" w:color="auto"/>
        <w:bottom w:val="none" w:sz="0" w:space="0" w:color="auto"/>
        <w:right w:val="none" w:sz="0" w:space="0" w:color="auto"/>
      </w:divBdr>
    </w:div>
    <w:div w:id="1288854207">
      <w:bodyDiv w:val="1"/>
      <w:marLeft w:val="0"/>
      <w:marRight w:val="0"/>
      <w:marTop w:val="0"/>
      <w:marBottom w:val="0"/>
      <w:divBdr>
        <w:top w:val="none" w:sz="0" w:space="0" w:color="auto"/>
        <w:left w:val="none" w:sz="0" w:space="0" w:color="auto"/>
        <w:bottom w:val="none" w:sz="0" w:space="0" w:color="auto"/>
        <w:right w:val="none" w:sz="0" w:space="0" w:color="auto"/>
      </w:divBdr>
      <w:divsChild>
        <w:div w:id="189728733">
          <w:marLeft w:val="0"/>
          <w:marRight w:val="0"/>
          <w:marTop w:val="0"/>
          <w:marBottom w:val="0"/>
          <w:divBdr>
            <w:top w:val="none" w:sz="0" w:space="0" w:color="auto"/>
            <w:left w:val="none" w:sz="0" w:space="0" w:color="auto"/>
            <w:bottom w:val="none" w:sz="0" w:space="0" w:color="auto"/>
            <w:right w:val="none" w:sz="0" w:space="0" w:color="auto"/>
          </w:divBdr>
          <w:divsChild>
            <w:div w:id="1893926155">
              <w:marLeft w:val="0"/>
              <w:marRight w:val="0"/>
              <w:marTop w:val="0"/>
              <w:marBottom w:val="0"/>
              <w:divBdr>
                <w:top w:val="none" w:sz="0" w:space="0" w:color="auto"/>
                <w:left w:val="none" w:sz="0" w:space="0" w:color="auto"/>
                <w:bottom w:val="none" w:sz="0" w:space="0" w:color="auto"/>
                <w:right w:val="none" w:sz="0" w:space="0" w:color="auto"/>
              </w:divBdr>
              <w:divsChild>
                <w:div w:id="12166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374">
          <w:marLeft w:val="0"/>
          <w:marRight w:val="0"/>
          <w:marTop w:val="0"/>
          <w:marBottom w:val="0"/>
          <w:divBdr>
            <w:top w:val="none" w:sz="0" w:space="0" w:color="auto"/>
            <w:left w:val="none" w:sz="0" w:space="0" w:color="auto"/>
            <w:bottom w:val="none" w:sz="0" w:space="0" w:color="auto"/>
            <w:right w:val="none" w:sz="0" w:space="0" w:color="auto"/>
          </w:divBdr>
        </w:div>
      </w:divsChild>
    </w:div>
    <w:div w:id="1289244784">
      <w:bodyDiv w:val="1"/>
      <w:marLeft w:val="0"/>
      <w:marRight w:val="0"/>
      <w:marTop w:val="0"/>
      <w:marBottom w:val="0"/>
      <w:divBdr>
        <w:top w:val="none" w:sz="0" w:space="0" w:color="auto"/>
        <w:left w:val="none" w:sz="0" w:space="0" w:color="auto"/>
        <w:bottom w:val="none" w:sz="0" w:space="0" w:color="auto"/>
        <w:right w:val="none" w:sz="0" w:space="0" w:color="auto"/>
      </w:divBdr>
    </w:div>
    <w:div w:id="1323774054">
      <w:bodyDiv w:val="1"/>
      <w:marLeft w:val="0"/>
      <w:marRight w:val="0"/>
      <w:marTop w:val="0"/>
      <w:marBottom w:val="0"/>
      <w:divBdr>
        <w:top w:val="none" w:sz="0" w:space="0" w:color="auto"/>
        <w:left w:val="none" w:sz="0" w:space="0" w:color="auto"/>
        <w:bottom w:val="none" w:sz="0" w:space="0" w:color="auto"/>
        <w:right w:val="none" w:sz="0" w:space="0" w:color="auto"/>
      </w:divBdr>
    </w:div>
    <w:div w:id="1439905783">
      <w:bodyDiv w:val="1"/>
      <w:marLeft w:val="0"/>
      <w:marRight w:val="0"/>
      <w:marTop w:val="0"/>
      <w:marBottom w:val="0"/>
      <w:divBdr>
        <w:top w:val="none" w:sz="0" w:space="0" w:color="auto"/>
        <w:left w:val="none" w:sz="0" w:space="0" w:color="auto"/>
        <w:bottom w:val="none" w:sz="0" w:space="0" w:color="auto"/>
        <w:right w:val="none" w:sz="0" w:space="0" w:color="auto"/>
      </w:divBdr>
    </w:div>
    <w:div w:id="1461149936">
      <w:bodyDiv w:val="1"/>
      <w:marLeft w:val="0"/>
      <w:marRight w:val="0"/>
      <w:marTop w:val="0"/>
      <w:marBottom w:val="0"/>
      <w:divBdr>
        <w:top w:val="none" w:sz="0" w:space="0" w:color="auto"/>
        <w:left w:val="none" w:sz="0" w:space="0" w:color="auto"/>
        <w:bottom w:val="none" w:sz="0" w:space="0" w:color="auto"/>
        <w:right w:val="none" w:sz="0" w:space="0" w:color="auto"/>
      </w:divBdr>
    </w:div>
    <w:div w:id="1498375442">
      <w:bodyDiv w:val="1"/>
      <w:marLeft w:val="0"/>
      <w:marRight w:val="0"/>
      <w:marTop w:val="0"/>
      <w:marBottom w:val="0"/>
      <w:divBdr>
        <w:top w:val="none" w:sz="0" w:space="0" w:color="auto"/>
        <w:left w:val="none" w:sz="0" w:space="0" w:color="auto"/>
        <w:bottom w:val="none" w:sz="0" w:space="0" w:color="auto"/>
        <w:right w:val="none" w:sz="0" w:space="0" w:color="auto"/>
      </w:divBdr>
    </w:div>
    <w:div w:id="1523014545">
      <w:bodyDiv w:val="1"/>
      <w:marLeft w:val="0"/>
      <w:marRight w:val="0"/>
      <w:marTop w:val="0"/>
      <w:marBottom w:val="0"/>
      <w:divBdr>
        <w:top w:val="none" w:sz="0" w:space="0" w:color="auto"/>
        <w:left w:val="none" w:sz="0" w:space="0" w:color="auto"/>
        <w:bottom w:val="none" w:sz="0" w:space="0" w:color="auto"/>
        <w:right w:val="none" w:sz="0" w:space="0" w:color="auto"/>
      </w:divBdr>
    </w:div>
    <w:div w:id="1552300180">
      <w:bodyDiv w:val="1"/>
      <w:marLeft w:val="0"/>
      <w:marRight w:val="0"/>
      <w:marTop w:val="0"/>
      <w:marBottom w:val="0"/>
      <w:divBdr>
        <w:top w:val="none" w:sz="0" w:space="0" w:color="auto"/>
        <w:left w:val="none" w:sz="0" w:space="0" w:color="auto"/>
        <w:bottom w:val="none" w:sz="0" w:space="0" w:color="auto"/>
        <w:right w:val="none" w:sz="0" w:space="0" w:color="auto"/>
      </w:divBdr>
    </w:div>
    <w:div w:id="1571689492">
      <w:bodyDiv w:val="1"/>
      <w:marLeft w:val="0"/>
      <w:marRight w:val="0"/>
      <w:marTop w:val="0"/>
      <w:marBottom w:val="0"/>
      <w:divBdr>
        <w:top w:val="none" w:sz="0" w:space="0" w:color="auto"/>
        <w:left w:val="none" w:sz="0" w:space="0" w:color="auto"/>
        <w:bottom w:val="none" w:sz="0" w:space="0" w:color="auto"/>
        <w:right w:val="none" w:sz="0" w:space="0" w:color="auto"/>
      </w:divBdr>
    </w:div>
    <w:div w:id="1645544628">
      <w:bodyDiv w:val="1"/>
      <w:marLeft w:val="0"/>
      <w:marRight w:val="0"/>
      <w:marTop w:val="0"/>
      <w:marBottom w:val="0"/>
      <w:divBdr>
        <w:top w:val="none" w:sz="0" w:space="0" w:color="auto"/>
        <w:left w:val="none" w:sz="0" w:space="0" w:color="auto"/>
        <w:bottom w:val="none" w:sz="0" w:space="0" w:color="auto"/>
        <w:right w:val="none" w:sz="0" w:space="0" w:color="auto"/>
      </w:divBdr>
    </w:div>
    <w:div w:id="1662539789">
      <w:bodyDiv w:val="1"/>
      <w:marLeft w:val="0"/>
      <w:marRight w:val="0"/>
      <w:marTop w:val="0"/>
      <w:marBottom w:val="0"/>
      <w:divBdr>
        <w:top w:val="none" w:sz="0" w:space="0" w:color="auto"/>
        <w:left w:val="none" w:sz="0" w:space="0" w:color="auto"/>
        <w:bottom w:val="none" w:sz="0" w:space="0" w:color="auto"/>
        <w:right w:val="none" w:sz="0" w:space="0" w:color="auto"/>
      </w:divBdr>
    </w:div>
    <w:div w:id="1765832737">
      <w:bodyDiv w:val="1"/>
      <w:marLeft w:val="0"/>
      <w:marRight w:val="0"/>
      <w:marTop w:val="0"/>
      <w:marBottom w:val="0"/>
      <w:divBdr>
        <w:top w:val="none" w:sz="0" w:space="0" w:color="auto"/>
        <w:left w:val="none" w:sz="0" w:space="0" w:color="auto"/>
        <w:bottom w:val="none" w:sz="0" w:space="0" w:color="auto"/>
        <w:right w:val="none" w:sz="0" w:space="0" w:color="auto"/>
      </w:divBdr>
    </w:div>
    <w:div w:id="1783307827">
      <w:bodyDiv w:val="1"/>
      <w:marLeft w:val="0"/>
      <w:marRight w:val="0"/>
      <w:marTop w:val="0"/>
      <w:marBottom w:val="0"/>
      <w:divBdr>
        <w:top w:val="none" w:sz="0" w:space="0" w:color="auto"/>
        <w:left w:val="none" w:sz="0" w:space="0" w:color="auto"/>
        <w:bottom w:val="none" w:sz="0" w:space="0" w:color="auto"/>
        <w:right w:val="none" w:sz="0" w:space="0" w:color="auto"/>
      </w:divBdr>
    </w:div>
    <w:div w:id="1790853575">
      <w:bodyDiv w:val="1"/>
      <w:marLeft w:val="0"/>
      <w:marRight w:val="0"/>
      <w:marTop w:val="0"/>
      <w:marBottom w:val="0"/>
      <w:divBdr>
        <w:top w:val="none" w:sz="0" w:space="0" w:color="auto"/>
        <w:left w:val="none" w:sz="0" w:space="0" w:color="auto"/>
        <w:bottom w:val="none" w:sz="0" w:space="0" w:color="auto"/>
        <w:right w:val="none" w:sz="0" w:space="0" w:color="auto"/>
      </w:divBdr>
    </w:div>
    <w:div w:id="1937589281">
      <w:bodyDiv w:val="1"/>
      <w:marLeft w:val="0"/>
      <w:marRight w:val="0"/>
      <w:marTop w:val="0"/>
      <w:marBottom w:val="0"/>
      <w:divBdr>
        <w:top w:val="none" w:sz="0" w:space="0" w:color="auto"/>
        <w:left w:val="none" w:sz="0" w:space="0" w:color="auto"/>
        <w:bottom w:val="none" w:sz="0" w:space="0" w:color="auto"/>
        <w:right w:val="none" w:sz="0" w:space="0" w:color="auto"/>
      </w:divBdr>
    </w:div>
    <w:div w:id="204231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28317-85CB-4562-A7B8-21E6959A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8</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Alex Nguyễn</cp:lastModifiedBy>
  <cp:revision>444</cp:revision>
  <cp:lastPrinted>2019-03-25T21:40:00Z</cp:lastPrinted>
  <dcterms:created xsi:type="dcterms:W3CDTF">2017-07-11T23:43:00Z</dcterms:created>
  <dcterms:modified xsi:type="dcterms:W3CDTF">2020-08-06T23:05:00Z</dcterms:modified>
</cp:coreProperties>
</file>