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BB7ED" w14:textId="77777777" w:rsidR="008A2137" w:rsidRPr="008A2137" w:rsidRDefault="008A2137" w:rsidP="008A2137">
      <w:pPr>
        <w:rPr>
          <w:b/>
          <w:bCs/>
        </w:rPr>
      </w:pPr>
      <w:r w:rsidRPr="008A2137">
        <w:rPr>
          <w:b/>
          <w:bCs/>
        </w:rPr>
        <w:t>Kia/Hyundai Theft Crisis: Protecting Your Ride in an Era of Rising Risks</w:t>
      </w:r>
    </w:p>
    <w:p w14:paraId="789BD650" w14:textId="77777777" w:rsidR="008A2137" w:rsidRPr="008A2137" w:rsidRDefault="008A2137" w:rsidP="008A2137">
      <w:pPr>
        <w:rPr>
          <w:b/>
          <w:bCs/>
        </w:rPr>
      </w:pPr>
      <w:r w:rsidRPr="008A2137">
        <w:rPr>
          <w:b/>
          <w:bCs/>
        </w:rPr>
        <w:t>Role Play Context</w:t>
      </w:r>
    </w:p>
    <w:p w14:paraId="0D79A564" w14:textId="209BD105" w:rsidR="008A2137" w:rsidRPr="008A2137" w:rsidRDefault="008A2137" w:rsidP="008A2137">
      <w:r w:rsidRPr="008A2137">
        <w:t xml:space="preserve">I am </w:t>
      </w:r>
      <w:r w:rsidR="00E32331">
        <w:t xml:space="preserve">working for an </w:t>
      </w:r>
      <w:r w:rsidRPr="008A2137">
        <w:t xml:space="preserve">auto safety nonprofit, analyzing Kia/Hyundai theft data from 2019-2022 across U.S. cities to highlight the surge in these vehicle thefts. Using the provided datasets, I reveal patterns like Milwaukee's dramatic rise (from 5% to over 60% of thefts) and national trends in carTheftsMap.csv showing percent changes up to 500% in some areas. The story urges owners to </w:t>
      </w:r>
      <w:proofErr w:type="gramStart"/>
      <w:r w:rsidRPr="008A2137">
        <w:t>take action</w:t>
      </w:r>
      <w:proofErr w:type="gramEnd"/>
      <w:r w:rsidRPr="008A2137">
        <w:t xml:space="preserve"> for safety.</w:t>
      </w:r>
    </w:p>
    <w:p w14:paraId="1BA867BD" w14:textId="128FDFCC" w:rsidR="008A2137" w:rsidRPr="008A2137" w:rsidRDefault="008A2137" w:rsidP="008A2137">
      <w:r w:rsidRPr="008A2137">
        <w:rPr>
          <w:b/>
          <w:bCs/>
        </w:rPr>
        <w:t>Key Takeaway:</w:t>
      </w:r>
      <w:r w:rsidRPr="008A2137">
        <w:t xml:space="preserve"> Kia/Hyundai thefts exploded 2020-2022, up to 70% of totals in cities like Milwaukee, per datasets.</w:t>
      </w:r>
    </w:p>
    <w:p w14:paraId="26A077F5" w14:textId="77777777" w:rsidR="008A2137" w:rsidRPr="008A2137" w:rsidRDefault="008A2137" w:rsidP="008A2137">
      <w:r w:rsidRPr="008A2137">
        <w:rPr>
          <w:b/>
          <w:bCs/>
        </w:rPr>
        <w:t>Call to Action:</w:t>
      </w:r>
      <w:r w:rsidRPr="008A2137">
        <w:t xml:space="preserve"> If you own a 2011-2022 Kia/Hyundai, get the free anti-theft software update at your dealer today—visit kia.com/anti-theft or hyundai.com/update to schedule and protect your vehicle!</w:t>
      </w:r>
    </w:p>
    <w:p w14:paraId="226596F9" w14:textId="77777777" w:rsidR="006F46E8" w:rsidRPr="006F46E8" w:rsidRDefault="006F46E8" w:rsidP="006F46E8">
      <w:r w:rsidRPr="006F46E8">
        <w:rPr>
          <w:b/>
          <w:bCs/>
        </w:rPr>
        <w:t>Audience:</w:t>
      </w:r>
      <w:r w:rsidRPr="006F46E8">
        <w:t xml:space="preserve"> The audience is the </w:t>
      </w:r>
      <w:proofErr w:type="gramStart"/>
      <w:r w:rsidRPr="006F46E8">
        <w:t>general public</w:t>
      </w:r>
      <w:proofErr w:type="gramEnd"/>
      <w:r w:rsidRPr="006F46E8">
        <w:t xml:space="preserve">, specifically Kia/Hyundai owners unfamiliar with theft data, with basic knowledge—everyday drivers prioritizing </w:t>
      </w:r>
      <w:proofErr w:type="gramStart"/>
      <w:r w:rsidRPr="006F46E8">
        <w:t>safety over stats</w:t>
      </w:r>
      <w:proofErr w:type="gramEnd"/>
      <w:r w:rsidRPr="006F46E8">
        <w:t>. Terms like "</w:t>
      </w:r>
      <w:proofErr w:type="spellStart"/>
      <w:r w:rsidRPr="006F46E8">
        <w:t>percentKiaHyundai</w:t>
      </w:r>
      <w:proofErr w:type="spellEnd"/>
      <w:r w:rsidRPr="006F46E8">
        <w:t>" are explained as "share of thefts."</w:t>
      </w:r>
    </w:p>
    <w:p w14:paraId="2E5DA0A8" w14:textId="77777777" w:rsidR="006F46E8" w:rsidRPr="006F46E8" w:rsidRDefault="006F46E8" w:rsidP="006F46E8">
      <w:r w:rsidRPr="006F46E8">
        <w:rPr>
          <w:b/>
          <w:bCs/>
        </w:rPr>
        <w:t>Purpose:</w:t>
      </w:r>
      <w:r w:rsidRPr="006F46E8">
        <w:t xml:space="preserve"> The intent is to recommend a change: proactive anti-theft updates. The audience should grasp the theft surge (e.g., 5x in cities) and risks through a structured PowerPoint presentation, promoting action with a clear call to schedule updates.</w:t>
      </w:r>
    </w:p>
    <w:p w14:paraId="58E90A79" w14:textId="22DF6A3A" w:rsidR="006F46E8" w:rsidRPr="006F46E8" w:rsidRDefault="006F46E8" w:rsidP="006F46E8">
      <w:r w:rsidRPr="006F46E8">
        <w:rPr>
          <w:b/>
          <w:bCs/>
        </w:rPr>
        <w:t>Medium:</w:t>
      </w:r>
      <w:r w:rsidRPr="006F46E8">
        <w:t xml:space="preserve"> A PowerPoint presentation is chosen for its structured slide format, allowing sequential delivery of data visuals and text, ideal for presentations to car owners or community groups who prefer guided content</w:t>
      </w:r>
      <w:r>
        <w:t>.</w:t>
      </w:r>
    </w:p>
    <w:p w14:paraId="46A1C3DC" w14:textId="77777777" w:rsidR="006F46E8" w:rsidRDefault="006F46E8" w:rsidP="006F46E8">
      <w:r w:rsidRPr="006F46E8">
        <w:rPr>
          <w:b/>
          <w:bCs/>
        </w:rPr>
        <w:t>Ethical Considerations:</w:t>
      </w:r>
      <w:r w:rsidRPr="006F46E8">
        <w:t xml:space="preserve"> No data changes; used raw values. </w:t>
      </w:r>
    </w:p>
    <w:p w14:paraId="08B30BCB" w14:textId="46730C0A" w:rsidR="006F46E8" w:rsidRDefault="006F46E8" w:rsidP="006F46E8">
      <w:r w:rsidRPr="006F46E8">
        <w:t xml:space="preserve">No legal guidelines beyond public data use. </w:t>
      </w:r>
    </w:p>
    <w:p w14:paraId="46A3FFF3" w14:textId="77777777" w:rsidR="006F46E8" w:rsidRDefault="006F46E8" w:rsidP="006F46E8">
      <w:r w:rsidRPr="006F46E8">
        <w:t>Risks: Overemphasizing spikes could alarm</w:t>
      </w:r>
      <w:r>
        <w:t xml:space="preserve"> </w:t>
      </w:r>
      <w:r w:rsidRPr="006F46E8">
        <w:t xml:space="preserve">mitigated by "2019-2022 data" labels. </w:t>
      </w:r>
    </w:p>
    <w:p w14:paraId="60913E15" w14:textId="7BF378ED" w:rsidR="0000456F" w:rsidRDefault="006F46E8">
      <w:r w:rsidRPr="006F46E8">
        <w:t>Assumptions: National averages from kiaHyundaiThefts.csv and Motherboard assumed consistent reporting; filtered to 2019-2022, labeled.</w:t>
      </w:r>
    </w:p>
    <w:sectPr w:rsidR="00004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53F9"/>
    <w:multiLevelType w:val="multilevel"/>
    <w:tmpl w:val="7C8A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4B331F"/>
    <w:multiLevelType w:val="multilevel"/>
    <w:tmpl w:val="C808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B31CA7"/>
    <w:multiLevelType w:val="multilevel"/>
    <w:tmpl w:val="B8DA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504976">
    <w:abstractNumId w:val="0"/>
  </w:num>
  <w:num w:numId="2" w16cid:durableId="605504491">
    <w:abstractNumId w:val="1"/>
  </w:num>
  <w:num w:numId="3" w16cid:durableId="5273309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137"/>
    <w:rsid w:val="0000456F"/>
    <w:rsid w:val="006508D4"/>
    <w:rsid w:val="00654F9D"/>
    <w:rsid w:val="006F46E8"/>
    <w:rsid w:val="00785A98"/>
    <w:rsid w:val="008A2137"/>
    <w:rsid w:val="00AF3056"/>
    <w:rsid w:val="00E32331"/>
    <w:rsid w:val="00E42111"/>
    <w:rsid w:val="00F2183D"/>
    <w:rsid w:val="00F66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9F1B5"/>
  <w15:chartTrackingRefBased/>
  <w15:docId w15:val="{2EFB85C1-2A08-44A9-9BF0-B38E3CFCB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13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13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13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13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13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13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13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13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13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13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13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4378</TotalTime>
  <Pages>1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spence</dc:creator>
  <cp:keywords/>
  <dc:description/>
  <cp:lastModifiedBy>alex spence</cp:lastModifiedBy>
  <cp:revision>1</cp:revision>
  <dcterms:created xsi:type="dcterms:W3CDTF">2025-10-07T19:16:00Z</dcterms:created>
  <dcterms:modified xsi:type="dcterms:W3CDTF">2025-10-10T20:14:00Z</dcterms:modified>
</cp:coreProperties>
</file>