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480"/>
      </w:pP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Социология, её предмет и функции.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color w:val="000000"/>
          <w:sz w:val="12"/>
          <w:szCs w:val="12"/>
        </w:rPr>
        <w:t>1. Предпосылки возникновения социологии как самостоятельной общественной науки.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color w:val="000000"/>
          <w:sz w:val="12"/>
          <w:szCs w:val="12"/>
        </w:rPr>
        <w:t>2. Объект и предмет социологии. Структура социологии.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color w:val="000000"/>
          <w:sz w:val="12"/>
          <w:szCs w:val="12"/>
        </w:rPr>
        <w:t>3. Место социологии в системе социогуманитарного знания. Функции социологии.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0"/>
          <w:sz w:val="12"/>
          <w:szCs w:val="12"/>
        </w:rPr>
      </w:r>
    </w:p>
    <w:p>
      <w:pPr>
        <w:pStyle w:val="style0"/>
        <w:spacing w:after="0" w:before="0" w:line="100" w:lineRule="atLeast"/>
        <w:jc w:val="center"/>
      </w:pPr>
      <w:r>
        <w:rPr>
          <w:rFonts w:ascii="Cambria" w:cs="Times New Roman" w:eastAsia="Times New Roman" w:hAnsi="Cambria"/>
          <w:b/>
          <w:bCs/>
          <w:color w:val="000000"/>
          <w:sz w:val="12"/>
          <w:szCs w:val="12"/>
        </w:rPr>
        <w:t xml:space="preserve">1. </w:t>
      </w:r>
      <w:r>
        <w:rPr>
          <w:rFonts w:ascii="Cambria" w:cs="Times New Roman" w:eastAsia="Times New Roman" w:hAnsi="Cambria"/>
          <w:b/>
          <w:bCs/>
          <w:color w:val="000000"/>
          <w:sz w:val="12"/>
          <w:szCs w:val="12"/>
        </w:rPr>
        <w:t>Предпосылки возникновения социологии как самостоятельной общественной науки.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color w:val="000000"/>
          <w:sz w:val="12"/>
          <w:szCs w:val="12"/>
        </w:rPr>
        <w:t>Петр Штомпка</w:t>
      </w: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 говорил: “</w:t>
      </w:r>
      <w:r>
        <w:rPr>
          <w:rFonts w:ascii="Times New Roman" w:cs="Times New Roman" w:eastAsia="Times New Roman" w:hAnsi="Times New Roman"/>
          <w:b/>
          <w:bCs/>
          <w:color w:val="000000"/>
          <w:sz w:val="12"/>
          <w:szCs w:val="12"/>
        </w:rPr>
        <w:t>Социология</w:t>
      </w: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 — это новая наука на очень старую тему, </w:t>
      </w:r>
      <w:r>
        <w:rPr>
          <w:rFonts w:ascii="Times New Roman" w:cs="Times New Roman" w:eastAsia="Times New Roman" w:hAnsi="Times New Roman"/>
          <w:b/>
          <w:bCs/>
          <w:color w:val="000000"/>
          <w:sz w:val="12"/>
          <w:szCs w:val="12"/>
        </w:rPr>
        <w:t>социология</w:t>
      </w: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 имеет короткую историю, но очень длинное прошлое...”.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Термин “</w:t>
      </w:r>
      <w:r>
        <w:rPr>
          <w:rFonts w:ascii="Times New Roman" w:cs="Times New Roman" w:eastAsia="Times New Roman" w:hAnsi="Times New Roman"/>
          <w:i/>
          <w:iCs/>
          <w:color w:val="000000"/>
          <w:sz w:val="12"/>
          <w:szCs w:val="12"/>
        </w:rPr>
        <w:t>социология</w:t>
      </w: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” (от лат. “</w:t>
      </w:r>
      <w:r>
        <w:rPr>
          <w:rFonts w:ascii="Times New Roman" w:cs="Times New Roman" w:eastAsia="Times New Roman" w:hAnsi="Times New Roman"/>
          <w:i/>
          <w:iCs/>
          <w:color w:val="000000"/>
          <w:sz w:val="12"/>
          <w:szCs w:val="12"/>
        </w:rPr>
        <w:t>societas</w:t>
      </w: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” — общество, греч. “</w:t>
      </w:r>
      <w:r>
        <w:rPr>
          <w:rFonts w:ascii="Times New Roman" w:cs="Times New Roman" w:eastAsia="Times New Roman" w:hAnsi="Times New Roman"/>
          <w:i/>
          <w:iCs/>
          <w:color w:val="000000"/>
          <w:sz w:val="12"/>
          <w:szCs w:val="12"/>
        </w:rPr>
        <w:t>logos” —</w:t>
      </w: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 слово или учение). </w:t>
      </w:r>
      <w:r>
        <w:rPr>
          <w:rFonts w:ascii="Times New Roman" w:cs="Times New Roman" w:eastAsia="Times New Roman" w:hAnsi="Times New Roman"/>
          <w:b/>
          <w:bCs/>
          <w:color w:val="000000"/>
          <w:sz w:val="12"/>
          <w:szCs w:val="12"/>
        </w:rPr>
        <w:t>Социология</w:t>
      </w: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 — наука об обществе.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В научный оборот понятие социология было введено французским философом Огюстом Контом (1798 — 1857 гг.) в работе “Курс позитивной философии” в 1839 году. 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1839 год — год основания социологии.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Современники Конта сильно критиковали его термин “социология”. Возникновение социологии Конт обосновывал законом о последовательных стадиях интеллектуального развития человека. Конт считал, что развитие человечества можно разделить на три стадии:</w:t>
      </w:r>
    </w:p>
    <w:p>
      <w:pPr>
        <w:pStyle w:val="style0"/>
        <w:numPr>
          <w:ilvl w:val="0"/>
          <w:numId w:val="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теологическая стадия (до 1300 г.) — на основе религиозных представлений.</w:t>
      </w:r>
    </w:p>
    <w:p>
      <w:pPr>
        <w:pStyle w:val="style0"/>
        <w:numPr>
          <w:ilvl w:val="0"/>
          <w:numId w:val="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метафизическая стадия (1300 — 1800 гг.) — объяснить всё при помощи абстрактных сущностей и других философских понятий.</w:t>
      </w:r>
    </w:p>
    <w:p>
      <w:pPr>
        <w:pStyle w:val="style0"/>
        <w:numPr>
          <w:ilvl w:val="0"/>
          <w:numId w:val="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позитивная (научная) стадия — человек перестает оперировать абстрактными сущностями, отказывается раскрывать причины явления и ограничивается наблюдением и фиксированием постоянных связей, которые могут устанавливаться между ними.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Последняя стадия и объясняет появление социологии. Конт был основателем позитивизма — наука. Она должна основываться только на опыте, методах наблюдения, сравнения или историческом методе.</w:t>
      </w:r>
    </w:p>
    <w:p>
      <w:pPr>
        <w:pStyle w:val="style0"/>
        <w:spacing w:after="0" w:before="0" w:line="100" w:lineRule="atLeast"/>
        <w:jc w:val="both"/>
      </w:pP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Классификации наук по Конту:</w:t>
      </w:r>
      <w:r>
        <w:rPr>
          <w:rFonts w:ascii="Times New Roman" w:cs="Times New Roman" w:eastAsia="Times New Roman" w:hAnsi="Times New Roman"/>
          <w:color w:val="000000"/>
          <w:sz w:val="12"/>
          <w:szCs w:val="12"/>
          <w:lang w:val="ru-RU"/>
        </w:rPr>
        <w:tab/>
        <w:tab/>
        <w:tab/>
      </w:r>
    </w:p>
    <w:p>
      <w:pPr>
        <w:pStyle w:val="style0"/>
        <w:numPr>
          <w:ilvl w:val="0"/>
          <w:numId w:val="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абстрактные;</w:t>
      </w:r>
    </w:p>
    <w:p>
      <w:pPr>
        <w:pStyle w:val="style0"/>
        <w:numPr>
          <w:ilvl w:val="0"/>
          <w:numId w:val="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конкретные.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Конт считал, что лучшая наука — социология. Она самая качественная, необходимая. Затем за ней шли биология, химия, физика, астрономия и только потом математика.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0"/>
          <w:sz w:val="12"/>
          <w:szCs w:val="12"/>
        </w:rPr>
      </w:r>
    </w:p>
    <w:p>
      <w:pPr>
        <w:pStyle w:val="style0"/>
        <w:spacing w:after="0" w:before="0" w:line="100" w:lineRule="atLeast"/>
        <w:jc w:val="center"/>
      </w:pPr>
      <w:r>
        <w:rPr>
          <w:rFonts w:ascii="Times New Roman" w:cs="Times New Roman" w:eastAsia="Times New Roman" w:hAnsi="Times New Roman"/>
          <w:color w:val="000000"/>
          <w:sz w:val="12"/>
          <w:szCs w:val="12"/>
        </w:rPr>
      </w:r>
    </w:p>
    <w:p>
      <w:pPr>
        <w:pStyle w:val="style0"/>
        <w:spacing w:after="0" w:before="0" w:line="100" w:lineRule="atLeast"/>
        <w:jc w:val="center"/>
      </w:pPr>
      <w:r>
        <w:rPr>
          <w:rFonts w:ascii="Cambria" w:cs="Times New Roman" w:eastAsia="Times New Roman" w:hAnsi="Cambria"/>
          <w:b/>
          <w:bCs/>
          <w:color w:val="000000"/>
          <w:sz w:val="12"/>
          <w:szCs w:val="12"/>
        </w:rPr>
        <w:t>2. Объект и предмет социологии. Структура социологии.</w:t>
      </w:r>
    </w:p>
    <w:p>
      <w:pPr>
        <w:pStyle w:val="style0"/>
        <w:spacing w:after="0" w:before="0" w:line="100" w:lineRule="atLeast"/>
        <w:jc w:val="center"/>
      </w:pPr>
      <w:r>
        <w:rPr>
          <w:rFonts w:ascii="Times New Roman" w:cs="Times New Roman" w:eastAsia="Times New Roman" w:hAnsi="Times New Roman"/>
          <w:color w:val="000000"/>
          <w:sz w:val="12"/>
          <w:szCs w:val="12"/>
          <w:u w:val="single"/>
        </w:rPr>
        <w:t>Объект наука</w:t>
      </w: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 — это определенная часть действительности, которая отражается, исследуется наукой, находясь за ее пределами.</w:t>
      </w:r>
    </w:p>
    <w:p>
      <w:pPr>
        <w:pStyle w:val="style0"/>
        <w:spacing w:after="0" w:before="0" w:line="100" w:lineRule="atLeast"/>
        <w:jc w:val="center"/>
      </w:pPr>
      <w:r>
        <w:rPr>
          <w:rFonts w:ascii="Times New Roman" w:cs="Times New Roman" w:eastAsia="Times New Roman" w:hAnsi="Times New Roman"/>
          <w:color w:val="000000"/>
          <w:sz w:val="12"/>
          <w:szCs w:val="12"/>
          <w:u w:val="single"/>
        </w:rPr>
        <w:t>Объект социологии</w:t>
      </w: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 — это:</w:t>
      </w:r>
    </w:p>
    <w:p>
      <w:pPr>
        <w:pStyle w:val="style0"/>
        <w:numPr>
          <w:ilvl w:val="0"/>
          <w:numId w:val="4"/>
        </w:numPr>
        <w:spacing w:after="28" w:before="28" w:line="100" w:lineRule="atLeast"/>
        <w:jc w:val="center"/>
      </w:pP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общество, как социальная реальность;</w:t>
      </w:r>
    </w:p>
    <w:p>
      <w:pPr>
        <w:pStyle w:val="style0"/>
        <w:numPr>
          <w:ilvl w:val="0"/>
          <w:numId w:val="4"/>
        </w:numPr>
        <w:spacing w:after="28" w:before="28" w:line="100" w:lineRule="atLeast"/>
        <w:jc w:val="center"/>
      </w:pP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социальные организации и институты;</w:t>
      </w:r>
    </w:p>
    <w:p>
      <w:pPr>
        <w:pStyle w:val="style0"/>
        <w:numPr>
          <w:ilvl w:val="0"/>
          <w:numId w:val="4"/>
        </w:numPr>
        <w:spacing w:after="28" w:before="28" w:line="100" w:lineRule="atLeast"/>
        <w:jc w:val="center"/>
      </w:pP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социальные взаимодействия;</w:t>
      </w:r>
    </w:p>
    <w:p>
      <w:pPr>
        <w:pStyle w:val="style0"/>
        <w:numPr>
          <w:ilvl w:val="0"/>
          <w:numId w:val="4"/>
        </w:numPr>
        <w:spacing w:after="28" w:before="28" w:line="100" w:lineRule="atLeast"/>
        <w:jc w:val="center"/>
      </w:pP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социальные явления, процессы и отношения;</w:t>
      </w:r>
    </w:p>
    <w:p>
      <w:pPr>
        <w:pStyle w:val="style0"/>
        <w:numPr>
          <w:ilvl w:val="0"/>
          <w:numId w:val="4"/>
        </w:numPr>
        <w:spacing w:after="28" w:before="28" w:line="100" w:lineRule="atLeast"/>
        <w:jc w:val="center"/>
      </w:pP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социальные общности и субъекты.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0"/>
          <w:sz w:val="12"/>
          <w:szCs w:val="12"/>
          <w:u w:val="single"/>
        </w:rPr>
        <w:t>Предмет науки</w:t>
      </w: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 — содержание науки, ее основные положения, система категорий и законов, отражающих объект.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0"/>
          <w:sz w:val="12"/>
          <w:szCs w:val="12"/>
          <w:u w:val="single"/>
        </w:rPr>
        <w:t>Предметом социологии</w:t>
      </w: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 можно считать систему существующих свойств и законов, характеризующих объект, а также способ существования и механизм проявления и функционирования социальных явлений, процессов и отношений.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!!! </w:t>
      </w:r>
      <w:r>
        <w:rPr>
          <w:rFonts w:ascii="Times New Roman" w:cs="Times New Roman" w:eastAsia="Times New Roman" w:hAnsi="Times New Roman"/>
          <w:b/>
          <w:bCs/>
          <w:color w:val="000000"/>
          <w:sz w:val="12"/>
          <w:szCs w:val="12"/>
        </w:rPr>
        <w:t>Социология — наука о законах становления, развития и функционирования общества, как целостной системы социальных отношений и отдельных его подсистем.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color w:val="000000"/>
          <w:sz w:val="12"/>
          <w:szCs w:val="12"/>
        </w:rPr>
        <w:br/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Структура социологии:</w:t>
      </w:r>
    </w:p>
    <w:p>
      <w:pPr>
        <w:pStyle w:val="style0"/>
        <w:numPr>
          <w:ilvl w:val="0"/>
          <w:numId w:val="5"/>
        </w:numPr>
        <w:spacing w:after="28" w:before="28" w:line="100" w:lineRule="atLeast"/>
        <w:jc w:val="both"/>
      </w:pP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общесоциологические теории;</w:t>
      </w:r>
    </w:p>
    <w:p>
      <w:pPr>
        <w:pStyle w:val="style0"/>
        <w:numPr>
          <w:ilvl w:val="0"/>
          <w:numId w:val="5"/>
        </w:numPr>
        <w:spacing w:after="28" w:before="28" w:line="100" w:lineRule="atLeast"/>
        <w:jc w:val="both"/>
      </w:pP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теории среднего уровня;</w:t>
      </w:r>
    </w:p>
    <w:p>
      <w:pPr>
        <w:pStyle w:val="style0"/>
        <w:numPr>
          <w:ilvl w:val="0"/>
          <w:numId w:val="5"/>
        </w:numPr>
        <w:spacing w:after="28" w:before="28" w:line="100" w:lineRule="atLeast"/>
        <w:jc w:val="both"/>
      </w:pP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конкретные социологические исследования.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1 взаимодействует с 2 и 3. 2 взаимодействует с 3.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общесоциологические теории рассматривают общие закономерности социологического развития.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Теории среднего уровня изучают отдельно взятые социологические общности. Например, социологию семьи, социологии молодежи, социологию армии и т.д. Всего таких теорий более 50.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Другая структура социологии:</w:t>
      </w:r>
    </w:p>
    <w:p>
      <w:pPr>
        <w:pStyle w:val="style0"/>
        <w:numPr>
          <w:ilvl w:val="0"/>
          <w:numId w:val="6"/>
        </w:numPr>
        <w:spacing w:after="28" w:before="28" w:line="100" w:lineRule="atLeast"/>
        <w:jc w:val="both"/>
      </w:pP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микросоциология (исследование поведения, общения людей в повседневной жизни).</w:t>
      </w:r>
    </w:p>
    <w:p>
      <w:pPr>
        <w:pStyle w:val="style0"/>
        <w:numPr>
          <w:ilvl w:val="0"/>
          <w:numId w:val="6"/>
        </w:numPr>
        <w:spacing w:after="28" w:before="28" w:line="100" w:lineRule="atLeast"/>
        <w:jc w:val="both"/>
      </w:pP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макросоциология (изучает взаимосвязи различных частей общества и их взаимодействие).</w:t>
      </w:r>
    </w:p>
    <w:p>
      <w:pPr>
        <w:pStyle w:val="style0"/>
        <w:spacing w:after="0" w:before="0" w:line="100" w:lineRule="atLeast"/>
        <w:jc w:val="center"/>
      </w:pPr>
      <w:r>
        <w:rPr>
          <w:rFonts w:ascii="Cambria" w:cs="Times New Roman" w:eastAsia="Times New Roman" w:hAnsi="Cambria"/>
          <w:b/>
          <w:bCs/>
          <w:color w:val="000000"/>
          <w:sz w:val="12"/>
          <w:szCs w:val="12"/>
        </w:rPr>
        <w:t>3. Место социологии в системе социогуманитарного знания. Функции социологии.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0"/>
          <w:sz w:val="12"/>
          <w:szCs w:val="12"/>
          <w:u w:val="single"/>
        </w:rPr>
        <w:t>Социология и социальная философия.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color w:val="000000"/>
          <w:sz w:val="12"/>
          <w:szCs w:val="12"/>
        </w:rPr>
        <w:t>Общим</w:t>
      </w: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 является то, что обе науки связаны с изучением структуры общества, закономерностями его функционирования и развития.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color w:val="000000"/>
          <w:sz w:val="12"/>
          <w:szCs w:val="12"/>
        </w:rPr>
        <w:t>Отличия:</w:t>
      </w:r>
    </w:p>
    <w:p>
      <w:pPr>
        <w:pStyle w:val="style0"/>
        <w:numPr>
          <w:ilvl w:val="0"/>
          <w:numId w:val="7"/>
        </w:numPr>
        <w:spacing w:after="28" w:before="28" w:line="100" w:lineRule="atLeast"/>
        <w:jc w:val="center"/>
      </w:pP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социологическая философия представляет собой общую теорию социологического устройства и развития; социология дает конкретную картину этого развития.</w:t>
      </w:r>
    </w:p>
    <w:p>
      <w:pPr>
        <w:pStyle w:val="style0"/>
        <w:numPr>
          <w:ilvl w:val="0"/>
          <w:numId w:val="7"/>
        </w:numPr>
        <w:spacing w:after="28" w:before="28" w:line="100" w:lineRule="atLeast"/>
        <w:jc w:val="center"/>
      </w:pP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социология изучает законы меньшей степени общности нежели социологическая философия.</w:t>
      </w:r>
    </w:p>
    <w:p>
      <w:pPr>
        <w:pStyle w:val="style0"/>
        <w:numPr>
          <w:ilvl w:val="0"/>
          <w:numId w:val="7"/>
        </w:numPr>
        <w:spacing w:after="28" w:before="28" w:line="100" w:lineRule="atLeast"/>
        <w:jc w:val="center"/>
      </w:pP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социология изучает не умозрительно, а на основе специальных методов исследования.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0"/>
          <w:sz w:val="12"/>
          <w:szCs w:val="12"/>
          <w:u w:val="single"/>
        </w:rPr>
        <w:t>Социология и социальная психология.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color w:val="000000"/>
          <w:sz w:val="12"/>
          <w:szCs w:val="12"/>
        </w:rPr>
        <w:t>Общим</w:t>
      </w: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 является частично совпадающий объект — явления социологического взаимодействия.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color w:val="000000"/>
          <w:sz w:val="12"/>
          <w:szCs w:val="12"/>
        </w:rPr>
        <w:t>Отличие:</w:t>
      </w: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 социологическая психология изучает внутренний мир человека, а социология изучает человека через его социологические отношения и связи.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color w:val="000000"/>
          <w:sz w:val="12"/>
          <w:szCs w:val="12"/>
          <w:u w:val="single"/>
        </w:rPr>
        <w:t>Социология и история.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color w:val="000000"/>
          <w:sz w:val="12"/>
          <w:szCs w:val="12"/>
        </w:rPr>
        <w:t>Общее:</w:t>
      </w: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 обе эти науки изучают общество и его законы в их конкретных проявлениях.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color w:val="000000"/>
          <w:sz w:val="12"/>
          <w:szCs w:val="12"/>
        </w:rPr>
        <w:t>Отличия:</w:t>
      </w:r>
    </w:p>
    <w:p>
      <w:pPr>
        <w:pStyle w:val="style0"/>
        <w:numPr>
          <w:ilvl w:val="0"/>
          <w:numId w:val="8"/>
        </w:numPr>
        <w:spacing w:after="28" w:before="28" w:line="100" w:lineRule="atLeast"/>
        <w:jc w:val="center"/>
      </w:pP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история не может абстрагироваться от конкретного хронологического хода событий;</w:t>
      </w:r>
    </w:p>
    <w:p>
      <w:pPr>
        <w:pStyle w:val="style0"/>
        <w:numPr>
          <w:ilvl w:val="0"/>
          <w:numId w:val="8"/>
        </w:numPr>
        <w:spacing w:after="28" w:before="28" w:line="100" w:lineRule="atLeast"/>
        <w:jc w:val="center"/>
      </w:pP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история изучает все сферы общественной жизни, социология — только социальную сферу;</w:t>
      </w:r>
    </w:p>
    <w:p>
      <w:pPr>
        <w:pStyle w:val="style0"/>
        <w:numPr>
          <w:ilvl w:val="0"/>
          <w:numId w:val="8"/>
        </w:numPr>
        <w:spacing w:after="28" w:before="28" w:line="100" w:lineRule="atLeast"/>
        <w:jc w:val="center"/>
      </w:pP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история изучает только то, что свершилось и было в истории, а социология изучает современность и включает в себя социологическое планирование и прогнозирование.</w:t>
      </w:r>
    </w:p>
    <w:p>
      <w:pPr>
        <w:pStyle w:val="style0"/>
        <w:spacing w:after="0" w:before="0" w:line="100" w:lineRule="atLeast"/>
        <w:jc w:val="center"/>
      </w:pPr>
      <w:r>
        <w:rPr>
          <w:rFonts w:ascii="Times New Roman" w:cs="Times New Roman" w:eastAsia="Times New Roman" w:hAnsi="Times New Roman"/>
          <w:b/>
          <w:bCs/>
          <w:color w:val="000000"/>
          <w:sz w:val="12"/>
          <w:szCs w:val="12"/>
        </w:rPr>
        <w:t>Функции социологии.</w:t>
      </w:r>
    </w:p>
    <w:p>
      <w:pPr>
        <w:pStyle w:val="style0"/>
        <w:numPr>
          <w:ilvl w:val="0"/>
          <w:numId w:val="9"/>
        </w:numPr>
        <w:spacing w:after="28" w:before="28" w:line="100" w:lineRule="atLeast"/>
        <w:jc w:val="both"/>
      </w:pP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Познавательная (связана с изучением социологической реальности, накоплением, логическим и теоретическим обоснованием знания об обществе).</w:t>
      </w:r>
    </w:p>
    <w:p>
      <w:pPr>
        <w:pStyle w:val="style0"/>
        <w:numPr>
          <w:ilvl w:val="0"/>
          <w:numId w:val="9"/>
        </w:numPr>
        <w:spacing w:after="28" w:before="28" w:line="100" w:lineRule="atLeast"/>
        <w:jc w:val="both"/>
      </w:pP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Прогностическая (связана с выработкой научно обоснованных прогнозов).</w:t>
      </w:r>
    </w:p>
    <w:p>
      <w:pPr>
        <w:pStyle w:val="style0"/>
        <w:numPr>
          <w:ilvl w:val="0"/>
          <w:numId w:val="9"/>
        </w:numPr>
        <w:spacing w:after="28" w:before="28" w:line="100" w:lineRule="atLeast"/>
        <w:jc w:val="both"/>
      </w:pP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Организационно-управленческая (связана с выработкой рекомендация для использования в управленческой деятельности).</w:t>
      </w:r>
    </w:p>
    <w:p>
      <w:pPr>
        <w:pStyle w:val="style0"/>
        <w:numPr>
          <w:ilvl w:val="0"/>
          <w:numId w:val="9"/>
        </w:numPr>
        <w:spacing w:after="28" w:before="28" w:line="100" w:lineRule="atLeast"/>
        <w:jc w:val="both"/>
      </w:pPr>
      <w:r>
        <w:rPr>
          <w:rFonts w:ascii="Times New Roman" w:cs="Times New Roman" w:eastAsia="Times New Roman" w:hAnsi="Times New Roman"/>
          <w:color w:val="000000"/>
          <w:sz w:val="12"/>
          <w:szCs w:val="12"/>
        </w:rPr>
        <w:t>Воспитательно-идеологическая (связана с явной или неявной пропагандой различного рода идей соц.-полит., нравственного и религиозного характера).</w:t>
      </w:r>
    </w:p>
    <w:p>
      <w:pPr>
        <w:pStyle w:val="style1"/>
      </w:pPr>
      <w:r>
        <w:rPr>
          <w:rFonts w:ascii="Times New Roman" w:cs="Times New Roman" w:eastAsia="Times New Roman" w:hAnsi="Times New Roman"/>
          <w:sz w:val="12"/>
          <w:szCs w:val="12"/>
        </w:rPr>
        <w:t>Методология и методика социологического исследования.</w:t>
      </w:r>
    </w:p>
    <w:p>
      <w:pPr>
        <w:pStyle w:val="style0"/>
        <w:numPr>
          <w:ilvl w:val="0"/>
          <w:numId w:val="1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Понятие социологического исследования, его этапы и виды.</w:t>
      </w:r>
    </w:p>
    <w:p>
      <w:pPr>
        <w:pStyle w:val="style0"/>
        <w:numPr>
          <w:ilvl w:val="0"/>
          <w:numId w:val="1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Программа социологического исследования.</w:t>
      </w:r>
    </w:p>
    <w:p>
      <w:pPr>
        <w:pStyle w:val="style0"/>
        <w:numPr>
          <w:ilvl w:val="0"/>
          <w:numId w:val="1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Методы сбора социологической информации.</w:t>
      </w:r>
    </w:p>
    <w:p>
      <w:pPr>
        <w:pStyle w:val="style0"/>
        <w:numPr>
          <w:ilvl w:val="0"/>
          <w:numId w:val="10"/>
        </w:numPr>
        <w:spacing w:after="28" w:before="28" w:line="100" w:lineRule="atLeast"/>
      </w:pPr>
      <w:r>
        <w:rPr>
          <w:rFonts w:ascii="Cambria" w:cs="Times New Roman" w:eastAsia="Times New Roman" w:hAnsi="Cambria"/>
          <w:color w:val="000000"/>
          <w:sz w:val="12"/>
          <w:szCs w:val="12"/>
        </w:rPr>
        <w:t>Выборочный метод в социологии. Особенности проведения анкетного опроса.</w:t>
      </w:r>
    </w:p>
    <w:p>
      <w:pPr>
        <w:pStyle w:val="style0"/>
        <w:spacing w:after="0" w:before="0" w:line="100" w:lineRule="atLeast"/>
        <w:jc w:val="center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1. Понятие социологического исследования, его этапы и виды.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Социологическое  исследование</w:t>
      </w:r>
      <w:r>
        <w:rPr>
          <w:rFonts w:ascii="Times New Roman" w:cs="Times New Roman" w:eastAsia="Times New Roman" w:hAnsi="Times New Roman"/>
          <w:sz w:val="12"/>
          <w:szCs w:val="12"/>
        </w:rPr>
        <w:t> — система логически последовательных методологических, методических и организационных процедур, связанных между собой единой целью: получить достоверные данные об изучаемом явлении или процессе для их дальнейшего использования в практике управления общественной жизнью.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Любое социологическое исследование имеет ряд этапов своего проведения.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Этап</w:t>
      </w:r>
      <w:r>
        <w:rPr>
          <w:rFonts w:ascii="Times New Roman" w:cs="Times New Roman" w:eastAsia="Times New Roman" w:hAnsi="Times New Roman"/>
          <w:sz w:val="12"/>
          <w:szCs w:val="12"/>
        </w:rPr>
        <w:t> — эта стадия реализации цели и задач исследования, которая характеризуется относительной самостоятельностью, независимостью, логической последовательностью.</w:t>
        <w:br/>
      </w:r>
      <w:r>
        <w:rPr>
          <w:rFonts w:ascii="Cambria" w:cs="Times New Roman" w:eastAsia="Times New Roman" w:hAnsi="Cambria"/>
          <w:i/>
          <w:iCs/>
          <w:color w:val="000000"/>
          <w:sz w:val="12"/>
          <w:szCs w:val="12"/>
        </w:rPr>
        <w:t>Этапы социологического исследования:</w:t>
      </w:r>
    </w:p>
    <w:p>
      <w:pPr>
        <w:pStyle w:val="style0"/>
        <w:numPr>
          <w:ilvl w:val="0"/>
          <w:numId w:val="1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подготовительный;</w:t>
      </w:r>
    </w:p>
    <w:p>
      <w:pPr>
        <w:pStyle w:val="style0"/>
        <w:numPr>
          <w:ilvl w:val="0"/>
          <w:numId w:val="1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полевой;</w:t>
      </w:r>
    </w:p>
    <w:p>
      <w:pPr>
        <w:pStyle w:val="style0"/>
        <w:numPr>
          <w:ilvl w:val="0"/>
          <w:numId w:val="1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подготовки и обработки данных;</w:t>
      </w:r>
    </w:p>
    <w:p>
      <w:pPr>
        <w:pStyle w:val="style0"/>
        <w:numPr>
          <w:ilvl w:val="0"/>
          <w:numId w:val="1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заключительный.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  <w:u w:val="single"/>
        </w:rPr>
        <w:t>Подготовительный этап:</w:t>
      </w:r>
    </w:p>
    <w:p>
      <w:pPr>
        <w:pStyle w:val="style0"/>
        <w:numPr>
          <w:ilvl w:val="0"/>
          <w:numId w:val="1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определение темы,</w:t>
      </w:r>
      <w:bookmarkStart w:id="0" w:name="_GoBack"/>
      <w:bookmarkEnd w:id="0"/>
      <w:r>
        <w:rPr>
          <w:rFonts w:ascii="Times New Roman" w:cs="Times New Roman" w:eastAsia="Times New Roman" w:hAnsi="Times New Roman"/>
          <w:sz w:val="12"/>
          <w:szCs w:val="12"/>
        </w:rPr>
        <w:t xml:space="preserve"> цели и задач исследования;</w:t>
      </w:r>
    </w:p>
    <w:p>
      <w:pPr>
        <w:pStyle w:val="style0"/>
        <w:numPr>
          <w:ilvl w:val="0"/>
          <w:numId w:val="1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проведение пилотажного исследования и подготовка программы исследования;</w:t>
      </w:r>
    </w:p>
    <w:p>
      <w:pPr>
        <w:pStyle w:val="style0"/>
        <w:numPr>
          <w:ilvl w:val="0"/>
          <w:numId w:val="1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определение генеральной и выборочной совокупности;</w:t>
      </w:r>
    </w:p>
    <w:p>
      <w:pPr>
        <w:pStyle w:val="style0"/>
        <w:numPr>
          <w:ilvl w:val="0"/>
          <w:numId w:val="1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разработка и тиражирование инструментария;</w:t>
      </w:r>
    </w:p>
    <w:p>
      <w:pPr>
        <w:pStyle w:val="style0"/>
        <w:numPr>
          <w:ilvl w:val="0"/>
          <w:numId w:val="1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формирование исследовательской группы, определение графика работ.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  <w:u w:val="single"/>
        </w:rPr>
        <w:t>Полевой этап</w:t>
      </w:r>
      <w:r>
        <w:rPr>
          <w:rFonts w:ascii="Times New Roman" w:cs="Times New Roman" w:eastAsia="Times New Roman" w:hAnsi="Times New Roman"/>
          <w:sz w:val="12"/>
          <w:szCs w:val="12"/>
        </w:rPr>
        <w:t> — </w:t>
      </w:r>
      <w:r>
        <w:rPr>
          <w:rFonts w:ascii="Cambria" w:cs="Times New Roman" w:eastAsia="Times New Roman" w:hAnsi="Cambria"/>
          <w:color w:val="000000"/>
          <w:sz w:val="12"/>
          <w:szCs w:val="12"/>
        </w:rPr>
        <w:t>этап сбора первичной социологической информации с помощью процедур, методов и инструментария, определенных программой исследования.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  <w:u w:val="single"/>
        </w:rPr>
        <w:t>Подготовка и  обработка</w:t>
      </w:r>
      <w:r>
        <w:rPr>
          <w:rFonts w:ascii="Times New Roman" w:cs="Times New Roman" w:eastAsia="Times New Roman" w:hAnsi="Times New Roman"/>
          <w:sz w:val="12"/>
          <w:szCs w:val="12"/>
        </w:rPr>
        <w:t>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  <w:u w:val="single"/>
        </w:rPr>
        <w:t>данных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 </w:t>
      </w:r>
      <w:r>
        <w:rPr>
          <w:rFonts w:ascii="Times New Roman" w:cs="Times New Roman" w:eastAsia="Times New Roman" w:hAnsi="Times New Roman"/>
          <w:i/>
          <w:iCs/>
          <w:sz w:val="12"/>
          <w:szCs w:val="12"/>
        </w:rPr>
        <w:t>—</w:t>
      </w:r>
      <w:r>
        <w:rPr>
          <w:rFonts w:ascii="Times New Roman" w:cs="Times New Roman" w:eastAsia="Times New Roman" w:hAnsi="Times New Roman"/>
          <w:sz w:val="12"/>
          <w:szCs w:val="12"/>
        </w:rPr>
        <w:t> собранные на полевом этапе материалы проверяются, после чего осуществляется сам процесс обработки и получение различных зависимостей.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Если 30% и более вопросов в анкете завалены, то она считается бракованной. Если хотя бы один вопрос по “паспортичке”(пол, возраст) завален, то анкета считается бракованной.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  <w:u w:val="single"/>
        </w:rPr>
        <w:t>Заключительный этап:</w:t>
      </w:r>
    </w:p>
    <w:p>
      <w:pPr>
        <w:pStyle w:val="style0"/>
        <w:numPr>
          <w:ilvl w:val="0"/>
          <w:numId w:val="1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этап обобщения данных, их объяснения и истолкования, получение практических выводов и рекомендаций</w:t>
      </w:r>
      <w:r>
        <w:rPr>
          <w:rFonts w:ascii="Times New Roman" w:cs="Times New Roman" w:eastAsia="Times New Roman" w:hAnsi="Times New Roman"/>
          <w:sz w:val="12"/>
          <w:szCs w:val="12"/>
          <w:u w:val="single"/>
        </w:rPr>
        <w:t>;</w:t>
      </w:r>
    </w:p>
    <w:p>
      <w:pPr>
        <w:pStyle w:val="style0"/>
        <w:numPr>
          <w:ilvl w:val="0"/>
          <w:numId w:val="1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итоговые документы</w:t>
      </w:r>
      <w:r>
        <w:rPr>
          <w:rFonts w:ascii="Times New Roman" w:cs="Times New Roman" w:eastAsia="Times New Roman" w:hAnsi="Times New Roman"/>
          <w:sz w:val="12"/>
          <w:szCs w:val="12"/>
        </w:rPr>
        <w:t> зависят от глубины исследования и интересов заказчика. Таковыми могут быть:</w:t>
      </w:r>
    </w:p>
    <w:p>
      <w:pPr>
        <w:pStyle w:val="style0"/>
        <w:numPr>
          <w:ilvl w:val="1"/>
          <w:numId w:val="1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информационная справка;</w:t>
      </w:r>
    </w:p>
    <w:p>
      <w:pPr>
        <w:pStyle w:val="style0"/>
        <w:numPr>
          <w:ilvl w:val="1"/>
          <w:numId w:val="1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информационная записка;</w:t>
      </w:r>
    </w:p>
    <w:p>
      <w:pPr>
        <w:pStyle w:val="style0"/>
        <w:numPr>
          <w:ilvl w:val="1"/>
          <w:numId w:val="1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аналитическая записка;</w:t>
      </w:r>
    </w:p>
    <w:p>
      <w:pPr>
        <w:pStyle w:val="style0"/>
        <w:numPr>
          <w:ilvl w:val="1"/>
          <w:numId w:val="1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отчет о научно-исследовательской работе.</w:t>
      </w:r>
    </w:p>
    <w:p>
      <w:pPr>
        <w:pStyle w:val="style0"/>
        <w:spacing w:after="0" w:before="0" w:line="100" w:lineRule="atLeast"/>
        <w:jc w:val="center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Виды исследований по направленности.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Социологические исследования:</w:t>
      </w:r>
    </w:p>
    <w:p>
      <w:pPr>
        <w:pStyle w:val="style0"/>
        <w:numPr>
          <w:ilvl w:val="0"/>
          <w:numId w:val="1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i/>
          <w:iCs/>
          <w:sz w:val="12"/>
          <w:szCs w:val="12"/>
        </w:rPr>
        <w:t>теоретические</w:t>
      </w:r>
      <w:r>
        <w:rPr>
          <w:rFonts w:ascii="Times New Roman" w:cs="Times New Roman" w:eastAsia="Times New Roman" w:hAnsi="Times New Roman"/>
          <w:sz w:val="12"/>
          <w:szCs w:val="12"/>
        </w:rPr>
        <w:t> (направленные на формирование специальный социологических теорий);</w:t>
      </w:r>
    </w:p>
    <w:p>
      <w:pPr>
        <w:pStyle w:val="style0"/>
        <w:numPr>
          <w:ilvl w:val="0"/>
          <w:numId w:val="1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i/>
          <w:iCs/>
          <w:sz w:val="12"/>
          <w:szCs w:val="12"/>
        </w:rPr>
        <w:t>теоретико-практические</w:t>
      </w:r>
      <w:r>
        <w:rPr>
          <w:rFonts w:ascii="Times New Roman" w:cs="Times New Roman" w:eastAsia="Times New Roman" w:hAnsi="Times New Roman"/>
          <w:sz w:val="12"/>
          <w:szCs w:val="12"/>
        </w:rPr>
        <w:t> (ориентированные на специальные социологические теории с возможным выходом в управленческую практику);</w:t>
      </w:r>
    </w:p>
    <w:p>
      <w:pPr>
        <w:pStyle w:val="style0"/>
        <w:numPr>
          <w:ilvl w:val="0"/>
          <w:numId w:val="1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i/>
          <w:iCs/>
          <w:sz w:val="12"/>
          <w:szCs w:val="12"/>
        </w:rPr>
        <w:t>практико-теоретические</w:t>
      </w:r>
      <w:r>
        <w:rPr>
          <w:rFonts w:ascii="Times New Roman" w:cs="Times New Roman" w:eastAsia="Times New Roman" w:hAnsi="Times New Roman"/>
          <w:sz w:val="12"/>
          <w:szCs w:val="12"/>
        </w:rPr>
        <w:t> (ориентированные на решение прикладных задач с возможным выходом в теорию);</w:t>
      </w:r>
    </w:p>
    <w:p>
      <w:pPr>
        <w:pStyle w:val="style0"/>
        <w:numPr>
          <w:ilvl w:val="0"/>
          <w:numId w:val="1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i/>
          <w:iCs/>
          <w:sz w:val="12"/>
          <w:szCs w:val="12"/>
        </w:rPr>
        <w:t>практические</w:t>
      </w:r>
      <w:r>
        <w:rPr>
          <w:rFonts w:ascii="Times New Roman" w:cs="Times New Roman" w:eastAsia="Times New Roman" w:hAnsi="Times New Roman"/>
          <w:sz w:val="12"/>
          <w:szCs w:val="12"/>
        </w:rPr>
        <w:t> (направленные на получение информации для прямого использования в системе социального управления).</w:t>
      </w:r>
    </w:p>
    <w:p>
      <w:pPr>
        <w:pStyle w:val="style0"/>
        <w:spacing w:after="0" w:before="0" w:line="100" w:lineRule="atLeast"/>
        <w:jc w:val="center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Виды исследований в зависимости от глубины анализа и сложности решаемых задач.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Социологические исследования:</w:t>
      </w:r>
    </w:p>
    <w:p>
      <w:pPr>
        <w:pStyle w:val="style0"/>
        <w:numPr>
          <w:ilvl w:val="0"/>
          <w:numId w:val="15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i/>
          <w:iCs/>
          <w:sz w:val="12"/>
          <w:szCs w:val="12"/>
        </w:rPr>
        <w:t>разведывательное;</w:t>
      </w:r>
    </w:p>
    <w:p>
      <w:pPr>
        <w:pStyle w:val="style0"/>
        <w:numPr>
          <w:ilvl w:val="0"/>
          <w:numId w:val="15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i/>
          <w:iCs/>
          <w:sz w:val="12"/>
          <w:szCs w:val="12"/>
        </w:rPr>
        <w:t>описательное;</w:t>
      </w:r>
    </w:p>
    <w:p>
      <w:pPr>
        <w:pStyle w:val="style0"/>
        <w:numPr>
          <w:ilvl w:val="0"/>
          <w:numId w:val="15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i/>
          <w:iCs/>
          <w:sz w:val="12"/>
          <w:szCs w:val="12"/>
        </w:rPr>
        <w:t>аналитическое.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Разведывательное (пилотажное) исследование:</w:t>
      </w:r>
    </w:p>
    <w:p>
      <w:pPr>
        <w:pStyle w:val="style0"/>
        <w:numPr>
          <w:ilvl w:val="0"/>
          <w:numId w:val="16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i/>
          <w:iCs/>
          <w:sz w:val="12"/>
          <w:szCs w:val="12"/>
        </w:rPr>
        <w:t>самый простой вид социологического исследования</w:t>
      </w:r>
      <w:r>
        <w:rPr>
          <w:rFonts w:ascii="Times New Roman" w:cs="Times New Roman" w:eastAsia="Times New Roman" w:hAnsi="Times New Roman"/>
          <w:sz w:val="12"/>
          <w:szCs w:val="12"/>
        </w:rPr>
        <w:t>, позволяющий решать ограниченные задачи. В ходе него уточняются цель, гипотезы, задачи, вопросы, их формулировки и т. д.</w:t>
      </w:r>
    </w:p>
    <w:p>
      <w:pPr>
        <w:pStyle w:val="style0"/>
        <w:numPr>
          <w:ilvl w:val="0"/>
          <w:numId w:val="16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i/>
          <w:iCs/>
          <w:sz w:val="12"/>
          <w:szCs w:val="12"/>
        </w:rPr>
        <w:t>это пробное исследование</w:t>
      </w:r>
      <w:r>
        <w:rPr>
          <w:rFonts w:ascii="Times New Roman" w:cs="Times New Roman" w:eastAsia="Times New Roman" w:hAnsi="Times New Roman"/>
          <w:sz w:val="12"/>
          <w:szCs w:val="12"/>
        </w:rPr>
        <w:t>, осуществляемое с целью т.н. обкатки инструментария, а также в тех случаях ,когда проблема изучена недостаточно или вообще ставится впервые. </w:t>
      </w:r>
    </w:p>
    <w:p>
      <w:pPr>
        <w:pStyle w:val="style0"/>
        <w:numPr>
          <w:ilvl w:val="0"/>
          <w:numId w:val="16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программа исследования и инструментарий упрощены. </w:t>
      </w:r>
      <w:r>
        <w:rPr>
          <w:rFonts w:ascii="Times New Roman" w:cs="Times New Roman" w:eastAsia="Times New Roman" w:hAnsi="Times New Roman"/>
          <w:i/>
          <w:iCs/>
          <w:sz w:val="12"/>
          <w:szCs w:val="12"/>
        </w:rPr>
        <w:t>Объект исследования</w:t>
      </w:r>
      <w:r>
        <w:rPr>
          <w:rFonts w:ascii="Times New Roman" w:cs="Times New Roman" w:eastAsia="Times New Roman" w:hAnsi="Times New Roman"/>
          <w:sz w:val="12"/>
          <w:szCs w:val="12"/>
        </w:rPr>
        <w:t>: 20-100 человек.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Описательное исследование:</w:t>
      </w:r>
    </w:p>
    <w:p>
      <w:pPr>
        <w:pStyle w:val="style0"/>
        <w:numPr>
          <w:ilvl w:val="0"/>
          <w:numId w:val="17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более сложный вид социологического анализа, дающий целостное представление об изучаемом явлении. </w:t>
      </w:r>
      <w:r>
        <w:rPr>
          <w:rFonts w:ascii="Times New Roman" w:cs="Times New Roman" w:eastAsia="Times New Roman" w:hAnsi="Times New Roman"/>
          <w:i/>
          <w:iCs/>
          <w:sz w:val="12"/>
          <w:szCs w:val="12"/>
        </w:rPr>
        <w:t>Объект анализа:</w:t>
      </w:r>
      <w:r>
        <w:rPr>
          <w:rFonts w:ascii="Times New Roman" w:cs="Times New Roman" w:eastAsia="Times New Roman" w:hAnsi="Times New Roman"/>
          <w:sz w:val="12"/>
          <w:szCs w:val="12"/>
        </w:rPr>
        <w:t> относительно большая совокупность, отличающаяся разнообразными характеристиками.</w:t>
      </w:r>
    </w:p>
    <w:p>
      <w:pPr>
        <w:pStyle w:val="style0"/>
        <w:numPr>
          <w:ilvl w:val="0"/>
          <w:numId w:val="17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осуществляется сравнение параметров, устанавливаются связи между ними и характер взаимодействия, т.е. дается описание структуры изучаемого объекта.</w:t>
      </w:r>
    </w:p>
    <w:p>
      <w:pPr>
        <w:pStyle w:val="style0"/>
        <w:numPr>
          <w:ilvl w:val="0"/>
          <w:numId w:val="17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в описательном исследовании может быть применен один или несколько методов сбора информации.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Аналитическое исследование:</w:t>
      </w:r>
    </w:p>
    <w:p>
      <w:pPr>
        <w:pStyle w:val="style0"/>
        <w:numPr>
          <w:ilvl w:val="0"/>
          <w:numId w:val="1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самый серьезный вид социологического анализа;</w:t>
      </w:r>
    </w:p>
    <w:p>
      <w:pPr>
        <w:pStyle w:val="style0"/>
        <w:numPr>
          <w:ilvl w:val="0"/>
          <w:numId w:val="1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оно не только описывает элементы изучаемого явления, но и позволяет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выяснить причины</w:t>
      </w:r>
      <w:r>
        <w:rPr>
          <w:rFonts w:ascii="Times New Roman" w:cs="Times New Roman" w:eastAsia="Times New Roman" w:hAnsi="Times New Roman"/>
          <w:sz w:val="12"/>
          <w:szCs w:val="12"/>
        </w:rPr>
        <w:t>, лежащие в его основе. Поиск причинно-следственных связей — </w:t>
      </w:r>
      <w:r>
        <w:rPr>
          <w:rFonts w:ascii="Times New Roman" w:cs="Times New Roman" w:eastAsia="Times New Roman" w:hAnsi="Times New Roman"/>
          <w:i/>
          <w:iCs/>
          <w:sz w:val="12"/>
          <w:szCs w:val="12"/>
        </w:rPr>
        <w:t>главная особенность</w:t>
      </w:r>
      <w:r>
        <w:rPr>
          <w:rFonts w:ascii="Times New Roman" w:cs="Times New Roman" w:eastAsia="Times New Roman" w:hAnsi="Times New Roman"/>
          <w:sz w:val="12"/>
          <w:szCs w:val="12"/>
        </w:rPr>
        <w:t>  этого исследования.</w:t>
      </w:r>
    </w:p>
    <w:p>
      <w:pPr>
        <w:pStyle w:val="style0"/>
        <w:numPr>
          <w:ilvl w:val="0"/>
          <w:numId w:val="1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носит комплексный характер и обычно завершает разведывательное и описательное исследование.</w:t>
      </w:r>
    </w:p>
    <w:p>
      <w:pPr>
        <w:pStyle w:val="style0"/>
        <w:spacing w:after="0" w:before="0" w:line="100" w:lineRule="atLeast"/>
        <w:jc w:val="center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Виды исследований в зависимости от того изучается объект в статике или динамике.</w:t>
      </w:r>
    </w:p>
    <w:p>
      <w:pPr>
        <w:pStyle w:val="style0"/>
        <w:numPr>
          <w:ilvl w:val="0"/>
          <w:numId w:val="19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Точечное</w:t>
      </w:r>
      <w:r>
        <w:rPr>
          <w:rFonts w:ascii="Times New Roman" w:cs="Times New Roman" w:eastAsia="Times New Roman" w:hAnsi="Times New Roman"/>
          <w:sz w:val="12"/>
          <w:szCs w:val="12"/>
        </w:rPr>
        <w:t> (разовое). Дает информацию о состоянии объекта в момент его изучения.</w:t>
      </w:r>
    </w:p>
    <w:p>
      <w:pPr>
        <w:pStyle w:val="style0"/>
        <w:numPr>
          <w:ilvl w:val="0"/>
          <w:numId w:val="19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Повторное</w:t>
      </w:r>
      <w:r>
        <w:rPr>
          <w:rFonts w:ascii="Times New Roman" w:cs="Times New Roman" w:eastAsia="Times New Roman" w:hAnsi="Times New Roman"/>
          <w:sz w:val="12"/>
          <w:szCs w:val="12"/>
        </w:rPr>
        <w:t>. Осуществляется последовательно в несколько этапов через определенные промежутки времени на основе единой программы и инструментария с целью выявления динамики социального объекта.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Виды повторного исследования:</w:t>
      </w:r>
    </w:p>
    <w:p>
      <w:pPr>
        <w:pStyle w:val="style0"/>
        <w:numPr>
          <w:ilvl w:val="0"/>
          <w:numId w:val="2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трендовые (исследование осуществляются на аналогичных выборках). </w:t>
      </w:r>
    </w:p>
    <w:p>
      <w:pPr>
        <w:pStyle w:val="style0"/>
        <w:numPr>
          <w:ilvl w:val="0"/>
          <w:numId w:val="2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панельные (сохраняется личностный состав опрашиваемой группы).</w:t>
      </w:r>
    </w:p>
    <w:p>
      <w:pPr>
        <w:pStyle w:val="style0"/>
        <w:numPr>
          <w:ilvl w:val="0"/>
          <w:numId w:val="2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лонгитюдные (изучение индивидуальных особенностей молодежной группы).</w:t>
      </w:r>
    </w:p>
    <w:p>
      <w:pPr>
        <w:pStyle w:val="style0"/>
        <w:spacing w:after="0" w:before="0" w:line="100" w:lineRule="atLeast"/>
        <w:jc w:val="center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Программа социологического исследования.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Программа социологического исследования</w:t>
      </w:r>
      <w:r>
        <w:rPr>
          <w:rFonts w:ascii="Times New Roman" w:cs="Times New Roman" w:eastAsia="Times New Roman" w:hAnsi="Times New Roman"/>
          <w:sz w:val="12"/>
          <w:szCs w:val="12"/>
        </w:rPr>
        <w:t> — теоретический документ, определяющий пути, приемы и сроки изучения социальных проблем.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Основные функции:</w:t>
      </w:r>
    </w:p>
    <w:p>
      <w:pPr>
        <w:pStyle w:val="style0"/>
        <w:numPr>
          <w:ilvl w:val="0"/>
          <w:numId w:val="2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теоретико-методологическая (определение научной проблемы);</w:t>
      </w:r>
    </w:p>
    <w:p>
      <w:pPr>
        <w:pStyle w:val="style0"/>
        <w:numPr>
          <w:ilvl w:val="0"/>
          <w:numId w:val="2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методическая функция (определение методов сбора информации);</w:t>
      </w:r>
    </w:p>
    <w:p>
      <w:pPr>
        <w:pStyle w:val="style0"/>
        <w:numPr>
          <w:ilvl w:val="0"/>
          <w:numId w:val="2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организационная функция (планирование деятельности исследовательского коллектива).</w:t>
      </w:r>
    </w:p>
    <w:p>
      <w:pPr>
        <w:pStyle w:val="style0"/>
        <w:spacing w:after="0" w:before="0" w:line="100" w:lineRule="atLeast"/>
        <w:jc w:val="center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Структура программы социологического исследования.</w:t>
      </w:r>
    </w:p>
    <w:p>
      <w:pPr>
        <w:pStyle w:val="style0"/>
        <w:numPr>
          <w:ilvl w:val="0"/>
          <w:numId w:val="2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i/>
          <w:iCs/>
          <w:sz w:val="12"/>
          <w:szCs w:val="12"/>
        </w:rPr>
        <w:t>методологический раздел;</w:t>
      </w:r>
    </w:p>
    <w:p>
      <w:pPr>
        <w:pStyle w:val="style0"/>
        <w:numPr>
          <w:ilvl w:val="0"/>
          <w:numId w:val="2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i/>
          <w:iCs/>
          <w:sz w:val="12"/>
          <w:szCs w:val="12"/>
        </w:rPr>
        <w:t>методический раздел.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Методологический раздел:</w:t>
      </w:r>
    </w:p>
    <w:p>
      <w:pPr>
        <w:pStyle w:val="style0"/>
        <w:numPr>
          <w:ilvl w:val="0"/>
          <w:numId w:val="2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формулировка и обоснование социальной проблемы (проблемной ситуации);</w:t>
      </w:r>
    </w:p>
    <w:p>
      <w:pPr>
        <w:pStyle w:val="style0"/>
        <w:numPr>
          <w:ilvl w:val="0"/>
          <w:numId w:val="2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определение объекта и предмета социологического исследования;</w:t>
      </w:r>
    </w:p>
    <w:p>
      <w:pPr>
        <w:pStyle w:val="style0"/>
        <w:numPr>
          <w:ilvl w:val="0"/>
          <w:numId w:val="2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определение цели, задач исследования и формулировка гипотез;</w:t>
      </w:r>
    </w:p>
    <w:p>
      <w:pPr>
        <w:pStyle w:val="style0"/>
        <w:numPr>
          <w:ilvl w:val="0"/>
          <w:numId w:val="23"/>
        </w:numPr>
        <w:spacing w:after="28" w:before="28" w:line="100" w:lineRule="atLeast"/>
      </w:pPr>
      <w:r>
        <w:rPr>
          <w:rFonts w:ascii="Cambria" w:cs="Times New Roman" w:eastAsia="Times New Roman" w:hAnsi="Cambria"/>
          <w:color w:val="000000"/>
          <w:sz w:val="12"/>
          <w:szCs w:val="12"/>
        </w:rPr>
        <w:t>интерпретация и операционализация понятий.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Методический раздел:</w:t>
      </w:r>
    </w:p>
    <w:p>
      <w:pPr>
        <w:pStyle w:val="style0"/>
        <w:numPr>
          <w:ilvl w:val="0"/>
          <w:numId w:val="2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определение изучаемой совокупности;</w:t>
      </w:r>
    </w:p>
    <w:p>
      <w:pPr>
        <w:pStyle w:val="style0"/>
        <w:numPr>
          <w:ilvl w:val="0"/>
          <w:numId w:val="2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характеристика методов сбора первичной социологической информации;</w:t>
      </w:r>
    </w:p>
    <w:p>
      <w:pPr>
        <w:pStyle w:val="style0"/>
        <w:numPr>
          <w:ilvl w:val="0"/>
          <w:numId w:val="2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логическая схема (или программа) обработки собранных данных.</w:t>
      </w:r>
    </w:p>
    <w:p>
      <w:pPr>
        <w:pStyle w:val="style0"/>
        <w:spacing w:after="0" w:before="0" w:line="100" w:lineRule="atLeast"/>
        <w:jc w:val="center"/>
      </w:pPr>
      <w:r>
        <w:rPr>
          <w:rFonts w:ascii="Times New Roman" w:cs="Times New Roman" w:eastAsia="Times New Roman" w:hAnsi="Times New Roman"/>
          <w:sz w:val="12"/>
          <w:szCs w:val="12"/>
        </w:rPr>
        <w:t>Методологический раздел программы социологического исследования.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Проблема</w:t>
      </w:r>
      <w:r>
        <w:rPr>
          <w:rFonts w:ascii="Times New Roman" w:cs="Times New Roman" w:eastAsia="Times New Roman" w:hAnsi="Times New Roman"/>
          <w:sz w:val="12"/>
          <w:szCs w:val="12"/>
        </w:rPr>
        <w:t> — объективное противоречие, реально складывающееся в ходе развития социального объекта.   </w:t>
        <w:br/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Проблемная ситуация</w:t>
      </w:r>
      <w:r>
        <w:rPr>
          <w:rFonts w:ascii="Times New Roman" w:cs="Times New Roman" w:eastAsia="Times New Roman" w:hAnsi="Times New Roman"/>
          <w:sz w:val="12"/>
          <w:szCs w:val="12"/>
        </w:rPr>
        <w:t> — отражение реальной проблемы в сознании людей, требующее проявления их активности для своего разрешения.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Объект исследования</w:t>
      </w:r>
      <w:r>
        <w:rPr>
          <w:rFonts w:ascii="Times New Roman" w:cs="Times New Roman" w:eastAsia="Times New Roman" w:hAnsi="Times New Roman"/>
          <w:sz w:val="12"/>
          <w:szCs w:val="12"/>
        </w:rPr>
        <w:t> — сам социальный объект и те условия, в которых протекает его деятельность.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Предмет исследования</w:t>
      </w:r>
      <w:r>
        <w:rPr>
          <w:rFonts w:ascii="Times New Roman" w:cs="Times New Roman" w:eastAsia="Times New Roman" w:hAnsi="Times New Roman"/>
          <w:sz w:val="12"/>
          <w:szCs w:val="12"/>
        </w:rPr>
        <w:t> — одна из сторон жизнедеятельности объекта, подлежащая изучению.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Цель исследования</w:t>
      </w:r>
      <w:r>
        <w:rPr>
          <w:rFonts w:ascii="Times New Roman" w:cs="Times New Roman" w:eastAsia="Times New Roman" w:hAnsi="Times New Roman"/>
          <w:sz w:val="12"/>
          <w:szCs w:val="12"/>
        </w:rPr>
        <w:t> — результат исследовательской деятельности, формулировка которой чаще всего определяется темой исследования и пожеланиями заказчика.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Задачи исследования</w:t>
      </w:r>
      <w:r>
        <w:rPr>
          <w:rFonts w:ascii="Times New Roman" w:cs="Times New Roman" w:eastAsia="Times New Roman" w:hAnsi="Times New Roman"/>
          <w:sz w:val="12"/>
          <w:szCs w:val="12"/>
        </w:rPr>
        <w:t> — конкретные планы исследования, предпринимаемые для реализации его цели и решения проблемной ситуации.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</w:r>
    </w:p>
    <w:p>
      <w:pPr>
        <w:pStyle w:val="style1"/>
      </w:pPr>
      <w:r>
        <w:rPr>
          <w:rFonts w:ascii="Times New Roman" w:cs="Times New Roman" w:eastAsia="Times New Roman" w:hAnsi="Times New Roman"/>
          <w:sz w:val="12"/>
          <w:szCs w:val="12"/>
        </w:rPr>
        <w:t>Методы сбора первичной социологической информации.</w:t>
      </w:r>
    </w:p>
    <w:p>
      <w:pPr>
        <w:pStyle w:val="style0"/>
        <w:numPr>
          <w:ilvl w:val="0"/>
          <w:numId w:val="25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Анализ документов</w:t>
      </w:r>
    </w:p>
    <w:p>
      <w:pPr>
        <w:pStyle w:val="style0"/>
        <w:numPr>
          <w:ilvl w:val="0"/>
          <w:numId w:val="25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Опрос</w:t>
      </w:r>
    </w:p>
    <w:p>
      <w:pPr>
        <w:pStyle w:val="style0"/>
        <w:numPr>
          <w:ilvl w:val="0"/>
          <w:numId w:val="25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Наблюдение</w:t>
      </w:r>
    </w:p>
    <w:p>
      <w:pPr>
        <w:pStyle w:val="style0"/>
        <w:numPr>
          <w:ilvl w:val="0"/>
          <w:numId w:val="25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Эксперимент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Документы в социологическом исследовании — элементы культуры, в которых содержится информация о различных этапах жизнедеятельности социальных объектов.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Виды документов:</w:t>
      </w:r>
    </w:p>
    <w:p>
      <w:pPr>
        <w:pStyle w:val="style0"/>
        <w:numPr>
          <w:ilvl w:val="0"/>
          <w:numId w:val="26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текстовые; иконографические; фонетические; статистические.</w:t>
      </w:r>
    </w:p>
    <w:p>
      <w:pPr>
        <w:pStyle w:val="style0"/>
        <w:numPr>
          <w:ilvl w:val="0"/>
          <w:numId w:val="26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официальные; неофициальные.</w:t>
      </w:r>
    </w:p>
    <w:p>
      <w:pPr>
        <w:pStyle w:val="style0"/>
        <w:numPr>
          <w:ilvl w:val="0"/>
          <w:numId w:val="26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первичные, вторичные.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Методы анализа документов:</w:t>
      </w:r>
    </w:p>
    <w:p>
      <w:pPr>
        <w:pStyle w:val="style0"/>
        <w:numPr>
          <w:ilvl w:val="0"/>
          <w:numId w:val="27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Качественный анализ</w:t>
      </w:r>
      <w:r>
        <w:rPr>
          <w:rFonts w:ascii="Times New Roman" w:cs="Times New Roman" w:eastAsia="Times New Roman" w:hAnsi="Times New Roman"/>
          <w:sz w:val="12"/>
          <w:szCs w:val="12"/>
        </w:rPr>
        <w:t> (традиционный) сводится к чтению документов и интерпретации их содержания с использованием общих логических операций.</w:t>
      </w:r>
    </w:p>
    <w:p>
      <w:pPr>
        <w:pStyle w:val="style0"/>
        <w:numPr>
          <w:ilvl w:val="0"/>
          <w:numId w:val="27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Количественный (контент-анализ)</w:t>
      </w:r>
      <w:r>
        <w:rPr>
          <w:rFonts w:ascii="Times New Roman" w:cs="Times New Roman" w:eastAsia="Times New Roman" w:hAnsi="Times New Roman"/>
          <w:sz w:val="12"/>
          <w:szCs w:val="12"/>
        </w:rPr>
        <w:t> состоит в алгоритмизированном выделении в тексте определенных элементов содержания, их классификации, последующим подсчете и количественном представлении.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Опрос</w:t>
      </w:r>
      <w:r>
        <w:rPr>
          <w:rFonts w:ascii="Times New Roman" w:cs="Times New Roman" w:eastAsia="Times New Roman" w:hAnsi="Times New Roman"/>
          <w:sz w:val="12"/>
          <w:szCs w:val="12"/>
        </w:rPr>
        <w:t> — метод сбора первичной социологической информации, предусматривающий устное или письменное обращение к респондентам(человек, участвующий в опросе) с целью фиксации их мнений по изучаемой проблеме.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Виды опроса:</w:t>
      </w:r>
    </w:p>
    <w:p>
      <w:pPr>
        <w:pStyle w:val="style0"/>
        <w:numPr>
          <w:ilvl w:val="0"/>
          <w:numId w:val="2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анкетный опрос и интервью</w:t>
      </w:r>
    </w:p>
    <w:p>
      <w:pPr>
        <w:pStyle w:val="style0"/>
        <w:numPr>
          <w:ilvl w:val="0"/>
          <w:numId w:val="2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массовый и экспертный опросы</w:t>
      </w:r>
    </w:p>
    <w:p>
      <w:pPr>
        <w:pStyle w:val="style0"/>
        <w:numPr>
          <w:ilvl w:val="0"/>
          <w:numId w:val="2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социометрический опрос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Анкетный опрос</w:t>
      </w:r>
      <w:r>
        <w:rPr>
          <w:rFonts w:ascii="Times New Roman" w:cs="Times New Roman" w:eastAsia="Times New Roman" w:hAnsi="Times New Roman"/>
          <w:sz w:val="12"/>
          <w:szCs w:val="12"/>
        </w:rPr>
        <w:t> — метод сбора социологической информации, характеризующийся </w:t>
      </w:r>
      <w:r>
        <w:rPr>
          <w:rFonts w:ascii="Times New Roman" w:cs="Times New Roman" w:eastAsia="Times New Roman" w:hAnsi="Times New Roman"/>
          <w:sz w:val="12"/>
          <w:szCs w:val="12"/>
          <w:u w:val="single"/>
        </w:rPr>
        <w:t>письменной формой ответа</w:t>
      </w:r>
      <w:r>
        <w:rPr>
          <w:rFonts w:ascii="Times New Roman" w:cs="Times New Roman" w:eastAsia="Times New Roman" w:hAnsi="Times New Roman"/>
          <w:sz w:val="12"/>
          <w:szCs w:val="12"/>
        </w:rPr>
        <w:t> на поставленные вопросы при непосредственном или опосредованном взаимодействии респондента и социолога.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Достоинства:</w:t>
      </w:r>
    </w:p>
    <w:p>
      <w:pPr>
        <w:pStyle w:val="style0"/>
        <w:numPr>
          <w:ilvl w:val="0"/>
          <w:numId w:val="29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высокая степень анонимности;</w:t>
      </w:r>
    </w:p>
    <w:p>
      <w:pPr>
        <w:pStyle w:val="style0"/>
        <w:numPr>
          <w:ilvl w:val="0"/>
          <w:numId w:val="29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массовость;</w:t>
      </w:r>
    </w:p>
    <w:p>
      <w:pPr>
        <w:pStyle w:val="style0"/>
        <w:numPr>
          <w:ilvl w:val="0"/>
          <w:numId w:val="29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репрезентативность;</w:t>
      </w:r>
    </w:p>
    <w:p>
      <w:pPr>
        <w:pStyle w:val="style0"/>
        <w:numPr>
          <w:ilvl w:val="0"/>
          <w:numId w:val="29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оперативность;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Недостатки:</w:t>
      </w:r>
    </w:p>
    <w:p>
      <w:pPr>
        <w:pStyle w:val="style0"/>
        <w:numPr>
          <w:ilvl w:val="0"/>
          <w:numId w:val="3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преобладание количественных методик;</w:t>
      </w:r>
    </w:p>
    <w:p>
      <w:pPr>
        <w:pStyle w:val="style0"/>
        <w:numPr>
          <w:ilvl w:val="0"/>
          <w:numId w:val="3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необходимость ограничения объема вопросов;</w:t>
      </w:r>
    </w:p>
    <w:p>
      <w:pPr>
        <w:pStyle w:val="style0"/>
        <w:numPr>
          <w:ilvl w:val="0"/>
          <w:numId w:val="3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пропуск ответов;</w:t>
      </w:r>
    </w:p>
    <w:p>
      <w:pPr>
        <w:pStyle w:val="style0"/>
        <w:numPr>
          <w:ilvl w:val="0"/>
          <w:numId w:val="3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сложность возврата анкет;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Виды анкетного опроса:</w:t>
      </w:r>
    </w:p>
    <w:p>
      <w:pPr>
        <w:pStyle w:val="style0"/>
        <w:numPr>
          <w:ilvl w:val="0"/>
          <w:numId w:val="3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индивидуальный и групповой;</w:t>
      </w:r>
    </w:p>
    <w:p>
      <w:pPr>
        <w:pStyle w:val="style0"/>
        <w:numPr>
          <w:ilvl w:val="0"/>
          <w:numId w:val="3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по месту жительства респондента и по месту работы респондента;</w:t>
      </w:r>
    </w:p>
    <w:p>
      <w:pPr>
        <w:pStyle w:val="style0"/>
        <w:numPr>
          <w:ilvl w:val="0"/>
          <w:numId w:val="3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почтовый, прессовый и раздаточный;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Интервью</w:t>
      </w:r>
      <w:r>
        <w:rPr>
          <w:rFonts w:ascii="Times New Roman" w:cs="Times New Roman" w:eastAsia="Times New Roman" w:hAnsi="Times New Roman"/>
          <w:sz w:val="12"/>
          <w:szCs w:val="12"/>
        </w:rPr>
        <w:t> — метод, предполагающий проведение беседы по определенному плану, основанной на непосредственном личном контакте социолога и респондента.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Достоинства:</w:t>
      </w:r>
    </w:p>
    <w:p>
      <w:pPr>
        <w:pStyle w:val="style0"/>
        <w:numPr>
          <w:ilvl w:val="0"/>
          <w:numId w:val="3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личный контакт интервьюера и респондента;</w:t>
      </w:r>
    </w:p>
    <w:p>
      <w:pPr>
        <w:pStyle w:val="style0"/>
        <w:numPr>
          <w:ilvl w:val="0"/>
          <w:numId w:val="3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возможность получения достаточно полной информации;</w:t>
      </w:r>
    </w:p>
    <w:p>
      <w:pPr>
        <w:pStyle w:val="style0"/>
        <w:numPr>
          <w:ilvl w:val="0"/>
          <w:numId w:val="3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возможность получения дополнительных сведений;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Недостатки:</w:t>
      </w:r>
    </w:p>
    <w:p>
      <w:pPr>
        <w:pStyle w:val="style0"/>
        <w:numPr>
          <w:ilvl w:val="0"/>
          <w:numId w:val="3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требуются значительные временные и материальные затраты;</w:t>
      </w:r>
    </w:p>
    <w:p>
      <w:pPr>
        <w:pStyle w:val="style0"/>
        <w:numPr>
          <w:ilvl w:val="0"/>
          <w:numId w:val="3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требуются подготовленные интервьюеры;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Виды интервью:</w:t>
      </w:r>
    </w:p>
    <w:p>
      <w:pPr>
        <w:pStyle w:val="style0"/>
        <w:numPr>
          <w:ilvl w:val="0"/>
          <w:numId w:val="3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стандартизованное, полустандартизованное, нестандартизованное;</w:t>
      </w:r>
    </w:p>
    <w:p>
      <w:pPr>
        <w:pStyle w:val="style0"/>
        <w:numPr>
          <w:ilvl w:val="0"/>
          <w:numId w:val="3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индивидуальное и групповое;</w:t>
      </w:r>
    </w:p>
    <w:p>
      <w:pPr>
        <w:pStyle w:val="style0"/>
        <w:numPr>
          <w:ilvl w:val="0"/>
          <w:numId w:val="3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прямое и опосредованное;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Массовый опрос</w:t>
      </w:r>
      <w:r>
        <w:rPr>
          <w:rFonts w:ascii="Times New Roman" w:cs="Times New Roman" w:eastAsia="Times New Roman" w:hAnsi="Times New Roman"/>
          <w:sz w:val="12"/>
          <w:szCs w:val="12"/>
        </w:rPr>
        <w:t> — опрос, в котором респонденты профессионально не связаны с темой исследования.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Экспертный опрос</w:t>
      </w:r>
      <w:r>
        <w:rPr>
          <w:rFonts w:ascii="Times New Roman" w:cs="Times New Roman" w:eastAsia="Times New Roman" w:hAnsi="Times New Roman"/>
          <w:sz w:val="12"/>
          <w:szCs w:val="12"/>
        </w:rPr>
        <w:t> — опрос, в котором в качестве респондентов выступает группа специалистов в той области жизнедеятельности по которой проводится исследование.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Социометрический опрос</w:t>
      </w:r>
      <w:r>
        <w:rPr>
          <w:rFonts w:ascii="Times New Roman" w:cs="Times New Roman" w:eastAsia="Times New Roman" w:hAnsi="Times New Roman"/>
          <w:sz w:val="12"/>
          <w:szCs w:val="12"/>
        </w:rPr>
        <w:t> — метод выявления межличностных отношений в малой группе.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Наблюдение</w:t>
      </w:r>
      <w:r>
        <w:rPr>
          <w:rFonts w:ascii="Times New Roman" w:cs="Times New Roman" w:eastAsia="Times New Roman" w:hAnsi="Times New Roman"/>
          <w:sz w:val="12"/>
          <w:szCs w:val="12"/>
        </w:rPr>
        <w:t> — это метод сбора информации, основанный на непосредственном восприятии исследователем проблемной ситуации, ее описании, постоянном контроле и регистрации заданных фактов.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Чаще всего этот метод комбинируется с другими методами.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Достоинства: </w:t>
      </w:r>
    </w:p>
    <w:p>
      <w:pPr>
        <w:pStyle w:val="style0"/>
        <w:numPr>
          <w:ilvl w:val="0"/>
          <w:numId w:val="35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отсутствие языкового барьера;</w:t>
      </w:r>
    </w:p>
    <w:p>
      <w:pPr>
        <w:pStyle w:val="style0"/>
        <w:numPr>
          <w:ilvl w:val="0"/>
          <w:numId w:val="35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фиксация информации в процессе развития изучаемого явления;</w:t>
      </w:r>
    </w:p>
    <w:p>
      <w:pPr>
        <w:pStyle w:val="style0"/>
        <w:numPr>
          <w:ilvl w:val="0"/>
          <w:numId w:val="35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избирательность;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Недостатки:</w:t>
      </w:r>
    </w:p>
    <w:p>
      <w:pPr>
        <w:pStyle w:val="style0"/>
        <w:numPr>
          <w:ilvl w:val="0"/>
          <w:numId w:val="36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воздействие наблюдателя;</w:t>
      </w:r>
    </w:p>
    <w:p>
      <w:pPr>
        <w:pStyle w:val="style0"/>
        <w:numPr>
          <w:ilvl w:val="0"/>
          <w:numId w:val="36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субъективизм;</w:t>
      </w:r>
    </w:p>
    <w:p>
      <w:pPr>
        <w:pStyle w:val="style0"/>
        <w:numPr>
          <w:ilvl w:val="0"/>
          <w:numId w:val="36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сложность обработки данных;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u w:val="single"/>
        </w:rPr>
        <w:t>Виды наблюдения:</w:t>
      </w:r>
    </w:p>
    <w:p>
      <w:pPr>
        <w:pStyle w:val="style0"/>
        <w:numPr>
          <w:ilvl w:val="0"/>
          <w:numId w:val="37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структуролизованное, неструктуролизованное;</w:t>
      </w:r>
    </w:p>
    <w:p>
      <w:pPr>
        <w:pStyle w:val="style0"/>
        <w:numPr>
          <w:ilvl w:val="0"/>
          <w:numId w:val="37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невключенное; включенное:</w:t>
      </w:r>
    </w:p>
    <w:p>
      <w:pPr>
        <w:pStyle w:val="style0"/>
        <w:numPr>
          <w:ilvl w:val="1"/>
          <w:numId w:val="37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открытое, закрытое;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Эксперимент</w:t>
      </w:r>
      <w:r>
        <w:rPr>
          <w:rFonts w:ascii="Times New Roman" w:cs="Times New Roman" w:eastAsia="Times New Roman" w:hAnsi="Times New Roman"/>
          <w:sz w:val="12"/>
          <w:szCs w:val="12"/>
        </w:rPr>
        <w:t> — это метод изучения социального объекта в специально заданных, варьируемых и контролируемых условиях.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Выборочный метод:</w:t>
      </w:r>
    </w:p>
    <w:p>
      <w:pPr>
        <w:pStyle w:val="style0"/>
        <w:numPr>
          <w:ilvl w:val="0"/>
          <w:numId w:val="3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Генеральная совокупность</w:t>
      </w:r>
      <w:r>
        <w:rPr>
          <w:rFonts w:ascii="Times New Roman" w:cs="Times New Roman" w:eastAsia="Times New Roman" w:hAnsi="Times New Roman"/>
          <w:sz w:val="12"/>
          <w:szCs w:val="12"/>
        </w:rPr>
        <w:t> — объект исследования, на который распространяются выводы социологического анализа.</w:t>
      </w:r>
    </w:p>
    <w:p>
      <w:pPr>
        <w:pStyle w:val="style0"/>
        <w:numPr>
          <w:ilvl w:val="0"/>
          <w:numId w:val="3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Выборочная совокупность</w:t>
      </w:r>
      <w:r>
        <w:rPr>
          <w:rFonts w:ascii="Times New Roman" w:cs="Times New Roman" w:eastAsia="Times New Roman" w:hAnsi="Times New Roman"/>
          <w:sz w:val="12"/>
          <w:szCs w:val="12"/>
        </w:rPr>
        <w:t> — это определенное число элементов генеральной совокупности, отобранное по строго заданному правилу.</w:t>
      </w:r>
    </w:p>
    <w:p>
      <w:pPr>
        <w:pStyle w:val="style0"/>
        <w:numPr>
          <w:ilvl w:val="0"/>
          <w:numId w:val="3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Единицы анализа</w:t>
      </w:r>
      <w:r>
        <w:rPr>
          <w:rFonts w:ascii="Times New Roman" w:cs="Times New Roman" w:eastAsia="Times New Roman" w:hAnsi="Times New Roman"/>
          <w:sz w:val="12"/>
          <w:szCs w:val="12"/>
        </w:rPr>
        <w:t> — элементы выборочной совокупности, подлежащие изучению.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Методы выборки:</w:t>
      </w:r>
    </w:p>
    <w:p>
      <w:pPr>
        <w:pStyle w:val="style0"/>
        <w:numPr>
          <w:ilvl w:val="0"/>
          <w:numId w:val="39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метод собственно случайного отбора</w:t>
      </w:r>
      <w:r>
        <w:rPr>
          <w:rFonts w:ascii="Times New Roman" w:cs="Times New Roman" w:eastAsia="Times New Roman" w:hAnsi="Times New Roman"/>
          <w:sz w:val="12"/>
          <w:szCs w:val="12"/>
        </w:rPr>
        <w:t> (из общего числа генеральной совокупности элементы выборки отбираются при помощи таблицы случайных числе или жребия).</w:t>
      </w:r>
    </w:p>
    <w:p>
      <w:pPr>
        <w:pStyle w:val="style0"/>
        <w:numPr>
          <w:ilvl w:val="0"/>
          <w:numId w:val="39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метод механической выборки</w:t>
      </w:r>
      <w:r>
        <w:rPr>
          <w:rFonts w:ascii="Times New Roman" w:cs="Times New Roman" w:eastAsia="Times New Roman" w:hAnsi="Times New Roman"/>
          <w:sz w:val="12"/>
          <w:szCs w:val="12"/>
        </w:rPr>
        <w:t> (из общего числа генеральной совокупности элементы выборки отбираются через равные интервалы, который называется шаг выборки).</w:t>
      </w:r>
    </w:p>
    <w:p>
      <w:pPr>
        <w:pStyle w:val="style0"/>
        <w:numPr>
          <w:ilvl w:val="0"/>
          <w:numId w:val="39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метод стихийной выборки</w:t>
      </w:r>
      <w:r>
        <w:rPr>
          <w:rFonts w:ascii="Times New Roman" w:cs="Times New Roman" w:eastAsia="Times New Roman" w:hAnsi="Times New Roman"/>
          <w:sz w:val="12"/>
          <w:szCs w:val="12"/>
        </w:rPr>
        <w:t> (почтовые и прессовые опросы).</w:t>
      </w:r>
    </w:p>
    <w:p>
      <w:pPr>
        <w:pStyle w:val="style0"/>
        <w:numPr>
          <w:ilvl w:val="0"/>
          <w:numId w:val="39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метод серийной выборки</w:t>
      </w:r>
      <w:r>
        <w:rPr>
          <w:rFonts w:ascii="Times New Roman" w:cs="Times New Roman" w:eastAsia="Times New Roman" w:hAnsi="Times New Roman"/>
          <w:sz w:val="12"/>
          <w:szCs w:val="12"/>
        </w:rPr>
        <w:t> (генеральная совокупность разбивается на однородные части и из каждой пропорционально отбираются единицы анализа).</w:t>
      </w:r>
    </w:p>
    <w:p>
      <w:pPr>
        <w:pStyle w:val="style0"/>
        <w:numPr>
          <w:ilvl w:val="0"/>
          <w:numId w:val="39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метод гнездовой выборки</w:t>
      </w:r>
      <w:r>
        <w:rPr>
          <w:rFonts w:ascii="Times New Roman" w:cs="Times New Roman" w:eastAsia="Times New Roman" w:hAnsi="Times New Roman"/>
          <w:sz w:val="12"/>
          <w:szCs w:val="12"/>
        </w:rPr>
        <w:t> (в качестве единиц отбора выступают группы).</w:t>
      </w:r>
    </w:p>
    <w:p>
      <w:pPr>
        <w:pStyle w:val="style0"/>
        <w:numPr>
          <w:ilvl w:val="0"/>
          <w:numId w:val="39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метод основного массива</w:t>
      </w:r>
      <w:r>
        <w:rPr>
          <w:rFonts w:ascii="Times New Roman" w:cs="Times New Roman" w:eastAsia="Times New Roman" w:hAnsi="Times New Roman"/>
          <w:sz w:val="12"/>
          <w:szCs w:val="12"/>
        </w:rPr>
        <w:t> (60-70% от генеральной совокупности).</w:t>
      </w:r>
    </w:p>
    <w:p>
      <w:pPr>
        <w:pStyle w:val="style0"/>
        <w:numPr>
          <w:ilvl w:val="0"/>
          <w:numId w:val="39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метод квотной выборки</w:t>
      </w:r>
      <w:r>
        <w:rPr>
          <w:rFonts w:ascii="Times New Roman" w:cs="Times New Roman" w:eastAsia="Times New Roman" w:hAnsi="Times New Roman"/>
          <w:sz w:val="12"/>
          <w:szCs w:val="12"/>
        </w:rPr>
        <w:t> (отбор не менее чем по четырем признакам).</w:t>
      </w:r>
    </w:p>
    <w:p>
      <w:pPr>
        <w:pStyle w:val="style0"/>
        <w:numPr>
          <w:ilvl w:val="0"/>
          <w:numId w:val="39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метод снежного кома</w:t>
      </w:r>
      <w:r>
        <w:rPr>
          <w:rFonts w:ascii="Times New Roman" w:cs="Times New Roman" w:eastAsia="Times New Roman" w:hAnsi="Times New Roman"/>
          <w:sz w:val="12"/>
          <w:szCs w:val="12"/>
        </w:rPr>
        <w:t> (предыдущий респондент называет следующего).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Структура анкеты:</w:t>
      </w:r>
    </w:p>
    <w:p>
      <w:pPr>
        <w:pStyle w:val="style0"/>
        <w:numPr>
          <w:ilvl w:val="0"/>
          <w:numId w:val="4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Введение</w:t>
      </w:r>
      <w:r>
        <w:rPr>
          <w:rFonts w:ascii="Times New Roman" w:cs="Times New Roman" w:eastAsia="Times New Roman" w:hAnsi="Times New Roman"/>
          <w:sz w:val="12"/>
          <w:szCs w:val="12"/>
        </w:rPr>
        <w:t> (обращение к респондентам, в котором отображается, кто проводит исследование, с какой целью, дается гарантия анонимности и благодарность за участие)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.</w:t>
      </w:r>
    </w:p>
    <w:p>
      <w:pPr>
        <w:pStyle w:val="style0"/>
        <w:numPr>
          <w:ilvl w:val="0"/>
          <w:numId w:val="4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Основная часть.</w:t>
      </w:r>
    </w:p>
    <w:p>
      <w:pPr>
        <w:pStyle w:val="style0"/>
        <w:numPr>
          <w:ilvl w:val="0"/>
          <w:numId w:val="4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Паспортичка или демографический блок.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Требования к составлению анкеты:</w:t>
      </w:r>
    </w:p>
    <w:p>
      <w:pPr>
        <w:pStyle w:val="style0"/>
        <w:numPr>
          <w:ilvl w:val="0"/>
          <w:numId w:val="4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длительность опроса не должна превышать 30-40 мин.</w:t>
      </w:r>
    </w:p>
    <w:p>
      <w:pPr>
        <w:pStyle w:val="style0"/>
        <w:numPr>
          <w:ilvl w:val="0"/>
          <w:numId w:val="4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количество вопросов в анкете в среднем должно быть 20-30.</w:t>
      </w:r>
    </w:p>
    <w:p>
      <w:pPr>
        <w:pStyle w:val="style0"/>
        <w:numPr>
          <w:ilvl w:val="0"/>
          <w:numId w:val="4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все вопросы должны быть четко сформулированы и понятны</w:t>
      </w:r>
    </w:p>
    <w:p>
      <w:pPr>
        <w:pStyle w:val="style0"/>
        <w:numPr>
          <w:ilvl w:val="0"/>
          <w:numId w:val="4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вопросы не должны вызывать отрицательных эмоций.</w:t>
      </w:r>
    </w:p>
    <w:p>
      <w:pPr>
        <w:pStyle w:val="style0"/>
        <w:numPr>
          <w:ilvl w:val="0"/>
          <w:numId w:val="4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не должно быть перегруженности вариантами ответов.</w:t>
      </w:r>
    </w:p>
    <w:p>
      <w:pPr>
        <w:pStyle w:val="style0"/>
        <w:numPr>
          <w:ilvl w:val="0"/>
          <w:numId w:val="4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первый вопрос должен быть нейтральным.</w:t>
      </w:r>
    </w:p>
    <w:p>
      <w:pPr>
        <w:pStyle w:val="style0"/>
        <w:numPr>
          <w:ilvl w:val="0"/>
          <w:numId w:val="4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более сложные по содержанию (и пониманию) вопросы должны следовать за более простыми.</w:t>
      </w:r>
    </w:p>
    <w:p>
      <w:pPr>
        <w:pStyle w:val="style0"/>
        <w:numPr>
          <w:ilvl w:val="0"/>
          <w:numId w:val="4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все вопросы и варианты ответов должны быть пронумерованы по порядку.</w:t>
      </w:r>
    </w:p>
    <w:p>
      <w:pPr>
        <w:pStyle w:val="style0"/>
        <w:numPr>
          <w:ilvl w:val="0"/>
          <w:numId w:val="4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в анкете нельзя разрывать текст вопроса, вопрос и варианты ответов к нему; варианты ответов.</w:t>
      </w:r>
    </w:p>
    <w:p>
      <w:pPr>
        <w:pStyle w:val="style0"/>
        <w:numPr>
          <w:ilvl w:val="0"/>
          <w:numId w:val="4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</w:r>
    </w:p>
    <w:p>
      <w:pPr>
        <w:pStyle w:val="style1"/>
      </w:pPr>
      <w:r>
        <w:rPr>
          <w:rFonts w:ascii="Times New Roman" w:cs="Times New Roman" w:eastAsia="Times New Roman" w:hAnsi="Times New Roman"/>
          <w:sz w:val="12"/>
          <w:szCs w:val="12"/>
        </w:rPr>
        <w:t>Общество как социальная система.</w:t>
      </w:r>
    </w:p>
    <w:p>
      <w:pPr>
        <w:pStyle w:val="style0"/>
        <w:numPr>
          <w:ilvl w:val="0"/>
          <w:numId w:val="4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Понятие социальной системы, признаки, типология и структура общества.</w:t>
      </w:r>
    </w:p>
    <w:p>
      <w:pPr>
        <w:pStyle w:val="style0"/>
        <w:numPr>
          <w:ilvl w:val="0"/>
          <w:numId w:val="4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Социальные институты и их роль в жизни общества.</w:t>
      </w:r>
    </w:p>
    <w:p>
      <w:pPr>
        <w:pStyle w:val="style0"/>
        <w:numPr>
          <w:ilvl w:val="0"/>
          <w:numId w:val="4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Социальная стратификация, её источники и факторы.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Система</w:t>
      </w:r>
      <w:r>
        <w:rPr>
          <w:rFonts w:ascii="Times New Roman" w:cs="Times New Roman" w:eastAsia="Times New Roman" w:hAnsi="Times New Roman"/>
          <w:sz w:val="12"/>
          <w:szCs w:val="12"/>
        </w:rPr>
        <w:t> — определённым образом упорядоченное множество элементов, взаимосвязанных между собой и образующих некоторое целостное единство.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Социальная система</w:t>
      </w:r>
      <w:r>
        <w:rPr>
          <w:rFonts w:ascii="Times New Roman" w:cs="Times New Roman" w:eastAsia="Times New Roman" w:hAnsi="Times New Roman"/>
          <w:sz w:val="12"/>
          <w:szCs w:val="12"/>
        </w:rPr>
        <w:t> — целостное образование, основными элементами которого являются люди, их связи, взаимодействия и отношения.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Современный американский социолог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Н.Смелзер</w:t>
      </w:r>
      <w:r>
        <w:rPr>
          <w:rFonts w:ascii="Times New Roman" w:cs="Times New Roman" w:eastAsia="Times New Roman" w:hAnsi="Times New Roman"/>
          <w:sz w:val="12"/>
          <w:szCs w:val="12"/>
        </w:rPr>
        <w:t> определяет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общество</w:t>
      </w:r>
      <w:r>
        <w:rPr>
          <w:rFonts w:ascii="Times New Roman" w:cs="Times New Roman" w:eastAsia="Times New Roman" w:hAnsi="Times New Roman"/>
          <w:sz w:val="12"/>
          <w:szCs w:val="12"/>
        </w:rPr>
        <w:t> как </w:t>
      </w:r>
      <w:r>
        <w:rPr>
          <w:rFonts w:ascii="Times New Roman" w:cs="Times New Roman" w:eastAsia="Times New Roman" w:hAnsi="Times New Roman"/>
          <w:sz w:val="12"/>
          <w:szCs w:val="12"/>
          <w:u w:val="single"/>
        </w:rPr>
        <w:t>объединение людей, имеющее определенные географические границы, общую законодательную систему и определенную национальную идентичность.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Современный белорусский социолог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А.Н.Данилов</w:t>
      </w:r>
      <w:r>
        <w:rPr>
          <w:rFonts w:ascii="Times New Roman" w:cs="Times New Roman" w:eastAsia="Times New Roman" w:hAnsi="Times New Roman"/>
          <w:sz w:val="12"/>
          <w:szCs w:val="12"/>
        </w:rPr>
        <w:t> определяет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общество</w:t>
      </w:r>
      <w:r>
        <w:rPr>
          <w:rFonts w:ascii="Times New Roman" w:cs="Times New Roman" w:eastAsia="Times New Roman" w:hAnsi="Times New Roman"/>
          <w:sz w:val="12"/>
          <w:szCs w:val="12"/>
        </w:rPr>
        <w:t> как </w:t>
      </w:r>
      <w:r>
        <w:rPr>
          <w:rFonts w:ascii="Times New Roman" w:cs="Times New Roman" w:eastAsia="Times New Roman" w:hAnsi="Times New Roman"/>
          <w:sz w:val="12"/>
          <w:szCs w:val="12"/>
          <w:u w:val="single"/>
        </w:rPr>
        <w:t>устойчивая группа людей, проживающая на общей территории и совместно решающая проблемы своей жизни; исторически развивающаяся система отношений и взаимодействий между людьми.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Признаки общества</w:t>
      </w:r>
      <w:r>
        <w:rPr>
          <w:rFonts w:ascii="Times New Roman" w:cs="Times New Roman" w:eastAsia="Times New Roman" w:hAnsi="Times New Roman"/>
          <w:sz w:val="12"/>
          <w:szCs w:val="12"/>
        </w:rPr>
        <w:t>(разработанные американцем Э. Шилз)</w:t>
      </w:r>
    </w:p>
    <w:p>
      <w:pPr>
        <w:pStyle w:val="style0"/>
        <w:numPr>
          <w:ilvl w:val="0"/>
          <w:numId w:val="4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объединение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не является</w:t>
      </w:r>
      <w:r>
        <w:rPr>
          <w:rFonts w:ascii="Times New Roman" w:cs="Times New Roman" w:eastAsia="Times New Roman" w:hAnsi="Times New Roman"/>
          <w:sz w:val="12"/>
          <w:szCs w:val="12"/>
        </w:rPr>
        <w:t> частью какой-либо более крупной системы;</w:t>
      </w:r>
    </w:p>
    <w:p>
      <w:pPr>
        <w:pStyle w:val="style0"/>
        <w:numPr>
          <w:ilvl w:val="0"/>
          <w:numId w:val="4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браки заключаются преимущественно между представителями данного объединения;</w:t>
      </w:r>
    </w:p>
    <w:p>
      <w:pPr>
        <w:pStyle w:val="style0"/>
        <w:numPr>
          <w:ilvl w:val="0"/>
          <w:numId w:val="4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оно пополняется преимущественно за счет детей тех людей, которые уже являются его признанными представителями;</w:t>
      </w:r>
    </w:p>
    <w:p>
      <w:pPr>
        <w:pStyle w:val="style0"/>
        <w:numPr>
          <w:ilvl w:val="0"/>
          <w:numId w:val="4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имеет территорию, которую считает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своей собственной</w:t>
      </w:r>
      <w:r>
        <w:rPr>
          <w:rFonts w:ascii="Times New Roman" w:cs="Times New Roman" w:eastAsia="Times New Roman" w:hAnsi="Times New Roman"/>
          <w:sz w:val="12"/>
          <w:szCs w:val="12"/>
        </w:rPr>
        <w:t>;</w:t>
      </w:r>
    </w:p>
    <w:p>
      <w:pPr>
        <w:pStyle w:val="style0"/>
        <w:numPr>
          <w:ilvl w:val="0"/>
          <w:numId w:val="4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имеет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собственное</w:t>
      </w:r>
      <w:r>
        <w:rPr>
          <w:rFonts w:ascii="Times New Roman" w:cs="Times New Roman" w:eastAsia="Times New Roman" w:hAnsi="Times New Roman"/>
          <w:sz w:val="12"/>
          <w:szCs w:val="12"/>
        </w:rPr>
        <w:t> название и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свою</w:t>
      </w:r>
      <w:r>
        <w:rPr>
          <w:rFonts w:ascii="Times New Roman" w:cs="Times New Roman" w:eastAsia="Times New Roman" w:hAnsi="Times New Roman"/>
          <w:sz w:val="12"/>
          <w:szCs w:val="12"/>
        </w:rPr>
        <w:t> историю;</w:t>
      </w:r>
    </w:p>
    <w:p>
      <w:pPr>
        <w:pStyle w:val="style0"/>
        <w:numPr>
          <w:ilvl w:val="0"/>
          <w:numId w:val="4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обладает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собственной</w:t>
      </w:r>
      <w:r>
        <w:rPr>
          <w:rFonts w:ascii="Times New Roman" w:cs="Times New Roman" w:eastAsia="Times New Roman" w:hAnsi="Times New Roman"/>
          <w:sz w:val="12"/>
          <w:szCs w:val="12"/>
        </w:rPr>
        <w:t> системой управления;</w:t>
      </w:r>
    </w:p>
    <w:p>
      <w:pPr>
        <w:pStyle w:val="style0"/>
        <w:numPr>
          <w:ilvl w:val="0"/>
          <w:numId w:val="4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существует дольше средней продолжительности жизни отдельного индивида;</w:t>
      </w:r>
    </w:p>
    <w:p>
      <w:pPr>
        <w:pStyle w:val="style0"/>
        <w:numPr>
          <w:ilvl w:val="0"/>
          <w:numId w:val="4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его объединяет общая система ценностей, т.е.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культура</w:t>
      </w:r>
      <w:r>
        <w:rPr>
          <w:rFonts w:ascii="Times New Roman" w:cs="Times New Roman" w:eastAsia="Times New Roman" w:hAnsi="Times New Roman"/>
          <w:sz w:val="12"/>
          <w:szCs w:val="12"/>
        </w:rPr>
        <w:t>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Типология общества.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По наличию письменности:</w:t>
      </w:r>
    </w:p>
    <w:p>
      <w:pPr>
        <w:pStyle w:val="style0"/>
        <w:numPr>
          <w:ilvl w:val="0"/>
          <w:numId w:val="4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дописьменные;</w:t>
      </w:r>
    </w:p>
    <w:p>
      <w:pPr>
        <w:pStyle w:val="style0"/>
        <w:numPr>
          <w:ilvl w:val="0"/>
          <w:numId w:val="4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письменные;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По числу уровней управления и степени социальной дифференциации:</w:t>
      </w:r>
    </w:p>
    <w:p>
      <w:pPr>
        <w:pStyle w:val="style0"/>
        <w:numPr>
          <w:ilvl w:val="0"/>
          <w:numId w:val="45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простые общества;</w:t>
      </w:r>
    </w:p>
    <w:p>
      <w:pPr>
        <w:pStyle w:val="style0"/>
        <w:numPr>
          <w:ilvl w:val="0"/>
          <w:numId w:val="45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сложные общества;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По способу добывания средств существования:</w:t>
      </w:r>
    </w:p>
    <w:p>
      <w:pPr>
        <w:pStyle w:val="style0"/>
        <w:numPr>
          <w:ilvl w:val="0"/>
          <w:numId w:val="46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охота и собирательство;</w:t>
      </w:r>
    </w:p>
    <w:p>
      <w:pPr>
        <w:pStyle w:val="style0"/>
        <w:numPr>
          <w:ilvl w:val="0"/>
          <w:numId w:val="46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скотоводство и огородничество;</w:t>
      </w:r>
    </w:p>
    <w:p>
      <w:pPr>
        <w:pStyle w:val="style0"/>
        <w:numPr>
          <w:ilvl w:val="0"/>
          <w:numId w:val="46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земледельческий;</w:t>
      </w:r>
    </w:p>
    <w:p>
      <w:pPr>
        <w:pStyle w:val="style0"/>
        <w:numPr>
          <w:ilvl w:val="0"/>
          <w:numId w:val="46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индустриальный;</w:t>
      </w:r>
    </w:p>
    <w:p>
      <w:pPr>
        <w:pStyle w:val="style0"/>
        <w:numPr>
          <w:ilvl w:val="0"/>
          <w:numId w:val="46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постиндустриальный;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По способу производства и форме собственности</w:t>
      </w:r>
      <w:r>
        <w:rPr>
          <w:rFonts w:ascii="Times New Roman" w:cs="Times New Roman" w:eastAsia="Times New Roman" w:hAnsi="Times New Roman"/>
          <w:sz w:val="12"/>
          <w:szCs w:val="12"/>
        </w:rPr>
        <w:t>(по К.Марксу):</w:t>
      </w:r>
    </w:p>
    <w:p>
      <w:pPr>
        <w:pStyle w:val="style0"/>
        <w:numPr>
          <w:ilvl w:val="0"/>
          <w:numId w:val="47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первобытное;</w:t>
      </w:r>
    </w:p>
    <w:p>
      <w:pPr>
        <w:pStyle w:val="style0"/>
        <w:numPr>
          <w:ilvl w:val="0"/>
          <w:numId w:val="47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рабовладельческое;</w:t>
      </w:r>
    </w:p>
    <w:p>
      <w:pPr>
        <w:pStyle w:val="style0"/>
        <w:numPr>
          <w:ilvl w:val="0"/>
          <w:numId w:val="47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феодальное;</w:t>
      </w:r>
    </w:p>
    <w:p>
      <w:pPr>
        <w:pStyle w:val="style0"/>
        <w:numPr>
          <w:ilvl w:val="0"/>
          <w:numId w:val="47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капиталистическое;</w:t>
      </w:r>
    </w:p>
    <w:p>
      <w:pPr>
        <w:pStyle w:val="style0"/>
        <w:numPr>
          <w:ilvl w:val="0"/>
          <w:numId w:val="47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коммунистическое;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По Д.Беллу:</w:t>
      </w:r>
    </w:p>
    <w:p>
      <w:pPr>
        <w:pStyle w:val="style0"/>
        <w:numPr>
          <w:ilvl w:val="0"/>
          <w:numId w:val="4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доиндустриальный(</w:t>
      </w:r>
      <w:r>
        <w:rPr>
          <w:rFonts w:ascii="Cambria" w:cs="Times New Roman" w:eastAsia="Times New Roman" w:hAnsi="Cambria"/>
          <w:color w:val="000000"/>
          <w:sz w:val="12"/>
          <w:szCs w:val="12"/>
        </w:rPr>
        <w:t>традиционный)</w:t>
      </w:r>
      <w:r>
        <w:rPr>
          <w:rFonts w:ascii="Times New Roman" w:cs="Times New Roman" w:eastAsia="Times New Roman" w:hAnsi="Times New Roman"/>
          <w:sz w:val="12"/>
          <w:szCs w:val="12"/>
        </w:rPr>
        <w:t> тип общества (определяющий фактор —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сельское хозяйство</w:t>
      </w:r>
      <w:r>
        <w:rPr>
          <w:rFonts w:ascii="Times New Roman" w:cs="Times New Roman" w:eastAsia="Times New Roman" w:hAnsi="Times New Roman"/>
          <w:sz w:val="12"/>
          <w:szCs w:val="12"/>
        </w:rPr>
        <w:t>; главные социальные институты: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церковь</w:t>
      </w:r>
      <w:r>
        <w:rPr>
          <w:rFonts w:ascii="Times New Roman" w:cs="Times New Roman" w:eastAsia="Times New Roman" w:hAnsi="Times New Roman"/>
          <w:sz w:val="12"/>
          <w:szCs w:val="12"/>
        </w:rPr>
        <w:t> и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армия</w:t>
      </w:r>
      <w:r>
        <w:rPr>
          <w:rFonts w:ascii="Times New Roman" w:cs="Times New Roman" w:eastAsia="Times New Roman" w:hAnsi="Times New Roman"/>
          <w:sz w:val="12"/>
          <w:szCs w:val="12"/>
        </w:rPr>
        <w:t>);</w:t>
      </w:r>
    </w:p>
    <w:p>
      <w:pPr>
        <w:pStyle w:val="style0"/>
        <w:numPr>
          <w:ilvl w:val="0"/>
          <w:numId w:val="4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индустриальный тип общества (определяющий фактор —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промышленность</w:t>
      </w:r>
      <w:r>
        <w:rPr>
          <w:rFonts w:ascii="Times New Roman" w:cs="Times New Roman" w:eastAsia="Times New Roman" w:hAnsi="Times New Roman"/>
          <w:sz w:val="12"/>
          <w:szCs w:val="12"/>
        </w:rPr>
        <w:t>; главные социальные институты: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корпорации</w:t>
      </w:r>
      <w:r>
        <w:rPr>
          <w:rFonts w:ascii="Times New Roman" w:cs="Times New Roman" w:eastAsia="Times New Roman" w:hAnsi="Times New Roman"/>
          <w:sz w:val="12"/>
          <w:szCs w:val="12"/>
        </w:rPr>
        <w:t> и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фирмы</w:t>
      </w:r>
      <w:r>
        <w:rPr>
          <w:rFonts w:ascii="Times New Roman" w:cs="Times New Roman" w:eastAsia="Times New Roman" w:hAnsi="Times New Roman"/>
          <w:sz w:val="12"/>
          <w:szCs w:val="12"/>
        </w:rPr>
        <w:t>);</w:t>
      </w:r>
    </w:p>
    <w:p>
      <w:pPr>
        <w:pStyle w:val="style0"/>
        <w:numPr>
          <w:ilvl w:val="0"/>
          <w:numId w:val="4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постиндустриальный тип общества(определяющий фактор —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теоретическое знание</w:t>
      </w:r>
      <w:r>
        <w:rPr>
          <w:rFonts w:ascii="Times New Roman" w:cs="Times New Roman" w:eastAsia="Times New Roman" w:hAnsi="Times New Roman"/>
          <w:sz w:val="12"/>
          <w:szCs w:val="12"/>
        </w:rPr>
        <w:t>; главный социальный институт: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университет; развитая сфера услуг</w:t>
      </w:r>
      <w:r>
        <w:rPr>
          <w:rFonts w:ascii="Times New Roman" w:cs="Times New Roman" w:eastAsia="Times New Roman" w:hAnsi="Times New Roman"/>
          <w:sz w:val="12"/>
          <w:szCs w:val="12"/>
        </w:rPr>
        <w:t>);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Социальная структура общества</w:t>
      </w:r>
    </w:p>
    <w:p>
      <w:pPr>
        <w:pStyle w:val="style0"/>
        <w:numPr>
          <w:ilvl w:val="0"/>
          <w:numId w:val="49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В широком смысле слова</w:t>
      </w:r>
      <w:r>
        <w:rPr>
          <w:rFonts w:ascii="Times New Roman" w:cs="Times New Roman" w:eastAsia="Times New Roman" w:hAnsi="Times New Roman"/>
          <w:sz w:val="12"/>
          <w:szCs w:val="12"/>
        </w:rPr>
        <w:t> речь идет об общем строении общества, о различных структурных подразделениях и связях между ними.</w:t>
      </w:r>
    </w:p>
    <w:p>
      <w:pPr>
        <w:pStyle w:val="style0"/>
        <w:numPr>
          <w:ilvl w:val="0"/>
          <w:numId w:val="49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В узком смысле слова</w:t>
      </w:r>
      <w:r>
        <w:rPr>
          <w:rFonts w:ascii="Times New Roman" w:cs="Times New Roman" w:eastAsia="Times New Roman" w:hAnsi="Times New Roman"/>
          <w:sz w:val="12"/>
          <w:szCs w:val="12"/>
        </w:rPr>
        <w:t> общество подразделяется на:</w:t>
      </w:r>
    </w:p>
    <w:p>
      <w:pPr>
        <w:pStyle w:val="style0"/>
        <w:numPr>
          <w:ilvl w:val="1"/>
          <w:numId w:val="49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классы;</w:t>
      </w:r>
    </w:p>
    <w:p>
      <w:pPr>
        <w:pStyle w:val="style0"/>
        <w:numPr>
          <w:ilvl w:val="1"/>
          <w:numId w:val="49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социальные слои;</w:t>
      </w:r>
    </w:p>
    <w:p>
      <w:pPr>
        <w:pStyle w:val="style0"/>
        <w:numPr>
          <w:ilvl w:val="1"/>
          <w:numId w:val="49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группы;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Социальная структура советского общества: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рабочий класс</w:t>
      </w:r>
      <w:r>
        <w:rPr>
          <w:rFonts w:ascii="Times New Roman" w:cs="Times New Roman" w:eastAsia="Times New Roman" w:hAnsi="Times New Roman"/>
          <w:sz w:val="12"/>
          <w:szCs w:val="12"/>
        </w:rPr>
        <w:t> и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колхозное крестьянство</w:t>
      </w:r>
      <w:r>
        <w:rPr>
          <w:rFonts w:ascii="Times New Roman" w:cs="Times New Roman" w:eastAsia="Times New Roman" w:hAnsi="Times New Roman"/>
          <w:sz w:val="12"/>
          <w:szCs w:val="12"/>
        </w:rPr>
        <w:t>. Они полностью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равноправны</w:t>
      </w:r>
      <w:r>
        <w:rPr>
          <w:rFonts w:ascii="Times New Roman" w:cs="Times New Roman" w:eastAsia="Times New Roman" w:hAnsi="Times New Roman"/>
          <w:sz w:val="12"/>
          <w:szCs w:val="12"/>
        </w:rPr>
        <w:t>. И отдельно от них — социальная группа: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интеллигенция</w:t>
      </w:r>
      <w:r>
        <w:rPr>
          <w:rFonts w:ascii="Times New Roman" w:cs="Times New Roman" w:eastAsia="Times New Roman" w:hAnsi="Times New Roman"/>
          <w:sz w:val="12"/>
          <w:szCs w:val="12"/>
        </w:rPr>
        <w:t>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Социальная структура белорусского общества:</w:t>
      </w:r>
    </w:p>
    <w:p>
      <w:pPr>
        <w:pStyle w:val="style0"/>
        <w:numPr>
          <w:ilvl w:val="0"/>
          <w:numId w:val="5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Высший слой(генералитет, выше министра, 2,4%);</w:t>
      </w:r>
    </w:p>
    <w:p>
      <w:pPr>
        <w:pStyle w:val="style0"/>
        <w:numPr>
          <w:ilvl w:val="0"/>
          <w:numId w:val="5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Высший средний слой (средний и мелкие предприниматели, популярные художники, артисты);</w:t>
      </w:r>
    </w:p>
    <w:p>
      <w:pPr>
        <w:pStyle w:val="style0"/>
        <w:numPr>
          <w:ilvl w:val="0"/>
          <w:numId w:val="5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Средний средний слой(врачи, юристы, старшие офицеры, 16,2%);</w:t>
      </w:r>
    </w:p>
    <w:p>
      <w:pPr>
        <w:pStyle w:val="style0"/>
        <w:numPr>
          <w:ilvl w:val="0"/>
          <w:numId w:val="5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Низший средний слой(учителя, инженеры, младшие офицеры, 56%);</w:t>
      </w:r>
    </w:p>
    <w:p>
      <w:pPr>
        <w:pStyle w:val="style0"/>
        <w:numPr>
          <w:ilvl w:val="0"/>
          <w:numId w:val="5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Низший слой(крестьяне, правоохранительные органы, 16%);</w:t>
      </w:r>
    </w:p>
    <w:p>
      <w:pPr>
        <w:pStyle w:val="style0"/>
        <w:numPr>
          <w:ilvl w:val="0"/>
          <w:numId w:val="5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Паразитический слой(представители мафиозных групп, колдуны, гадалки);</w:t>
      </w:r>
    </w:p>
    <w:p>
      <w:pPr>
        <w:pStyle w:val="style0"/>
        <w:numPr>
          <w:ilvl w:val="0"/>
          <w:numId w:val="5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Маргинальный слой(опустившие на низший слой, бездомные, беженцы, студенты).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Г.Спенсер</w:t>
      </w:r>
      <w:r>
        <w:rPr>
          <w:rFonts w:ascii="Times New Roman" w:cs="Times New Roman" w:eastAsia="Times New Roman" w:hAnsi="Times New Roman"/>
          <w:sz w:val="12"/>
          <w:szCs w:val="12"/>
        </w:rPr>
        <w:t> ввел понятие социального института.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Социальный институт</w:t>
      </w:r>
      <w:r>
        <w:rPr>
          <w:rFonts w:ascii="Times New Roman" w:cs="Times New Roman" w:eastAsia="Times New Roman" w:hAnsi="Times New Roman"/>
          <w:sz w:val="12"/>
          <w:szCs w:val="12"/>
        </w:rPr>
        <w:t> — исторически сложившаяся устойчивая форма организации совместной деятельности людей.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Виды социальный институтов:</w:t>
      </w:r>
    </w:p>
    <w:p>
      <w:pPr>
        <w:pStyle w:val="style0"/>
        <w:numPr>
          <w:ilvl w:val="0"/>
          <w:numId w:val="5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формальные</w:t>
      </w:r>
      <w:r>
        <w:rPr>
          <w:rFonts w:ascii="Times New Roman" w:cs="Times New Roman" w:eastAsia="Times New Roman" w:hAnsi="Times New Roman"/>
          <w:sz w:val="12"/>
          <w:szCs w:val="12"/>
        </w:rPr>
        <w:t>(армия) и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неформальные</w:t>
      </w:r>
      <w:r>
        <w:rPr>
          <w:rFonts w:ascii="Times New Roman" w:cs="Times New Roman" w:eastAsia="Times New Roman" w:hAnsi="Times New Roman"/>
          <w:sz w:val="12"/>
          <w:szCs w:val="12"/>
        </w:rPr>
        <w:t>(группа друзей) (по характеру организации);</w:t>
      </w:r>
    </w:p>
    <w:p>
      <w:pPr>
        <w:pStyle w:val="style0"/>
        <w:numPr>
          <w:ilvl w:val="0"/>
          <w:numId w:val="5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политические</w:t>
      </w:r>
      <w:r>
        <w:rPr>
          <w:rFonts w:ascii="Times New Roman" w:cs="Times New Roman" w:eastAsia="Times New Roman" w:hAnsi="Times New Roman"/>
          <w:sz w:val="12"/>
          <w:szCs w:val="12"/>
        </w:rPr>
        <w:t> (связаны с завоеванием и распространением власти. Парламент, государство),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экономические</w:t>
      </w:r>
      <w:r>
        <w:rPr>
          <w:rFonts w:ascii="Times New Roman" w:cs="Times New Roman" w:eastAsia="Times New Roman" w:hAnsi="Times New Roman"/>
          <w:sz w:val="12"/>
          <w:szCs w:val="12"/>
        </w:rPr>
        <w:t>(связаны с организацией и управлением хозяйственной деятельности. Банки, биржа, министерство экономики),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культуры и образования</w:t>
      </w:r>
      <w:r>
        <w:rPr>
          <w:rFonts w:ascii="Times New Roman" w:cs="Times New Roman" w:eastAsia="Times New Roman" w:hAnsi="Times New Roman"/>
          <w:sz w:val="12"/>
          <w:szCs w:val="12"/>
        </w:rPr>
        <w:t>(связаны с созданием и развитием духовных ценностей. Семья, образование, школа, театр, цирк, библиотека) (по целям и задачам);</w:t>
      </w:r>
    </w:p>
    <w:p>
      <w:pPr>
        <w:pStyle w:val="style0"/>
        <w:numPr>
          <w:ilvl w:val="0"/>
          <w:numId w:val="5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монофункциональные</w:t>
      </w:r>
      <w:r>
        <w:rPr>
          <w:rFonts w:ascii="Times New Roman" w:cs="Times New Roman" w:eastAsia="Times New Roman" w:hAnsi="Times New Roman"/>
          <w:sz w:val="12"/>
          <w:szCs w:val="12"/>
        </w:rPr>
        <w:t>(одна функция. Стоматологическая клиника)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 </w:t>
      </w:r>
      <w:r>
        <w:rPr>
          <w:rFonts w:ascii="Times New Roman" w:cs="Times New Roman" w:eastAsia="Times New Roman" w:hAnsi="Times New Roman"/>
          <w:sz w:val="12"/>
          <w:szCs w:val="12"/>
        </w:rPr>
        <w:t>и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полифункциональные</w:t>
      </w:r>
      <w:r>
        <w:rPr>
          <w:rFonts w:ascii="Times New Roman" w:cs="Times New Roman" w:eastAsia="Times New Roman" w:hAnsi="Times New Roman"/>
          <w:sz w:val="12"/>
          <w:szCs w:val="12"/>
        </w:rPr>
        <w:t>(несколько функций. Университет)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 </w:t>
      </w:r>
      <w:r>
        <w:rPr>
          <w:rFonts w:ascii="Times New Roman" w:cs="Times New Roman" w:eastAsia="Times New Roman" w:hAnsi="Times New Roman"/>
          <w:sz w:val="12"/>
          <w:szCs w:val="12"/>
        </w:rPr>
        <w:t>(по количеству выполняемых функций);</w:t>
      </w:r>
    </w:p>
    <w:p>
      <w:pPr>
        <w:pStyle w:val="style0"/>
        <w:numPr>
          <w:ilvl w:val="0"/>
          <w:numId w:val="5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простые</w:t>
      </w:r>
      <w:r>
        <w:rPr>
          <w:rFonts w:ascii="Times New Roman" w:cs="Times New Roman" w:eastAsia="Times New Roman" w:hAnsi="Times New Roman"/>
          <w:sz w:val="12"/>
          <w:szCs w:val="12"/>
        </w:rPr>
        <w:t>(не имеют управленческой системы)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 </w:t>
      </w:r>
      <w:r>
        <w:rPr>
          <w:rFonts w:ascii="Times New Roman" w:cs="Times New Roman" w:eastAsia="Times New Roman" w:hAnsi="Times New Roman"/>
          <w:sz w:val="12"/>
          <w:szCs w:val="12"/>
        </w:rPr>
        <w:t>и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сложные</w:t>
      </w:r>
      <w:r>
        <w:rPr>
          <w:rFonts w:ascii="Times New Roman" w:cs="Times New Roman" w:eastAsia="Times New Roman" w:hAnsi="Times New Roman"/>
          <w:sz w:val="12"/>
          <w:szCs w:val="12"/>
        </w:rPr>
        <w:t>(имеют управленческую систему) (по сложности).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Условия успешного функционирования институтов</w:t>
      </w:r>
      <w:r>
        <w:rPr>
          <w:rFonts w:ascii="Times New Roman" w:cs="Times New Roman" w:eastAsia="Times New Roman" w:hAnsi="Times New Roman"/>
          <w:sz w:val="12"/>
          <w:szCs w:val="12"/>
        </w:rPr>
        <w:t>(сформулировал польский социолог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Я.Щепаньский</w:t>
      </w:r>
      <w:r>
        <w:rPr>
          <w:rFonts w:ascii="Times New Roman" w:cs="Times New Roman" w:eastAsia="Times New Roman" w:hAnsi="Times New Roman"/>
          <w:sz w:val="12"/>
          <w:szCs w:val="12"/>
        </w:rPr>
        <w:t>)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:</w:t>
      </w:r>
    </w:p>
    <w:p>
      <w:pPr>
        <w:pStyle w:val="style0"/>
        <w:numPr>
          <w:ilvl w:val="0"/>
          <w:numId w:val="5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четкое определение целей и круга выполняемых действий;</w:t>
      </w:r>
    </w:p>
    <w:p>
      <w:pPr>
        <w:pStyle w:val="style0"/>
        <w:numPr>
          <w:ilvl w:val="0"/>
          <w:numId w:val="5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рациональное разделение труда и рациональное его организация;</w:t>
      </w:r>
    </w:p>
    <w:p>
      <w:pPr>
        <w:pStyle w:val="style0"/>
        <w:numPr>
          <w:ilvl w:val="0"/>
          <w:numId w:val="5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деперсонализация действий;</w:t>
      </w:r>
    </w:p>
    <w:p>
      <w:pPr>
        <w:pStyle w:val="style0"/>
        <w:numPr>
          <w:ilvl w:val="0"/>
          <w:numId w:val="5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признание и престиж института в глазах всей группы или её преобладающей части;</w:t>
      </w:r>
    </w:p>
    <w:p>
      <w:pPr>
        <w:pStyle w:val="style0"/>
        <w:numPr>
          <w:ilvl w:val="0"/>
          <w:numId w:val="5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бесконфликтное включение в общую систему институтов.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Социальный статус</w:t>
      </w:r>
      <w:r>
        <w:rPr>
          <w:rFonts w:ascii="Times New Roman" w:cs="Times New Roman" w:eastAsia="Times New Roman" w:hAnsi="Times New Roman"/>
          <w:sz w:val="12"/>
          <w:szCs w:val="12"/>
        </w:rPr>
        <w:t> — положение, занимаемое человеком или группой в обществе, связанное с определёнными правами и обязанностями.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Виды социального статуса:</w:t>
      </w:r>
    </w:p>
    <w:p>
      <w:pPr>
        <w:pStyle w:val="style0"/>
        <w:numPr>
          <w:ilvl w:val="0"/>
          <w:numId w:val="5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социальный</w:t>
      </w:r>
      <w:r>
        <w:rPr>
          <w:rFonts w:ascii="Times New Roman" w:cs="Times New Roman" w:eastAsia="Times New Roman" w:hAnsi="Times New Roman"/>
          <w:sz w:val="12"/>
          <w:szCs w:val="12"/>
        </w:rPr>
        <w:t>(положение в большой социальной группе) и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личный</w:t>
      </w:r>
      <w:r>
        <w:rPr>
          <w:rFonts w:ascii="Times New Roman" w:cs="Times New Roman" w:eastAsia="Times New Roman" w:hAnsi="Times New Roman"/>
          <w:sz w:val="12"/>
          <w:szCs w:val="12"/>
        </w:rPr>
        <w:t>(положение, которое человек занимает в малой группе в зависимости от того как он оценивается по своим качеств);</w:t>
      </w:r>
    </w:p>
    <w:p>
      <w:pPr>
        <w:pStyle w:val="style0"/>
        <w:numPr>
          <w:ilvl w:val="0"/>
          <w:numId w:val="5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главный</w:t>
      </w:r>
      <w:r>
        <w:rPr>
          <w:rFonts w:ascii="Times New Roman" w:cs="Times New Roman" w:eastAsia="Times New Roman" w:hAnsi="Times New Roman"/>
          <w:sz w:val="12"/>
          <w:szCs w:val="12"/>
        </w:rPr>
        <w:t> (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интегральный</w:t>
      </w:r>
      <w:r>
        <w:rPr>
          <w:rFonts w:ascii="Times New Roman" w:cs="Times New Roman" w:eastAsia="Times New Roman" w:hAnsi="Times New Roman"/>
          <w:sz w:val="12"/>
          <w:szCs w:val="12"/>
        </w:rPr>
        <w:t>) (определяет положение в обществе);</w:t>
      </w:r>
    </w:p>
    <w:p>
      <w:pPr>
        <w:pStyle w:val="style0"/>
        <w:numPr>
          <w:ilvl w:val="0"/>
          <w:numId w:val="5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предписанный</w:t>
      </w:r>
      <w:r>
        <w:rPr>
          <w:rFonts w:ascii="Times New Roman" w:cs="Times New Roman" w:eastAsia="Times New Roman" w:hAnsi="Times New Roman"/>
          <w:sz w:val="12"/>
          <w:szCs w:val="12"/>
        </w:rPr>
        <w:t>(независящий от желаний и усилий человека) и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приобретенный</w:t>
      </w:r>
      <w:r>
        <w:rPr>
          <w:rFonts w:ascii="Times New Roman" w:cs="Times New Roman" w:eastAsia="Times New Roman" w:hAnsi="Times New Roman"/>
          <w:sz w:val="12"/>
          <w:szCs w:val="12"/>
        </w:rPr>
        <w:t>(положение, которое человек достигает благодаря своим усилиям);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Социальная стратификация</w:t>
      </w:r>
      <w:r>
        <w:rPr>
          <w:rFonts w:ascii="Times New Roman" w:cs="Times New Roman" w:eastAsia="Times New Roman" w:hAnsi="Times New Roman"/>
          <w:sz w:val="12"/>
          <w:szCs w:val="12"/>
        </w:rPr>
        <w:t> —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1)</w:t>
      </w:r>
      <w:r>
        <w:rPr>
          <w:rFonts w:ascii="Times New Roman" w:cs="Times New Roman" w:eastAsia="Times New Roman" w:hAnsi="Times New Roman"/>
          <w:sz w:val="12"/>
          <w:szCs w:val="12"/>
        </w:rPr>
        <w:t> обозначает систему признаков и критериев социального расслоения, неравенства в обществе.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2)</w:t>
      </w:r>
      <w:r>
        <w:rPr>
          <w:rFonts w:ascii="Times New Roman" w:cs="Times New Roman" w:eastAsia="Times New Roman" w:hAnsi="Times New Roman"/>
          <w:sz w:val="12"/>
          <w:szCs w:val="12"/>
        </w:rPr>
        <w:t> расположение людей в статусной иерархии сверху вниз.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Признаки стратификации</w:t>
      </w:r>
      <w:r>
        <w:rPr>
          <w:rFonts w:ascii="Times New Roman" w:cs="Times New Roman" w:eastAsia="Times New Roman" w:hAnsi="Times New Roman"/>
          <w:sz w:val="12"/>
          <w:szCs w:val="12"/>
        </w:rPr>
        <w:t>(по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М.Веберу</w:t>
      </w:r>
      <w:r>
        <w:rPr>
          <w:rFonts w:ascii="Times New Roman" w:cs="Times New Roman" w:eastAsia="Times New Roman" w:hAnsi="Times New Roman"/>
          <w:sz w:val="12"/>
          <w:szCs w:val="12"/>
        </w:rPr>
        <w:t>)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:</w:t>
      </w:r>
    </w:p>
    <w:p>
      <w:pPr>
        <w:pStyle w:val="style0"/>
        <w:numPr>
          <w:ilvl w:val="0"/>
          <w:numId w:val="5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богатство;</w:t>
      </w:r>
    </w:p>
    <w:p>
      <w:pPr>
        <w:pStyle w:val="style0"/>
        <w:numPr>
          <w:ilvl w:val="0"/>
          <w:numId w:val="5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престиж;</w:t>
      </w:r>
    </w:p>
    <w:p>
      <w:pPr>
        <w:pStyle w:val="style0"/>
        <w:numPr>
          <w:ilvl w:val="0"/>
          <w:numId w:val="5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власть;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Признак стратификации по Р.Дарендорфу</w:t>
      </w:r>
      <w:r>
        <w:rPr>
          <w:rFonts w:ascii="Times New Roman" w:cs="Times New Roman" w:eastAsia="Times New Roman" w:hAnsi="Times New Roman"/>
          <w:sz w:val="12"/>
          <w:szCs w:val="12"/>
        </w:rPr>
        <w:t> —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авторитет</w:t>
      </w:r>
      <w:r>
        <w:rPr>
          <w:rFonts w:ascii="Times New Roman" w:cs="Times New Roman" w:eastAsia="Times New Roman" w:hAnsi="Times New Roman"/>
          <w:sz w:val="12"/>
          <w:szCs w:val="12"/>
        </w:rPr>
        <w:t>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В зависимости от авторитета общество делится на:</w:t>
      </w:r>
    </w:p>
    <w:p>
      <w:pPr>
        <w:pStyle w:val="style0"/>
        <w:numPr>
          <w:ilvl w:val="0"/>
          <w:numId w:val="55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управляющие;</w:t>
      </w:r>
    </w:p>
    <w:p>
      <w:pPr>
        <w:pStyle w:val="style0"/>
        <w:numPr>
          <w:ilvl w:val="0"/>
          <w:numId w:val="55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новый средний класс;</w:t>
      </w:r>
    </w:p>
    <w:p>
      <w:pPr>
        <w:pStyle w:val="style0"/>
        <w:numPr>
          <w:ilvl w:val="0"/>
          <w:numId w:val="55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управляемые;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Признаки стратификации по Б.Барберу:</w:t>
      </w:r>
    </w:p>
    <w:p>
      <w:pPr>
        <w:pStyle w:val="style0"/>
        <w:numPr>
          <w:ilvl w:val="0"/>
          <w:numId w:val="56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престиж, профессия, власть и могущество;</w:t>
      </w:r>
    </w:p>
    <w:p>
      <w:pPr>
        <w:pStyle w:val="style0"/>
        <w:numPr>
          <w:ilvl w:val="0"/>
          <w:numId w:val="56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уровень дохода;</w:t>
      </w:r>
    </w:p>
    <w:p>
      <w:pPr>
        <w:pStyle w:val="style0"/>
        <w:numPr>
          <w:ilvl w:val="0"/>
          <w:numId w:val="56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уровень образования;</w:t>
      </w:r>
    </w:p>
    <w:p>
      <w:pPr>
        <w:pStyle w:val="style0"/>
        <w:numPr>
          <w:ilvl w:val="0"/>
          <w:numId w:val="56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степень религиозности;</w:t>
      </w:r>
    </w:p>
    <w:p>
      <w:pPr>
        <w:pStyle w:val="style0"/>
        <w:numPr>
          <w:ilvl w:val="0"/>
          <w:numId w:val="56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положение родственников;</w:t>
      </w:r>
    </w:p>
    <w:p>
      <w:pPr>
        <w:pStyle w:val="style0"/>
        <w:numPr>
          <w:ilvl w:val="0"/>
          <w:numId w:val="56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этническая принадлежность;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Признак стратификации по А.Турену</w:t>
      </w:r>
      <w:r>
        <w:rPr>
          <w:rFonts w:ascii="Times New Roman" w:cs="Times New Roman" w:eastAsia="Times New Roman" w:hAnsi="Times New Roman"/>
          <w:sz w:val="12"/>
          <w:szCs w:val="12"/>
        </w:rPr>
        <w:t> —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доступ к информации.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Признаки стратификации по Кравченко А.И.</w:t>
      </w:r>
    </w:p>
    <w:p>
      <w:pPr>
        <w:pStyle w:val="style0"/>
        <w:numPr>
          <w:ilvl w:val="0"/>
          <w:numId w:val="57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уровень доходов(неодинаковые доходы);</w:t>
      </w:r>
    </w:p>
    <w:p>
      <w:pPr>
        <w:pStyle w:val="style0"/>
        <w:numPr>
          <w:ilvl w:val="0"/>
          <w:numId w:val="57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уровень образования;</w:t>
      </w:r>
    </w:p>
    <w:p>
      <w:pPr>
        <w:pStyle w:val="style0"/>
        <w:numPr>
          <w:ilvl w:val="0"/>
          <w:numId w:val="57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доступ к власти;</w:t>
      </w:r>
    </w:p>
    <w:p>
      <w:pPr>
        <w:pStyle w:val="style0"/>
        <w:numPr>
          <w:ilvl w:val="0"/>
          <w:numId w:val="57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престиж профессии;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Сравнение доходов богатых и бедных</w:t>
      </w:r>
    </w:p>
    <w:p>
      <w:pPr>
        <w:pStyle w:val="style0"/>
        <w:numPr>
          <w:ilvl w:val="0"/>
          <w:numId w:val="5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США — 4,5 раза;</w:t>
      </w:r>
    </w:p>
    <w:p>
      <w:pPr>
        <w:pStyle w:val="style0"/>
        <w:numPr>
          <w:ilvl w:val="0"/>
          <w:numId w:val="5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Россия — 15 раз;</w:t>
      </w:r>
    </w:p>
    <w:p>
      <w:pPr>
        <w:pStyle w:val="style0"/>
        <w:numPr>
          <w:ilvl w:val="0"/>
          <w:numId w:val="5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по оценкам независимых экспертов — 28 раз;</w:t>
      </w:r>
    </w:p>
    <w:p>
      <w:pPr>
        <w:pStyle w:val="style0"/>
        <w:numPr>
          <w:ilvl w:val="0"/>
          <w:numId w:val="5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Москва — 47 раз;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Критерий бедности:</w:t>
      </w:r>
    </w:p>
    <w:p>
      <w:pPr>
        <w:pStyle w:val="style0"/>
        <w:numPr>
          <w:ilvl w:val="0"/>
          <w:numId w:val="59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ниже 4 долларов в сутки на человека — состояние бедности;</w:t>
      </w:r>
    </w:p>
    <w:p>
      <w:pPr>
        <w:pStyle w:val="style0"/>
        <w:numPr>
          <w:ilvl w:val="0"/>
          <w:numId w:val="59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ниже 2 долларов в сутки на человека — состояние нищеты;</w:t>
      </w:r>
    </w:p>
    <w:p>
      <w:pPr>
        <w:pStyle w:val="style0"/>
        <w:numPr>
          <w:ilvl w:val="0"/>
          <w:numId w:val="59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ниже 1 доллара в сутки на человека — состояние крайней нищеты;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Неравенство в обществе. Вероятность перехода населения к бедности среди разных слоев:</w:t>
      </w:r>
    </w:p>
    <w:p>
      <w:pPr>
        <w:pStyle w:val="style0"/>
        <w:numPr>
          <w:ilvl w:val="0"/>
          <w:numId w:val="6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одинокие пожилые люди — 72%;</w:t>
      </w:r>
    </w:p>
    <w:p>
      <w:pPr>
        <w:pStyle w:val="style0"/>
        <w:numPr>
          <w:ilvl w:val="0"/>
          <w:numId w:val="6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инвалиды — 63%</w:t>
      </w:r>
    </w:p>
    <w:p>
      <w:pPr>
        <w:pStyle w:val="style0"/>
        <w:numPr>
          <w:ilvl w:val="0"/>
          <w:numId w:val="6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многодетные семьи — 54%</w:t>
      </w:r>
    </w:p>
    <w:p>
      <w:pPr>
        <w:pStyle w:val="style0"/>
        <w:numPr>
          <w:ilvl w:val="0"/>
          <w:numId w:val="6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безработные — 53%</w:t>
      </w:r>
    </w:p>
    <w:p>
      <w:pPr>
        <w:pStyle w:val="style0"/>
        <w:numPr>
          <w:ilvl w:val="0"/>
          <w:numId w:val="6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матери-одиночки — 49%</w:t>
      </w:r>
    </w:p>
    <w:p>
      <w:pPr>
        <w:pStyle w:val="style0"/>
        <w:numPr>
          <w:ilvl w:val="0"/>
          <w:numId w:val="6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беженцы — 44%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</w:r>
    </w:p>
    <w:p>
      <w:pPr>
        <w:pStyle w:val="style1"/>
      </w:pPr>
      <w:r>
        <w:rPr>
          <w:rFonts w:ascii="Times New Roman" w:cs="Times New Roman" w:eastAsia="Times New Roman" w:hAnsi="Times New Roman"/>
          <w:sz w:val="12"/>
          <w:szCs w:val="12"/>
        </w:rPr>
        <w:t>Социология личности.</w:t>
      </w:r>
    </w:p>
    <w:p>
      <w:pPr>
        <w:pStyle w:val="style0"/>
        <w:numPr>
          <w:ilvl w:val="0"/>
          <w:numId w:val="6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Понятие и типология личности.</w:t>
      </w:r>
    </w:p>
    <w:p>
      <w:pPr>
        <w:pStyle w:val="style0"/>
        <w:numPr>
          <w:ilvl w:val="0"/>
          <w:numId w:val="6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Структура личности.</w:t>
      </w:r>
    </w:p>
    <w:p>
      <w:pPr>
        <w:pStyle w:val="style0"/>
        <w:numPr>
          <w:ilvl w:val="0"/>
          <w:numId w:val="6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Социализация индивида.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Человек</w:t>
      </w:r>
      <w:r>
        <w:rPr>
          <w:rFonts w:ascii="Times New Roman" w:cs="Times New Roman" w:eastAsia="Times New Roman" w:hAnsi="Times New Roman"/>
          <w:sz w:val="12"/>
          <w:szCs w:val="12"/>
        </w:rPr>
        <w:t> — это понятие самое общее родовое, ведущее своё происхождение с момента выделения homo sapiens.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Индивид</w:t>
      </w:r>
      <w:r>
        <w:rPr>
          <w:rFonts w:ascii="Times New Roman" w:cs="Times New Roman" w:eastAsia="Times New Roman" w:hAnsi="Times New Roman"/>
          <w:sz w:val="12"/>
          <w:szCs w:val="12"/>
        </w:rPr>
        <w:t> понимается как отдельный конкретный человек. 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Индивидуальность</w:t>
      </w:r>
      <w:r>
        <w:rPr>
          <w:rFonts w:ascii="Times New Roman" w:cs="Times New Roman" w:eastAsia="Times New Roman" w:hAnsi="Times New Roman"/>
          <w:sz w:val="12"/>
          <w:szCs w:val="12"/>
        </w:rPr>
        <w:t> — совокупность черт, отличающих одного индивида от другого.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Личность</w:t>
      </w:r>
      <w:r>
        <w:rPr>
          <w:rFonts w:ascii="Times New Roman" w:cs="Times New Roman" w:eastAsia="Times New Roman" w:hAnsi="Times New Roman"/>
          <w:sz w:val="12"/>
          <w:szCs w:val="12"/>
        </w:rPr>
        <w:t> вводится для выделения социальной сущности человека и индивида.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В первоначальном значении</w:t>
      </w:r>
      <w:r>
        <w:rPr>
          <w:rFonts w:ascii="Times New Roman" w:cs="Times New Roman" w:eastAsia="Times New Roman" w:hAnsi="Times New Roman"/>
          <w:sz w:val="12"/>
          <w:szCs w:val="12"/>
        </w:rPr>
        <w:t> личность — это маска, роль, исполнявшаяся актёром в древнегреческом театре.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В христианстве</w:t>
      </w:r>
      <w:r>
        <w:rPr>
          <w:rFonts w:ascii="Times New Roman" w:cs="Times New Roman" w:eastAsia="Times New Roman" w:hAnsi="Times New Roman"/>
          <w:sz w:val="12"/>
          <w:szCs w:val="12"/>
        </w:rPr>
        <w:t>  личность понималась как особая сущность, как синоним нематериальной души.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В эпоху Ренессанса</w:t>
      </w:r>
      <w:r>
        <w:rPr>
          <w:rFonts w:ascii="Times New Roman" w:cs="Times New Roman" w:eastAsia="Times New Roman" w:hAnsi="Times New Roman"/>
          <w:sz w:val="12"/>
          <w:szCs w:val="12"/>
        </w:rPr>
        <w:t> личность практически отождествлялась с понятием “Я”.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Понятие личности:</w:t>
      </w:r>
    </w:p>
    <w:p>
      <w:pPr>
        <w:pStyle w:val="style0"/>
        <w:numPr>
          <w:ilvl w:val="0"/>
          <w:numId w:val="6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субъект социальных отношений и сознательной деятельности.</w:t>
      </w:r>
    </w:p>
    <w:p>
      <w:pPr>
        <w:pStyle w:val="style0"/>
        <w:numPr>
          <w:ilvl w:val="0"/>
          <w:numId w:val="6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системное качество индивида, определяемое его включенностью в общественные отношения и проявляющееся в совместной деятельности и общении.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Типологию личности по темпераменту впервые ввел Гипократ.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Типология личности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по жизненным установкам</w:t>
      </w:r>
      <w:r>
        <w:rPr>
          <w:rFonts w:ascii="Times New Roman" w:cs="Times New Roman" w:eastAsia="Times New Roman" w:hAnsi="Times New Roman"/>
          <w:sz w:val="12"/>
          <w:szCs w:val="12"/>
        </w:rPr>
        <w:t>(К.Юнг):</w:t>
      </w:r>
    </w:p>
    <w:p>
      <w:pPr>
        <w:pStyle w:val="style0"/>
        <w:numPr>
          <w:ilvl w:val="0"/>
          <w:numId w:val="6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экстраверт </w:t>
      </w:r>
      <w:r>
        <w:rPr>
          <w:rFonts w:ascii="Times New Roman" w:cs="Times New Roman" w:eastAsia="Times New Roman" w:hAnsi="Times New Roman"/>
          <w:sz w:val="12"/>
          <w:szCs w:val="12"/>
        </w:rPr>
        <w:t>(проявляет направленность к внешнему миру, он подвижен, разговорчив, быстро устанавливает отношения и привязанности, нету психологического дискомфорта)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;</w:t>
      </w:r>
    </w:p>
    <w:p>
      <w:pPr>
        <w:pStyle w:val="style0"/>
        <w:numPr>
          <w:ilvl w:val="0"/>
          <w:numId w:val="6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интроверт </w:t>
      </w:r>
      <w:r>
        <w:rPr>
          <w:rFonts w:ascii="Times New Roman" w:cs="Times New Roman" w:eastAsia="Times New Roman" w:hAnsi="Times New Roman"/>
          <w:sz w:val="12"/>
          <w:szCs w:val="12"/>
        </w:rPr>
        <w:t>(погружен во внутренний мир своих мыслей и чувств, сдержан, замкнут, стремится к уединению)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;</w:t>
      </w:r>
    </w:p>
    <w:p>
      <w:pPr>
        <w:pStyle w:val="style0"/>
        <w:numPr>
          <w:ilvl w:val="0"/>
          <w:numId w:val="6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амбиверт </w:t>
      </w:r>
      <w:r>
        <w:rPr>
          <w:rFonts w:ascii="Times New Roman" w:cs="Times New Roman" w:eastAsia="Times New Roman" w:hAnsi="Times New Roman"/>
          <w:sz w:val="12"/>
          <w:szCs w:val="12"/>
        </w:rPr>
        <w:t>(современные социологи ввели) — промежуточная личность между экстравертом и интровертом.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По психологическим функциям</w:t>
      </w:r>
      <w:r>
        <w:rPr>
          <w:rFonts w:ascii="Times New Roman" w:cs="Times New Roman" w:eastAsia="Times New Roman" w:hAnsi="Times New Roman"/>
          <w:sz w:val="12"/>
          <w:szCs w:val="12"/>
        </w:rPr>
        <w:t>(К.Юнг)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:</w:t>
      </w:r>
    </w:p>
    <w:p>
      <w:pPr>
        <w:pStyle w:val="style0"/>
        <w:numPr>
          <w:ilvl w:val="0"/>
          <w:numId w:val="6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мыслящий тип </w:t>
      </w:r>
      <w:r>
        <w:rPr>
          <w:rFonts w:ascii="Times New Roman" w:cs="Times New Roman" w:eastAsia="Times New Roman" w:hAnsi="Times New Roman"/>
          <w:sz w:val="12"/>
          <w:szCs w:val="12"/>
        </w:rPr>
        <w:t>(судит о ценности вещей, используя только логику и аргументы);</w:t>
      </w:r>
    </w:p>
    <w:p>
      <w:pPr>
        <w:pStyle w:val="style0"/>
        <w:numPr>
          <w:ilvl w:val="0"/>
          <w:numId w:val="6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чувствующий тип </w:t>
      </w:r>
      <w:r>
        <w:rPr>
          <w:rFonts w:ascii="Times New Roman" w:cs="Times New Roman" w:eastAsia="Times New Roman" w:hAnsi="Times New Roman"/>
          <w:sz w:val="12"/>
          <w:szCs w:val="12"/>
        </w:rPr>
        <w:t>(фокусирует внимание на эмоциональной стороне жизненного опыта, то есть в основе лежат эмоции);</w:t>
      </w:r>
    </w:p>
    <w:p>
      <w:pPr>
        <w:pStyle w:val="style0"/>
        <w:numPr>
          <w:ilvl w:val="0"/>
          <w:numId w:val="6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ощущающий тип</w:t>
      </w:r>
      <w:r>
        <w:rPr>
          <w:rFonts w:ascii="Times New Roman" w:cs="Times New Roman" w:eastAsia="Times New Roman" w:hAnsi="Times New Roman"/>
          <w:sz w:val="12"/>
          <w:szCs w:val="12"/>
        </w:rPr>
        <w:t> (непосредственное реалистическое восприятие внешнего мира, нет эмоций, нет здравого смысла);</w:t>
      </w:r>
    </w:p>
    <w:p>
      <w:pPr>
        <w:pStyle w:val="style0"/>
        <w:numPr>
          <w:ilvl w:val="0"/>
          <w:numId w:val="6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интуитивный тип</w:t>
      </w:r>
      <w:r>
        <w:rPr>
          <w:rFonts w:ascii="Times New Roman" w:cs="Times New Roman" w:eastAsia="Times New Roman" w:hAnsi="Times New Roman"/>
          <w:sz w:val="12"/>
          <w:szCs w:val="12"/>
        </w:rPr>
        <w:t> (полагается на предчувствия и догадки).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На самом деле Карл Юнг в его типологии личность делится на 8 типов, если соединить две его типологии.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Типология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в зависимости от ценностных ориентаций:</w:t>
      </w:r>
    </w:p>
    <w:p>
      <w:pPr>
        <w:pStyle w:val="style0"/>
        <w:numPr>
          <w:ilvl w:val="0"/>
          <w:numId w:val="65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традиционалисты</w:t>
      </w:r>
      <w:r>
        <w:rPr>
          <w:rFonts w:ascii="Times New Roman" w:cs="Times New Roman" w:eastAsia="Times New Roman" w:hAnsi="Times New Roman"/>
          <w:sz w:val="12"/>
          <w:szCs w:val="12"/>
        </w:rPr>
        <w:t> (ориентированны в основном на ценности долга, порядка и дисциплины)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;</w:t>
      </w:r>
    </w:p>
    <w:p>
      <w:pPr>
        <w:pStyle w:val="style0"/>
        <w:numPr>
          <w:ilvl w:val="0"/>
          <w:numId w:val="65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идеалисты</w:t>
      </w:r>
      <w:r>
        <w:rPr>
          <w:rFonts w:ascii="Times New Roman" w:cs="Times New Roman" w:eastAsia="Times New Roman" w:hAnsi="Times New Roman"/>
          <w:sz w:val="12"/>
          <w:szCs w:val="12"/>
        </w:rPr>
        <w:t> (сильно выражены критическое отношение к нормам и пренебрежение авторитетов. Они ориентированны на саморазвитие во что бы то ни стало);</w:t>
      </w:r>
    </w:p>
    <w:p>
      <w:pPr>
        <w:pStyle w:val="style0"/>
        <w:numPr>
          <w:ilvl w:val="0"/>
          <w:numId w:val="65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фрустрированный тип</w:t>
      </w:r>
      <w:r>
        <w:rPr>
          <w:rFonts w:ascii="Times New Roman" w:cs="Times New Roman" w:eastAsia="Times New Roman" w:hAnsi="Times New Roman"/>
          <w:sz w:val="12"/>
          <w:szCs w:val="12"/>
        </w:rPr>
        <w:t> (низкая самооценка, угнетенное подавленное самочувствие);</w:t>
      </w:r>
    </w:p>
    <w:p>
      <w:pPr>
        <w:pStyle w:val="style0"/>
        <w:numPr>
          <w:ilvl w:val="0"/>
          <w:numId w:val="65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реалисты</w:t>
      </w:r>
      <w:r>
        <w:rPr>
          <w:rFonts w:ascii="Times New Roman" w:cs="Times New Roman" w:eastAsia="Times New Roman" w:hAnsi="Times New Roman"/>
          <w:sz w:val="12"/>
          <w:szCs w:val="12"/>
        </w:rPr>
        <w:t> (сочетают в себе стремление к самореализации с развитым чувством долга и ответственности);</w:t>
      </w:r>
    </w:p>
    <w:p>
      <w:pPr>
        <w:pStyle w:val="style0"/>
        <w:numPr>
          <w:ilvl w:val="0"/>
          <w:numId w:val="65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гедонистические материалисты</w:t>
      </w:r>
      <w:r>
        <w:rPr>
          <w:rFonts w:ascii="Times New Roman" w:cs="Times New Roman" w:eastAsia="Times New Roman" w:hAnsi="Times New Roman"/>
          <w:sz w:val="12"/>
          <w:szCs w:val="12"/>
        </w:rPr>
        <w:t> (ориентированны, в первую очередь, на получение удовольствия от жизни, приобретают формы потребительского желания).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Типология студентов(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Б.Г. Рубина</w:t>
      </w:r>
      <w:r>
        <w:rPr>
          <w:rFonts w:ascii="Times New Roman" w:cs="Times New Roman" w:eastAsia="Times New Roman" w:hAnsi="Times New Roman"/>
          <w:sz w:val="12"/>
          <w:szCs w:val="12"/>
        </w:rPr>
        <w:t>,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Ю.С. Колесникова</w:t>
      </w:r>
      <w:r>
        <w:rPr>
          <w:rFonts w:ascii="Times New Roman" w:cs="Times New Roman" w:eastAsia="Times New Roman" w:hAnsi="Times New Roman"/>
          <w:sz w:val="12"/>
          <w:szCs w:val="12"/>
        </w:rPr>
        <w:t>, Россия):</w:t>
      </w:r>
    </w:p>
    <w:p>
      <w:pPr>
        <w:pStyle w:val="style0"/>
        <w:numPr>
          <w:ilvl w:val="0"/>
          <w:numId w:val="66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студенты, ориентированные на образование;</w:t>
      </w:r>
    </w:p>
    <w:p>
      <w:pPr>
        <w:pStyle w:val="style0"/>
        <w:numPr>
          <w:ilvl w:val="0"/>
          <w:numId w:val="66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студенты, ориентированные на бизнес;</w:t>
      </w:r>
    </w:p>
    <w:p>
      <w:pPr>
        <w:pStyle w:val="style0"/>
        <w:numPr>
          <w:ilvl w:val="0"/>
          <w:numId w:val="66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неопределившиеся студенты;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Типология студентов(сами студенты):</w:t>
      </w:r>
    </w:p>
    <w:p>
      <w:pPr>
        <w:pStyle w:val="style0"/>
        <w:numPr>
          <w:ilvl w:val="0"/>
          <w:numId w:val="67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отличники-зубрилы;</w:t>
      </w:r>
    </w:p>
    <w:p>
      <w:pPr>
        <w:pStyle w:val="style0"/>
        <w:numPr>
          <w:ilvl w:val="0"/>
          <w:numId w:val="67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отличники-умники;</w:t>
      </w:r>
    </w:p>
    <w:p>
      <w:pPr>
        <w:pStyle w:val="style0"/>
        <w:numPr>
          <w:ilvl w:val="0"/>
          <w:numId w:val="67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труженики;</w:t>
      </w:r>
    </w:p>
    <w:p>
      <w:pPr>
        <w:pStyle w:val="style0"/>
        <w:numPr>
          <w:ilvl w:val="0"/>
          <w:numId w:val="67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случайные;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Типология студентов(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Мартин Троу</w:t>
      </w:r>
      <w:r>
        <w:rPr>
          <w:rFonts w:ascii="Times New Roman" w:cs="Times New Roman" w:eastAsia="Times New Roman" w:hAnsi="Times New Roman"/>
          <w:sz w:val="12"/>
          <w:szCs w:val="12"/>
        </w:rPr>
        <w:t>, США):</w:t>
      </w:r>
    </w:p>
    <w:p>
      <w:pPr>
        <w:pStyle w:val="style0"/>
        <w:numPr>
          <w:ilvl w:val="0"/>
          <w:numId w:val="6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коллегиалы</w:t>
      </w:r>
      <w:r>
        <w:rPr>
          <w:rFonts w:ascii="Times New Roman" w:cs="Times New Roman" w:eastAsia="Times New Roman" w:hAnsi="Times New Roman"/>
          <w:sz w:val="12"/>
          <w:szCs w:val="12"/>
        </w:rPr>
        <w:t> — общественники, отличаются активностью в студенческой жизни;</w:t>
      </w:r>
    </w:p>
    <w:p>
      <w:pPr>
        <w:pStyle w:val="style0"/>
        <w:numPr>
          <w:ilvl w:val="0"/>
          <w:numId w:val="6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профессионалы</w:t>
      </w:r>
      <w:r>
        <w:rPr>
          <w:rFonts w:ascii="Times New Roman" w:cs="Times New Roman" w:eastAsia="Times New Roman" w:hAnsi="Times New Roman"/>
          <w:sz w:val="12"/>
          <w:szCs w:val="12"/>
        </w:rPr>
        <w:t> — для них будущая работа, самое главное, и этому подчиняется вся их студенческая жизнь;</w:t>
      </w:r>
    </w:p>
    <w:p>
      <w:pPr>
        <w:pStyle w:val="style0"/>
        <w:numPr>
          <w:ilvl w:val="0"/>
          <w:numId w:val="6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академики</w:t>
      </w:r>
      <w:r>
        <w:rPr>
          <w:rFonts w:ascii="Times New Roman" w:cs="Times New Roman" w:eastAsia="Times New Roman" w:hAnsi="Times New Roman"/>
          <w:sz w:val="12"/>
          <w:szCs w:val="12"/>
        </w:rPr>
        <w:t> — будущие преподаватели университетов;</w:t>
      </w:r>
    </w:p>
    <w:p>
      <w:pPr>
        <w:pStyle w:val="style0"/>
        <w:numPr>
          <w:ilvl w:val="0"/>
          <w:numId w:val="6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нонконформисты</w:t>
      </w:r>
      <w:r>
        <w:rPr>
          <w:rFonts w:ascii="Times New Roman" w:cs="Times New Roman" w:eastAsia="Times New Roman" w:hAnsi="Times New Roman"/>
          <w:sz w:val="12"/>
          <w:szCs w:val="12"/>
        </w:rPr>
        <w:t> — молодежь, которая учится ради диплома, престижа, чтобы угодить родителям.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Структура личности. Уровни:</w:t>
      </w:r>
    </w:p>
    <w:p>
      <w:pPr>
        <w:pStyle w:val="style0"/>
        <w:numPr>
          <w:ilvl w:val="0"/>
          <w:numId w:val="69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биологический уровень</w:t>
      </w:r>
      <w:r>
        <w:rPr>
          <w:rFonts w:ascii="Times New Roman" w:cs="Times New Roman" w:eastAsia="Times New Roman" w:hAnsi="Times New Roman"/>
          <w:sz w:val="12"/>
          <w:szCs w:val="12"/>
        </w:rPr>
        <w:t> (объединяет типологические свойства личности, половые и возрастные особенности)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;</w:t>
      </w:r>
    </w:p>
    <w:p>
      <w:pPr>
        <w:pStyle w:val="style0"/>
        <w:numPr>
          <w:ilvl w:val="0"/>
          <w:numId w:val="69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психологический уровень</w:t>
      </w:r>
      <w:r>
        <w:rPr>
          <w:rFonts w:ascii="Times New Roman" w:cs="Times New Roman" w:eastAsia="Times New Roman" w:hAnsi="Times New Roman"/>
          <w:sz w:val="12"/>
          <w:szCs w:val="12"/>
        </w:rPr>
        <w:t> (охватывает индивидуальные особенности отдельных психических процессов)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;</w:t>
      </w:r>
    </w:p>
    <w:p>
      <w:pPr>
        <w:pStyle w:val="style0"/>
        <w:numPr>
          <w:ilvl w:val="0"/>
          <w:numId w:val="69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социальный уровень</w:t>
      </w:r>
      <w:r>
        <w:rPr>
          <w:rFonts w:ascii="Times New Roman" w:cs="Times New Roman" w:eastAsia="Times New Roman" w:hAnsi="Times New Roman"/>
          <w:sz w:val="12"/>
          <w:szCs w:val="12"/>
        </w:rPr>
        <w:t> (включает в себя знание, навыки, умение, привычки, потребности, интересы, мотивы, установки и т.д.)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;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Структура личности по Зигмунду Фрейда:</w:t>
      </w:r>
    </w:p>
    <w:p>
      <w:pPr>
        <w:pStyle w:val="style0"/>
        <w:numPr>
          <w:ilvl w:val="0"/>
          <w:numId w:val="7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“</w:t>
      </w:r>
      <w:r>
        <w:rPr>
          <w:rFonts w:ascii="Times New Roman" w:cs="Times New Roman" w:eastAsia="Times New Roman" w:hAnsi="Times New Roman"/>
          <w:sz w:val="12"/>
          <w:szCs w:val="12"/>
        </w:rPr>
        <w:t>оно”;</w:t>
      </w:r>
    </w:p>
    <w:p>
      <w:pPr>
        <w:pStyle w:val="style0"/>
        <w:numPr>
          <w:ilvl w:val="0"/>
          <w:numId w:val="7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“</w:t>
      </w:r>
      <w:r>
        <w:rPr>
          <w:rFonts w:ascii="Times New Roman" w:cs="Times New Roman" w:eastAsia="Times New Roman" w:hAnsi="Times New Roman"/>
          <w:sz w:val="12"/>
          <w:szCs w:val="12"/>
        </w:rPr>
        <w:t>Я”;</w:t>
      </w:r>
    </w:p>
    <w:p>
      <w:pPr>
        <w:pStyle w:val="style0"/>
        <w:numPr>
          <w:ilvl w:val="0"/>
          <w:numId w:val="7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“</w:t>
      </w:r>
      <w:r>
        <w:rPr>
          <w:rFonts w:ascii="Times New Roman" w:cs="Times New Roman" w:eastAsia="Times New Roman" w:hAnsi="Times New Roman"/>
          <w:sz w:val="12"/>
          <w:szCs w:val="12"/>
        </w:rPr>
        <w:t>Сверх-Я”;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В основе лежи “оно”, а в верхушке расположена “сверх-я”.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Структура личности по З. Фрейду:</w:t>
      </w:r>
    </w:p>
    <w:p>
      <w:pPr>
        <w:pStyle w:val="style0"/>
        <w:numPr>
          <w:ilvl w:val="0"/>
          <w:numId w:val="7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“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Оно”</w:t>
      </w:r>
      <w:r>
        <w:rPr>
          <w:rFonts w:ascii="Times New Roman" w:cs="Times New Roman" w:eastAsia="Times New Roman" w:hAnsi="Times New Roman"/>
          <w:sz w:val="12"/>
          <w:szCs w:val="12"/>
        </w:rPr>
        <w:t> (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бессознательное</w:t>
      </w:r>
      <w:r>
        <w:rPr>
          <w:rFonts w:ascii="Times New Roman" w:cs="Times New Roman" w:eastAsia="Times New Roman" w:hAnsi="Times New Roman"/>
          <w:sz w:val="12"/>
          <w:szCs w:val="12"/>
        </w:rPr>
        <w:t>) включает в себя биологические потребности, иррациональные реакции и импульсы.</w:t>
      </w:r>
    </w:p>
    <w:p>
      <w:pPr>
        <w:pStyle w:val="style0"/>
        <w:numPr>
          <w:ilvl w:val="0"/>
          <w:numId w:val="7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 </w:t>
      </w:r>
      <w:r>
        <w:rPr>
          <w:rFonts w:ascii="Times New Roman" w:cs="Times New Roman" w:eastAsia="Times New Roman" w:hAnsi="Times New Roman"/>
          <w:sz w:val="12"/>
          <w:szCs w:val="12"/>
        </w:rPr>
        <w:t>Сущность этой сферы обусловливает бескомпромиссная борьба Эроса и Танатоса. </w:t>
      </w:r>
    </w:p>
    <w:p>
      <w:pPr>
        <w:pStyle w:val="style0"/>
        <w:numPr>
          <w:ilvl w:val="0"/>
          <w:numId w:val="7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Нашим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“Оно”</w:t>
      </w:r>
      <w:r>
        <w:rPr>
          <w:rFonts w:ascii="Times New Roman" w:cs="Times New Roman" w:eastAsia="Times New Roman" w:hAnsi="Times New Roman"/>
          <w:sz w:val="12"/>
          <w:szCs w:val="12"/>
        </w:rPr>
        <w:t> управляет “принцип удовольствия” (наслаждения).</w:t>
      </w:r>
    </w:p>
    <w:p>
      <w:pPr>
        <w:pStyle w:val="style0"/>
        <w:numPr>
          <w:ilvl w:val="0"/>
          <w:numId w:val="7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“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Я”</w:t>
      </w:r>
      <w:r>
        <w:rPr>
          <w:rFonts w:ascii="Times New Roman" w:cs="Times New Roman" w:eastAsia="Times New Roman" w:hAnsi="Times New Roman"/>
          <w:sz w:val="12"/>
          <w:szCs w:val="12"/>
        </w:rPr>
        <w:t> (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сознание</w:t>
      </w:r>
      <w:r>
        <w:rPr>
          <w:rFonts w:ascii="Times New Roman" w:cs="Times New Roman" w:eastAsia="Times New Roman" w:hAnsi="Times New Roman"/>
          <w:sz w:val="12"/>
          <w:szCs w:val="12"/>
        </w:rPr>
        <w:t>) — компонента личности, управляющая нашими контактами с внешним миром.</w:t>
      </w:r>
    </w:p>
    <w:p>
      <w:pPr>
        <w:pStyle w:val="style0"/>
        <w:numPr>
          <w:ilvl w:val="0"/>
          <w:numId w:val="7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Являет собой разумность и рассудительность. Проявляется в ограничении инстинктивных проявлений и осознании необходимости вести себя по правилам.</w:t>
      </w:r>
    </w:p>
    <w:p>
      <w:pPr>
        <w:pStyle w:val="style0"/>
        <w:numPr>
          <w:ilvl w:val="0"/>
          <w:numId w:val="7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Нашим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“Я”</w:t>
      </w:r>
      <w:r>
        <w:rPr>
          <w:rFonts w:ascii="Times New Roman" w:cs="Times New Roman" w:eastAsia="Times New Roman" w:hAnsi="Times New Roman"/>
          <w:sz w:val="12"/>
          <w:szCs w:val="12"/>
        </w:rPr>
        <w:t> управляет “принцип реальности”.</w:t>
      </w:r>
    </w:p>
    <w:p>
      <w:pPr>
        <w:pStyle w:val="style0"/>
        <w:numPr>
          <w:ilvl w:val="0"/>
          <w:numId w:val="7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“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Сверх-Я”</w:t>
      </w:r>
      <w:r>
        <w:rPr>
          <w:rFonts w:ascii="Times New Roman" w:cs="Times New Roman" w:eastAsia="Times New Roman" w:hAnsi="Times New Roman"/>
          <w:sz w:val="12"/>
          <w:szCs w:val="12"/>
        </w:rPr>
        <w:t> (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сверх-сознание</w:t>
      </w:r>
      <w:r>
        <w:rPr>
          <w:rFonts w:ascii="Times New Roman" w:cs="Times New Roman" w:eastAsia="Times New Roman" w:hAnsi="Times New Roman"/>
          <w:sz w:val="12"/>
          <w:szCs w:val="12"/>
        </w:rPr>
        <w:t>) — культурные нормы, правила, требования, запреты и законы, значимые </w:t>
      </w:r>
      <w:r>
        <w:rPr>
          <w:rFonts w:ascii="Times New Roman" w:cs="Times New Roman" w:eastAsia="Times New Roman" w:hAnsi="Times New Roman"/>
          <w:sz w:val="12"/>
          <w:szCs w:val="12"/>
          <w:u w:val="single"/>
        </w:rPr>
        <w:t>для человека</w:t>
      </w:r>
      <w:r>
        <w:rPr>
          <w:rFonts w:ascii="Times New Roman" w:cs="Times New Roman" w:eastAsia="Times New Roman" w:hAnsi="Times New Roman"/>
          <w:sz w:val="12"/>
          <w:szCs w:val="12"/>
        </w:rPr>
        <w:t>.</w:t>
      </w:r>
    </w:p>
    <w:p>
      <w:pPr>
        <w:pStyle w:val="style0"/>
        <w:numPr>
          <w:ilvl w:val="0"/>
          <w:numId w:val="7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Возникает на основе “Я” и выступает как продует культуры, складывающийся из комплекса совести, моральных черт и норм поведения.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Социализация индивида:</w:t>
      </w:r>
    </w:p>
    <w:p>
      <w:pPr>
        <w:pStyle w:val="style0"/>
        <w:numPr>
          <w:ilvl w:val="0"/>
          <w:numId w:val="7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процесс усвоения индивидом общепринятых и социально значимых правил и норм поведения, существующих в обществе;</w:t>
      </w:r>
    </w:p>
    <w:p>
      <w:pPr>
        <w:pStyle w:val="style0"/>
        <w:numPr>
          <w:ilvl w:val="0"/>
          <w:numId w:val="7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процесс включения индивида в общественные структуры, связи и отношения.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Факторы социализации:</w:t>
      </w:r>
    </w:p>
    <w:p>
      <w:pPr>
        <w:pStyle w:val="style0"/>
        <w:numPr>
          <w:ilvl w:val="0"/>
          <w:numId w:val="7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биологические факторы:</w:t>
      </w:r>
      <w:r>
        <w:rPr>
          <w:rFonts w:ascii="Times New Roman" w:cs="Times New Roman" w:eastAsia="Times New Roman" w:hAnsi="Times New Roman"/>
          <w:sz w:val="12"/>
          <w:szCs w:val="12"/>
        </w:rPr>
        <w:t> наследственные признаки как положительные, так и отрицательные;</w:t>
      </w:r>
    </w:p>
    <w:p>
      <w:pPr>
        <w:pStyle w:val="style0"/>
        <w:numPr>
          <w:ilvl w:val="0"/>
          <w:numId w:val="7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психологические факторы:</w:t>
      </w:r>
      <w:r>
        <w:rPr>
          <w:rFonts w:ascii="Times New Roman" w:cs="Times New Roman" w:eastAsia="Times New Roman" w:hAnsi="Times New Roman"/>
          <w:sz w:val="12"/>
          <w:szCs w:val="12"/>
        </w:rPr>
        <w:t> черты характера, особенности темперамента, интеллектуальные задатки или их отсутствие;</w:t>
      </w:r>
    </w:p>
    <w:p>
      <w:pPr>
        <w:pStyle w:val="style0"/>
        <w:numPr>
          <w:ilvl w:val="0"/>
          <w:numId w:val="7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экономические факторы:</w:t>
      </w:r>
      <w:r>
        <w:rPr>
          <w:rFonts w:ascii="Times New Roman" w:cs="Times New Roman" w:eastAsia="Times New Roman" w:hAnsi="Times New Roman"/>
          <w:sz w:val="12"/>
          <w:szCs w:val="12"/>
        </w:rPr>
        <w:t>  экономическое состояние общества в целом и материальное положение семьи.</w:t>
      </w:r>
    </w:p>
    <w:p>
      <w:pPr>
        <w:pStyle w:val="style0"/>
        <w:numPr>
          <w:ilvl w:val="0"/>
          <w:numId w:val="7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социальные факторы:</w:t>
      </w:r>
      <w:r>
        <w:rPr>
          <w:rFonts w:ascii="Times New Roman" w:cs="Times New Roman" w:eastAsia="Times New Roman" w:hAnsi="Times New Roman"/>
          <w:sz w:val="12"/>
          <w:szCs w:val="12"/>
        </w:rPr>
        <w:t> ближайшее социальное окружение индивида;</w:t>
      </w:r>
    </w:p>
    <w:p>
      <w:pPr>
        <w:pStyle w:val="style0"/>
        <w:numPr>
          <w:ilvl w:val="0"/>
          <w:numId w:val="7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политические факторы:</w:t>
      </w:r>
      <w:r>
        <w:rPr>
          <w:rFonts w:ascii="Times New Roman" w:cs="Times New Roman" w:eastAsia="Times New Roman" w:hAnsi="Times New Roman"/>
          <w:sz w:val="12"/>
          <w:szCs w:val="12"/>
        </w:rPr>
        <w:t> господство того или иного политического режима, сильная или слабая государственная власть и т.д.;</w:t>
      </w:r>
    </w:p>
    <w:p>
      <w:pPr>
        <w:pStyle w:val="style0"/>
        <w:numPr>
          <w:ilvl w:val="0"/>
          <w:numId w:val="7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культурологические факторы:</w:t>
      </w:r>
      <w:r>
        <w:rPr>
          <w:rFonts w:ascii="Times New Roman" w:cs="Times New Roman" w:eastAsia="Times New Roman" w:hAnsi="Times New Roman"/>
          <w:sz w:val="12"/>
          <w:szCs w:val="12"/>
        </w:rPr>
        <w:t> общее состояние культурной среды, наличие или отсутствие у индивида культуры общения и др.;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Фазы социализации:</w:t>
      </w:r>
    </w:p>
    <w:p>
      <w:pPr>
        <w:pStyle w:val="style0"/>
        <w:numPr>
          <w:ilvl w:val="0"/>
          <w:numId w:val="7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социальная адаптация</w:t>
      </w:r>
      <w:r>
        <w:rPr>
          <w:rFonts w:ascii="Times New Roman" w:cs="Times New Roman" w:eastAsia="Times New Roman" w:hAnsi="Times New Roman"/>
          <w:sz w:val="12"/>
          <w:szCs w:val="12"/>
        </w:rPr>
        <w:t> </w:t>
      </w:r>
      <w:r>
        <w:rPr>
          <w:rFonts w:ascii="Times New Roman" w:cs="Times New Roman" w:eastAsia="Times New Roman" w:hAnsi="Times New Roman"/>
          <w:sz w:val="12"/>
          <w:szCs w:val="12"/>
          <w:u w:val="single"/>
        </w:rPr>
        <w:t>приспособление</w:t>
      </w:r>
      <w:r>
        <w:rPr>
          <w:rFonts w:ascii="Times New Roman" w:cs="Times New Roman" w:eastAsia="Times New Roman" w:hAnsi="Times New Roman"/>
          <w:sz w:val="12"/>
          <w:szCs w:val="12"/>
        </w:rPr>
        <w:t> индивида к социально-экономическим условиям, ролевым функциям, социальным нормам, социальным группам и социальным организациям;</w:t>
      </w:r>
    </w:p>
    <w:p>
      <w:pPr>
        <w:pStyle w:val="style0"/>
        <w:numPr>
          <w:ilvl w:val="0"/>
          <w:numId w:val="7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интериоризация</w:t>
      </w:r>
      <w:r>
        <w:rPr>
          <w:rFonts w:ascii="Times New Roman" w:cs="Times New Roman" w:eastAsia="Times New Roman" w:hAnsi="Times New Roman"/>
          <w:sz w:val="12"/>
          <w:szCs w:val="12"/>
        </w:rPr>
        <w:t> — это процесс включения социальных норм и ценностей во внутренний мир человека.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Этапы социализации:</w:t>
      </w:r>
    </w:p>
    <w:p>
      <w:pPr>
        <w:pStyle w:val="style0"/>
        <w:numPr>
          <w:ilvl w:val="0"/>
          <w:numId w:val="75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дошкольный этап;</w:t>
      </w:r>
    </w:p>
    <w:p>
      <w:pPr>
        <w:pStyle w:val="style0"/>
        <w:numPr>
          <w:ilvl w:val="0"/>
          <w:numId w:val="75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школьный этап;</w:t>
      </w:r>
    </w:p>
    <w:p>
      <w:pPr>
        <w:pStyle w:val="style0"/>
        <w:numPr>
          <w:ilvl w:val="0"/>
          <w:numId w:val="75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послешкольный этап;</w:t>
      </w:r>
    </w:p>
    <w:p>
      <w:pPr>
        <w:pStyle w:val="style0"/>
        <w:numPr>
          <w:ilvl w:val="0"/>
          <w:numId w:val="75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период активной трудовой деятельности;</w:t>
      </w:r>
    </w:p>
    <w:p>
      <w:pPr>
        <w:pStyle w:val="style0"/>
        <w:numPr>
          <w:ilvl w:val="0"/>
          <w:numId w:val="75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послетрудовой этап (период послетрудового существования).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Виды социализации:</w:t>
      </w:r>
    </w:p>
    <w:p>
      <w:pPr>
        <w:pStyle w:val="style0"/>
        <w:numPr>
          <w:ilvl w:val="0"/>
          <w:numId w:val="76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начальная</w:t>
      </w:r>
      <w:r>
        <w:rPr>
          <w:rFonts w:ascii="Times New Roman" w:cs="Times New Roman" w:eastAsia="Times New Roman" w:hAnsi="Times New Roman"/>
          <w:sz w:val="12"/>
          <w:szCs w:val="12"/>
        </w:rPr>
        <w:t> (первичная) социализация охватывает период детство и юность;</w:t>
      </w:r>
    </w:p>
    <w:p>
      <w:pPr>
        <w:pStyle w:val="style0"/>
        <w:numPr>
          <w:ilvl w:val="0"/>
          <w:numId w:val="76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продолженная</w:t>
      </w:r>
      <w:r>
        <w:rPr>
          <w:rFonts w:ascii="Times New Roman" w:cs="Times New Roman" w:eastAsia="Times New Roman" w:hAnsi="Times New Roman"/>
          <w:sz w:val="12"/>
          <w:szCs w:val="12"/>
        </w:rPr>
        <w:t> (вторичная) социализация охватывает период зрелости и послетрудовой;</w:t>
      </w:r>
    </w:p>
    <w:p>
      <w:pPr>
        <w:pStyle w:val="style0"/>
        <w:numPr>
          <w:ilvl w:val="0"/>
          <w:numId w:val="76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десоциализация</w:t>
      </w:r>
      <w:r>
        <w:rPr>
          <w:rFonts w:ascii="Times New Roman" w:cs="Times New Roman" w:eastAsia="Times New Roman" w:hAnsi="Times New Roman"/>
          <w:sz w:val="12"/>
          <w:szCs w:val="12"/>
        </w:rPr>
        <w:t> — отучение от старых ценностей, норм, ролей и правил поведения;</w:t>
      </w:r>
    </w:p>
    <w:p>
      <w:pPr>
        <w:pStyle w:val="style0"/>
        <w:numPr>
          <w:ilvl w:val="0"/>
          <w:numId w:val="76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ресоциализация</w:t>
      </w:r>
      <w:r>
        <w:rPr>
          <w:rFonts w:ascii="Times New Roman" w:cs="Times New Roman" w:eastAsia="Times New Roman" w:hAnsi="Times New Roman"/>
          <w:sz w:val="12"/>
          <w:szCs w:val="12"/>
        </w:rPr>
        <w:t>  — следующий за десоциализацией этап обучения новым ценностям, правилам и нормам поведения.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Девиантное поведение —</w:t>
      </w:r>
      <w:r>
        <w:rPr>
          <w:rFonts w:ascii="Times New Roman" w:cs="Times New Roman" w:eastAsia="Times New Roman" w:hAnsi="Times New Roman"/>
          <w:sz w:val="12"/>
          <w:szCs w:val="12"/>
        </w:rPr>
        <w:t> отклоняющееся от общепринятых норм морали и права поведения.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Типы девиаций:</w:t>
      </w:r>
    </w:p>
    <w:p>
      <w:pPr>
        <w:pStyle w:val="style0"/>
        <w:numPr>
          <w:ilvl w:val="0"/>
          <w:numId w:val="77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конструктивный;</w:t>
      </w:r>
    </w:p>
    <w:p>
      <w:pPr>
        <w:pStyle w:val="style0"/>
        <w:numPr>
          <w:ilvl w:val="0"/>
          <w:numId w:val="77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деструктивный;</w:t>
      </w: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\</w:t>
      </w:r>
    </w:p>
    <w:p>
      <w:pPr>
        <w:pStyle w:val="style0"/>
        <w:numPr>
          <w:ilvl w:val="0"/>
          <w:numId w:val="77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</w:r>
    </w:p>
    <w:p>
      <w:pPr>
        <w:pStyle w:val="style1"/>
      </w:pPr>
      <w:r>
        <w:rPr>
          <w:rFonts w:ascii="Times New Roman" w:cs="Times New Roman" w:eastAsia="Times New Roman" w:hAnsi="Times New Roman"/>
          <w:sz w:val="12"/>
          <w:szCs w:val="12"/>
        </w:rPr>
        <w:t>Социология культуры</w:t>
      </w:r>
    </w:p>
    <w:p>
      <w:pPr>
        <w:pStyle w:val="style0"/>
        <w:numPr>
          <w:ilvl w:val="0"/>
          <w:numId w:val="7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Понятие культуры. Подходы к социологическому изучению культуры.</w:t>
      </w:r>
    </w:p>
    <w:p>
      <w:pPr>
        <w:pStyle w:val="style0"/>
        <w:numPr>
          <w:ilvl w:val="0"/>
          <w:numId w:val="7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Структура культуры. Культура как система норм.</w:t>
      </w:r>
    </w:p>
    <w:p>
      <w:pPr>
        <w:pStyle w:val="style0"/>
        <w:numPr>
          <w:ilvl w:val="0"/>
          <w:numId w:val="7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Формы проявления культуры в современном обществе. Функции культуры.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Г. Зиммель</w:t>
      </w:r>
      <w:r>
        <w:rPr>
          <w:rFonts w:ascii="Times New Roman" w:cs="Times New Roman" w:eastAsia="Times New Roman" w:hAnsi="Times New Roman"/>
          <w:sz w:val="12"/>
          <w:szCs w:val="12"/>
        </w:rPr>
        <w:t> определял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культуру</w:t>
      </w:r>
      <w:r>
        <w:rPr>
          <w:rFonts w:ascii="Times New Roman" w:cs="Times New Roman" w:eastAsia="Times New Roman" w:hAnsi="Times New Roman"/>
          <w:sz w:val="12"/>
          <w:szCs w:val="12"/>
        </w:rPr>
        <w:t> как особую форму жизни, связанную  деятельностью человека, творческим разумом, духовностью и стремлением к идеалам.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З. Фрейд</w:t>
      </w:r>
      <w:r>
        <w:rPr>
          <w:rFonts w:ascii="Times New Roman" w:cs="Times New Roman" w:eastAsia="Times New Roman" w:hAnsi="Times New Roman"/>
          <w:sz w:val="12"/>
          <w:szCs w:val="12"/>
        </w:rPr>
        <w:t> определял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культуру</w:t>
      </w:r>
      <w:r>
        <w:rPr>
          <w:rFonts w:ascii="Times New Roman" w:cs="Times New Roman" w:eastAsia="Times New Roman" w:hAnsi="Times New Roman"/>
          <w:sz w:val="12"/>
          <w:szCs w:val="12"/>
        </w:rPr>
        <w:t> как всю сумму достижений, отличающую нашу жизнь от наших предков из животного мира.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П. Сорокин </w:t>
      </w:r>
      <w:r>
        <w:rPr>
          <w:rFonts w:ascii="Times New Roman" w:cs="Times New Roman" w:eastAsia="Times New Roman" w:hAnsi="Times New Roman"/>
          <w:sz w:val="12"/>
          <w:szCs w:val="12"/>
        </w:rPr>
        <w:t>определял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культуру</w:t>
      </w:r>
      <w:r>
        <w:rPr>
          <w:rFonts w:ascii="Times New Roman" w:cs="Times New Roman" w:eastAsia="Times New Roman" w:hAnsi="Times New Roman"/>
          <w:sz w:val="12"/>
          <w:szCs w:val="12"/>
        </w:rPr>
        <w:t> как систему ценностей, с помощью которых общество интегрируется, поддерживает функционирование и взаимосвязь своих институтов.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Понятие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культура</w:t>
      </w:r>
      <w:r>
        <w:rPr>
          <w:rFonts w:ascii="Times New Roman" w:cs="Times New Roman" w:eastAsia="Times New Roman" w:hAnsi="Times New Roman"/>
          <w:sz w:val="12"/>
          <w:szCs w:val="12"/>
        </w:rPr>
        <w:t> в социологии отождествляется с:</w:t>
      </w:r>
    </w:p>
    <w:p>
      <w:pPr>
        <w:pStyle w:val="style0"/>
        <w:numPr>
          <w:ilvl w:val="0"/>
          <w:numId w:val="79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совокупностью норм, ценностей, идеалов, выполняющих функцию социальной ориентации в обществе;</w:t>
      </w:r>
    </w:p>
    <w:p>
      <w:pPr>
        <w:pStyle w:val="style0"/>
        <w:numPr>
          <w:ilvl w:val="0"/>
          <w:numId w:val="79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специфическим способом организации и развития человеческой жизнедеятельности;</w:t>
      </w:r>
    </w:p>
    <w:p>
      <w:pPr>
        <w:pStyle w:val="style0"/>
        <w:numPr>
          <w:ilvl w:val="0"/>
          <w:numId w:val="79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системой отношений между человеком и природой, человеком и обществом, человеком и человеком.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Культура</w:t>
      </w:r>
      <w:r>
        <w:rPr>
          <w:rFonts w:ascii="Times New Roman" w:cs="Times New Roman" w:eastAsia="Times New Roman" w:hAnsi="Times New Roman"/>
          <w:sz w:val="12"/>
          <w:szCs w:val="12"/>
        </w:rPr>
        <w:t> в социологии — совокупность способов и приемов человеческой деятельности, представленных в продуктах материального и духовного труда, в системе социальных норм и духовных ценностях.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Подходы к социологическому изучению культуры:</w:t>
      </w:r>
    </w:p>
    <w:p>
      <w:pPr>
        <w:pStyle w:val="style0"/>
        <w:numPr>
          <w:ilvl w:val="0"/>
          <w:numId w:val="8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описывающие “статику” культуры:</w:t>
      </w:r>
    </w:p>
    <w:p>
      <w:pPr>
        <w:pStyle w:val="style0"/>
        <w:numPr>
          <w:ilvl w:val="1"/>
          <w:numId w:val="8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предметный</w:t>
      </w:r>
      <w:r>
        <w:rPr>
          <w:rFonts w:ascii="Times New Roman" w:cs="Times New Roman" w:eastAsia="Times New Roman" w:hAnsi="Times New Roman"/>
          <w:sz w:val="12"/>
          <w:szCs w:val="12"/>
        </w:rPr>
        <w:t> (п </w:t>
      </w:r>
    </w:p>
    <w:p>
      <w:pPr>
        <w:pStyle w:val="style0"/>
        <w:spacing w:after="28" w:before="28" w:line="100" w:lineRule="atLeast"/>
        <w:ind w:hanging="0" w:left="1440" w:right="0"/>
      </w:pPr>
      <w:r>
        <w:rPr>
          <w:rFonts w:ascii="Cambria" w:cs="Times New Roman" w:eastAsia="Times New Roman" w:hAnsi="Cambria"/>
          <w:color w:val="000000"/>
          <w:sz w:val="12"/>
          <w:szCs w:val="12"/>
        </w:rPr>
        <w:t>од культурой понимается всё то, что создано человеком: материальные предметы и духовные ценности.)</w:t>
      </w:r>
      <w:r>
        <w:rPr>
          <w:rFonts w:ascii="Cambria" w:cs="Times New Roman" w:eastAsia="Times New Roman" w:hAnsi="Cambria"/>
          <w:b/>
          <w:bCs/>
          <w:color w:val="000000"/>
          <w:sz w:val="12"/>
          <w:szCs w:val="12"/>
        </w:rPr>
        <w:t>;</w:t>
      </w:r>
    </w:p>
    <w:p>
      <w:pPr>
        <w:pStyle w:val="style0"/>
        <w:numPr>
          <w:ilvl w:val="1"/>
          <w:numId w:val="8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ценностный</w:t>
      </w:r>
      <w:r>
        <w:rPr>
          <w:rFonts w:ascii="Times New Roman" w:cs="Times New Roman" w:eastAsia="Times New Roman" w:hAnsi="Times New Roman"/>
          <w:sz w:val="12"/>
          <w:szCs w:val="12"/>
        </w:rPr>
        <w:t> (изучает культуру как систему ценностей, признаваемую тем или иным социумом);</w:t>
      </w:r>
    </w:p>
    <w:p>
      <w:pPr>
        <w:pStyle w:val="style0"/>
        <w:numPr>
          <w:ilvl w:val="1"/>
          <w:numId w:val="8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символический</w:t>
      </w:r>
      <w:r>
        <w:rPr>
          <w:rFonts w:ascii="Times New Roman" w:cs="Times New Roman" w:eastAsia="Times New Roman" w:hAnsi="Times New Roman"/>
          <w:sz w:val="12"/>
          <w:szCs w:val="12"/>
        </w:rPr>
        <w:t> (изучает культуру как систему символов, определяющих отношение человека с миром);</w:t>
      </w:r>
    </w:p>
    <w:p>
      <w:pPr>
        <w:pStyle w:val="style0"/>
        <w:numPr>
          <w:ilvl w:val="1"/>
          <w:numId w:val="8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текстовый</w:t>
      </w:r>
      <w:r>
        <w:rPr>
          <w:rFonts w:ascii="Times New Roman" w:cs="Times New Roman" w:eastAsia="Times New Roman" w:hAnsi="Times New Roman"/>
          <w:sz w:val="12"/>
          <w:szCs w:val="12"/>
        </w:rPr>
        <w:t> (культура изучается как знаковое пространство);</w:t>
      </w:r>
    </w:p>
    <w:p>
      <w:pPr>
        <w:pStyle w:val="style0"/>
        <w:numPr>
          <w:ilvl w:val="0"/>
          <w:numId w:val="8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описывающие “динамику” культуры:</w:t>
      </w:r>
    </w:p>
    <w:p>
      <w:pPr>
        <w:pStyle w:val="style0"/>
        <w:numPr>
          <w:ilvl w:val="1"/>
          <w:numId w:val="8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деятельностный</w:t>
      </w:r>
      <w:r>
        <w:rPr>
          <w:rFonts w:ascii="Times New Roman" w:cs="Times New Roman" w:eastAsia="Times New Roman" w:hAnsi="Times New Roman"/>
          <w:sz w:val="12"/>
          <w:szCs w:val="12"/>
        </w:rPr>
        <w:t> (культура определяется как качественная характеристика любых форм и результатов человеческой активности);</w:t>
      </w:r>
    </w:p>
    <w:p>
      <w:pPr>
        <w:pStyle w:val="style0"/>
        <w:numPr>
          <w:ilvl w:val="1"/>
          <w:numId w:val="8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игровой</w:t>
      </w:r>
      <w:r>
        <w:rPr>
          <w:rFonts w:ascii="Times New Roman" w:cs="Times New Roman" w:eastAsia="Times New Roman" w:hAnsi="Times New Roman"/>
          <w:sz w:val="12"/>
          <w:szCs w:val="12"/>
        </w:rPr>
        <w:t> (культура рассматривается как система правил, которые должны выполняться людьми);</w:t>
      </w:r>
    </w:p>
    <w:p>
      <w:pPr>
        <w:pStyle w:val="style0"/>
        <w:numPr>
          <w:ilvl w:val="1"/>
          <w:numId w:val="8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технологический</w:t>
      </w:r>
      <w:r>
        <w:rPr>
          <w:rFonts w:ascii="Times New Roman" w:cs="Times New Roman" w:eastAsia="Times New Roman" w:hAnsi="Times New Roman"/>
          <w:sz w:val="12"/>
          <w:szCs w:val="12"/>
        </w:rPr>
        <w:t> (культура — особая совокупность средств и механизмов для решения проблем, с которыми сталкиваются ее носители);</w:t>
      </w:r>
    </w:p>
    <w:p>
      <w:pPr>
        <w:pStyle w:val="style0"/>
        <w:numPr>
          <w:ilvl w:val="1"/>
          <w:numId w:val="8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коммуникативный</w:t>
      </w:r>
      <w:r>
        <w:rPr>
          <w:rFonts w:ascii="Times New Roman" w:cs="Times New Roman" w:eastAsia="Times New Roman" w:hAnsi="Times New Roman"/>
          <w:sz w:val="12"/>
          <w:szCs w:val="12"/>
        </w:rPr>
        <w:t> (культура изучается как система социальных коммуникаций);</w:t>
      </w:r>
    </w:p>
    <w:p>
      <w:pPr>
        <w:pStyle w:val="style0"/>
        <w:numPr>
          <w:ilvl w:val="0"/>
          <w:numId w:val="8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описывающие агентов культурной активности:</w:t>
      </w:r>
    </w:p>
    <w:p>
      <w:pPr>
        <w:pStyle w:val="style0"/>
        <w:numPr>
          <w:ilvl w:val="1"/>
          <w:numId w:val="8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диалоговый</w:t>
      </w:r>
      <w:r>
        <w:rPr>
          <w:rFonts w:ascii="Times New Roman" w:cs="Times New Roman" w:eastAsia="Times New Roman" w:hAnsi="Times New Roman"/>
          <w:sz w:val="12"/>
          <w:szCs w:val="12"/>
        </w:rPr>
        <w:t> (культура рассматривается как сложное многоуровневое образование, в котором постоянно организуется диалог различных традиций и содержаний);</w:t>
      </w:r>
    </w:p>
    <w:p>
      <w:pPr>
        <w:pStyle w:val="style0"/>
        <w:numPr>
          <w:ilvl w:val="1"/>
          <w:numId w:val="8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субъектный</w:t>
      </w:r>
      <w:r>
        <w:rPr>
          <w:rFonts w:ascii="Times New Roman" w:cs="Times New Roman" w:eastAsia="Times New Roman" w:hAnsi="Times New Roman"/>
          <w:sz w:val="12"/>
          <w:szCs w:val="12"/>
        </w:rPr>
        <w:t> (внимание концентрируется на носителях той или иной культурной формы);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Социальные нормы</w:t>
      </w:r>
      <w:r>
        <w:rPr>
          <w:rFonts w:ascii="Times New Roman" w:cs="Times New Roman" w:eastAsia="Times New Roman" w:hAnsi="Times New Roman"/>
          <w:sz w:val="12"/>
          <w:szCs w:val="12"/>
        </w:rPr>
        <w:t> — общие шаблоны, регулирующие поведение людей в определенных ситуациях.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Типы норм:</w:t>
      </w:r>
    </w:p>
    <w:p>
      <w:pPr>
        <w:pStyle w:val="style0"/>
        <w:numPr>
          <w:ilvl w:val="0"/>
          <w:numId w:val="8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нормы-правила (исполнение обязательно) и нормы-ожидания (исполнение желательно);</w:t>
      </w:r>
    </w:p>
    <w:p>
      <w:pPr>
        <w:pStyle w:val="style0"/>
        <w:numPr>
          <w:ilvl w:val="0"/>
          <w:numId w:val="8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проскриптивные (запрещают тот или иной тип поведения) и прескриптивные (предписывают определенные типы поведения);</w:t>
      </w:r>
    </w:p>
    <w:p>
      <w:pPr>
        <w:pStyle w:val="style0"/>
        <w:numPr>
          <w:ilvl w:val="0"/>
          <w:numId w:val="8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формальные (четко сформулированный и зафиксированный документом) и неформальные (существующий в коллективном сознании);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Нормы приближения к партнеру по общению (по западным меркам):</w:t>
      </w:r>
    </w:p>
    <w:p>
      <w:pPr>
        <w:pStyle w:val="style0"/>
        <w:numPr>
          <w:ilvl w:val="0"/>
          <w:numId w:val="8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интимное расстояние — 0-45 см;</w:t>
      </w:r>
    </w:p>
    <w:p>
      <w:pPr>
        <w:pStyle w:val="style0"/>
        <w:numPr>
          <w:ilvl w:val="0"/>
          <w:numId w:val="8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персональное расстояние — 45-120 см;</w:t>
      </w:r>
    </w:p>
    <w:p>
      <w:pPr>
        <w:pStyle w:val="style0"/>
        <w:numPr>
          <w:ilvl w:val="0"/>
          <w:numId w:val="8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социальное расстояние — 120-400 см;</w:t>
      </w:r>
    </w:p>
    <w:p>
      <w:pPr>
        <w:pStyle w:val="style0"/>
        <w:numPr>
          <w:ilvl w:val="0"/>
          <w:numId w:val="8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публичное расстояние — 400-750 см.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Закон</w:t>
      </w:r>
      <w:r>
        <w:rPr>
          <w:rFonts w:ascii="Times New Roman" w:cs="Times New Roman" w:eastAsia="Times New Roman" w:hAnsi="Times New Roman"/>
          <w:sz w:val="12"/>
          <w:szCs w:val="12"/>
        </w:rPr>
        <w:t> — нормативный акт, принятый высшим органом государственной власти в установленном конституцией порядке.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Санкции</w:t>
      </w:r>
      <w:r>
        <w:rPr>
          <w:rFonts w:ascii="Times New Roman" w:cs="Times New Roman" w:eastAsia="Times New Roman" w:hAnsi="Times New Roman"/>
          <w:sz w:val="12"/>
          <w:szCs w:val="12"/>
        </w:rPr>
        <w:t> —реакции социального окружения на соблюдение или несоблюдения норм.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Санкции:</w:t>
      </w:r>
    </w:p>
    <w:p>
      <w:pPr>
        <w:pStyle w:val="style0"/>
        <w:numPr>
          <w:ilvl w:val="0"/>
          <w:numId w:val="8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позитивные (благодарности, денежные вознаграждение);</w:t>
      </w:r>
    </w:p>
    <w:p>
      <w:pPr>
        <w:pStyle w:val="style0"/>
        <w:numPr>
          <w:ilvl w:val="0"/>
          <w:numId w:val="8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негативные (выговор, штраф, лишение свободы);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Правила</w:t>
      </w:r>
      <w:r>
        <w:rPr>
          <w:rFonts w:ascii="Times New Roman" w:cs="Times New Roman" w:eastAsia="Times New Roman" w:hAnsi="Times New Roman"/>
          <w:sz w:val="12"/>
          <w:szCs w:val="12"/>
        </w:rPr>
        <w:t> — элементы, регулирующие поведение людей в соответствии с ценностями определенной культуры.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Привычки</w:t>
      </w:r>
      <w:r>
        <w:rPr>
          <w:rFonts w:ascii="Times New Roman" w:cs="Times New Roman" w:eastAsia="Times New Roman" w:hAnsi="Times New Roman"/>
          <w:sz w:val="12"/>
          <w:szCs w:val="12"/>
        </w:rPr>
        <w:t> — установившиеся схемы поведения в определенных ситуациях.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Частота и сила жестикуляции людей разных национальностей:</w:t>
      </w:r>
    </w:p>
    <w:p>
      <w:pPr>
        <w:pStyle w:val="style0"/>
        <w:numPr>
          <w:ilvl w:val="0"/>
          <w:numId w:val="85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финны — 1 раз в час;</w:t>
      </w:r>
    </w:p>
    <w:p>
      <w:pPr>
        <w:pStyle w:val="style0"/>
        <w:numPr>
          <w:ilvl w:val="0"/>
          <w:numId w:val="85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итальянцы — 80 раз;</w:t>
      </w:r>
    </w:p>
    <w:p>
      <w:pPr>
        <w:pStyle w:val="style0"/>
        <w:numPr>
          <w:ilvl w:val="0"/>
          <w:numId w:val="85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французы — 120 раз;</w:t>
      </w:r>
    </w:p>
    <w:p>
      <w:pPr>
        <w:pStyle w:val="style0"/>
        <w:numPr>
          <w:ilvl w:val="0"/>
          <w:numId w:val="85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мексиканцы — 180 раз.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Манеры —</w:t>
      </w:r>
      <w:r>
        <w:rPr>
          <w:rFonts w:ascii="Times New Roman" w:cs="Times New Roman" w:eastAsia="Times New Roman" w:hAnsi="Times New Roman"/>
          <w:sz w:val="12"/>
          <w:szCs w:val="12"/>
        </w:rPr>
        <w:t> внешние формы поведения человека, получающие положительную или отрицательную оценку окружающих.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Этикет</w:t>
      </w:r>
      <w:r>
        <w:rPr>
          <w:rFonts w:ascii="Times New Roman" w:cs="Times New Roman" w:eastAsia="Times New Roman" w:hAnsi="Times New Roman"/>
          <w:sz w:val="12"/>
          <w:szCs w:val="12"/>
        </w:rPr>
        <w:t> — принятая в особых социальных кругах система правил поведения, составляющих единое целое.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Обычай</w:t>
      </w:r>
      <w:r>
        <w:rPr>
          <w:rFonts w:ascii="Times New Roman" w:cs="Times New Roman" w:eastAsia="Times New Roman" w:hAnsi="Times New Roman"/>
          <w:sz w:val="12"/>
          <w:szCs w:val="12"/>
        </w:rPr>
        <w:t> — традиционно установившийся порядок поведения.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Нравы</w:t>
      </w:r>
      <w:r>
        <w:rPr>
          <w:rFonts w:ascii="Times New Roman" w:cs="Times New Roman" w:eastAsia="Times New Roman" w:hAnsi="Times New Roman"/>
          <w:sz w:val="12"/>
          <w:szCs w:val="12"/>
        </w:rPr>
        <w:t>  — обычаи, приобретающие моральное значение.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Традиции</w:t>
      </w:r>
      <w:r>
        <w:rPr>
          <w:rFonts w:ascii="Times New Roman" w:cs="Times New Roman" w:eastAsia="Times New Roman" w:hAnsi="Times New Roman"/>
          <w:sz w:val="12"/>
          <w:szCs w:val="12"/>
        </w:rPr>
        <w:t> — элементы социального и культурного наследия, передающиеся из поколения в поколение и сохраняющиеся в течение длительного времени.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Церемония</w:t>
      </w:r>
      <w:r>
        <w:rPr>
          <w:rFonts w:ascii="Times New Roman" w:cs="Times New Roman" w:eastAsia="Times New Roman" w:hAnsi="Times New Roman"/>
          <w:sz w:val="12"/>
          <w:szCs w:val="12"/>
        </w:rPr>
        <w:t> — последовательность действий, имеющих символическое значение и посвященных празднованию каких-либо событий или дат.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Ритуал</w:t>
      </w:r>
      <w:r>
        <w:rPr>
          <w:rFonts w:ascii="Times New Roman" w:cs="Times New Roman" w:eastAsia="Times New Roman" w:hAnsi="Times New Roman"/>
          <w:sz w:val="12"/>
          <w:szCs w:val="12"/>
        </w:rPr>
        <w:t> — сильно стилизованный и тщательно распланированный набор жестов и слов, исполняемых особо избранными и подготовленными людьми.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Обряд</w:t>
      </w:r>
      <w:r>
        <w:rPr>
          <w:rFonts w:ascii="Times New Roman" w:cs="Times New Roman" w:eastAsia="Times New Roman" w:hAnsi="Times New Roman"/>
          <w:sz w:val="12"/>
          <w:szCs w:val="12"/>
        </w:rPr>
        <w:t> — совокупность действий, установленных обычаем или ритуалом.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Ценности</w:t>
      </w:r>
      <w:r>
        <w:rPr>
          <w:rFonts w:ascii="Times New Roman" w:cs="Times New Roman" w:eastAsia="Times New Roman" w:hAnsi="Times New Roman"/>
          <w:sz w:val="12"/>
          <w:szCs w:val="12"/>
        </w:rPr>
        <w:t> — общепринятые убеждения относительно целей, к которым человек должен стремиться. Они составляют основу нравственных принципов.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В структуру культуры также входят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вкус, увлечение, мода, верования, знания, миф, кодекс чести.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Формы проявления культуры:</w:t>
      </w:r>
    </w:p>
    <w:p>
      <w:pPr>
        <w:pStyle w:val="style0"/>
        <w:numPr>
          <w:ilvl w:val="0"/>
          <w:numId w:val="86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элитарная;</w:t>
      </w:r>
    </w:p>
    <w:p>
      <w:pPr>
        <w:pStyle w:val="style0"/>
        <w:numPr>
          <w:ilvl w:val="0"/>
          <w:numId w:val="86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народная;</w:t>
      </w:r>
    </w:p>
    <w:p>
      <w:pPr>
        <w:pStyle w:val="style0"/>
        <w:numPr>
          <w:ilvl w:val="0"/>
          <w:numId w:val="86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массовая;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Элитарная</w:t>
      </w:r>
      <w:r>
        <w:rPr>
          <w:rFonts w:ascii="Times New Roman" w:cs="Times New Roman" w:eastAsia="Times New Roman" w:hAnsi="Times New Roman"/>
          <w:sz w:val="12"/>
          <w:szCs w:val="12"/>
        </w:rPr>
        <w:t> культура создается либо привилегированной частью общества, либо по ее заказу профессиональными творцами. Включает в себя изящное искусство, классическую музыку, высокоинтеллектуальную литературу. Она трудна для понимания неподготовленного человека. Искусство для искусства.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Народная</w:t>
      </w:r>
      <w:r>
        <w:rPr>
          <w:rFonts w:ascii="Times New Roman" w:cs="Times New Roman" w:eastAsia="Times New Roman" w:hAnsi="Times New Roman"/>
          <w:sz w:val="12"/>
          <w:szCs w:val="12"/>
        </w:rPr>
        <w:t> культура создается анонимными творцами, не имеющими профессиональной подготовки. Включает в себя мифы, легенды, сказки, песни, танцы и т.д.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Массовая</w:t>
      </w:r>
      <w:r>
        <w:rPr>
          <w:rFonts w:ascii="Times New Roman" w:cs="Times New Roman" w:eastAsia="Times New Roman" w:hAnsi="Times New Roman"/>
          <w:sz w:val="12"/>
          <w:szCs w:val="12"/>
        </w:rPr>
        <w:t> культура — общедоступная культура, создаваемая профессиональными авторами и понятная всем слоям общества. Время появления: середина XX века. Обладает меньшей художественной ценностью нежели элитарная или народная культуры. Имеет коммерческий характер. Основная задача — развлекать и отвлекать.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Типы культуры:</w:t>
      </w:r>
    </w:p>
    <w:p>
      <w:pPr>
        <w:pStyle w:val="style0"/>
        <w:numPr>
          <w:ilvl w:val="0"/>
          <w:numId w:val="87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доминирующая;</w:t>
      </w:r>
    </w:p>
    <w:p>
      <w:pPr>
        <w:pStyle w:val="style0"/>
        <w:numPr>
          <w:ilvl w:val="0"/>
          <w:numId w:val="87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субкультура;</w:t>
      </w:r>
    </w:p>
    <w:p>
      <w:pPr>
        <w:pStyle w:val="style0"/>
        <w:numPr>
          <w:ilvl w:val="0"/>
          <w:numId w:val="87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контр культура;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Доминирующая культура</w:t>
      </w:r>
      <w:r>
        <w:rPr>
          <w:rFonts w:ascii="Times New Roman" w:cs="Times New Roman" w:eastAsia="Times New Roman" w:hAnsi="Times New Roman"/>
          <w:sz w:val="12"/>
          <w:szCs w:val="12"/>
        </w:rPr>
        <w:t> — совокупность ценностей, верований, традиций и обычаев, которой руководствуются большинство членов общества.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Субкультура</w:t>
      </w:r>
      <w:r>
        <w:rPr>
          <w:rFonts w:ascii="Times New Roman" w:cs="Times New Roman" w:eastAsia="Times New Roman" w:hAnsi="Times New Roman"/>
          <w:sz w:val="12"/>
          <w:szCs w:val="12"/>
        </w:rPr>
        <w:t> — часть общей культуры, система ценностей, традиций и обычаев, присущих большой социальной группе.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Контр культура</w:t>
      </w:r>
      <w:r>
        <w:rPr>
          <w:rFonts w:ascii="Times New Roman" w:cs="Times New Roman" w:eastAsia="Times New Roman" w:hAnsi="Times New Roman"/>
          <w:sz w:val="12"/>
          <w:szCs w:val="12"/>
        </w:rPr>
        <w:t> — обозначает такую культуру, которая не только отличается от доминирующей культуры, но и противостоит ей, находится в конфликте с господствующими ценностями.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</w:r>
    </w:p>
    <w:p>
      <w:pPr>
        <w:pStyle w:val="style1"/>
      </w:pPr>
      <w:r>
        <w:rPr>
          <w:rFonts w:ascii="Times New Roman" w:cs="Times New Roman" w:eastAsia="Times New Roman" w:hAnsi="Times New Roman"/>
          <w:sz w:val="12"/>
          <w:szCs w:val="12"/>
        </w:rPr>
        <w:t>Социология труда</w:t>
      </w:r>
    </w:p>
    <w:p>
      <w:pPr>
        <w:pStyle w:val="style0"/>
        <w:numPr>
          <w:ilvl w:val="0"/>
          <w:numId w:val="8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Предмет и содержание социологии труда.</w:t>
      </w:r>
    </w:p>
    <w:p>
      <w:pPr>
        <w:pStyle w:val="style0"/>
        <w:numPr>
          <w:ilvl w:val="0"/>
          <w:numId w:val="8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Основные теории труда. !</w:t>
      </w:r>
    </w:p>
    <w:p>
      <w:pPr>
        <w:pStyle w:val="style0"/>
        <w:numPr>
          <w:ilvl w:val="0"/>
          <w:numId w:val="8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Профессия как социальное явление.</w:t>
      </w:r>
    </w:p>
    <w:p>
      <w:pPr>
        <w:pStyle w:val="style0"/>
        <w:numPr>
          <w:ilvl w:val="0"/>
          <w:numId w:val="88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Отношение к труду и регулирование трудового поведения.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br/>
        <w:t>Социология труда</w:t>
      </w:r>
      <w:r>
        <w:rPr>
          <w:rFonts w:ascii="Times New Roman" w:cs="Times New Roman" w:eastAsia="Times New Roman" w:hAnsi="Times New Roman"/>
          <w:sz w:val="12"/>
          <w:szCs w:val="12"/>
        </w:rPr>
        <w:t> — отрасль социологии, изучающая трудовую деятельность как социальный процесс, факторы повышения эффективности труда, влияние технико-технологических и социальных условий на отношение людей к труду.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Предмет социологии труда</w:t>
      </w:r>
      <w:r>
        <w:rPr>
          <w:rFonts w:ascii="Times New Roman" w:cs="Times New Roman" w:eastAsia="Times New Roman" w:hAnsi="Times New Roman"/>
          <w:sz w:val="12"/>
          <w:szCs w:val="12"/>
        </w:rPr>
        <w:t> — анализ процессов трудовой деятельности и отношений, возникающих между включенными в трудовой процесс людьми.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Задачи социологии труда:</w:t>
      </w:r>
    </w:p>
    <w:p>
      <w:pPr>
        <w:pStyle w:val="style0"/>
        <w:numPr>
          <w:ilvl w:val="0"/>
          <w:numId w:val="89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выяснение отношения индивидов и социальных групп к труду и в процессе труда;</w:t>
      </w:r>
    </w:p>
    <w:p>
      <w:pPr>
        <w:pStyle w:val="style0"/>
        <w:numPr>
          <w:ilvl w:val="0"/>
          <w:numId w:val="89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изучение особенностей взаимодействия отдельных личносте.й в процессе трудовой деятельности;</w:t>
      </w:r>
    </w:p>
    <w:p>
      <w:pPr>
        <w:pStyle w:val="style0"/>
        <w:numPr>
          <w:ilvl w:val="0"/>
          <w:numId w:val="89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определение отношения общества к труду, как к специфической ценности;</w:t>
      </w:r>
    </w:p>
    <w:p>
      <w:pPr>
        <w:pStyle w:val="style0"/>
        <w:numPr>
          <w:ilvl w:val="0"/>
          <w:numId w:val="89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выяснение оценки обществом труда в его количественных и качественных характеристиках;</w:t>
      </w:r>
    </w:p>
    <w:p>
      <w:pPr>
        <w:pStyle w:val="style0"/>
        <w:numPr>
          <w:ilvl w:val="0"/>
          <w:numId w:val="89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исследование сущности и роли организации труда;</w:t>
      </w:r>
    </w:p>
    <w:p>
      <w:pPr>
        <w:pStyle w:val="style0"/>
        <w:numPr>
          <w:ilvl w:val="0"/>
          <w:numId w:val="89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изучение ситуации, складывающейся на рынке труда;</w:t>
      </w:r>
    </w:p>
    <w:p>
      <w:pPr>
        <w:pStyle w:val="style0"/>
        <w:numPr>
          <w:ilvl w:val="0"/>
          <w:numId w:val="89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определение путей и средств социальной защиты трудящихся.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Основные категории социологии труда:</w:t>
      </w:r>
    </w:p>
    <w:p>
      <w:pPr>
        <w:pStyle w:val="style0"/>
        <w:numPr>
          <w:ilvl w:val="0"/>
          <w:numId w:val="9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труд;</w:t>
      </w:r>
    </w:p>
    <w:p>
      <w:pPr>
        <w:pStyle w:val="style0"/>
        <w:numPr>
          <w:ilvl w:val="0"/>
          <w:numId w:val="9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условия труда;</w:t>
      </w:r>
    </w:p>
    <w:p>
      <w:pPr>
        <w:pStyle w:val="style0"/>
        <w:numPr>
          <w:ilvl w:val="0"/>
          <w:numId w:val="9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организация труда;</w:t>
      </w:r>
    </w:p>
    <w:p>
      <w:pPr>
        <w:pStyle w:val="style0"/>
        <w:numPr>
          <w:ilvl w:val="0"/>
          <w:numId w:val="9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содержание труда;</w:t>
      </w:r>
    </w:p>
    <w:p>
      <w:pPr>
        <w:pStyle w:val="style0"/>
        <w:numPr>
          <w:ilvl w:val="0"/>
          <w:numId w:val="9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содержательность труда;</w:t>
      </w:r>
    </w:p>
    <w:p>
      <w:pPr>
        <w:pStyle w:val="style0"/>
        <w:numPr>
          <w:ilvl w:val="0"/>
          <w:numId w:val="9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характер труда;</w:t>
      </w:r>
    </w:p>
    <w:p>
      <w:pPr>
        <w:pStyle w:val="style0"/>
        <w:numPr>
          <w:ilvl w:val="0"/>
          <w:numId w:val="9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отношение к труду;</w:t>
      </w:r>
    </w:p>
    <w:p>
      <w:pPr>
        <w:pStyle w:val="style0"/>
        <w:numPr>
          <w:ilvl w:val="0"/>
          <w:numId w:val="90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удовлетворённость трудом и т.д.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Труд</w:t>
      </w:r>
      <w:r>
        <w:rPr>
          <w:rFonts w:ascii="Times New Roman" w:cs="Times New Roman" w:eastAsia="Times New Roman" w:hAnsi="Times New Roman"/>
          <w:sz w:val="12"/>
          <w:szCs w:val="12"/>
        </w:rPr>
        <w:t> — целесообразная деятельность людей по производству материальных и духовных ценностей.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Структура труда:</w:t>
      </w:r>
    </w:p>
    <w:p>
      <w:pPr>
        <w:pStyle w:val="style0"/>
        <w:numPr>
          <w:ilvl w:val="0"/>
          <w:numId w:val="9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предмет труда;</w:t>
      </w:r>
    </w:p>
    <w:p>
      <w:pPr>
        <w:pStyle w:val="style0"/>
        <w:numPr>
          <w:ilvl w:val="0"/>
          <w:numId w:val="9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средства труда;</w:t>
      </w:r>
    </w:p>
    <w:p>
      <w:pPr>
        <w:pStyle w:val="style0"/>
        <w:numPr>
          <w:ilvl w:val="0"/>
          <w:numId w:val="91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продукт труда.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Основные функции труда:</w:t>
      </w:r>
    </w:p>
    <w:p>
      <w:pPr>
        <w:pStyle w:val="style0"/>
        <w:numPr>
          <w:ilvl w:val="0"/>
          <w:numId w:val="9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создавать условия и средства жизни человека;</w:t>
      </w:r>
    </w:p>
    <w:p>
      <w:pPr>
        <w:pStyle w:val="style0"/>
        <w:numPr>
          <w:ilvl w:val="0"/>
          <w:numId w:val="9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развивать человека как социальное существо;</w:t>
      </w:r>
    </w:p>
    <w:p>
      <w:pPr>
        <w:pStyle w:val="style0"/>
        <w:numPr>
          <w:ilvl w:val="0"/>
          <w:numId w:val="9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приносить удовлетворение потребности в деятельности;</w:t>
      </w:r>
    </w:p>
    <w:p>
      <w:pPr>
        <w:pStyle w:val="style0"/>
        <w:numPr>
          <w:ilvl w:val="0"/>
          <w:numId w:val="92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приносить удовлетворение или неудовлетворение общением в процессе труда с другими людьми.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Характер труда</w:t>
      </w:r>
      <w:r>
        <w:rPr>
          <w:rFonts w:ascii="Times New Roman" w:cs="Times New Roman" w:eastAsia="Times New Roman" w:hAnsi="Times New Roman"/>
          <w:sz w:val="12"/>
          <w:szCs w:val="12"/>
        </w:rPr>
        <w:t> — социально-экономический способ соединения работников со средствами труда, другими работниками, который зависит от формы собственности и системы оплаты.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Виды труда по характеру</w:t>
      </w:r>
      <w:r>
        <w:rPr>
          <w:rFonts w:ascii="Times New Roman" w:cs="Times New Roman" w:eastAsia="Times New Roman" w:hAnsi="Times New Roman"/>
          <w:sz w:val="12"/>
          <w:szCs w:val="12"/>
        </w:rPr>
        <w:t> (некоторые примеры)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:</w:t>
      </w:r>
    </w:p>
    <w:p>
      <w:pPr>
        <w:pStyle w:val="style0"/>
        <w:numPr>
          <w:ilvl w:val="0"/>
          <w:numId w:val="9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частный и общественный;</w:t>
      </w:r>
    </w:p>
    <w:p>
      <w:pPr>
        <w:pStyle w:val="style0"/>
        <w:numPr>
          <w:ilvl w:val="0"/>
          <w:numId w:val="9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добровольный и принудительный;</w:t>
      </w:r>
    </w:p>
    <w:p>
      <w:pPr>
        <w:pStyle w:val="style0"/>
        <w:numPr>
          <w:ilvl w:val="0"/>
          <w:numId w:val="93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на себя и на эксплуататора.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Условия труда</w:t>
      </w:r>
      <w:r>
        <w:rPr>
          <w:rFonts w:ascii="Times New Roman" w:cs="Times New Roman" w:eastAsia="Times New Roman" w:hAnsi="Times New Roman"/>
          <w:sz w:val="12"/>
          <w:szCs w:val="12"/>
        </w:rPr>
        <w:t>— совокупность воздействий производственной сферы, которую человек испытывает на работе.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Основные компоненты условий труда:</w:t>
      </w:r>
    </w:p>
    <w:p>
      <w:pPr>
        <w:pStyle w:val="style0"/>
        <w:numPr>
          <w:ilvl w:val="0"/>
          <w:numId w:val="9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социально-производственные;</w:t>
      </w:r>
    </w:p>
    <w:p>
      <w:pPr>
        <w:pStyle w:val="style0"/>
        <w:numPr>
          <w:ilvl w:val="0"/>
          <w:numId w:val="9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социально-экономические;</w:t>
      </w:r>
    </w:p>
    <w:p>
      <w:pPr>
        <w:pStyle w:val="style0"/>
        <w:numPr>
          <w:ilvl w:val="0"/>
          <w:numId w:val="9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социально-гигиенические;</w:t>
      </w:r>
    </w:p>
    <w:p>
      <w:pPr>
        <w:pStyle w:val="style0"/>
        <w:numPr>
          <w:ilvl w:val="0"/>
          <w:numId w:val="94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социально-психологические.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Содержание труда</w:t>
      </w:r>
      <w:r>
        <w:rPr>
          <w:rFonts w:ascii="Times New Roman" w:cs="Times New Roman" w:eastAsia="Times New Roman" w:hAnsi="Times New Roman"/>
          <w:sz w:val="12"/>
          <w:szCs w:val="12"/>
        </w:rPr>
        <w:t> — совокупность физических и умственных действий работника, предусмотренных данной технологией и организацией труда.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Виды труда по содержанию:</w:t>
      </w:r>
    </w:p>
    <w:p>
      <w:pPr>
        <w:pStyle w:val="style0"/>
        <w:numPr>
          <w:ilvl w:val="0"/>
          <w:numId w:val="95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умственный и физический;</w:t>
      </w:r>
    </w:p>
    <w:p>
      <w:pPr>
        <w:pStyle w:val="style0"/>
        <w:numPr>
          <w:ilvl w:val="0"/>
          <w:numId w:val="95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простой и сложный;</w:t>
      </w:r>
    </w:p>
    <w:p>
      <w:pPr>
        <w:pStyle w:val="style0"/>
        <w:numPr>
          <w:ilvl w:val="0"/>
          <w:numId w:val="95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творческий и репродуктивный;</w:t>
      </w:r>
    </w:p>
    <w:p>
      <w:pPr>
        <w:pStyle w:val="style0"/>
        <w:numPr>
          <w:ilvl w:val="0"/>
          <w:numId w:val="95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исполнительский и организаторский;</w:t>
      </w:r>
    </w:p>
    <w:p>
      <w:pPr>
        <w:pStyle w:val="style0"/>
        <w:numPr>
          <w:ilvl w:val="0"/>
          <w:numId w:val="95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самоорганизованный и регламентированный.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Содержательность труда —</w:t>
      </w:r>
      <w:r>
        <w:rPr>
          <w:rFonts w:ascii="Times New Roman" w:cs="Times New Roman" w:eastAsia="Times New Roman" w:hAnsi="Times New Roman"/>
          <w:sz w:val="12"/>
          <w:szCs w:val="12"/>
        </w:rPr>
        <w:t> насыщенность труда элементами творчества, умственной деятельности, разнообразием выполняемых функций, самостоятельностью и ответственностью за принятие решений.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  <w:u w:val="single"/>
        </w:rPr>
        <w:t>Теория экономического человека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 (Ф.У. Тейлор (1856—1915).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Произвел комплексное исследование на предприятиях и создал первую в мире систему “Научно организации труда” (НОТ). Пришел к выводу, что технические и организационные нововведения сами по себе неэффективны. Они упираются в материальное стимулирование и в искусство администрации управлять предприятием. Основной поведенческий мотив работника — получение личной экономической выгоды, т.е. удовлетворение своего материального интереса. Раскрыл и объяснил явление рестрикционизма. 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Рестрикционизм (феномен “работы с прохладцей”)</w:t>
      </w:r>
      <w:r>
        <w:rPr>
          <w:rFonts w:ascii="Times New Roman" w:cs="Times New Roman" w:eastAsia="Times New Roman" w:hAnsi="Times New Roman"/>
          <w:sz w:val="12"/>
          <w:szCs w:val="12"/>
        </w:rPr>
        <w:t> — сознательное ограничение рабочими норм выработки для того, чтобы воспрепятствовать стремлению предпринимателей увеличить эти нормы.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Принципы производства Генри Форда</w:t>
      </w:r>
      <w:r>
        <w:rPr>
          <w:rFonts w:ascii="Times New Roman" w:cs="Times New Roman" w:eastAsia="Times New Roman" w:hAnsi="Times New Roman"/>
          <w:sz w:val="12"/>
          <w:szCs w:val="12"/>
        </w:rPr>
        <w:t> (внедрение им теории Тейлора в свое производство автомобилей)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:</w:t>
      </w:r>
    </w:p>
    <w:p>
      <w:pPr>
        <w:pStyle w:val="style0"/>
        <w:numPr>
          <w:ilvl w:val="0"/>
          <w:numId w:val="96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Не бойся будущего и не относись почтительно к прошлому;</w:t>
      </w:r>
    </w:p>
    <w:p>
      <w:pPr>
        <w:pStyle w:val="style0"/>
        <w:numPr>
          <w:ilvl w:val="0"/>
          <w:numId w:val="96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Не обращай внимания на конкуренцию;</w:t>
      </w:r>
    </w:p>
    <w:p>
      <w:pPr>
        <w:pStyle w:val="style0"/>
        <w:numPr>
          <w:ilvl w:val="0"/>
          <w:numId w:val="96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Работу на общую пользу ставь выше выгоды;</w:t>
      </w:r>
    </w:p>
    <w:p>
      <w:pPr>
        <w:pStyle w:val="style0"/>
        <w:numPr>
          <w:ilvl w:val="0"/>
          <w:numId w:val="96"/>
        </w:numPr>
        <w:spacing w:after="28" w:before="28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Производить не значит дешево покупать и дорого продавать.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  <w:u w:val="single"/>
        </w:rPr>
        <w:t>Теория человеческих отношений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 (Элтон Мэйо (1880—1949).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</w:rPr>
        <w:t>Базируется на </w:t>
      </w: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Хоторнском</w:t>
      </w:r>
      <w:r>
        <w:rPr>
          <w:rFonts w:ascii="Times New Roman" w:cs="Times New Roman" w:eastAsia="Times New Roman" w:hAnsi="Times New Roman"/>
          <w:sz w:val="12"/>
          <w:szCs w:val="12"/>
        </w:rPr>
        <w:t> эксперименте (1927—1932), который проводился в течение 5 лет и охватил более 20 тысяч рабочих.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12"/>
          <w:szCs w:val="12"/>
        </w:rPr>
        <w:t>Цель эксперимента</w:t>
      </w:r>
      <w:r>
        <w:rPr>
          <w:rFonts w:ascii="Times New Roman" w:cs="Times New Roman" w:eastAsia="Times New Roman" w:hAnsi="Times New Roman"/>
          <w:sz w:val="12"/>
          <w:szCs w:val="12"/>
        </w:rPr>
        <w:t> — выявление личных мотивов трудового поведения с целью повышения эффективности трудовой деятельности.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sz w:val="12"/>
          <w:szCs w:val="12"/>
          <w:lang w:val="ru-RU"/>
        </w:rPr>
        <w:t>Результат:</w:t>
      </w: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 xml:space="preserve"> Внешние факторы играют весьма маленькую роль. Главное влияние на производительность труда оказывают </w:t>
      </w:r>
      <w:r>
        <w:rPr>
          <w:rFonts w:ascii="Times New Roman" w:cs="Times New Roman" w:eastAsia="Times New Roman" w:hAnsi="Times New Roman"/>
          <w:i/>
          <w:sz w:val="12"/>
          <w:szCs w:val="12"/>
          <w:lang w:val="ru-RU"/>
        </w:rPr>
        <w:t>психологические условия</w:t>
      </w: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 xml:space="preserve"> трудового процесса. Было открыто явление </w:t>
      </w:r>
      <w:r>
        <w:rPr>
          <w:rFonts w:ascii="Times New Roman" w:cs="Times New Roman" w:eastAsia="Times New Roman" w:hAnsi="Times New Roman"/>
          <w:i/>
          <w:sz w:val="12"/>
          <w:szCs w:val="12"/>
          <w:lang w:val="ru-RU"/>
        </w:rPr>
        <w:t>неформальной организации трудовых коллективов</w:t>
      </w: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: любая группа рабочих делится на подгруппы по личным признакам и поддерживает особые правила поведения.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sz w:val="12"/>
          <w:szCs w:val="12"/>
          <w:u w:val="single"/>
          <w:lang w:val="ru-RU"/>
        </w:rPr>
        <w:t>Двухфакторная теория мотивации (Фредерик Херцберт (1928-2000)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Побуждения к труду:</w:t>
      </w:r>
    </w:p>
    <w:p>
      <w:pPr>
        <w:pStyle w:val="style27"/>
        <w:numPr>
          <w:ilvl w:val="0"/>
          <w:numId w:val="97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Внешние (факторы гигиены)</w:t>
      </w:r>
    </w:p>
    <w:p>
      <w:pPr>
        <w:pStyle w:val="style27"/>
        <w:numPr>
          <w:ilvl w:val="1"/>
          <w:numId w:val="97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Содержание и условия работы</w:t>
      </w:r>
    </w:p>
    <w:p>
      <w:pPr>
        <w:pStyle w:val="style27"/>
        <w:numPr>
          <w:ilvl w:val="1"/>
          <w:numId w:val="97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Социально-психологический климат</w:t>
      </w:r>
    </w:p>
    <w:p>
      <w:pPr>
        <w:pStyle w:val="style27"/>
        <w:numPr>
          <w:ilvl w:val="1"/>
          <w:numId w:val="97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Методы руководства</w:t>
      </w:r>
    </w:p>
    <w:p>
      <w:pPr>
        <w:pStyle w:val="style27"/>
        <w:numPr>
          <w:ilvl w:val="1"/>
          <w:numId w:val="97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Денежное вознаграждение</w:t>
      </w:r>
    </w:p>
    <w:p>
      <w:pPr>
        <w:pStyle w:val="style27"/>
        <w:numPr>
          <w:ilvl w:val="1"/>
          <w:numId w:val="97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Гарантированность сохранения рабочего места</w:t>
      </w:r>
    </w:p>
    <w:p>
      <w:pPr>
        <w:pStyle w:val="style27"/>
        <w:numPr>
          <w:ilvl w:val="0"/>
          <w:numId w:val="97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Внутренние (мотиваторы)</w:t>
      </w:r>
    </w:p>
    <w:p>
      <w:pPr>
        <w:pStyle w:val="style27"/>
        <w:numPr>
          <w:ilvl w:val="1"/>
          <w:numId w:val="97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Чувство ответственности</w:t>
      </w:r>
    </w:p>
    <w:p>
      <w:pPr>
        <w:pStyle w:val="style27"/>
        <w:numPr>
          <w:ilvl w:val="1"/>
          <w:numId w:val="97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Осознание и оценка своих достижений</w:t>
      </w:r>
    </w:p>
    <w:p>
      <w:pPr>
        <w:pStyle w:val="style27"/>
        <w:numPr>
          <w:ilvl w:val="1"/>
          <w:numId w:val="97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Стремление к продвижению</w:t>
      </w:r>
    </w:p>
    <w:p>
      <w:pPr>
        <w:pStyle w:val="style27"/>
        <w:numPr>
          <w:ilvl w:val="1"/>
          <w:numId w:val="97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Самореализация в труде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sz w:val="12"/>
          <w:szCs w:val="12"/>
          <w:lang w:val="ru-RU"/>
        </w:rPr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sz w:val="12"/>
          <w:szCs w:val="12"/>
          <w:lang w:val="ru-RU"/>
        </w:rPr>
        <w:t xml:space="preserve">  </w:t>
      </w:r>
      <w:r>
        <w:rPr>
          <w:rFonts w:ascii="Times New Roman" w:cs="Times New Roman" w:eastAsia="Times New Roman" w:hAnsi="Times New Roman"/>
          <w:b/>
          <w:sz w:val="12"/>
          <w:szCs w:val="12"/>
          <w:lang w:val="ru-RU"/>
        </w:rPr>
        <w:t>Результат:</w:t>
      </w: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 xml:space="preserve"> при отсутствии или недостаточной степени присутствия факторов гигиены у человека возникает </w:t>
      </w:r>
      <w:r>
        <w:rPr>
          <w:rFonts w:ascii="Times New Roman" w:cs="Times New Roman" w:eastAsia="Times New Roman" w:hAnsi="Times New Roman"/>
          <w:i/>
          <w:sz w:val="12"/>
          <w:szCs w:val="12"/>
          <w:lang w:val="ru-RU"/>
        </w:rPr>
        <w:t>чувство неудовлетворенностью трудом</w:t>
      </w: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 xml:space="preserve">. Но даже если они присутствуют в достаточной мере, то все равно </w:t>
      </w:r>
      <w:r>
        <w:rPr>
          <w:rFonts w:ascii="Times New Roman" w:cs="Times New Roman" w:eastAsia="Times New Roman" w:hAnsi="Times New Roman"/>
          <w:i/>
          <w:sz w:val="12"/>
          <w:szCs w:val="12"/>
          <w:lang w:val="ru-RU"/>
        </w:rPr>
        <w:t>не вызывают</w:t>
      </w: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 xml:space="preserve"> удовлетворенность работой.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sz w:val="12"/>
          <w:szCs w:val="12"/>
          <w:lang w:val="ru-RU"/>
        </w:rPr>
        <w:t xml:space="preserve">  </w:t>
      </w:r>
      <w:r>
        <w:rPr>
          <w:rFonts w:ascii="Times New Roman" w:cs="Times New Roman" w:eastAsia="Times New Roman" w:hAnsi="Times New Roman"/>
          <w:b/>
          <w:sz w:val="12"/>
          <w:szCs w:val="12"/>
          <w:lang w:val="ru-RU"/>
        </w:rPr>
        <w:t>Вывод:</w:t>
      </w: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 xml:space="preserve"> Руководители должны дифференцировано и весьма осторожно подходить к использованию различных стимулов и, не делать ставку на факторы гигиены как на основные.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sz w:val="12"/>
          <w:szCs w:val="12"/>
          <w:u w:val="single"/>
          <w:lang w:val="ru-RU"/>
        </w:rPr>
        <w:t xml:space="preserve">Теория стилей управления </w:t>
      </w:r>
      <w:r>
        <w:rPr>
          <w:rFonts w:ascii="Times New Roman" w:cs="Times New Roman" w:eastAsia="Times New Roman" w:hAnsi="Times New Roman"/>
          <w:b/>
          <w:sz w:val="12"/>
          <w:szCs w:val="12"/>
          <w:lang w:val="ru-RU"/>
        </w:rPr>
        <w:t>(Дуглас МакГрегор (1906-1964)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Стиль управления</w:t>
      </w:r>
    </w:p>
    <w:p>
      <w:pPr>
        <w:pStyle w:val="style27"/>
        <w:numPr>
          <w:ilvl w:val="0"/>
          <w:numId w:val="98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 xml:space="preserve">Стиль  </w:t>
      </w:r>
      <w:r>
        <w:rPr>
          <w:rFonts w:ascii="Times New Roman" w:cs="Times New Roman" w:eastAsia="Times New Roman" w:hAnsi="Times New Roman"/>
          <w:sz w:val="12"/>
          <w:szCs w:val="12"/>
          <w:lang w:val="en-US"/>
        </w:rPr>
        <w:t>X</w:t>
      </w:r>
    </w:p>
    <w:p>
      <w:pPr>
        <w:pStyle w:val="style27"/>
        <w:numPr>
          <w:ilvl w:val="1"/>
          <w:numId w:val="98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Жесткий контроль</w:t>
      </w:r>
    </w:p>
    <w:p>
      <w:pPr>
        <w:pStyle w:val="style27"/>
        <w:numPr>
          <w:ilvl w:val="1"/>
          <w:numId w:val="98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Принуждения к труду</w:t>
      </w:r>
    </w:p>
    <w:p>
      <w:pPr>
        <w:pStyle w:val="style27"/>
        <w:numPr>
          <w:ilvl w:val="1"/>
          <w:numId w:val="98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Негативные санкции</w:t>
      </w:r>
    </w:p>
    <w:p>
      <w:pPr>
        <w:pStyle w:val="style27"/>
        <w:numPr>
          <w:ilvl w:val="1"/>
          <w:numId w:val="98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Акцент на материальное стимулирование</w:t>
      </w:r>
    </w:p>
    <w:p>
      <w:pPr>
        <w:pStyle w:val="style27"/>
        <w:numPr>
          <w:ilvl w:val="1"/>
          <w:numId w:val="98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Работник ленив, избегает ответственности, не любит работать, только угроза заставляет его трудиться эффективно</w:t>
      </w:r>
    </w:p>
    <w:p>
      <w:pPr>
        <w:pStyle w:val="style27"/>
        <w:numPr>
          <w:ilvl w:val="0"/>
          <w:numId w:val="98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Стиль У</w:t>
      </w:r>
    </w:p>
    <w:p>
      <w:pPr>
        <w:pStyle w:val="style27"/>
        <w:numPr>
          <w:ilvl w:val="1"/>
          <w:numId w:val="98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Использование творческих способностей работника</w:t>
      </w:r>
    </w:p>
    <w:p>
      <w:pPr>
        <w:pStyle w:val="style27"/>
        <w:numPr>
          <w:ilvl w:val="1"/>
          <w:numId w:val="98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Гибкий контроль</w:t>
      </w:r>
    </w:p>
    <w:p>
      <w:pPr>
        <w:pStyle w:val="style27"/>
        <w:numPr>
          <w:ilvl w:val="1"/>
          <w:numId w:val="98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Отсутствие принуждения</w:t>
      </w:r>
    </w:p>
    <w:p>
      <w:pPr>
        <w:pStyle w:val="style27"/>
        <w:numPr>
          <w:ilvl w:val="1"/>
          <w:numId w:val="98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Участие в управлении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sz w:val="12"/>
          <w:szCs w:val="12"/>
          <w:lang w:val="ru-RU"/>
        </w:rPr>
        <w:t>Профессия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Понятие профессия включает в себя ряд необходимых основных признаков:</w:t>
      </w:r>
    </w:p>
    <w:p>
      <w:pPr>
        <w:pStyle w:val="style27"/>
        <w:numPr>
          <w:ilvl w:val="0"/>
          <w:numId w:val="99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Необходимость социальной подготовки</w:t>
      </w:r>
    </w:p>
    <w:p>
      <w:pPr>
        <w:pStyle w:val="style27"/>
        <w:numPr>
          <w:ilvl w:val="0"/>
          <w:numId w:val="99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Постоянство данного занятия для работника</w:t>
      </w:r>
    </w:p>
    <w:p>
      <w:pPr>
        <w:pStyle w:val="style27"/>
        <w:numPr>
          <w:ilvl w:val="0"/>
          <w:numId w:val="99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Статус данного вида деятельности как источника дохода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i/>
          <w:sz w:val="12"/>
          <w:szCs w:val="12"/>
          <w:lang w:val="ru-RU"/>
        </w:rPr>
        <w:t>Классификация профессий</w:t>
      </w:r>
    </w:p>
    <w:p>
      <w:pPr>
        <w:pStyle w:val="style27"/>
        <w:numPr>
          <w:ilvl w:val="0"/>
          <w:numId w:val="100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В зависимости от предмета труда все профессии делятся на:</w:t>
      </w:r>
    </w:p>
    <w:p>
      <w:pPr>
        <w:pStyle w:val="style27"/>
        <w:numPr>
          <w:ilvl w:val="1"/>
          <w:numId w:val="100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Человек-природа</w:t>
      </w:r>
    </w:p>
    <w:p>
      <w:pPr>
        <w:pStyle w:val="style27"/>
        <w:numPr>
          <w:ilvl w:val="1"/>
          <w:numId w:val="100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Человек-техника</w:t>
      </w:r>
    </w:p>
    <w:p>
      <w:pPr>
        <w:pStyle w:val="style27"/>
        <w:numPr>
          <w:ilvl w:val="1"/>
          <w:numId w:val="100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Человек-человек</w:t>
      </w:r>
    </w:p>
    <w:p>
      <w:pPr>
        <w:pStyle w:val="style27"/>
        <w:numPr>
          <w:ilvl w:val="1"/>
          <w:numId w:val="100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Человек- знаковая система</w:t>
      </w:r>
    </w:p>
    <w:p>
      <w:pPr>
        <w:pStyle w:val="style27"/>
        <w:numPr>
          <w:ilvl w:val="1"/>
          <w:numId w:val="100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Человек- художественный образ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i/>
          <w:sz w:val="12"/>
          <w:szCs w:val="12"/>
          <w:lang w:val="ru-RU"/>
        </w:rPr>
        <w:t>Отношение к труду</w:t>
      </w: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 xml:space="preserve"> – характеристика типа духовной связи индивида с предметом, средствами и продуктом труда, а также с производственной средой.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i/>
          <w:sz w:val="12"/>
          <w:szCs w:val="12"/>
          <w:lang w:val="ru-RU"/>
        </w:rPr>
        <w:t>Факторы отношения к труду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i/>
          <w:sz w:val="12"/>
          <w:szCs w:val="12"/>
          <w:lang w:val="ru-RU"/>
        </w:rPr>
      </w:r>
    </w:p>
    <w:p>
      <w:pPr>
        <w:pStyle w:val="style27"/>
        <w:numPr>
          <w:ilvl w:val="0"/>
          <w:numId w:val="101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Объективные факторы</w:t>
      </w:r>
    </w:p>
    <w:p>
      <w:pPr>
        <w:pStyle w:val="style27"/>
        <w:numPr>
          <w:ilvl w:val="1"/>
          <w:numId w:val="101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Содержание и характер труда</w:t>
      </w:r>
    </w:p>
    <w:p>
      <w:pPr>
        <w:pStyle w:val="style27"/>
        <w:numPr>
          <w:ilvl w:val="1"/>
          <w:numId w:val="101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Социально-экономические условия труда</w:t>
      </w:r>
    </w:p>
    <w:p>
      <w:pPr>
        <w:pStyle w:val="style27"/>
        <w:numPr>
          <w:ilvl w:val="1"/>
          <w:numId w:val="101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Технико-организационные условия труда</w:t>
      </w:r>
    </w:p>
    <w:p>
      <w:pPr>
        <w:pStyle w:val="style27"/>
        <w:numPr>
          <w:ilvl w:val="1"/>
          <w:numId w:val="101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Тип общественного устройства</w:t>
      </w:r>
    </w:p>
    <w:p>
      <w:pPr>
        <w:pStyle w:val="style27"/>
        <w:numPr>
          <w:ilvl w:val="0"/>
          <w:numId w:val="101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Субъективные факторы</w:t>
      </w:r>
    </w:p>
    <w:p>
      <w:pPr>
        <w:pStyle w:val="style27"/>
        <w:numPr>
          <w:ilvl w:val="1"/>
          <w:numId w:val="101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Система ценностных ориентаций трудовой  деятельности</w:t>
      </w:r>
    </w:p>
    <w:p>
      <w:pPr>
        <w:pStyle w:val="style27"/>
        <w:numPr>
          <w:ilvl w:val="1"/>
          <w:numId w:val="101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Система мотивов трудовой деятельности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Отношение к труду:</w:t>
      </w:r>
    </w:p>
    <w:p>
      <w:pPr>
        <w:pStyle w:val="style27"/>
        <w:numPr>
          <w:ilvl w:val="0"/>
          <w:numId w:val="102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Положительное</w:t>
      </w:r>
    </w:p>
    <w:p>
      <w:pPr>
        <w:pStyle w:val="style27"/>
        <w:numPr>
          <w:ilvl w:val="0"/>
          <w:numId w:val="102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Отрицательное</w:t>
      </w:r>
    </w:p>
    <w:p>
      <w:pPr>
        <w:pStyle w:val="style27"/>
        <w:numPr>
          <w:ilvl w:val="0"/>
          <w:numId w:val="102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Индифферентное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i/>
          <w:sz w:val="12"/>
          <w:szCs w:val="12"/>
          <w:lang w:val="ru-RU"/>
        </w:rPr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i/>
          <w:sz w:val="12"/>
          <w:szCs w:val="12"/>
          <w:lang w:val="ru-RU"/>
        </w:rPr>
        <w:t>Типология работников:</w:t>
      </w:r>
    </w:p>
    <w:p>
      <w:pPr>
        <w:pStyle w:val="style27"/>
        <w:numPr>
          <w:ilvl w:val="0"/>
          <w:numId w:val="103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 xml:space="preserve"> </w:t>
      </w: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Супернормативный тип – активные и добросовестные работники, выполняющие и перевыполняющие нормы, инициативные, участвующие в управлении</w:t>
      </w:r>
    </w:p>
    <w:p>
      <w:pPr>
        <w:pStyle w:val="style27"/>
        <w:numPr>
          <w:ilvl w:val="0"/>
          <w:numId w:val="103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Нормативный тип -  недостаточно добросовестные работники, ориентированные на выполнение предъявляемых требований и норм</w:t>
      </w:r>
    </w:p>
    <w:p>
      <w:pPr>
        <w:pStyle w:val="style27"/>
        <w:numPr>
          <w:ilvl w:val="0"/>
          <w:numId w:val="103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Субнормативный тип – недостаточно добросовестные работники, пытающиеся схитрить, хотя открыто это не показывают</w:t>
      </w:r>
    </w:p>
    <w:p>
      <w:pPr>
        <w:pStyle w:val="style27"/>
        <w:numPr>
          <w:ilvl w:val="0"/>
          <w:numId w:val="103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Ненормативный тип – недобросовестные работники, которые не скрывают своего отношения к труду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Удовлетворенность трудом – оценочное отношение человека или группы людей к собственное трудовой деятельности, различным аспектам ее характера и условий.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i/>
          <w:sz w:val="12"/>
          <w:szCs w:val="12"/>
          <w:lang w:val="ru-RU"/>
        </w:rPr>
        <w:t>Структура удовлетворенности трудом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i/>
          <w:sz w:val="12"/>
          <w:szCs w:val="12"/>
          <w:lang w:val="ru-RU"/>
        </w:rPr>
        <w:t>Труд вообще</w:t>
      </w: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 xml:space="preserve"> – переменная, зависимая от человека, идеологии, культуры и воспитания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i/>
          <w:sz w:val="12"/>
          <w:szCs w:val="12"/>
          <w:lang w:val="ru-RU"/>
        </w:rPr>
        <w:t>Профессия</w:t>
      </w: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 xml:space="preserve"> – переменная, зависимая от общественного мнения, объективной ситуации и личных взглядов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i/>
          <w:sz w:val="12"/>
          <w:szCs w:val="12"/>
          <w:lang w:val="ru-RU"/>
        </w:rPr>
        <w:t>Конкретная работа</w:t>
      </w: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 xml:space="preserve"> – переменная, зависимая от данных условий труда, качества организации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i/>
          <w:sz w:val="12"/>
          <w:szCs w:val="12"/>
          <w:lang w:val="ru-RU"/>
        </w:rPr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i/>
          <w:sz w:val="12"/>
          <w:szCs w:val="12"/>
          <w:lang w:val="ru-RU"/>
        </w:rPr>
        <w:t>Мотивы труда</w:t>
      </w: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 xml:space="preserve"> – побуждения к активной трудовой деятельности, основанное на удовлетворенности человеческих потребностей.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Мотивы тесно связаны с ценностями и ценностными установками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Виды мотивов труда</w:t>
      </w:r>
    </w:p>
    <w:p>
      <w:pPr>
        <w:pStyle w:val="style27"/>
        <w:numPr>
          <w:ilvl w:val="0"/>
          <w:numId w:val="104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Защитные</w:t>
      </w:r>
    </w:p>
    <w:p>
      <w:pPr>
        <w:pStyle w:val="style27"/>
        <w:numPr>
          <w:ilvl w:val="0"/>
          <w:numId w:val="104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Первичные (удовлетворение естественных и материальных ценностей), вторичные (удовлетворение социальных и моральных ценностей)</w:t>
      </w:r>
    </w:p>
    <w:p>
      <w:pPr>
        <w:pStyle w:val="style27"/>
        <w:numPr>
          <w:ilvl w:val="0"/>
          <w:numId w:val="104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Демонстративные</w:t>
      </w:r>
    </w:p>
    <w:p>
      <w:pPr>
        <w:pStyle w:val="style27"/>
        <w:numPr>
          <w:ilvl w:val="0"/>
          <w:numId w:val="104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Реальные</w:t>
      </w:r>
    </w:p>
    <w:p>
      <w:pPr>
        <w:pStyle w:val="style27"/>
        <w:numPr>
          <w:ilvl w:val="0"/>
          <w:numId w:val="104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Доминирующие</w:t>
      </w:r>
    </w:p>
    <w:p>
      <w:pPr>
        <w:pStyle w:val="style27"/>
        <w:numPr>
          <w:ilvl w:val="0"/>
          <w:numId w:val="104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12"/>
          <w:szCs w:val="12"/>
          <w:lang w:val="ru-RU"/>
        </w:rPr>
        <w:t>Фоновые</w:t>
      </w:r>
    </w:p>
    <w:p>
      <w:pPr>
        <w:pStyle w:val="style0"/>
        <w:spacing w:after="0" w:before="0" w:line="100" w:lineRule="atLeast"/>
      </w:pPr>
      <w:r>
        <w:rPr>
          <w:sz w:val="12"/>
          <w:szCs w:val="12"/>
        </w:rPr>
      </w:r>
    </w:p>
    <w:sectPr>
      <w:type w:val="nextPage"/>
      <w:pgSz w:h="16838" w:w="11906"/>
      <w:pgMar w:bottom="1417" w:footer="0" w:gutter="0" w:header="0" w:left="709" w:right="1417" w:top="567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2.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2.%3.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2.%3.%4.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2.%3.%4.%5.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2.%3.%4.%5.%6.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2.%3.%4.%5.%6.%7.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2.%3.%4.%5.%6.%7.%8.%9."/>
      <w:lvlJc w:val="left"/>
      <w:pPr>
        <w:tabs>
          <w:tab w:pos="6480" w:val="num"/>
        </w:tabs>
        <w:ind w:hanging="360" w:left="64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2.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2.%3.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2.%3.%4.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2.%3.%4.%5.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2.%3.%4.%5.%6.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2.%3.%4.%5.%6.%7.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2.%3.%4.%5.%6.%7.%8.%9."/>
      <w:lvlJc w:val="left"/>
      <w:pPr>
        <w:tabs>
          <w:tab w:pos="6480" w:val="num"/>
        </w:tabs>
        <w:ind w:hanging="360" w:left="64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2.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2.%3.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2.%3.%4.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2.%3.%4.%5.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2.%3.%4.%5.%6.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2.%3.%4.%5.%6.%7.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2.%3.%4.%5.%6.%7.%8.%9."/>
      <w:lvlJc w:val="left"/>
      <w:pPr>
        <w:tabs>
          <w:tab w:pos="6480" w:val="num"/>
        </w:tabs>
        <w:ind w:hanging="360" w:left="64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2.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2.%3.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2.%3.%4.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2.%3.%4.%5.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2.%3.%4.%5.%6.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2.%3.%4.%5.%6.%7.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2.%3.%4.%5.%6.%7.%8.%9."/>
      <w:lvlJc w:val="left"/>
      <w:pPr>
        <w:tabs>
          <w:tab w:pos="6480" w:val="num"/>
        </w:tabs>
        <w:ind w:hanging="360" w:left="648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2.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2.%3.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2.%3.%4.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2.%3.%4.%5.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2.%3.%4.%5.%6.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2.%3.%4.%5.%6.%7.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2.%3.%4.%5.%6.%7.%8.%9."/>
      <w:lvlJc w:val="left"/>
      <w:pPr>
        <w:tabs>
          <w:tab w:pos="6480" w:val="num"/>
        </w:tabs>
        <w:ind w:hanging="360" w:left="64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2.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2.%3.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2.%3.%4.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2.%3.%4.%5.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2.%3.%4.%5.%6.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2.%3.%4.%5.%6.%7.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2.%3.%4.%5.%6.%7.%8.%9."/>
      <w:lvlJc w:val="left"/>
      <w:pPr>
        <w:tabs>
          <w:tab w:pos="6480" w:val="num"/>
        </w:tabs>
        <w:ind w:hanging="360" w:left="648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2.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2.%3.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2.%3.%4.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2.%3.%4.%5.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2.%3.%4.%5.%6.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2.%3.%4.%5.%6.%7.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2.%3.%4.%5.%6.%7.%8.%9."/>
      <w:lvlJc w:val="left"/>
      <w:pPr>
        <w:tabs>
          <w:tab w:pos="6480" w:val="num"/>
        </w:tabs>
        <w:ind w:hanging="360" w:left="64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2.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2.%3.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2.%3.%4.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2.%3.%4.%5.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2.%3.%4.%5.%6.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2.%3.%4.%5.%6.%7.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2.%3.%4.%5.%6.%7.%8.%9."/>
      <w:lvlJc w:val="left"/>
      <w:pPr>
        <w:tabs>
          <w:tab w:pos="6480" w:val="num"/>
        </w:tabs>
        <w:ind w:hanging="360" w:left="648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2.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2.%3.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2.%3.%4.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2.%3.%4.%5.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2.%3.%4.%5.%6.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2.%3.%4.%5.%6.%7.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2.%3.%4.%5.%6.%7.%8.%9."/>
      <w:lvlJc w:val="left"/>
      <w:pPr>
        <w:tabs>
          <w:tab w:pos="6480" w:val="num"/>
        </w:tabs>
        <w:ind w:hanging="360" w:left="648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2.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2.%3.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2.%3.%4.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2.%3.%4.%5.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2.%3.%4.%5.%6.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2.%3.%4.%5.%6.%7.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2.%3.%4.%5.%6.%7.%8.%9."/>
      <w:lvlJc w:val="left"/>
      <w:pPr>
        <w:tabs>
          <w:tab w:pos="6480" w:val="num"/>
        </w:tabs>
        <w:ind w:hanging="360" w:left="6480"/>
      </w:pPr>
    </w:lvl>
  </w:abstractNum>
  <w:abstractNum w:abstractNumId="2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2.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2.%3.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2.%3.%4.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2.%3.%4.%5.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2.%3.%4.%5.%6.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2.%3.%4.%5.%6.%7.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2.%3.%4.%5.%6.%7.%8.%9."/>
      <w:lvlJc w:val="left"/>
      <w:pPr>
        <w:tabs>
          <w:tab w:pos="6480" w:val="num"/>
        </w:tabs>
        <w:ind w:hanging="360" w:left="6480"/>
      </w:pPr>
    </w:lvl>
  </w:abstractNum>
  <w:abstractNum w:abstractNumId="2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2.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2.%3.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2.%3.%4.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2.%3.%4.%5.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2.%3.%4.%5.%6.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2.%3.%4.%5.%6.%7.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2.%3.%4.%5.%6.%7.%8.%9."/>
      <w:lvlJc w:val="left"/>
      <w:pPr>
        <w:tabs>
          <w:tab w:pos="6480" w:val="num"/>
        </w:tabs>
        <w:ind w:hanging="360" w:left="6480"/>
      </w:pPr>
    </w:lvl>
  </w:abstractNum>
  <w:abstractNum w:abstractNumId="2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2.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2.%3.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2.%3.%4.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2.%3.%4.%5.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2.%3.%4.%5.%6.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2.%3.%4.%5.%6.%7.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2.%3.%4.%5.%6.%7.%8.%9."/>
      <w:lvlJc w:val="left"/>
      <w:pPr>
        <w:tabs>
          <w:tab w:pos="6480" w:val="num"/>
        </w:tabs>
        <w:ind w:hanging="360" w:left="6480"/>
      </w:pPr>
    </w:lvl>
  </w:abstractNum>
  <w:abstractNum w:abstractNumId="2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37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decimal"/>
      <w:lvlText w:val="%2.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2.%3.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2.%3.%4.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2.%3.%4.%5.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2.%3.%4.%5.%6.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2.%3.%4.%5.%6.%7.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2.%3.%4.%5.%6.%7.%8.%9."/>
      <w:lvlJc w:val="left"/>
      <w:pPr>
        <w:tabs>
          <w:tab w:pos="6480" w:val="num"/>
        </w:tabs>
        <w:ind w:hanging="360" w:left="6480"/>
      </w:pPr>
    </w:lvl>
  </w:abstractNum>
  <w:abstractNum w:abstractNumId="3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40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2.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2.%3.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2.%3.%4.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2.%3.%4.%5.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2.%3.%4.%5.%6.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2.%3.%4.%5.%6.%7.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2.%3.%4.%5.%6.%7.%8.%9."/>
      <w:lvlJc w:val="left"/>
      <w:pPr>
        <w:tabs>
          <w:tab w:pos="6480" w:val="num"/>
        </w:tabs>
        <w:ind w:hanging="360" w:left="6480"/>
      </w:pPr>
    </w:lvl>
  </w:abstractNum>
  <w:abstractNum w:abstractNumId="4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4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2.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2.%3.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2.%3.%4.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2.%3.%4.%5.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2.%3.%4.%5.%6.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2.%3.%4.%5.%6.%7.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2.%3.%4.%5.%6.%7.%8.%9."/>
      <w:lvlJc w:val="left"/>
      <w:pPr>
        <w:tabs>
          <w:tab w:pos="6480" w:val="num"/>
        </w:tabs>
        <w:ind w:hanging="360" w:left="6480"/>
      </w:pPr>
    </w:lvl>
  </w:abstractNum>
  <w:abstractNum w:abstractNumId="4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4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2.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2.%3.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2.%3.%4.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2.%3.%4.%5.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2.%3.%4.%5.%6.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2.%3.%4.%5.%6.%7.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2.%3.%4.%5.%6.%7.%8.%9."/>
      <w:lvlJc w:val="left"/>
      <w:pPr>
        <w:tabs>
          <w:tab w:pos="6480" w:val="num"/>
        </w:tabs>
        <w:ind w:hanging="360" w:left="6480"/>
      </w:pPr>
    </w:lvl>
  </w:abstractNum>
  <w:abstractNum w:abstractNumId="4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2.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2.%3.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2.%3.%4.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2.%3.%4.%5.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2.%3.%4.%5.%6.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2.%3.%4.%5.%6.%7.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2.%3.%4.%5.%6.%7.%8.%9."/>
      <w:lvlJc w:val="left"/>
      <w:pPr>
        <w:tabs>
          <w:tab w:pos="6480" w:val="num"/>
        </w:tabs>
        <w:ind w:hanging="360" w:left="6480"/>
      </w:pPr>
    </w:lvl>
  </w:abstractNum>
  <w:abstractNum w:abstractNumId="4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2.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2.%3.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2.%3.%4.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2.%3.%4.%5.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2.%3.%4.%5.%6.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2.%3.%4.%5.%6.%7.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2.%3.%4.%5.%6.%7.%8.%9."/>
      <w:lvlJc w:val="left"/>
      <w:pPr>
        <w:tabs>
          <w:tab w:pos="6480" w:val="num"/>
        </w:tabs>
        <w:ind w:hanging="360" w:left="6480"/>
      </w:pPr>
    </w:lvl>
  </w:abstractNum>
  <w:abstractNum w:abstractNumId="47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2.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2.%3.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2.%3.%4.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2.%3.%4.%5.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2.%3.%4.%5.%6.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2.%3.%4.%5.%6.%7.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2.%3.%4.%5.%6.%7.%8.%9."/>
      <w:lvlJc w:val="left"/>
      <w:pPr>
        <w:tabs>
          <w:tab w:pos="6480" w:val="num"/>
        </w:tabs>
        <w:ind w:hanging="360" w:left="6480"/>
      </w:pPr>
    </w:lvl>
  </w:abstractNum>
  <w:abstractNum w:abstractNumId="48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2.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2.%3.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2.%3.%4.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2.%3.%4.%5.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2.%3.%4.%5.%6.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2.%3.%4.%5.%6.%7.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2.%3.%4.%5.%6.%7.%8.%9."/>
      <w:lvlJc w:val="left"/>
      <w:pPr>
        <w:tabs>
          <w:tab w:pos="6480" w:val="num"/>
        </w:tabs>
        <w:ind w:hanging="360" w:left="6480"/>
      </w:pPr>
    </w:lvl>
  </w:abstractNum>
  <w:abstractNum w:abstractNumId="4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50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2.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2.%3.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2.%3.%4.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2.%3.%4.%5.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2.%3.%4.%5.%6.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2.%3.%4.%5.%6.%7.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2.%3.%4.%5.%6.%7.%8.%9."/>
      <w:lvlJc w:val="left"/>
      <w:pPr>
        <w:tabs>
          <w:tab w:pos="6480" w:val="num"/>
        </w:tabs>
        <w:ind w:hanging="360" w:left="6480"/>
      </w:pPr>
    </w:lvl>
  </w:abstractNum>
  <w:abstractNum w:abstractNumId="5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5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2.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2.%3.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2.%3.%4.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2.%3.%4.%5.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2.%3.%4.%5.%6.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2.%3.%4.%5.%6.%7.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2.%3.%4.%5.%6.%7.%8.%9."/>
      <w:lvlJc w:val="left"/>
      <w:pPr>
        <w:tabs>
          <w:tab w:pos="6480" w:val="num"/>
        </w:tabs>
        <w:ind w:hanging="360" w:left="6480"/>
      </w:pPr>
    </w:lvl>
  </w:abstractNum>
  <w:abstractNum w:abstractNumId="5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2.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2.%3.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2.%3.%4.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2.%3.%4.%5.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2.%3.%4.%5.%6.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2.%3.%4.%5.%6.%7.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2.%3.%4.%5.%6.%7.%8.%9."/>
      <w:lvlJc w:val="left"/>
      <w:pPr>
        <w:tabs>
          <w:tab w:pos="6480" w:val="num"/>
        </w:tabs>
        <w:ind w:hanging="360" w:left="6480"/>
      </w:pPr>
    </w:lvl>
  </w:abstractNum>
  <w:abstractNum w:abstractNumId="5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2.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2.%3.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2.%3.%4.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2.%3.%4.%5.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2.%3.%4.%5.%6.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2.%3.%4.%5.%6.%7.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2.%3.%4.%5.%6.%7.%8.%9."/>
      <w:lvlJc w:val="left"/>
      <w:pPr>
        <w:tabs>
          <w:tab w:pos="6480" w:val="num"/>
        </w:tabs>
        <w:ind w:hanging="360" w:left="6480"/>
      </w:pPr>
    </w:lvl>
  </w:abstractNum>
  <w:abstractNum w:abstractNumId="57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2.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2.%3.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2.%3.%4.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2.%3.%4.%5.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2.%3.%4.%5.%6.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2.%3.%4.%5.%6.%7.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2.%3.%4.%5.%6.%7.%8.%9."/>
      <w:lvlJc w:val="left"/>
      <w:pPr>
        <w:tabs>
          <w:tab w:pos="6480" w:val="num"/>
        </w:tabs>
        <w:ind w:hanging="360" w:left="6480"/>
      </w:pPr>
    </w:lvl>
  </w:abstractNum>
  <w:abstractNum w:abstractNumId="5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6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2.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2.%3.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2.%3.%4.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2.%3.%4.%5.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2.%3.%4.%5.%6.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2.%3.%4.%5.%6.%7.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2.%3.%4.%5.%6.%7.%8.%9."/>
      <w:lvlJc w:val="left"/>
      <w:pPr>
        <w:tabs>
          <w:tab w:pos="6480" w:val="num"/>
        </w:tabs>
        <w:ind w:hanging="360" w:left="6480"/>
      </w:pPr>
    </w:lvl>
  </w:abstractNum>
  <w:abstractNum w:abstractNumId="6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6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6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6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69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2.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2.%3.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2.%3.%4.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2.%3.%4.%5.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2.%3.%4.%5.%6.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2.%3.%4.%5.%6.%7.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2.%3.%4.%5.%6.%7.%8.%9."/>
      <w:lvlJc w:val="left"/>
      <w:pPr>
        <w:tabs>
          <w:tab w:pos="6480" w:val="num"/>
        </w:tabs>
        <w:ind w:hanging="360" w:left="6480"/>
      </w:pPr>
    </w:lvl>
  </w:abstractNum>
  <w:abstractNum w:abstractNumId="7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7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7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7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7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2.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2.%3.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2.%3.%4.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2.%3.%4.%5.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2.%3.%4.%5.%6.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2.%3.%4.%5.%6.%7.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2.%3.%4.%5.%6.%7.%8.%9."/>
      <w:lvlJc w:val="left"/>
      <w:pPr>
        <w:tabs>
          <w:tab w:pos="6480" w:val="num"/>
        </w:tabs>
        <w:ind w:hanging="360" w:left="6480"/>
      </w:pPr>
    </w:lvl>
  </w:abstractNum>
  <w:abstractNum w:abstractNumId="7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7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78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2.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2.%3.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2.%3.%4.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2.%3.%4.%5.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2.%3.%4.%5.%6.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2.%3.%4.%5.%6.%7.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2.%3.%4.%5.%6.%7.%8.%9."/>
      <w:lvlJc w:val="left"/>
      <w:pPr>
        <w:tabs>
          <w:tab w:pos="6480" w:val="num"/>
        </w:tabs>
        <w:ind w:hanging="360" w:left="6480"/>
      </w:pPr>
    </w:lvl>
  </w:abstractNum>
  <w:abstractNum w:abstractNumId="7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8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8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8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8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8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8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8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8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88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2.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2.%3.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2.%3.%4.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2.%3.%4.%5.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2.%3.%4.%5.%6.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2.%3.%4.%5.%6.%7.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2.%3.%4.%5.%6.%7.%8.%9."/>
      <w:lvlJc w:val="left"/>
      <w:pPr>
        <w:tabs>
          <w:tab w:pos="6480" w:val="num"/>
        </w:tabs>
        <w:ind w:hanging="360" w:left="6480"/>
      </w:pPr>
    </w:lvl>
  </w:abstractNum>
  <w:abstractNum w:abstractNumId="8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9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9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9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9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9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9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9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97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8"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2.%3)"/>
      <w:lvlJc w:val="left"/>
      <w:pPr>
        <w:ind w:hanging="360" w:left="1080"/>
      </w:pPr>
    </w:lvl>
    <w:lvl w:ilvl="3">
      <w:start w:val="1"/>
      <w:numFmt w:val="decimal"/>
      <w:lvlText w:val="(%2.%3.%4)"/>
      <w:lvlJc w:val="left"/>
      <w:pPr>
        <w:ind w:hanging="360" w:left="1440"/>
      </w:pPr>
    </w:lvl>
    <w:lvl w:ilvl="4">
      <w:start w:val="1"/>
      <w:numFmt w:val="lowerLetter"/>
      <w:lvlText w:val="(%2.%3.%4.%5)"/>
      <w:lvlJc w:val="left"/>
      <w:pPr>
        <w:ind w:hanging="360" w:left="1800"/>
      </w:pPr>
    </w:lvl>
    <w:lvl w:ilvl="5">
      <w:start w:val="1"/>
      <w:numFmt w:val="lowerRoman"/>
      <w:lvlText w:val="(%2.%3.%4.%5.%6)"/>
      <w:lvlJc w:val="left"/>
      <w:pPr>
        <w:ind w:hanging="360" w:left="2160"/>
      </w:pPr>
    </w:lvl>
    <w:lvl w:ilvl="6">
      <w:start w:val="1"/>
      <w:numFmt w:val="decimal"/>
      <w:lvlText w:val="%2.%3.%4.%5.%6.%7."/>
      <w:lvlJc w:val="left"/>
      <w:pPr>
        <w:ind w:hanging="360" w:left="2520"/>
      </w:pPr>
    </w:lvl>
    <w:lvl w:ilvl="7">
      <w:start w:val="1"/>
      <w:numFmt w:val="lowerLetter"/>
      <w:lvlText w:val="%2.%3.%4.%5.%6.%7.%8."/>
      <w:lvlJc w:val="left"/>
      <w:pPr>
        <w:ind w:hanging="360" w:left="2880"/>
      </w:pPr>
    </w:lvl>
    <w:lvl w:ilvl="8">
      <w:start w:val="1"/>
      <w:numFmt w:val="lowerRoman"/>
      <w:lvlText w:val="%2.%3.%4.%5.%6.%7.%8.%9."/>
      <w:lvlJc w:val="left"/>
      <w:pPr>
        <w:ind w:hanging="360" w:left="3240"/>
      </w:pPr>
    </w:lvl>
  </w:abstractNum>
  <w:abstractNum w:abstractNumId="99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100"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2.%3)"/>
      <w:lvlJc w:val="left"/>
      <w:pPr>
        <w:ind w:hanging="360" w:left="1080"/>
      </w:pPr>
    </w:lvl>
    <w:lvl w:ilvl="3">
      <w:start w:val="1"/>
      <w:numFmt w:val="decimal"/>
      <w:lvlText w:val="(%2.%3.%4)"/>
      <w:lvlJc w:val="left"/>
      <w:pPr>
        <w:ind w:hanging="360" w:left="1440"/>
      </w:pPr>
    </w:lvl>
    <w:lvl w:ilvl="4">
      <w:start w:val="1"/>
      <w:numFmt w:val="lowerLetter"/>
      <w:lvlText w:val="(%2.%3.%4.%5)"/>
      <w:lvlJc w:val="left"/>
      <w:pPr>
        <w:ind w:hanging="360" w:left="1800"/>
      </w:pPr>
    </w:lvl>
    <w:lvl w:ilvl="5">
      <w:start w:val="1"/>
      <w:numFmt w:val="lowerRoman"/>
      <w:lvlText w:val="(%2.%3.%4.%5.%6)"/>
      <w:lvlJc w:val="left"/>
      <w:pPr>
        <w:ind w:hanging="360" w:left="2160"/>
      </w:pPr>
    </w:lvl>
    <w:lvl w:ilvl="6">
      <w:start w:val="1"/>
      <w:numFmt w:val="decimal"/>
      <w:lvlText w:val="%2.%3.%4.%5.%6.%7."/>
      <w:lvlJc w:val="left"/>
      <w:pPr>
        <w:ind w:hanging="360" w:left="2520"/>
      </w:pPr>
    </w:lvl>
    <w:lvl w:ilvl="7">
      <w:start w:val="1"/>
      <w:numFmt w:val="lowerLetter"/>
      <w:lvlText w:val="%2.%3.%4.%5.%6.%7.%8."/>
      <w:lvlJc w:val="left"/>
      <w:pPr>
        <w:ind w:hanging="360" w:left="2880"/>
      </w:pPr>
    </w:lvl>
    <w:lvl w:ilvl="8">
      <w:start w:val="1"/>
      <w:numFmt w:val="lowerRoman"/>
      <w:lvlText w:val="%2.%3.%4.%5.%6.%7.%8.%9."/>
      <w:lvlJc w:val="left"/>
      <w:pPr>
        <w:ind w:hanging="360" w:left="3240"/>
      </w:pPr>
    </w:lvl>
  </w:abstractNum>
  <w:abstractNum w:abstractNumId="101"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2.%3)"/>
      <w:lvlJc w:val="left"/>
      <w:pPr>
        <w:ind w:hanging="360" w:left="1080"/>
      </w:pPr>
    </w:lvl>
    <w:lvl w:ilvl="3">
      <w:start w:val="1"/>
      <w:numFmt w:val="decimal"/>
      <w:lvlText w:val="(%2.%3.%4)"/>
      <w:lvlJc w:val="left"/>
      <w:pPr>
        <w:ind w:hanging="360" w:left="1440"/>
      </w:pPr>
    </w:lvl>
    <w:lvl w:ilvl="4">
      <w:start w:val="1"/>
      <w:numFmt w:val="lowerLetter"/>
      <w:lvlText w:val="(%2.%3.%4.%5)"/>
      <w:lvlJc w:val="left"/>
      <w:pPr>
        <w:ind w:hanging="360" w:left="1800"/>
      </w:pPr>
    </w:lvl>
    <w:lvl w:ilvl="5">
      <w:start w:val="1"/>
      <w:numFmt w:val="lowerRoman"/>
      <w:lvlText w:val="(%2.%3.%4.%5.%6)"/>
      <w:lvlJc w:val="left"/>
      <w:pPr>
        <w:ind w:hanging="360" w:left="2160"/>
      </w:pPr>
    </w:lvl>
    <w:lvl w:ilvl="6">
      <w:start w:val="1"/>
      <w:numFmt w:val="decimal"/>
      <w:lvlText w:val="%2.%3.%4.%5.%6.%7."/>
      <w:lvlJc w:val="left"/>
      <w:pPr>
        <w:ind w:hanging="360" w:left="2520"/>
      </w:pPr>
    </w:lvl>
    <w:lvl w:ilvl="7">
      <w:start w:val="1"/>
      <w:numFmt w:val="lowerLetter"/>
      <w:lvlText w:val="%2.%3.%4.%5.%6.%7.%8."/>
      <w:lvlJc w:val="left"/>
      <w:pPr>
        <w:ind w:hanging="360" w:left="2880"/>
      </w:pPr>
    </w:lvl>
    <w:lvl w:ilvl="8">
      <w:start w:val="1"/>
      <w:numFmt w:val="lowerRoman"/>
      <w:lvlText w:val="%2.%3.%4.%5.%6.%7.%8.%9."/>
      <w:lvlJc w:val="left"/>
      <w:pPr>
        <w:ind w:hanging="360" w:left="3240"/>
      </w:pPr>
    </w:lvl>
  </w:abstractNum>
  <w:abstractNum w:abstractNumId="10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103"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2.%3)"/>
      <w:lvlJc w:val="left"/>
      <w:pPr>
        <w:ind w:hanging="360" w:left="1080"/>
      </w:pPr>
    </w:lvl>
    <w:lvl w:ilvl="3">
      <w:start w:val="1"/>
      <w:numFmt w:val="decimal"/>
      <w:lvlText w:val="(%2.%3.%4)"/>
      <w:lvlJc w:val="left"/>
      <w:pPr>
        <w:ind w:hanging="360" w:left="1440"/>
      </w:pPr>
    </w:lvl>
    <w:lvl w:ilvl="4">
      <w:start w:val="1"/>
      <w:numFmt w:val="lowerLetter"/>
      <w:lvlText w:val="(%2.%3.%4.%5)"/>
      <w:lvlJc w:val="left"/>
      <w:pPr>
        <w:ind w:hanging="360" w:left="1800"/>
      </w:pPr>
    </w:lvl>
    <w:lvl w:ilvl="5">
      <w:start w:val="1"/>
      <w:numFmt w:val="lowerRoman"/>
      <w:lvlText w:val="(%2.%3.%4.%5.%6)"/>
      <w:lvlJc w:val="left"/>
      <w:pPr>
        <w:ind w:hanging="360" w:left="2160"/>
      </w:pPr>
    </w:lvl>
    <w:lvl w:ilvl="6">
      <w:start w:val="1"/>
      <w:numFmt w:val="decimal"/>
      <w:lvlText w:val="%2.%3.%4.%5.%6.%7."/>
      <w:lvlJc w:val="left"/>
      <w:pPr>
        <w:ind w:hanging="360" w:left="2520"/>
      </w:pPr>
    </w:lvl>
    <w:lvl w:ilvl="7">
      <w:start w:val="1"/>
      <w:numFmt w:val="lowerLetter"/>
      <w:lvlText w:val="%2.%3.%4.%5.%6.%7.%8."/>
      <w:lvlJc w:val="left"/>
      <w:pPr>
        <w:ind w:hanging="360" w:left="2880"/>
      </w:pPr>
    </w:lvl>
    <w:lvl w:ilvl="8">
      <w:start w:val="1"/>
      <w:numFmt w:val="lowerRoman"/>
      <w:lvlText w:val="%2.%3.%4.%5.%6.%7.%8.%9."/>
      <w:lvlJc w:val="left"/>
      <w:pPr>
        <w:ind w:hanging="360" w:left="3240"/>
      </w:pPr>
    </w:lvl>
  </w:abstractNum>
  <w:abstractNum w:abstractNumId="10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" w:eastAsia="Droid Sans Fallback" w:hAnsi="Calibri"/>
      <w:color w:val="auto"/>
      <w:sz w:val="22"/>
      <w:szCs w:val="22"/>
      <w:lang w:bidi="ar-SA" w:eastAsia="be-BY" w:val="be-BY"/>
    </w:rPr>
  </w:style>
  <w:style w:styleId="style1" w:type="paragraph">
    <w:name w:val="Heading 1"/>
    <w:basedOn w:val="style0"/>
    <w:next w:val="style23"/>
    <w:pPr>
      <w:keepNext/>
      <w:keepLines/>
      <w:spacing w:after="0" w:before="480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Heading 2"/>
    <w:basedOn w:val="style0"/>
    <w:next w:val="style23"/>
    <w:pPr>
      <w:keepNext/>
      <w:keepLines/>
      <w:numPr>
        <w:ilvl w:val="1"/>
        <w:numId w:val="1"/>
      </w:numPr>
      <w:spacing w:after="0" w:before="200"/>
      <w:outlineLvl w:val="1"/>
    </w:pPr>
    <w:rPr>
      <w:rFonts w:ascii="Cambria" w:cs="" w:hAnsi="Cambria"/>
      <w:b/>
      <w:b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apple-style-span"/>
    <w:basedOn w:val="style15"/>
    <w:next w:val="style16"/>
    <w:rPr/>
  </w:style>
  <w:style w:styleId="style17" w:type="character">
    <w:name w:val="apple-converted-space"/>
    <w:basedOn w:val="style15"/>
    <w:next w:val="style17"/>
    <w:rPr/>
  </w:style>
  <w:style w:styleId="style18" w:type="character">
    <w:name w:val="Заголовок 1 Знак"/>
    <w:basedOn w:val="style15"/>
    <w:next w:val="style18"/>
    <w:rPr>
      <w:rFonts w:ascii="Cambria" w:cs="" w:hAnsi="Cambria"/>
      <w:b/>
      <w:bCs/>
      <w:color w:val="365F91"/>
      <w:sz w:val="28"/>
      <w:szCs w:val="28"/>
    </w:rPr>
  </w:style>
  <w:style w:styleId="style19" w:type="character">
    <w:name w:val="Заголовок 2 Знак"/>
    <w:basedOn w:val="style15"/>
    <w:next w:val="style19"/>
    <w:rPr>
      <w:rFonts w:ascii="Cambria" w:cs="" w:hAnsi="Cambria"/>
      <w:b/>
      <w:bCs/>
      <w:color w:val="4F81BD"/>
      <w:sz w:val="26"/>
      <w:szCs w:val="26"/>
      <w:lang w:eastAsia="be-BY"/>
    </w:rPr>
  </w:style>
  <w:style w:styleId="style20" w:type="character">
    <w:name w:val="ListLabel 1"/>
    <w:next w:val="style20"/>
    <w:rPr>
      <w:sz w:val="20"/>
    </w:rPr>
  </w:style>
  <w:style w:styleId="style21" w:type="character">
    <w:name w:val="ListLabel 2"/>
    <w:next w:val="style21"/>
    <w:rPr>
      <w:rFonts w:cs="Courier New"/>
    </w:rPr>
  </w:style>
  <w:style w:styleId="style22" w:type="paragraph">
    <w:name w:val="Heading"/>
    <w:basedOn w:val="style0"/>
    <w:next w:val="style23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List Paragraph"/>
    <w:basedOn w:val="style0"/>
    <w:next w:val="style27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2011-09-23T08:37:00.00Z</dcterms:created>
  <dc:creator>losik</dc:creator>
  <cp:lastModifiedBy>Яна</cp:lastModifiedBy>
  <dcterms:modified xsi:type="dcterms:W3CDTF">2011-12-18T18:14:00.00Z</dcterms:modified>
  <cp:revision>13</cp:revision>
</cp:coreProperties>
</file>