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4F" w:rsidRPr="004F0F4F" w:rsidRDefault="004F0F4F" w:rsidP="004F0F4F">
      <w:pPr>
        <w:spacing w:line="240" w:lineRule="auto"/>
        <w:jc w:val="center"/>
        <w:rPr>
          <w:rFonts w:ascii="Arial" w:eastAsia="Times New Roman" w:hAnsi="Arial" w:cs="Arial"/>
          <w:b/>
          <w:color w:val="333333"/>
          <w:sz w:val="24"/>
          <w:szCs w:val="24"/>
          <w:shd w:val="clear" w:color="auto" w:fill="FFFFFF"/>
        </w:rPr>
      </w:pPr>
      <w:r>
        <w:rPr>
          <w:rFonts w:ascii="Arial" w:eastAsia="Times New Roman" w:hAnsi="Arial" w:cs="Arial"/>
          <w:b/>
          <w:color w:val="333333"/>
          <w:sz w:val="24"/>
          <w:szCs w:val="24"/>
          <w:shd w:val="clear" w:color="auto" w:fill="FFFFFF"/>
        </w:rPr>
        <w:t>Power and GPIO Circuits</w:t>
      </w:r>
    </w:p>
    <w:p w:rsidR="004F0F4F" w:rsidRPr="004F0F4F" w:rsidRDefault="004F0F4F" w:rsidP="004F0F4F">
      <w:pPr>
        <w:spacing w:line="240" w:lineRule="auto"/>
        <w:jc w:val="center"/>
        <w:rPr>
          <w:rFonts w:ascii="Arial" w:eastAsia="Times New Roman" w:hAnsi="Arial" w:cs="Arial"/>
          <w:i/>
          <w:color w:val="333333"/>
          <w:sz w:val="20"/>
          <w:szCs w:val="20"/>
          <w:shd w:val="clear" w:color="auto" w:fill="FFFFFF"/>
        </w:rPr>
      </w:pPr>
      <w:r w:rsidRPr="004F0F4F">
        <w:rPr>
          <w:rFonts w:ascii="Arial" w:eastAsia="Times New Roman" w:hAnsi="Arial" w:cs="Arial"/>
          <w:i/>
          <w:color w:val="333333"/>
          <w:sz w:val="20"/>
          <w:szCs w:val="20"/>
          <w:shd w:val="clear" w:color="auto" w:fill="FFFFFF"/>
        </w:rPr>
        <w:t>Alex Sternberg</w:t>
      </w:r>
    </w:p>
    <w:p w:rsidR="004F0F4F" w:rsidRPr="004F0F4F" w:rsidRDefault="004F0F4F" w:rsidP="004F0F4F">
      <w:pPr>
        <w:spacing w:line="240" w:lineRule="auto"/>
        <w:jc w:val="cente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005412076</w:t>
      </w: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Abstract</w:t>
      </w:r>
    </w:p>
    <w:p w:rsidR="00AA27A4" w:rsidRPr="00AA27A4" w:rsidRDefault="00AA27A4" w:rsidP="00AA27A4">
      <w:pPr>
        <w:spacing w:line="240" w:lineRule="auto"/>
        <w:rPr>
          <w:rFonts w:ascii="Times New Roman" w:eastAsia="Times New Roman" w:hAnsi="Times New Roman" w:cs="Times New Roman"/>
          <w:i/>
          <w:sz w:val="24"/>
          <w:szCs w:val="24"/>
        </w:rPr>
      </w:pPr>
      <w:r w:rsidRPr="00AA27A4">
        <w:rPr>
          <w:rFonts w:ascii="Arial" w:eastAsia="Times New Roman" w:hAnsi="Arial" w:cs="Arial"/>
          <w:i/>
          <w:color w:val="333333"/>
          <w:sz w:val="20"/>
          <w:szCs w:val="20"/>
          <w:shd w:val="clear" w:color="auto" w:fill="FFFFFF"/>
        </w:rPr>
        <w:t>This implementation of filtered power regulation and testing GPIO devices. A 7805 provides a 5 V source with less than 50 mV of drift. An input is provided by a SPDT switch tied to V</w:t>
      </w:r>
      <w:r w:rsidRPr="00AA27A4">
        <w:rPr>
          <w:rFonts w:ascii="Arial" w:eastAsia="Times New Roman" w:hAnsi="Arial" w:cs="Arial"/>
          <w:i/>
          <w:color w:val="333333"/>
          <w:sz w:val="12"/>
          <w:szCs w:val="12"/>
          <w:shd w:val="clear" w:color="auto" w:fill="FFFFFF"/>
          <w:vertAlign w:val="subscript"/>
        </w:rPr>
        <w:t>cc</w:t>
      </w:r>
      <w:r w:rsidRPr="00AA27A4">
        <w:rPr>
          <w:rFonts w:ascii="Arial" w:eastAsia="Times New Roman" w:hAnsi="Arial" w:cs="Arial"/>
          <w:i/>
          <w:color w:val="333333"/>
          <w:sz w:val="20"/>
          <w:szCs w:val="20"/>
          <w:shd w:val="clear" w:color="auto" w:fill="FFFFFF"/>
        </w:rPr>
        <w:t xml:space="preserve"> and GND. The output is a sunk LED.</w:t>
      </w: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Introduction</w:t>
      </w:r>
    </w:p>
    <w:p w:rsidR="00AA27A4" w:rsidRDefault="00AA27A4" w:rsidP="00AA27A4">
      <w:pPr>
        <w:spacing w:line="240" w:lineRule="auto"/>
        <w:rPr>
          <w:rFonts w:ascii="Arial" w:eastAsia="Times New Roman" w:hAnsi="Arial" w:cs="Arial"/>
          <w:color w:val="333333"/>
          <w:sz w:val="20"/>
          <w:szCs w:val="20"/>
          <w:shd w:val="clear" w:color="auto" w:fill="FFFFFF"/>
        </w:rPr>
      </w:pPr>
      <w:r w:rsidRPr="00AA27A4">
        <w:rPr>
          <w:rFonts w:ascii="Arial" w:eastAsia="Times New Roman" w:hAnsi="Arial" w:cs="Arial"/>
          <w:color w:val="333333"/>
          <w:sz w:val="20"/>
          <w:szCs w:val="20"/>
          <w:shd w:val="clear" w:color="auto" w:fill="FFFFFF"/>
        </w:rPr>
        <w:t xml:space="preserve">The first step in a towards having a usable microcontroller platform is having dependable power. Leveraging the </w:t>
      </w:r>
      <w:r w:rsidR="000A509E" w:rsidRPr="00AA27A4">
        <w:rPr>
          <w:rFonts w:ascii="Arial" w:eastAsia="Times New Roman" w:hAnsi="Arial" w:cs="Arial"/>
          <w:color w:val="333333"/>
          <w:sz w:val="20"/>
          <w:szCs w:val="20"/>
          <w:shd w:val="clear" w:color="auto" w:fill="FFFFFF"/>
        </w:rPr>
        <w:t>well-known</w:t>
      </w:r>
      <w:r w:rsidRPr="00AA27A4">
        <w:rPr>
          <w:rFonts w:ascii="Arial" w:eastAsia="Times New Roman" w:hAnsi="Arial" w:cs="Arial"/>
          <w:color w:val="333333"/>
          <w:sz w:val="20"/>
          <w:szCs w:val="20"/>
          <w:shd w:val="clear" w:color="auto" w:fill="FFFFFF"/>
        </w:rPr>
        <w:t xml:space="preserve"> nature of the LM7805 to providing a very stable 5 V output. In this case, we used a STMicroelectronics L7805CV to regulate voltage. This TO-220 package can dissipate 0.5W without a heatsink delivering up to 100 mA to the circuit. Accessory devices have been added to indicate the status of applied power and provide the MCU with inputs and outputs for testing basic software applications.</w:t>
      </w: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Circuit Diagrams</w:t>
      </w:r>
    </w:p>
    <w:p w:rsidR="00AA27A4" w:rsidRPr="00AA27A4" w:rsidRDefault="00AA27A4" w:rsidP="00292D2C">
      <w:pPr>
        <w:spacing w:line="240" w:lineRule="auto"/>
        <w:rPr>
          <w:rFonts w:ascii="Times New Roman" w:eastAsia="Times New Roman" w:hAnsi="Times New Roman" w:cs="Times New Roman"/>
          <w:sz w:val="24"/>
          <w:szCs w:val="24"/>
        </w:rPr>
      </w:pPr>
      <w:r w:rsidRPr="00AA27A4">
        <w:rPr>
          <w:rFonts w:ascii="Arial" w:eastAsia="Times New Roman" w:hAnsi="Arial" w:cs="Arial"/>
          <w:noProof/>
          <w:color w:val="333333"/>
          <w:sz w:val="20"/>
          <w:szCs w:val="20"/>
          <w:shd w:val="clear" w:color="auto" w:fill="FFFFFF"/>
        </w:rPr>
        <w:drawing>
          <wp:inline distT="0" distB="0" distL="0" distR="0">
            <wp:extent cx="2966434" cy="2281048"/>
            <wp:effectExtent l="0" t="0" r="5715" b="5080"/>
            <wp:docPr id="3" name="Picture 3" descr="https://lh6.googleusercontent.com/VDg2CaZqbClBOrEgxRe6A50UYd8xEzgs5RpcbmhQQdb1ZxXXmFwIMX7NnjwnUp92jzJNDrS4P00hKaMNDMkaTimzTlrvAdNdp6CiMEaZJduCIOv_4Wq7jHQwxPfVxotyWUtJ_b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Dg2CaZqbClBOrEgxRe6A50UYd8xEzgs5RpcbmhQQdb1ZxXXmFwIMX7NnjwnUp92jzJNDrS4P00hKaMNDMkaTimzTlrvAdNdp6CiMEaZJduCIOv_4Wq7jHQwxPfVxotyWUtJ_bL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1396" cy="2300243"/>
                    </a:xfrm>
                    <a:prstGeom prst="rect">
                      <a:avLst/>
                    </a:prstGeom>
                    <a:noFill/>
                    <a:ln>
                      <a:noFill/>
                    </a:ln>
                  </pic:spPr>
                </pic:pic>
              </a:graphicData>
            </a:graphic>
          </wp:inline>
        </w:drawing>
      </w:r>
    </w:p>
    <w:p w:rsidR="00AA27A4" w:rsidRPr="00AA27A4" w:rsidRDefault="00292D2C" w:rsidP="00AA27A4">
      <w:pPr>
        <w:spacing w:line="240" w:lineRule="auto"/>
        <w:rPr>
          <w:rFonts w:ascii="Times New Roman" w:eastAsia="Times New Roman" w:hAnsi="Times New Roman" w:cs="Times New Roman"/>
          <w:sz w:val="24"/>
          <w:szCs w:val="24"/>
        </w:rPr>
      </w:pPr>
      <w:r>
        <w:rPr>
          <w:noProof/>
        </w:rPr>
        <w:drawing>
          <wp:inline distT="0" distB="0" distL="0" distR="0" wp14:anchorId="529EF8CB" wp14:editId="307B5A51">
            <wp:extent cx="2976368" cy="256652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761" cy="2572902"/>
                    </a:xfrm>
                    <a:prstGeom prst="rect">
                      <a:avLst/>
                    </a:prstGeom>
                  </pic:spPr>
                </pic:pic>
              </a:graphicData>
            </a:graphic>
          </wp:inline>
        </w:drawing>
      </w: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Board Layout</w:t>
      </w:r>
    </w:p>
    <w:p w:rsidR="00AA27A4" w:rsidRDefault="00AA27A4" w:rsidP="00AA27A4">
      <w:pPr>
        <w:spacing w:line="240" w:lineRule="auto"/>
        <w:rPr>
          <w:rFonts w:ascii="Times New Roman" w:eastAsia="Times New Roman" w:hAnsi="Times New Roman" w:cs="Times New Roman"/>
          <w:sz w:val="24"/>
          <w:szCs w:val="24"/>
        </w:rPr>
      </w:pPr>
      <w:r w:rsidRPr="00AA27A4">
        <w:rPr>
          <w:rFonts w:ascii="Arial" w:eastAsia="Times New Roman" w:hAnsi="Arial" w:cs="Arial"/>
          <w:noProof/>
          <w:color w:val="333333"/>
          <w:sz w:val="20"/>
          <w:szCs w:val="20"/>
          <w:shd w:val="clear" w:color="auto" w:fill="FFFFFF"/>
        </w:rPr>
        <w:drawing>
          <wp:inline distT="0" distB="0" distL="0" distR="0">
            <wp:extent cx="3786185" cy="1268129"/>
            <wp:effectExtent l="1587" t="0" r="6668" b="6667"/>
            <wp:docPr id="1" name="Picture 1" descr="https://lh4.googleusercontent.com/M3eNqeCO2aJskhd5nnF8HEIQHon0XckC8oa_Xm6Vrmab4VxJ4I4RNG35CR0zKnEQmLMvhmzbGweQrZVpNz8QJ-cX72qV3ydl-OhKyyQjEp9V0eE3_VUTHLsI-nr0sLUcjxscUM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3eNqeCO2aJskhd5nnF8HEIQHon0XckC8oa_Xm6Vrmab4VxJ4I4RNG35CR0zKnEQmLMvhmzbGweQrZVpNz8QJ-cX72qV3ydl-OhKyyQjEp9V0eE3_VUTHLsI-nr0sLUcjxscUM0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804476" cy="1274255"/>
                    </a:xfrm>
                    <a:prstGeom prst="rect">
                      <a:avLst/>
                    </a:prstGeom>
                    <a:noFill/>
                    <a:ln>
                      <a:noFill/>
                    </a:ln>
                  </pic:spPr>
                </pic:pic>
              </a:graphicData>
            </a:graphic>
          </wp:inline>
        </w:drawing>
      </w:r>
      <w:r w:rsidR="002D2AE5">
        <w:rPr>
          <w:noProof/>
        </w:rPr>
        <w:drawing>
          <wp:inline distT="0" distB="0" distL="0" distR="0" wp14:anchorId="633F9C1B" wp14:editId="05AB32B0">
            <wp:extent cx="3783921" cy="1261307"/>
            <wp:effectExtent l="381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794804" cy="1264935"/>
                    </a:xfrm>
                    <a:prstGeom prst="rect">
                      <a:avLst/>
                    </a:prstGeom>
                  </pic:spPr>
                </pic:pic>
              </a:graphicData>
            </a:graphic>
          </wp:inline>
        </w:drawing>
      </w:r>
    </w:p>
    <w:p w:rsidR="00C0068D" w:rsidRPr="00AA27A4" w:rsidRDefault="00C0068D" w:rsidP="00AA27A4">
      <w:pPr>
        <w:spacing w:line="240" w:lineRule="auto"/>
        <w:rPr>
          <w:rFonts w:ascii="Times New Roman" w:eastAsia="Times New Roman" w:hAnsi="Times New Roman" w:cs="Times New Roman"/>
          <w:sz w:val="24"/>
          <w:szCs w:val="24"/>
        </w:rPr>
      </w:pP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Pin Connection Table</w:t>
      </w:r>
    </w:p>
    <w:tbl>
      <w:tblPr>
        <w:tblW w:w="5302" w:type="dxa"/>
        <w:tblCellMar>
          <w:top w:w="15" w:type="dxa"/>
          <w:left w:w="15" w:type="dxa"/>
          <w:bottom w:w="15" w:type="dxa"/>
          <w:right w:w="15" w:type="dxa"/>
        </w:tblCellMar>
        <w:tblLook w:val="04A0" w:firstRow="1" w:lastRow="0" w:firstColumn="1" w:lastColumn="0" w:noHBand="0" w:noVBand="1"/>
      </w:tblPr>
      <w:tblGrid>
        <w:gridCol w:w="712"/>
        <w:gridCol w:w="1440"/>
        <w:gridCol w:w="720"/>
        <w:gridCol w:w="2430"/>
      </w:tblGrid>
      <w:tr w:rsidR="000A509E" w:rsidRPr="00AA27A4" w:rsidTr="000A509E">
        <w:tc>
          <w:tcPr>
            <w:tcW w:w="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Pin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Purpose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Pin</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Purpose</w:t>
            </w:r>
          </w:p>
        </w:tc>
      </w:tr>
      <w:tr w:rsidR="000A509E" w:rsidRPr="00AA27A4" w:rsidTr="000A509E">
        <w:tc>
          <w:tcPr>
            <w:tcW w:w="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0A509E" w:rsidP="00AA27A4">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FFFFF"/>
              </w:rPr>
              <w:t>J</w:t>
            </w:r>
            <w:r w:rsidR="00AA27A4" w:rsidRPr="00AA27A4">
              <w:rPr>
                <w:rFonts w:ascii="Arial" w:eastAsia="Times New Roman" w:hAnsi="Arial" w:cs="Arial"/>
                <w:color w:val="333333"/>
                <w:sz w:val="20"/>
                <w:szCs w:val="20"/>
                <w:shd w:val="clear" w:color="auto" w:fill="FFFFFF"/>
              </w:rPr>
              <w:t>6-21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GPIO-Input</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S2-2</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Switch Common Pole</w:t>
            </w:r>
          </w:p>
        </w:tc>
      </w:tr>
      <w:tr w:rsidR="000A509E" w:rsidRPr="00AA27A4" w:rsidTr="000A509E">
        <w:tc>
          <w:tcPr>
            <w:tcW w:w="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J6-22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GPIO-Output</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R4</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Current Limiting Resistor</w:t>
            </w:r>
          </w:p>
        </w:tc>
      </w:tr>
      <w:tr w:rsidR="000A509E" w:rsidRPr="00AA27A4" w:rsidTr="000A509E">
        <w:tc>
          <w:tcPr>
            <w:tcW w:w="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J6-1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GND</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U1-2</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GND</w:t>
            </w:r>
          </w:p>
        </w:tc>
      </w:tr>
      <w:tr w:rsidR="000A509E" w:rsidRPr="00AA27A4" w:rsidTr="000A509E">
        <w:tc>
          <w:tcPr>
            <w:tcW w:w="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J6-2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V</w:t>
            </w:r>
            <w:r w:rsidRPr="00AA27A4">
              <w:rPr>
                <w:rFonts w:ascii="Arial" w:eastAsia="Times New Roman" w:hAnsi="Arial" w:cs="Arial"/>
                <w:color w:val="333333"/>
                <w:sz w:val="12"/>
                <w:szCs w:val="12"/>
                <w:shd w:val="clear" w:color="auto" w:fill="FFFFFF"/>
                <w:vertAlign w:val="subscript"/>
              </w:rPr>
              <w:t>cc</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U1-3</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5V Output</w:t>
            </w:r>
          </w:p>
        </w:tc>
      </w:tr>
      <w:tr w:rsidR="000A509E" w:rsidRPr="00AA27A4" w:rsidTr="000A509E">
        <w:tc>
          <w:tcPr>
            <w:tcW w:w="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J6-54</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GND</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U1-2</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27A4" w:rsidRPr="00AA27A4" w:rsidRDefault="00AA27A4" w:rsidP="00AA27A4">
            <w:pPr>
              <w:spacing w:after="0"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GND</w:t>
            </w:r>
          </w:p>
        </w:tc>
      </w:tr>
    </w:tbl>
    <w:p w:rsidR="00AA27A4" w:rsidRPr="00AA27A4" w:rsidRDefault="00AA27A4" w:rsidP="00AA27A4">
      <w:pPr>
        <w:spacing w:after="0" w:line="240" w:lineRule="auto"/>
        <w:rPr>
          <w:rFonts w:ascii="Times New Roman" w:eastAsia="Times New Roman" w:hAnsi="Times New Roman" w:cs="Times New Roman"/>
          <w:sz w:val="24"/>
          <w:szCs w:val="24"/>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bookmarkStart w:id="0" w:name="_GoBack"/>
      <w:bookmarkEnd w:id="0"/>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4F0F4F" w:rsidRDefault="004F0F4F" w:rsidP="00AA27A4">
      <w:pPr>
        <w:spacing w:line="240" w:lineRule="auto"/>
        <w:rPr>
          <w:rFonts w:ascii="Arial" w:eastAsia="Times New Roman" w:hAnsi="Arial" w:cs="Arial"/>
          <w:b/>
          <w:color w:val="333333"/>
          <w:sz w:val="20"/>
          <w:szCs w:val="20"/>
          <w:shd w:val="clear" w:color="auto" w:fill="FFFFFF"/>
        </w:rPr>
      </w:pP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Bill of Materials</w:t>
      </w:r>
    </w:p>
    <w:tbl>
      <w:tblPr>
        <w:tblW w:w="5051" w:type="dxa"/>
        <w:tblLayout w:type="fixed"/>
        <w:tblCellMar>
          <w:top w:w="15" w:type="dxa"/>
          <w:left w:w="15" w:type="dxa"/>
          <w:bottom w:w="15" w:type="dxa"/>
          <w:right w:w="15" w:type="dxa"/>
        </w:tblCellMar>
        <w:tblLook w:val="04A0" w:firstRow="1" w:lastRow="0" w:firstColumn="1" w:lastColumn="0" w:noHBand="0" w:noVBand="1"/>
      </w:tblPr>
      <w:tblGrid>
        <w:gridCol w:w="1045"/>
        <w:gridCol w:w="1430"/>
        <w:gridCol w:w="601"/>
        <w:gridCol w:w="667"/>
        <w:gridCol w:w="1294"/>
        <w:gridCol w:w="14"/>
      </w:tblGrid>
      <w:tr w:rsidR="00AA27A4" w:rsidRPr="00AA27A4" w:rsidTr="004F0F4F">
        <w:trPr>
          <w:gridAfter w:val="1"/>
          <w:wAfter w:w="14" w:type="dxa"/>
        </w:trPr>
        <w:tc>
          <w:tcPr>
            <w:tcW w:w="10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Manufacturer</w:t>
            </w:r>
          </w:p>
        </w:tc>
        <w:tc>
          <w:tcPr>
            <w:tcW w:w="14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Part Number</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Quantity</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Identifier</w:t>
            </w:r>
          </w:p>
        </w:tc>
        <w:tc>
          <w:tcPr>
            <w:tcW w:w="129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Description</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CUI</w:t>
            </w:r>
          </w:p>
        </w:tc>
        <w:tc>
          <w:tcPr>
            <w:tcW w:w="14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CP-037A</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J1</w:t>
            </w:r>
          </w:p>
        </w:tc>
        <w:tc>
          <w:tcPr>
            <w:tcW w:w="1308"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5.5 mm O.D. Power Connector</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proofErr w:type="spellStart"/>
            <w:r w:rsidRPr="00AA27A4">
              <w:rPr>
                <w:rFonts w:ascii="Arial" w:eastAsia="Times New Roman" w:hAnsi="Arial" w:cs="Arial"/>
                <w:color w:val="333333"/>
                <w:sz w:val="16"/>
                <w:szCs w:val="16"/>
                <w:shd w:val="clear" w:color="auto" w:fill="FFFFFF"/>
              </w:rPr>
              <w:t>STMicro</w:t>
            </w:r>
            <w:proofErr w:type="spellEnd"/>
          </w:p>
        </w:tc>
        <w:tc>
          <w:tcPr>
            <w:tcW w:w="14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L7805CV</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U1</w:t>
            </w:r>
          </w:p>
        </w:tc>
        <w:tc>
          <w:tcPr>
            <w:tcW w:w="1308" w:type="dxa"/>
            <w:gridSpan w:val="2"/>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5 V LDO Regulator</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TDK</w:t>
            </w:r>
          </w:p>
        </w:tc>
        <w:tc>
          <w:tcPr>
            <w:tcW w:w="143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FG14X7R1E475KRT06</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C1</w:t>
            </w: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 xml:space="preserve">4.7 </w:t>
            </w:r>
            <w:proofErr w:type="spellStart"/>
            <w:r w:rsidRPr="00AA27A4">
              <w:rPr>
                <w:rFonts w:ascii="Arial" w:eastAsia="Times New Roman" w:hAnsi="Arial" w:cs="Arial"/>
                <w:color w:val="333333"/>
                <w:sz w:val="16"/>
                <w:szCs w:val="16"/>
                <w:shd w:val="clear" w:color="auto" w:fill="FFFFFF"/>
              </w:rPr>
              <w:t>uF</w:t>
            </w:r>
            <w:proofErr w:type="spellEnd"/>
            <w:r w:rsidRPr="00AA27A4">
              <w:rPr>
                <w:rFonts w:ascii="Arial" w:eastAsia="Times New Roman" w:hAnsi="Arial" w:cs="Arial"/>
                <w:color w:val="333333"/>
                <w:sz w:val="16"/>
                <w:szCs w:val="16"/>
                <w:shd w:val="clear" w:color="auto" w:fill="FFFFFF"/>
              </w:rPr>
              <w:t xml:space="preserve"> Ceramic Capacitor</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TE</w:t>
            </w:r>
          </w:p>
        </w:tc>
        <w:tc>
          <w:tcPr>
            <w:tcW w:w="143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YR1B1K0CC</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2</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R1, R3</w:t>
            </w: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 xml:space="preserve">1 </w:t>
            </w:r>
            <w:proofErr w:type="spellStart"/>
            <w:r w:rsidRPr="00AA27A4">
              <w:rPr>
                <w:rFonts w:ascii="Arial" w:eastAsia="Times New Roman" w:hAnsi="Arial" w:cs="Arial"/>
                <w:color w:val="333333"/>
                <w:sz w:val="16"/>
                <w:szCs w:val="16"/>
                <w:shd w:val="clear" w:color="auto" w:fill="FFFFFF"/>
              </w:rPr>
              <w:t>kOhm</w:t>
            </w:r>
            <w:proofErr w:type="spellEnd"/>
            <w:r w:rsidRPr="00AA27A4">
              <w:rPr>
                <w:rFonts w:ascii="Arial" w:eastAsia="Times New Roman" w:hAnsi="Arial" w:cs="Arial"/>
                <w:color w:val="333333"/>
                <w:sz w:val="16"/>
                <w:szCs w:val="16"/>
                <w:shd w:val="clear" w:color="auto" w:fill="FFFFFF"/>
              </w:rPr>
              <w:t xml:space="preserve"> 1/4 W Resistor</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TE</w:t>
            </w:r>
          </w:p>
        </w:tc>
        <w:tc>
          <w:tcPr>
            <w:tcW w:w="14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YR1B150RCC</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R2</w:t>
            </w: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150 Ohm 1/4 W Resistor</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TE</w:t>
            </w:r>
          </w:p>
        </w:tc>
        <w:tc>
          <w:tcPr>
            <w:tcW w:w="143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CRG1206F150R</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R4</w:t>
            </w: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150 Ohm 1206 Resistor</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NKK</w:t>
            </w:r>
          </w:p>
        </w:tc>
        <w:tc>
          <w:tcPr>
            <w:tcW w:w="14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GW12LJHC</w:t>
            </w:r>
          </w:p>
        </w:tc>
        <w:tc>
          <w:tcPr>
            <w:tcW w:w="6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S1</w:t>
            </w: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Rocker Switch, Red LED</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NKK</w:t>
            </w:r>
          </w:p>
        </w:tc>
        <w:tc>
          <w:tcPr>
            <w:tcW w:w="143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GW12LJHF</w:t>
            </w:r>
          </w:p>
        </w:tc>
        <w:tc>
          <w:tcPr>
            <w:tcW w:w="60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1</w:t>
            </w:r>
          </w:p>
        </w:tc>
        <w:tc>
          <w:tcPr>
            <w:tcW w:w="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S2</w:t>
            </w: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Rocker Switch, Green LED</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proofErr w:type="spellStart"/>
            <w:r w:rsidRPr="00AA27A4">
              <w:rPr>
                <w:rFonts w:ascii="Arial" w:eastAsia="Times New Roman" w:hAnsi="Arial" w:cs="Arial"/>
                <w:color w:val="333333"/>
                <w:sz w:val="16"/>
                <w:szCs w:val="16"/>
                <w:shd w:val="clear" w:color="auto" w:fill="FFFFFF"/>
              </w:rPr>
              <w:t>Samtek</w:t>
            </w:r>
            <w:proofErr w:type="spellEnd"/>
          </w:p>
        </w:tc>
        <w:tc>
          <w:tcPr>
            <w:tcW w:w="143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TS-127-T-A</w:t>
            </w:r>
          </w:p>
        </w:tc>
        <w:tc>
          <w:tcPr>
            <w:tcW w:w="6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2</w:t>
            </w:r>
          </w:p>
        </w:tc>
        <w:tc>
          <w:tcPr>
            <w:tcW w:w="66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after="0" w:line="240" w:lineRule="auto"/>
              <w:rPr>
                <w:rFonts w:ascii="Times New Roman" w:eastAsia="Times New Roman" w:hAnsi="Times New Roman" w:cs="Times New Roman"/>
                <w:sz w:val="16"/>
                <w:szCs w:val="16"/>
              </w:rPr>
            </w:pP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0.100" 1x27 Headers</w:t>
            </w:r>
          </w:p>
        </w:tc>
      </w:tr>
      <w:tr w:rsidR="00AA27A4" w:rsidRPr="00AA27A4" w:rsidTr="004F0F4F">
        <w:tc>
          <w:tcPr>
            <w:tcW w:w="104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rsidR="00AA27A4" w:rsidRPr="00AA27A4" w:rsidRDefault="00AA27A4" w:rsidP="00AA27A4">
            <w:pPr>
              <w:spacing w:line="240" w:lineRule="auto"/>
              <w:rPr>
                <w:rFonts w:ascii="Times New Roman" w:eastAsia="Times New Roman" w:hAnsi="Times New Roman" w:cs="Times New Roman"/>
                <w:sz w:val="16"/>
                <w:szCs w:val="16"/>
              </w:rPr>
            </w:pPr>
            <w:proofErr w:type="spellStart"/>
            <w:r w:rsidRPr="00AA27A4">
              <w:rPr>
                <w:rFonts w:ascii="Arial" w:eastAsia="Times New Roman" w:hAnsi="Arial" w:cs="Arial"/>
                <w:color w:val="333333"/>
                <w:sz w:val="16"/>
                <w:szCs w:val="16"/>
                <w:shd w:val="clear" w:color="auto" w:fill="FFFFFF"/>
              </w:rPr>
              <w:t>Samtek</w:t>
            </w:r>
            <w:proofErr w:type="spellEnd"/>
          </w:p>
        </w:tc>
        <w:tc>
          <w:tcPr>
            <w:tcW w:w="143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SSQ-127-03-G-S</w:t>
            </w:r>
          </w:p>
        </w:tc>
        <w:tc>
          <w:tcPr>
            <w:tcW w:w="6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2</w:t>
            </w:r>
          </w:p>
        </w:tc>
        <w:tc>
          <w:tcPr>
            <w:tcW w:w="66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after="0" w:line="240" w:lineRule="auto"/>
              <w:rPr>
                <w:rFonts w:ascii="Times New Roman" w:eastAsia="Times New Roman" w:hAnsi="Times New Roman" w:cs="Times New Roman"/>
                <w:sz w:val="16"/>
                <w:szCs w:val="16"/>
              </w:rPr>
            </w:pPr>
          </w:p>
        </w:tc>
        <w:tc>
          <w:tcPr>
            <w:tcW w:w="1308" w:type="dxa"/>
            <w:gridSpan w:val="2"/>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bottom"/>
            <w:hideMark/>
          </w:tcPr>
          <w:p w:rsidR="00AA27A4" w:rsidRPr="00AA27A4" w:rsidRDefault="00AA27A4" w:rsidP="00AA27A4">
            <w:pPr>
              <w:spacing w:line="240" w:lineRule="auto"/>
              <w:rPr>
                <w:rFonts w:ascii="Times New Roman" w:eastAsia="Times New Roman" w:hAnsi="Times New Roman" w:cs="Times New Roman"/>
                <w:sz w:val="16"/>
                <w:szCs w:val="16"/>
              </w:rPr>
            </w:pPr>
            <w:r w:rsidRPr="00AA27A4">
              <w:rPr>
                <w:rFonts w:ascii="Arial" w:eastAsia="Times New Roman" w:hAnsi="Arial" w:cs="Arial"/>
                <w:color w:val="333333"/>
                <w:sz w:val="16"/>
                <w:szCs w:val="16"/>
                <w:shd w:val="clear" w:color="auto" w:fill="FFFFFF"/>
              </w:rPr>
              <w:t>0.100" 1x27 Stackable Header</w:t>
            </w:r>
          </w:p>
        </w:tc>
      </w:tr>
    </w:tbl>
    <w:p w:rsidR="00AA27A4" w:rsidRDefault="00AA27A4" w:rsidP="00AA27A4">
      <w:pPr>
        <w:spacing w:after="0" w:line="240" w:lineRule="auto"/>
        <w:rPr>
          <w:rFonts w:ascii="Times New Roman" w:eastAsia="Times New Roman" w:hAnsi="Times New Roman" w:cs="Times New Roman"/>
          <w:sz w:val="24"/>
          <w:szCs w:val="24"/>
        </w:rPr>
      </w:pPr>
    </w:p>
    <w:p w:rsidR="00C0068D" w:rsidRPr="00AA27A4" w:rsidRDefault="00C0068D" w:rsidP="00AA27A4">
      <w:pPr>
        <w:spacing w:after="0" w:line="240" w:lineRule="auto"/>
        <w:rPr>
          <w:rFonts w:ascii="Times New Roman" w:eastAsia="Times New Roman" w:hAnsi="Times New Roman" w:cs="Times New Roman"/>
          <w:sz w:val="24"/>
          <w:szCs w:val="24"/>
        </w:rPr>
      </w:pPr>
    </w:p>
    <w:p w:rsidR="00C0068D" w:rsidRDefault="00AA27A4" w:rsidP="00AA27A4">
      <w:pPr>
        <w:spacing w:line="240" w:lineRule="auto"/>
        <w:rPr>
          <w:rFonts w:ascii="Arial" w:eastAsia="Times New Roman" w:hAnsi="Arial" w:cs="Arial"/>
          <w:b/>
          <w:color w:val="333333"/>
          <w:sz w:val="20"/>
          <w:szCs w:val="20"/>
          <w:shd w:val="clear" w:color="auto" w:fill="FFFFFF"/>
        </w:rPr>
      </w:pPr>
      <w:r w:rsidRPr="00AA27A4">
        <w:rPr>
          <w:rFonts w:ascii="Arial" w:eastAsia="Times New Roman" w:hAnsi="Arial" w:cs="Arial"/>
          <w:b/>
          <w:color w:val="333333"/>
          <w:sz w:val="20"/>
          <w:szCs w:val="20"/>
          <w:shd w:val="clear" w:color="auto" w:fill="FFFFFF"/>
        </w:rPr>
        <w:t>Flowchart</w:t>
      </w:r>
    </w:p>
    <w:p w:rsidR="00AA27A4" w:rsidRDefault="00C0068D" w:rsidP="00AA27A4">
      <w:pPr>
        <w:spacing w:line="240" w:lineRule="auto"/>
        <w:rPr>
          <w:rFonts w:ascii="Arial" w:eastAsia="Times New Roman" w:hAnsi="Arial" w:cs="Arial"/>
          <w:b/>
          <w:color w:val="333333"/>
          <w:sz w:val="20"/>
          <w:szCs w:val="20"/>
          <w:shd w:val="clear" w:color="auto" w:fill="FFFFFF"/>
        </w:rPr>
      </w:pPr>
      <w:r>
        <w:rPr>
          <w:rFonts w:ascii="Arial" w:eastAsia="Times New Roman" w:hAnsi="Arial" w:cs="Arial"/>
          <w:b/>
          <w:noProof/>
          <w:color w:val="333333"/>
          <w:sz w:val="20"/>
          <w:szCs w:val="20"/>
          <w:shd w:val="clear" w:color="auto" w:fill="FFFFFF"/>
        </w:rPr>
        <w:drawing>
          <wp:inline distT="0" distB="0" distL="0" distR="0" wp14:anchorId="7087B067" wp14:editId="208746AC">
            <wp:extent cx="3200400" cy="3552825"/>
            <wp:effectExtent l="0" t="0" r="0" b="9525"/>
            <wp:docPr id="5" name="Picture 5" descr="C:\Users\nyko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ykos\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552825"/>
                    </a:xfrm>
                    <a:prstGeom prst="rect">
                      <a:avLst/>
                    </a:prstGeom>
                    <a:noFill/>
                    <a:ln>
                      <a:noFill/>
                    </a:ln>
                  </pic:spPr>
                </pic:pic>
              </a:graphicData>
            </a:graphic>
          </wp:inline>
        </w:drawing>
      </w:r>
    </w:p>
    <w:p w:rsidR="00C0068D" w:rsidRDefault="00C0068D" w:rsidP="00AA27A4">
      <w:pPr>
        <w:spacing w:line="240" w:lineRule="auto"/>
        <w:rPr>
          <w:rFonts w:ascii="Arial" w:eastAsia="Times New Roman" w:hAnsi="Arial" w:cs="Arial"/>
          <w:b/>
          <w:color w:val="333333"/>
          <w:sz w:val="20"/>
          <w:szCs w:val="20"/>
          <w:shd w:val="clear" w:color="auto" w:fill="FFFFFF"/>
        </w:rPr>
      </w:pPr>
    </w:p>
    <w:p w:rsidR="00F7603B" w:rsidRDefault="00F7603B" w:rsidP="00AA27A4">
      <w:pPr>
        <w:spacing w:line="240" w:lineRule="auto"/>
        <w:rPr>
          <w:rFonts w:ascii="Arial" w:eastAsia="Times New Roman" w:hAnsi="Arial" w:cs="Arial"/>
          <w:b/>
          <w:color w:val="333333"/>
          <w:sz w:val="20"/>
          <w:szCs w:val="20"/>
          <w:shd w:val="clear" w:color="auto" w:fill="FFFFFF"/>
        </w:rPr>
      </w:pPr>
    </w:p>
    <w:p w:rsidR="00F7603B" w:rsidRDefault="00F7603B" w:rsidP="00AA27A4">
      <w:pPr>
        <w:spacing w:line="240" w:lineRule="auto"/>
        <w:rPr>
          <w:rFonts w:ascii="Arial" w:eastAsia="Times New Roman" w:hAnsi="Arial" w:cs="Arial"/>
          <w:b/>
          <w:color w:val="333333"/>
          <w:sz w:val="20"/>
          <w:szCs w:val="20"/>
          <w:shd w:val="clear" w:color="auto" w:fill="FFFFFF"/>
        </w:rPr>
      </w:pPr>
    </w:p>
    <w:p w:rsidR="00C0068D" w:rsidRDefault="00C0068D" w:rsidP="00AA27A4">
      <w:pPr>
        <w:spacing w:line="240" w:lineRule="auto"/>
        <w:rPr>
          <w:rFonts w:ascii="Arial" w:eastAsia="Times New Roman" w:hAnsi="Arial" w:cs="Arial"/>
          <w:b/>
          <w:noProof/>
          <w:color w:val="333333"/>
          <w:sz w:val="20"/>
          <w:szCs w:val="20"/>
          <w:shd w:val="clear" w:color="auto" w:fill="FFFFFF"/>
        </w:rPr>
      </w:pPr>
      <w:r w:rsidRPr="00AA27A4">
        <w:rPr>
          <w:rFonts w:ascii="Arial" w:eastAsia="Times New Roman" w:hAnsi="Arial" w:cs="Arial"/>
          <w:b/>
          <w:color w:val="333333"/>
          <w:sz w:val="20"/>
          <w:szCs w:val="20"/>
          <w:shd w:val="clear" w:color="auto" w:fill="FFFFFF"/>
        </w:rPr>
        <w:t>Program</w:t>
      </w:r>
      <w:r>
        <w:rPr>
          <w:rFonts w:ascii="Arial" w:eastAsia="Times New Roman" w:hAnsi="Arial" w:cs="Arial"/>
          <w:b/>
          <w:noProof/>
          <w:color w:val="333333"/>
          <w:sz w:val="20"/>
          <w:szCs w:val="20"/>
          <w:shd w:val="clear" w:color="auto" w:fill="FFFFFF"/>
        </w:rPr>
        <w:t xml:space="preserve"> </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roofErr w:type="spellStart"/>
      <w:r w:rsidRPr="00C0068D">
        <w:rPr>
          <w:rFonts w:ascii="Arial" w:eastAsia="Times New Roman" w:hAnsi="Arial" w:cs="Arial"/>
          <w:color w:val="333333"/>
          <w:sz w:val="16"/>
          <w:szCs w:val="16"/>
          <w:shd w:val="clear" w:color="auto" w:fill="FFFFFF"/>
        </w:rPr>
        <w:t>ifdef</w:t>
      </w:r>
      <w:proofErr w:type="spellEnd"/>
      <w:r w:rsidRPr="00C0068D">
        <w:rPr>
          <w:rFonts w:ascii="Arial" w:eastAsia="Times New Roman" w:hAnsi="Arial" w:cs="Arial"/>
          <w:color w:val="333333"/>
          <w:sz w:val="16"/>
          <w:szCs w:val="16"/>
          <w:shd w:val="clear" w:color="auto" w:fill="FFFFFF"/>
        </w:rPr>
        <w:t xml:space="preserve"> __USE_CMSIS</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#include "LPC17xx.h"</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roofErr w:type="spellStart"/>
      <w:r w:rsidRPr="00C0068D">
        <w:rPr>
          <w:rFonts w:ascii="Arial" w:eastAsia="Times New Roman" w:hAnsi="Arial" w:cs="Arial"/>
          <w:color w:val="333333"/>
          <w:sz w:val="16"/>
          <w:szCs w:val="16"/>
          <w:shd w:val="clear" w:color="auto" w:fill="FFFFFF"/>
        </w:rPr>
        <w:t>endif</w:t>
      </w:r>
      <w:proofErr w:type="spellEnd"/>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#include &lt;</w:t>
      </w:r>
      <w:proofErr w:type="spellStart"/>
      <w:r w:rsidRPr="00C0068D">
        <w:rPr>
          <w:rFonts w:ascii="Arial" w:eastAsia="Times New Roman" w:hAnsi="Arial" w:cs="Arial"/>
          <w:color w:val="333333"/>
          <w:sz w:val="16"/>
          <w:szCs w:val="16"/>
          <w:shd w:val="clear" w:color="auto" w:fill="FFFFFF"/>
        </w:rPr>
        <w:t>cr_section_macros.h</w:t>
      </w:r>
      <w:proofErr w:type="spellEnd"/>
      <w:r w:rsidRPr="00C0068D">
        <w:rPr>
          <w:rFonts w:ascii="Arial" w:eastAsia="Times New Roman" w:hAnsi="Arial" w:cs="Arial"/>
          <w:color w:val="333333"/>
          <w:sz w:val="16"/>
          <w:szCs w:val="16"/>
          <w:shd w:val="clear" w:color="auto" w:fill="FFFFFF"/>
        </w:rPr>
        <w:t>&gt;</w:t>
      </w:r>
    </w:p>
    <w:p w:rsidR="00C0068D" w:rsidRPr="00F7603B" w:rsidRDefault="00C0068D" w:rsidP="00C0068D">
      <w:pPr>
        <w:spacing w:after="0" w:line="240" w:lineRule="auto"/>
        <w:rPr>
          <w:rFonts w:ascii="Arial" w:eastAsia="Times New Roman" w:hAnsi="Arial" w:cs="Arial"/>
          <w:color w:val="333333"/>
          <w:sz w:val="16"/>
          <w:szCs w:val="16"/>
          <w:shd w:val="clear" w:color="auto" w:fill="FFFFFF"/>
        </w:rPr>
      </w:pPr>
      <w:r w:rsidRPr="00C0068D">
        <w:rPr>
          <w:rFonts w:ascii="Arial" w:eastAsia="Times New Roman" w:hAnsi="Arial" w:cs="Arial"/>
          <w:color w:val="333333"/>
          <w:sz w:val="16"/>
          <w:szCs w:val="16"/>
          <w:shd w:val="clear" w:color="auto" w:fill="FFFFFF"/>
        </w:rPr>
        <w:t>#include &lt;</w:t>
      </w:r>
      <w:proofErr w:type="spellStart"/>
      <w:r w:rsidRPr="00C0068D">
        <w:rPr>
          <w:rFonts w:ascii="Arial" w:eastAsia="Times New Roman" w:hAnsi="Arial" w:cs="Arial"/>
          <w:color w:val="333333"/>
          <w:sz w:val="16"/>
          <w:szCs w:val="16"/>
          <w:shd w:val="clear" w:color="auto" w:fill="FFFFFF"/>
        </w:rPr>
        <w:t>stdio.h</w:t>
      </w:r>
      <w:proofErr w:type="spellEnd"/>
      <w:r w:rsidRPr="00C0068D">
        <w:rPr>
          <w:rFonts w:ascii="Arial" w:eastAsia="Times New Roman" w:hAnsi="Arial" w:cs="Arial"/>
          <w:color w:val="333333"/>
          <w:sz w:val="16"/>
          <w:szCs w:val="16"/>
          <w:shd w:val="clear" w:color="auto" w:fill="FFFFFF"/>
        </w:rPr>
        <w:t>&gt;</w:t>
      </w:r>
    </w:p>
    <w:p w:rsidR="00C0068D" w:rsidRPr="00C0068D" w:rsidRDefault="00C0068D" w:rsidP="00C0068D">
      <w:pPr>
        <w:spacing w:after="0" w:line="240" w:lineRule="auto"/>
        <w:rPr>
          <w:rFonts w:ascii="Times New Roman" w:eastAsia="Times New Roman" w:hAnsi="Times New Roman" w:cs="Times New Roman"/>
          <w:sz w:val="16"/>
          <w:szCs w:val="16"/>
        </w:rPr>
      </w:pP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 xml:space="preserve">void </w:t>
      </w:r>
      <w:proofErr w:type="spellStart"/>
      <w:proofErr w:type="gramStart"/>
      <w:r w:rsidRPr="00C0068D">
        <w:rPr>
          <w:rFonts w:ascii="Arial" w:eastAsia="Times New Roman" w:hAnsi="Arial" w:cs="Arial"/>
          <w:color w:val="333333"/>
          <w:sz w:val="16"/>
          <w:szCs w:val="16"/>
          <w:shd w:val="clear" w:color="auto" w:fill="FFFFFF"/>
        </w:rPr>
        <w:t>GPIOinitOut</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uint8_t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uint32_t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0){</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LPC_GPIO0-&gt;FIODIR |= (1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else 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1){</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LPC_GPIO1-&gt;FIODIR |= (1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else 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2){</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LPC_GPIO2-&gt;FIODIR |= (1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else{</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puts(</w:t>
      </w:r>
      <w:proofErr w:type="gramEnd"/>
      <w:r w:rsidRPr="00C0068D">
        <w:rPr>
          <w:rFonts w:ascii="Arial" w:eastAsia="Times New Roman" w:hAnsi="Arial" w:cs="Arial"/>
          <w:color w:val="333333"/>
          <w:sz w:val="16"/>
          <w:szCs w:val="16"/>
          <w:shd w:val="clear" w:color="auto" w:fill="FFFFFF"/>
        </w:rPr>
        <w:t>"Not a valid port!\n");</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
    <w:p w:rsidR="00C0068D" w:rsidRPr="00F7603B" w:rsidRDefault="00C0068D" w:rsidP="00C0068D">
      <w:pPr>
        <w:spacing w:after="0" w:line="240" w:lineRule="auto"/>
        <w:rPr>
          <w:rFonts w:ascii="Arial" w:eastAsia="Times New Roman" w:hAnsi="Arial" w:cs="Arial"/>
          <w:color w:val="333333"/>
          <w:sz w:val="16"/>
          <w:szCs w:val="16"/>
          <w:shd w:val="clear" w:color="auto" w:fill="FFFFFF"/>
        </w:rPr>
      </w:pP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 xml:space="preserve">void </w:t>
      </w:r>
      <w:proofErr w:type="spellStart"/>
      <w:proofErr w:type="gramStart"/>
      <w:r w:rsidRPr="00C0068D">
        <w:rPr>
          <w:rFonts w:ascii="Arial" w:eastAsia="Times New Roman" w:hAnsi="Arial" w:cs="Arial"/>
          <w:color w:val="333333"/>
          <w:sz w:val="16"/>
          <w:szCs w:val="16"/>
          <w:shd w:val="clear" w:color="auto" w:fill="FFFFFF"/>
        </w:rPr>
        <w:t>GPIOinitIn</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uint8_t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uint32_t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0){</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LPC_GPIO0-&gt;FIODIR &amp;= </w:t>
      </w:r>
      <w:proofErr w:type="gramStart"/>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else 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1){</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LPC_GPIO1-&gt;FIODIR &amp;= </w:t>
      </w:r>
      <w:proofErr w:type="gramStart"/>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else 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2){</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LPC_GPIO2-&gt;FIODIR &amp;= </w:t>
      </w:r>
      <w:proofErr w:type="gramStart"/>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else{</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puts(</w:t>
      </w:r>
      <w:proofErr w:type="gramEnd"/>
      <w:r w:rsidRPr="00C0068D">
        <w:rPr>
          <w:rFonts w:ascii="Arial" w:eastAsia="Times New Roman" w:hAnsi="Arial" w:cs="Arial"/>
          <w:color w:val="333333"/>
          <w:sz w:val="16"/>
          <w:szCs w:val="16"/>
          <w:shd w:val="clear" w:color="auto" w:fill="FFFFFF"/>
        </w:rPr>
        <w:t>"Not a valid port!\n");</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 xml:space="preserve">void </w:t>
      </w:r>
      <w:proofErr w:type="spellStart"/>
      <w:proofErr w:type="gramStart"/>
      <w:r w:rsidRPr="00C0068D">
        <w:rPr>
          <w:rFonts w:ascii="Arial" w:eastAsia="Times New Roman" w:hAnsi="Arial" w:cs="Arial"/>
          <w:color w:val="333333"/>
          <w:sz w:val="16"/>
          <w:szCs w:val="16"/>
          <w:shd w:val="clear" w:color="auto" w:fill="FFFFFF"/>
        </w:rPr>
        <w:t>setGPIO</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uint8_t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uint32_t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0){</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LPC_GPIO0-&gt;FIOSET = (1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spellStart"/>
      <w:proofErr w:type="gramStart"/>
      <w:r w:rsidRPr="00C0068D">
        <w:rPr>
          <w:rFonts w:ascii="Arial" w:eastAsia="Times New Roman" w:hAnsi="Arial" w:cs="Arial"/>
          <w:color w:val="333333"/>
          <w:sz w:val="16"/>
          <w:szCs w:val="16"/>
          <w:shd w:val="clear" w:color="auto" w:fill="FFFFFF"/>
        </w:rPr>
        <w:t>printf</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"Pin 0.%d has been set.\n",</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else{</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puts(</w:t>
      </w:r>
      <w:proofErr w:type="gramEnd"/>
      <w:r w:rsidRPr="00C0068D">
        <w:rPr>
          <w:rFonts w:ascii="Arial" w:eastAsia="Times New Roman" w:hAnsi="Arial" w:cs="Arial"/>
          <w:color w:val="333333"/>
          <w:sz w:val="16"/>
          <w:szCs w:val="16"/>
          <w:shd w:val="clear" w:color="auto" w:fill="FFFFFF"/>
        </w:rPr>
        <w:t>"Only port 0 is used, try again!\n");</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
    <w:p w:rsidR="00C0068D" w:rsidRPr="00F7603B" w:rsidRDefault="00C0068D" w:rsidP="00C0068D">
      <w:pPr>
        <w:spacing w:after="0" w:line="240" w:lineRule="auto"/>
        <w:rPr>
          <w:rFonts w:ascii="Arial" w:eastAsia="Times New Roman" w:hAnsi="Arial" w:cs="Arial"/>
          <w:color w:val="333333"/>
          <w:sz w:val="16"/>
          <w:szCs w:val="16"/>
          <w:shd w:val="clear" w:color="auto" w:fill="FFFFFF"/>
        </w:rPr>
      </w:pP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 xml:space="preserve">void </w:t>
      </w:r>
      <w:proofErr w:type="spellStart"/>
      <w:proofErr w:type="gramStart"/>
      <w:r w:rsidRPr="00C0068D">
        <w:rPr>
          <w:rFonts w:ascii="Arial" w:eastAsia="Times New Roman" w:hAnsi="Arial" w:cs="Arial"/>
          <w:color w:val="333333"/>
          <w:sz w:val="16"/>
          <w:szCs w:val="16"/>
          <w:shd w:val="clear" w:color="auto" w:fill="FFFFFF"/>
        </w:rPr>
        <w:t>clearGPIO</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uint8_t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uint32_t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0){</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LPC_GPIO0-&gt;FIOCLR = (1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spellStart"/>
      <w:proofErr w:type="gramStart"/>
      <w:r w:rsidRPr="00C0068D">
        <w:rPr>
          <w:rFonts w:ascii="Arial" w:eastAsia="Times New Roman" w:hAnsi="Arial" w:cs="Arial"/>
          <w:color w:val="333333"/>
          <w:sz w:val="16"/>
          <w:szCs w:val="16"/>
          <w:shd w:val="clear" w:color="auto" w:fill="FFFFFF"/>
        </w:rPr>
        <w:t>printf</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"Pin 0.%d has been cleared.\n",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else{</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puts(</w:t>
      </w:r>
      <w:proofErr w:type="gramEnd"/>
      <w:r w:rsidRPr="00C0068D">
        <w:rPr>
          <w:rFonts w:ascii="Arial" w:eastAsia="Times New Roman" w:hAnsi="Arial" w:cs="Arial"/>
          <w:color w:val="333333"/>
          <w:sz w:val="16"/>
          <w:szCs w:val="16"/>
          <w:shd w:val="clear" w:color="auto" w:fill="FFFFFF"/>
        </w:rPr>
        <w:t>"Only port 0 is used, try again!\n");</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Default="00C0068D" w:rsidP="00C0068D">
      <w:pPr>
        <w:spacing w:after="0" w:line="240" w:lineRule="auto"/>
        <w:rPr>
          <w:rFonts w:ascii="Arial" w:eastAsia="Times New Roman" w:hAnsi="Arial" w:cs="Arial"/>
          <w:color w:val="333333"/>
          <w:sz w:val="16"/>
          <w:szCs w:val="16"/>
          <w:shd w:val="clear" w:color="auto" w:fill="FFFFFF"/>
        </w:rPr>
      </w:pPr>
      <w:r w:rsidRPr="00C0068D">
        <w:rPr>
          <w:rFonts w:ascii="Arial" w:eastAsia="Times New Roman" w:hAnsi="Arial" w:cs="Arial"/>
          <w:color w:val="333333"/>
          <w:sz w:val="16"/>
          <w:szCs w:val="16"/>
          <w:shd w:val="clear" w:color="auto" w:fill="FFFFFF"/>
        </w:rPr>
        <w:t>}</w:t>
      </w:r>
    </w:p>
    <w:p w:rsidR="00F7603B" w:rsidRDefault="00F7603B" w:rsidP="00C0068D">
      <w:pPr>
        <w:spacing w:after="0" w:line="240" w:lineRule="auto"/>
        <w:rPr>
          <w:rFonts w:ascii="Arial" w:eastAsia="Times New Roman" w:hAnsi="Arial" w:cs="Arial"/>
          <w:color w:val="333333"/>
          <w:sz w:val="16"/>
          <w:szCs w:val="16"/>
          <w:shd w:val="clear" w:color="auto" w:fill="FFFFFF"/>
        </w:rPr>
      </w:pPr>
    </w:p>
    <w:p w:rsidR="00C0068D" w:rsidRPr="00C0068D" w:rsidRDefault="00C0068D" w:rsidP="00C0068D">
      <w:pPr>
        <w:spacing w:after="0" w:line="240" w:lineRule="auto"/>
        <w:rPr>
          <w:rFonts w:ascii="Times New Roman" w:eastAsia="Times New Roman" w:hAnsi="Times New Roman" w:cs="Times New Roman"/>
          <w:sz w:val="16"/>
          <w:szCs w:val="16"/>
        </w:rPr>
      </w:pPr>
      <w:proofErr w:type="spellStart"/>
      <w:r w:rsidRPr="00C0068D">
        <w:rPr>
          <w:rFonts w:ascii="Arial" w:eastAsia="Times New Roman" w:hAnsi="Arial" w:cs="Arial"/>
          <w:color w:val="333333"/>
          <w:sz w:val="16"/>
          <w:szCs w:val="16"/>
          <w:shd w:val="clear" w:color="auto" w:fill="FFFFFF"/>
        </w:rPr>
        <w:t>int</w:t>
      </w:r>
      <w:proofErr w:type="spellEnd"/>
      <w:r w:rsidRPr="00C0068D">
        <w:rPr>
          <w:rFonts w:ascii="Arial" w:eastAsia="Times New Roman" w:hAnsi="Arial" w:cs="Arial"/>
          <w:color w:val="333333"/>
          <w:sz w:val="16"/>
          <w:szCs w:val="16"/>
          <w:shd w:val="clear" w:color="auto" w:fill="FFFFFF"/>
        </w:rPr>
        <w:t xml:space="preserve"> </w:t>
      </w:r>
      <w:proofErr w:type="spellStart"/>
      <w:proofErr w:type="gramStart"/>
      <w:r w:rsidRPr="00C0068D">
        <w:rPr>
          <w:rFonts w:ascii="Arial" w:eastAsia="Times New Roman" w:hAnsi="Arial" w:cs="Arial"/>
          <w:color w:val="333333"/>
          <w:sz w:val="16"/>
          <w:szCs w:val="16"/>
          <w:shd w:val="clear" w:color="auto" w:fill="FFFFFF"/>
        </w:rPr>
        <w:t>readGPIO</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uint8_t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uint32_t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if (</w:t>
      </w:r>
      <w:proofErr w:type="spellStart"/>
      <w:r w:rsidRPr="00C0068D">
        <w:rPr>
          <w:rFonts w:ascii="Arial" w:eastAsia="Times New Roman" w:hAnsi="Arial" w:cs="Arial"/>
          <w:color w:val="333333"/>
          <w:sz w:val="16"/>
          <w:szCs w:val="16"/>
          <w:shd w:val="clear" w:color="auto" w:fill="FFFFFF"/>
        </w:rPr>
        <w:t>portNum</w:t>
      </w:r>
      <w:proofErr w:type="spellEnd"/>
      <w:r w:rsidRPr="00C0068D">
        <w:rPr>
          <w:rFonts w:ascii="Arial" w:eastAsia="Times New Roman" w:hAnsi="Arial" w:cs="Arial"/>
          <w:color w:val="333333"/>
          <w:sz w:val="16"/>
          <w:szCs w:val="16"/>
          <w:shd w:val="clear" w:color="auto" w:fill="FFFFFF"/>
        </w:rPr>
        <w:t xml:space="preserve"> == </w:t>
      </w:r>
      <w:proofErr w:type="gramStart"/>
      <w:r w:rsidRPr="00C0068D">
        <w:rPr>
          <w:rFonts w:ascii="Arial" w:eastAsia="Times New Roman" w:hAnsi="Arial" w:cs="Arial"/>
          <w:color w:val="333333"/>
          <w:sz w:val="16"/>
          <w:szCs w:val="16"/>
          <w:shd w:val="clear" w:color="auto" w:fill="FFFFFF"/>
        </w:rPr>
        <w:t>0)</w:t>
      </w:r>
      <w:r w:rsidR="00F7603B">
        <w:rPr>
          <w:rFonts w:ascii="Arial" w:eastAsia="Times New Roman" w:hAnsi="Arial" w:cs="Arial"/>
          <w:color w:val="333333"/>
          <w:sz w:val="16"/>
          <w:szCs w:val="16"/>
          <w:shd w:val="clear" w:color="auto" w:fill="FFFFFF"/>
        </w:rPr>
        <w:t>{</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 xml:space="preserve">return </w:t>
      </w:r>
      <w:proofErr w:type="gramStart"/>
      <w:r w:rsidRPr="00C0068D">
        <w:rPr>
          <w:rFonts w:ascii="Arial" w:eastAsia="Times New Roman" w:hAnsi="Arial" w:cs="Arial"/>
          <w:color w:val="333333"/>
          <w:sz w:val="16"/>
          <w:szCs w:val="16"/>
          <w:shd w:val="clear" w:color="auto" w:fill="FFFFFF"/>
        </w:rPr>
        <w:t>( LPC</w:t>
      </w:r>
      <w:proofErr w:type="gramEnd"/>
      <w:r w:rsidRPr="00C0068D">
        <w:rPr>
          <w:rFonts w:ascii="Arial" w:eastAsia="Times New Roman" w:hAnsi="Arial" w:cs="Arial"/>
          <w:color w:val="333333"/>
          <w:sz w:val="16"/>
          <w:szCs w:val="16"/>
          <w:shd w:val="clear" w:color="auto" w:fill="FFFFFF"/>
        </w:rPr>
        <w:t xml:space="preserve">_GPIO0-&gt;FIOPIN &amp; (1 &lt;&lt;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 xml:space="preserve">) ) &gt;&gt; </w:t>
      </w:r>
      <w:proofErr w:type="spellStart"/>
      <w:r w:rsidRPr="00C0068D">
        <w:rPr>
          <w:rFonts w:ascii="Arial" w:eastAsia="Times New Roman" w:hAnsi="Arial" w:cs="Arial"/>
          <w:color w:val="333333"/>
          <w:sz w:val="16"/>
          <w:szCs w:val="16"/>
          <w:shd w:val="clear" w:color="auto" w:fill="FFFFFF"/>
        </w:rPr>
        <w:t>pinNum</w:t>
      </w:r>
      <w:proofErr w:type="spellEnd"/>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else{</w:t>
      </w:r>
      <w:proofErr w:type="gramEnd"/>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proofErr w:type="gramStart"/>
      <w:r w:rsidRPr="00C0068D">
        <w:rPr>
          <w:rFonts w:ascii="Arial" w:eastAsia="Times New Roman" w:hAnsi="Arial" w:cs="Arial"/>
          <w:color w:val="333333"/>
          <w:sz w:val="16"/>
          <w:szCs w:val="16"/>
          <w:shd w:val="clear" w:color="auto" w:fill="FFFFFF"/>
        </w:rPr>
        <w:t>puts(</w:t>
      </w:r>
      <w:proofErr w:type="gramEnd"/>
      <w:r w:rsidRPr="00C0068D">
        <w:rPr>
          <w:rFonts w:ascii="Arial" w:eastAsia="Times New Roman" w:hAnsi="Arial" w:cs="Arial"/>
          <w:color w:val="333333"/>
          <w:sz w:val="16"/>
          <w:szCs w:val="16"/>
          <w:shd w:val="clear" w:color="auto" w:fill="FFFFFF"/>
        </w:rPr>
        <w:t>"Only port 0 is used, try again!\n");</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return 0;</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
    <w:p w:rsidR="00C0068D" w:rsidRPr="00C0068D" w:rsidRDefault="00C0068D" w:rsidP="00C0068D">
      <w:pPr>
        <w:spacing w:after="0" w:line="240" w:lineRule="auto"/>
        <w:rPr>
          <w:rFonts w:ascii="Times New Roman" w:eastAsia="Times New Roman" w:hAnsi="Times New Roman" w:cs="Times New Roman"/>
          <w:sz w:val="16"/>
          <w:szCs w:val="16"/>
        </w:rPr>
      </w:pPr>
    </w:p>
    <w:p w:rsidR="00C0068D" w:rsidRPr="00C0068D" w:rsidRDefault="00C0068D" w:rsidP="00F7603B">
      <w:pPr>
        <w:spacing w:after="0" w:line="240" w:lineRule="auto"/>
        <w:rPr>
          <w:rFonts w:ascii="Times New Roman" w:eastAsia="Times New Roman" w:hAnsi="Times New Roman" w:cs="Times New Roman"/>
          <w:sz w:val="16"/>
          <w:szCs w:val="16"/>
        </w:rPr>
      </w:pPr>
      <w:proofErr w:type="spellStart"/>
      <w:r w:rsidRPr="00C0068D">
        <w:rPr>
          <w:rFonts w:ascii="Arial" w:eastAsia="Times New Roman" w:hAnsi="Arial" w:cs="Arial"/>
          <w:color w:val="333333"/>
          <w:sz w:val="16"/>
          <w:szCs w:val="16"/>
          <w:shd w:val="clear" w:color="auto" w:fill="FFFFFF"/>
        </w:rPr>
        <w:t>int</w:t>
      </w:r>
      <w:proofErr w:type="spellEnd"/>
      <w:r w:rsidRPr="00C0068D">
        <w:rPr>
          <w:rFonts w:ascii="Arial" w:eastAsia="Times New Roman" w:hAnsi="Arial" w:cs="Arial"/>
          <w:color w:val="333333"/>
          <w:sz w:val="16"/>
          <w:szCs w:val="16"/>
          <w:shd w:val="clear" w:color="auto" w:fill="FFFFFF"/>
        </w:rPr>
        <w:t xml:space="preserve"> main(void</w:t>
      </w:r>
      <w:proofErr w:type="gramStart"/>
      <w:r w:rsidRPr="00C0068D">
        <w:rPr>
          <w:rFonts w:ascii="Arial" w:eastAsia="Times New Roman" w:hAnsi="Arial" w:cs="Arial"/>
          <w:color w:val="333333"/>
          <w:sz w:val="16"/>
          <w:szCs w:val="16"/>
          <w:shd w:val="clear" w:color="auto" w:fill="FFFFFF"/>
        </w:rPr>
        <w:t>){</w:t>
      </w:r>
      <w:proofErr w:type="gramEnd"/>
      <w:r w:rsidR="00F7603B" w:rsidRPr="00C0068D">
        <w:rPr>
          <w:rFonts w:ascii="Times New Roman" w:eastAsia="Times New Roman" w:hAnsi="Times New Roman" w:cs="Times New Roman"/>
          <w:sz w:val="16"/>
          <w:szCs w:val="16"/>
        </w:rPr>
        <w:t xml:space="preserve"> </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spellStart"/>
      <w:proofErr w:type="gramStart"/>
      <w:r w:rsidRPr="00C0068D">
        <w:rPr>
          <w:rFonts w:ascii="Arial" w:eastAsia="Times New Roman" w:hAnsi="Arial" w:cs="Arial"/>
          <w:color w:val="333333"/>
          <w:sz w:val="16"/>
          <w:szCs w:val="16"/>
          <w:shd w:val="clear" w:color="auto" w:fill="FFFFFF"/>
        </w:rPr>
        <w:t>GPIOinitIn</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0,2);</w:t>
      </w:r>
      <w:r w:rsidR="00F7603B" w:rsidRPr="00C0068D">
        <w:rPr>
          <w:rFonts w:ascii="Times New Roman" w:eastAsia="Times New Roman" w:hAnsi="Times New Roman" w:cs="Times New Roman"/>
          <w:sz w:val="16"/>
          <w:szCs w:val="16"/>
        </w:rPr>
        <w:t xml:space="preserve"> </w:t>
      </w:r>
    </w:p>
    <w:p w:rsidR="00C0068D" w:rsidRPr="00C0068D" w:rsidRDefault="00C0068D" w:rsidP="00C0068D">
      <w:pPr>
        <w:spacing w:after="0" w:line="240" w:lineRule="auto"/>
        <w:rPr>
          <w:rFonts w:ascii="Times New Roman" w:eastAsia="Times New Roman" w:hAnsi="Times New Roman" w:cs="Times New Roman"/>
          <w:sz w:val="16"/>
          <w:szCs w:val="16"/>
        </w:rPr>
      </w:pPr>
      <w:r w:rsidRPr="00F7603B">
        <w:rPr>
          <w:rFonts w:ascii="Arial" w:eastAsia="Times New Roman" w:hAnsi="Arial" w:cs="Arial"/>
          <w:color w:val="333333"/>
          <w:sz w:val="16"/>
          <w:szCs w:val="16"/>
          <w:shd w:val="clear" w:color="auto" w:fill="FFFFFF"/>
        </w:rPr>
        <w:tab/>
      </w:r>
      <w:proofErr w:type="spellStart"/>
      <w:proofErr w:type="gramStart"/>
      <w:r w:rsidRPr="00C0068D">
        <w:rPr>
          <w:rFonts w:ascii="Arial" w:eastAsia="Times New Roman" w:hAnsi="Arial" w:cs="Arial"/>
          <w:color w:val="333333"/>
          <w:sz w:val="16"/>
          <w:szCs w:val="16"/>
          <w:shd w:val="clear" w:color="auto" w:fill="FFFFFF"/>
        </w:rPr>
        <w:t>GPIOinitOut</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0,3);</w:t>
      </w:r>
    </w:p>
    <w:p w:rsidR="00C0068D" w:rsidRPr="00C0068D" w:rsidRDefault="00C0068D" w:rsidP="00F7603B">
      <w:pPr>
        <w:spacing w:after="0" w:line="240" w:lineRule="auto"/>
        <w:ind w:left="720"/>
        <w:rPr>
          <w:rFonts w:ascii="Times New Roman" w:eastAsia="Times New Roman" w:hAnsi="Times New Roman" w:cs="Times New Roman"/>
          <w:sz w:val="16"/>
          <w:szCs w:val="16"/>
        </w:rPr>
      </w:pPr>
      <w:proofErr w:type="gramStart"/>
      <w:r w:rsidRPr="00C0068D">
        <w:rPr>
          <w:rFonts w:ascii="Arial" w:eastAsia="Times New Roman" w:hAnsi="Arial" w:cs="Arial"/>
          <w:color w:val="333333"/>
          <w:sz w:val="16"/>
          <w:szCs w:val="16"/>
          <w:shd w:val="clear" w:color="auto" w:fill="FFFFFF"/>
        </w:rPr>
        <w:t>while(</w:t>
      </w:r>
      <w:proofErr w:type="gramEnd"/>
      <w:r w:rsidRPr="00C0068D">
        <w:rPr>
          <w:rFonts w:ascii="Arial" w:eastAsia="Times New Roman" w:hAnsi="Arial" w:cs="Arial"/>
          <w:color w:val="333333"/>
          <w:sz w:val="16"/>
          <w:szCs w:val="16"/>
          <w:shd w:val="clear" w:color="auto" w:fill="FFFFFF"/>
        </w:rPr>
        <w:t>1){</w:t>
      </w:r>
    </w:p>
    <w:p w:rsidR="00C0068D" w:rsidRPr="00C0068D" w:rsidRDefault="00C0068D" w:rsidP="00F7603B">
      <w:pPr>
        <w:spacing w:after="0" w:line="240" w:lineRule="auto"/>
        <w:ind w:left="1440"/>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if(</w:t>
      </w:r>
      <w:proofErr w:type="spellStart"/>
      <w:proofErr w:type="gramStart"/>
      <w:r w:rsidRPr="00C0068D">
        <w:rPr>
          <w:rFonts w:ascii="Arial" w:eastAsia="Times New Roman" w:hAnsi="Arial" w:cs="Arial"/>
          <w:color w:val="333333"/>
          <w:sz w:val="16"/>
          <w:szCs w:val="16"/>
          <w:shd w:val="clear" w:color="auto" w:fill="FFFFFF"/>
        </w:rPr>
        <w:t>readGPIO</w:t>
      </w:r>
      <w:proofErr w:type="spellEnd"/>
      <w:r w:rsidRPr="00C0068D">
        <w:rPr>
          <w:rFonts w:ascii="Arial" w:eastAsia="Times New Roman" w:hAnsi="Arial" w:cs="Arial"/>
          <w:color w:val="333333"/>
          <w:sz w:val="16"/>
          <w:szCs w:val="16"/>
          <w:shd w:val="clear" w:color="auto" w:fill="FFFFFF"/>
        </w:rPr>
        <w:t>(</w:t>
      </w:r>
      <w:proofErr w:type="gramEnd"/>
      <w:r w:rsidRPr="00C0068D">
        <w:rPr>
          <w:rFonts w:ascii="Arial" w:eastAsia="Times New Roman" w:hAnsi="Arial" w:cs="Arial"/>
          <w:color w:val="333333"/>
          <w:sz w:val="16"/>
          <w:szCs w:val="16"/>
          <w:shd w:val="clear" w:color="auto" w:fill="FFFFFF"/>
        </w:rPr>
        <w:t xml:space="preserve">0,2)) </w:t>
      </w:r>
      <w:proofErr w:type="spellStart"/>
      <w:r w:rsidRPr="00C0068D">
        <w:rPr>
          <w:rFonts w:ascii="Arial" w:eastAsia="Times New Roman" w:hAnsi="Arial" w:cs="Arial"/>
          <w:color w:val="333333"/>
          <w:sz w:val="16"/>
          <w:szCs w:val="16"/>
          <w:shd w:val="clear" w:color="auto" w:fill="FFFFFF"/>
        </w:rPr>
        <w:t>setGPIO</w:t>
      </w:r>
      <w:proofErr w:type="spellEnd"/>
      <w:r w:rsidRPr="00C0068D">
        <w:rPr>
          <w:rFonts w:ascii="Arial" w:eastAsia="Times New Roman" w:hAnsi="Arial" w:cs="Arial"/>
          <w:color w:val="333333"/>
          <w:sz w:val="16"/>
          <w:szCs w:val="16"/>
          <w:shd w:val="clear" w:color="auto" w:fill="FFFFFF"/>
        </w:rPr>
        <w:t>(0,3);</w:t>
      </w:r>
    </w:p>
    <w:p w:rsidR="00C0068D" w:rsidRPr="00C0068D" w:rsidRDefault="00F7603B" w:rsidP="00F7603B">
      <w:pPr>
        <w:spacing w:after="0" w:line="240" w:lineRule="auto"/>
        <w:ind w:left="1440"/>
        <w:rPr>
          <w:rFonts w:ascii="Times New Roman" w:eastAsia="Times New Roman" w:hAnsi="Times New Roman" w:cs="Times New Roman"/>
          <w:sz w:val="16"/>
          <w:szCs w:val="16"/>
        </w:rPr>
      </w:pPr>
      <w:r>
        <w:rPr>
          <w:rFonts w:ascii="Arial" w:eastAsia="Times New Roman" w:hAnsi="Arial" w:cs="Arial"/>
          <w:color w:val="333333"/>
          <w:sz w:val="16"/>
          <w:szCs w:val="16"/>
          <w:shd w:val="clear" w:color="auto" w:fill="FFFFFF"/>
        </w:rPr>
        <w:t xml:space="preserve">else                   </w:t>
      </w:r>
      <w:proofErr w:type="spellStart"/>
      <w:proofErr w:type="gramStart"/>
      <w:r w:rsidR="00C0068D" w:rsidRPr="00C0068D">
        <w:rPr>
          <w:rFonts w:ascii="Arial" w:eastAsia="Times New Roman" w:hAnsi="Arial" w:cs="Arial"/>
          <w:color w:val="333333"/>
          <w:sz w:val="16"/>
          <w:szCs w:val="16"/>
          <w:shd w:val="clear" w:color="auto" w:fill="FFFFFF"/>
        </w:rPr>
        <w:t>clearGPIO</w:t>
      </w:r>
      <w:proofErr w:type="spellEnd"/>
      <w:r w:rsidR="00C0068D" w:rsidRPr="00C0068D">
        <w:rPr>
          <w:rFonts w:ascii="Arial" w:eastAsia="Times New Roman" w:hAnsi="Arial" w:cs="Arial"/>
          <w:color w:val="333333"/>
          <w:sz w:val="16"/>
          <w:szCs w:val="16"/>
          <w:shd w:val="clear" w:color="auto" w:fill="FFFFFF"/>
        </w:rPr>
        <w:t>(</w:t>
      </w:r>
      <w:proofErr w:type="gramEnd"/>
      <w:r w:rsidR="00C0068D" w:rsidRPr="00C0068D">
        <w:rPr>
          <w:rFonts w:ascii="Arial" w:eastAsia="Times New Roman" w:hAnsi="Arial" w:cs="Arial"/>
          <w:color w:val="333333"/>
          <w:sz w:val="16"/>
          <w:szCs w:val="16"/>
          <w:shd w:val="clear" w:color="auto" w:fill="FFFFFF"/>
        </w:rPr>
        <w:t>0,3);</w:t>
      </w:r>
    </w:p>
    <w:p w:rsidR="00C0068D" w:rsidRPr="00C0068D" w:rsidRDefault="00C0068D" w:rsidP="00F7603B">
      <w:pPr>
        <w:spacing w:after="0" w:line="240" w:lineRule="auto"/>
        <w:ind w:left="720"/>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t>}</w:t>
      </w:r>
    </w:p>
    <w:p w:rsidR="00C0068D" w:rsidRPr="00C0068D" w:rsidRDefault="00C0068D" w:rsidP="00F7603B">
      <w:pPr>
        <w:spacing w:after="0" w:line="240" w:lineRule="auto"/>
        <w:ind w:firstLine="720"/>
        <w:rPr>
          <w:rFonts w:ascii="Times New Roman" w:eastAsia="Times New Roman" w:hAnsi="Times New Roman" w:cs="Times New Roman"/>
          <w:sz w:val="16"/>
          <w:szCs w:val="16"/>
        </w:rPr>
      </w:pPr>
      <w:r w:rsidRPr="00C0068D">
        <w:rPr>
          <w:rFonts w:ascii="Arial" w:eastAsia="Times New Roman" w:hAnsi="Arial" w:cs="Arial"/>
          <w:color w:val="333333"/>
          <w:sz w:val="16"/>
          <w:szCs w:val="16"/>
          <w:shd w:val="clear" w:color="auto" w:fill="FFFFFF"/>
        </w:rPr>
        <w:lastRenderedPageBreak/>
        <w:t>return 0;</w:t>
      </w:r>
    </w:p>
    <w:p w:rsidR="00C0068D" w:rsidRDefault="00C0068D" w:rsidP="00C0068D">
      <w:pPr>
        <w:spacing w:after="0" w:line="240" w:lineRule="auto"/>
        <w:rPr>
          <w:rFonts w:ascii="Arial" w:eastAsia="Times New Roman" w:hAnsi="Arial" w:cs="Arial"/>
          <w:color w:val="333333"/>
          <w:sz w:val="16"/>
          <w:szCs w:val="16"/>
          <w:shd w:val="clear" w:color="auto" w:fill="FFFFFF"/>
        </w:rPr>
      </w:pPr>
      <w:r w:rsidRPr="00F7603B">
        <w:rPr>
          <w:rFonts w:ascii="Arial" w:eastAsia="Times New Roman" w:hAnsi="Arial" w:cs="Arial"/>
          <w:color w:val="333333"/>
          <w:sz w:val="16"/>
          <w:szCs w:val="16"/>
          <w:shd w:val="clear" w:color="auto" w:fill="FFFFFF"/>
        </w:rPr>
        <w:t>}</w:t>
      </w:r>
    </w:p>
    <w:p w:rsidR="00F7603B" w:rsidRDefault="00F7603B" w:rsidP="00C0068D">
      <w:pPr>
        <w:spacing w:after="0" w:line="240" w:lineRule="auto"/>
        <w:rPr>
          <w:rFonts w:ascii="Arial" w:eastAsia="Times New Roman" w:hAnsi="Arial" w:cs="Arial"/>
          <w:color w:val="333333"/>
          <w:sz w:val="16"/>
          <w:szCs w:val="16"/>
          <w:shd w:val="clear" w:color="auto" w:fill="FFFFFF"/>
        </w:rPr>
      </w:pPr>
    </w:p>
    <w:p w:rsidR="00F7603B" w:rsidRPr="00AA27A4" w:rsidRDefault="00F7603B" w:rsidP="00C0068D">
      <w:pPr>
        <w:spacing w:after="0" w:line="240" w:lineRule="auto"/>
        <w:rPr>
          <w:rFonts w:ascii="Times New Roman" w:eastAsia="Times New Roman" w:hAnsi="Times New Roman" w:cs="Times New Roman"/>
          <w:b/>
          <w:sz w:val="16"/>
          <w:szCs w:val="16"/>
        </w:rPr>
      </w:pP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Testing and verification</w:t>
      </w:r>
    </w:p>
    <w:p w:rsidR="00AA27A4" w:rsidRPr="00AA27A4" w:rsidRDefault="00AA27A4" w:rsidP="00AA27A4">
      <w:pPr>
        <w:spacing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After analysis of the circuit, it was determined that there was an error in the fabricated circuit board. While subtle, it was determined that tying the GPIO input and output high lines through the same 150 Ω resistor created a situation in which sufficient voltage may not be available when both the LED indicator is on and the switch is high. Since the input and the LED are wired in parallel after the resistor, the voltage experienced by the input is only 2.1 V, equivalent to the drop across the LED. The datasheet for the LPC1769 dictates that V</w:t>
      </w:r>
      <w:r w:rsidRPr="00AA27A4">
        <w:rPr>
          <w:rFonts w:ascii="Arial" w:eastAsia="Times New Roman" w:hAnsi="Arial" w:cs="Arial"/>
          <w:color w:val="333333"/>
          <w:sz w:val="12"/>
          <w:szCs w:val="12"/>
          <w:shd w:val="clear" w:color="auto" w:fill="FFFFFF"/>
          <w:vertAlign w:val="subscript"/>
        </w:rPr>
        <w:t>IL</w:t>
      </w:r>
      <w:r w:rsidRPr="00AA27A4">
        <w:rPr>
          <w:rFonts w:ascii="Arial" w:eastAsia="Times New Roman" w:hAnsi="Arial" w:cs="Arial"/>
          <w:color w:val="333333"/>
          <w:sz w:val="20"/>
          <w:szCs w:val="20"/>
          <w:shd w:val="clear" w:color="auto" w:fill="FFFFFF"/>
        </w:rPr>
        <w:t xml:space="preserve"> is 0.7 V</w:t>
      </w:r>
      <w:r w:rsidRPr="00AA27A4">
        <w:rPr>
          <w:rFonts w:ascii="Arial" w:eastAsia="Times New Roman" w:hAnsi="Arial" w:cs="Arial"/>
          <w:color w:val="333333"/>
          <w:sz w:val="12"/>
          <w:szCs w:val="12"/>
          <w:shd w:val="clear" w:color="auto" w:fill="FFFFFF"/>
          <w:vertAlign w:val="subscript"/>
        </w:rPr>
        <w:t>cc(3.3)</w:t>
      </w:r>
      <w:r w:rsidRPr="00AA27A4">
        <w:rPr>
          <w:rFonts w:ascii="Arial" w:eastAsia="Times New Roman" w:hAnsi="Arial" w:cs="Arial"/>
          <w:color w:val="333333"/>
          <w:sz w:val="20"/>
          <w:szCs w:val="20"/>
          <w:shd w:val="clear" w:color="auto" w:fill="FFFFFF"/>
        </w:rPr>
        <w:t>, corresponding to 2.3 V. Obviously, we cannot guarantee that in this edge case the LPC1769 will return the correct value. To remedy this, the trace between pins 3 and 5 of S2 has been removed. A wire has been added to bridge from the V</w:t>
      </w:r>
      <w:r w:rsidRPr="00AA27A4">
        <w:rPr>
          <w:rFonts w:ascii="Arial" w:eastAsia="Times New Roman" w:hAnsi="Arial" w:cs="Arial"/>
          <w:color w:val="333333"/>
          <w:sz w:val="12"/>
          <w:szCs w:val="12"/>
          <w:shd w:val="clear" w:color="auto" w:fill="FFFFFF"/>
          <w:vertAlign w:val="subscript"/>
        </w:rPr>
        <w:t>cc</w:t>
      </w:r>
      <w:r w:rsidRPr="00AA27A4">
        <w:rPr>
          <w:rFonts w:ascii="Arial" w:eastAsia="Times New Roman" w:hAnsi="Arial" w:cs="Arial"/>
          <w:color w:val="333333"/>
          <w:sz w:val="20"/>
          <w:szCs w:val="20"/>
          <w:shd w:val="clear" w:color="auto" w:fill="FFFFFF"/>
        </w:rPr>
        <w:t xml:space="preserve"> side of R3 to pin 5 of S2. Further the trace connecting pin 6 of S2 to J6-22 has been cut and the solder mask removed. A 1206 size 150 Ω resistor has been added to limit current through the LED. </w:t>
      </w:r>
    </w:p>
    <w:p w:rsidR="00AA27A4" w:rsidRPr="00AA27A4" w:rsidRDefault="00AA27A4" w:rsidP="00AA27A4">
      <w:pPr>
        <w:spacing w:line="240" w:lineRule="auto"/>
        <w:rPr>
          <w:rFonts w:ascii="Times New Roman" w:eastAsia="Times New Roman" w:hAnsi="Times New Roman" w:cs="Times New Roman"/>
          <w:sz w:val="24"/>
          <w:szCs w:val="24"/>
        </w:rPr>
      </w:pPr>
      <w:r w:rsidRPr="00AA27A4">
        <w:rPr>
          <w:rFonts w:ascii="Arial" w:eastAsia="Times New Roman" w:hAnsi="Arial" w:cs="Arial"/>
          <w:color w:val="333333"/>
          <w:sz w:val="20"/>
          <w:szCs w:val="20"/>
          <w:shd w:val="clear" w:color="auto" w:fill="FFFFFF"/>
        </w:rPr>
        <w:t xml:space="preserve">Once the circuit was changed, basic functionality was tested </w:t>
      </w:r>
      <w:r w:rsidR="004F0F4F">
        <w:rPr>
          <w:rFonts w:ascii="Arial" w:eastAsia="Times New Roman" w:hAnsi="Arial" w:cs="Arial"/>
          <w:color w:val="333333"/>
          <w:sz w:val="20"/>
          <w:szCs w:val="20"/>
          <w:shd w:val="clear" w:color="auto" w:fill="FFFFFF"/>
        </w:rPr>
        <w:t xml:space="preserve">by connecting pin 21 and 22 of </w:t>
      </w:r>
      <w:r w:rsidRPr="00AA27A4">
        <w:rPr>
          <w:rFonts w:ascii="Arial" w:eastAsia="Times New Roman" w:hAnsi="Arial" w:cs="Arial"/>
          <w:color w:val="333333"/>
          <w:sz w:val="20"/>
          <w:szCs w:val="20"/>
          <w:shd w:val="clear" w:color="auto" w:fill="FFFFFF"/>
        </w:rPr>
        <w:t>U2 together with a</w:t>
      </w:r>
      <w:r w:rsidR="002D2AE5">
        <w:rPr>
          <w:rFonts w:ascii="Arial" w:eastAsia="Times New Roman" w:hAnsi="Arial" w:cs="Arial"/>
          <w:color w:val="333333"/>
          <w:sz w:val="20"/>
          <w:szCs w:val="20"/>
          <w:shd w:val="clear" w:color="auto" w:fill="FFFFFF"/>
        </w:rPr>
        <w:t>n</w:t>
      </w:r>
      <w:r w:rsidRPr="00AA27A4">
        <w:rPr>
          <w:rFonts w:ascii="Arial" w:eastAsia="Times New Roman" w:hAnsi="Arial" w:cs="Arial"/>
          <w:color w:val="333333"/>
          <w:sz w:val="20"/>
          <w:szCs w:val="20"/>
          <w:shd w:val="clear" w:color="auto" w:fill="FFFFFF"/>
        </w:rPr>
        <w:t xml:space="preserve"> ammeter. By switching S2 to</w:t>
      </w:r>
      <w:r w:rsidR="002D2AE5">
        <w:rPr>
          <w:rFonts w:ascii="Arial" w:eastAsia="Times New Roman" w:hAnsi="Arial" w:cs="Arial"/>
          <w:color w:val="333333"/>
          <w:sz w:val="20"/>
          <w:szCs w:val="20"/>
          <w:shd w:val="clear" w:color="auto" w:fill="FFFFFF"/>
        </w:rPr>
        <w:t xml:space="preserve"> ground, we can turn the LED on</w:t>
      </w:r>
      <w:r w:rsidRPr="00AA27A4">
        <w:rPr>
          <w:rFonts w:ascii="Arial" w:eastAsia="Times New Roman" w:hAnsi="Arial" w:cs="Arial"/>
          <w:color w:val="333333"/>
          <w:sz w:val="20"/>
          <w:szCs w:val="20"/>
          <w:shd w:val="clear" w:color="auto" w:fill="FFFFFF"/>
        </w:rPr>
        <w:t xml:space="preserve"> and see 20 mA flowing through it. By switching it to V</w:t>
      </w:r>
      <w:r w:rsidRPr="00AA27A4">
        <w:rPr>
          <w:rFonts w:ascii="Arial" w:eastAsia="Times New Roman" w:hAnsi="Arial" w:cs="Arial"/>
          <w:color w:val="333333"/>
          <w:sz w:val="12"/>
          <w:szCs w:val="12"/>
          <w:shd w:val="clear" w:color="auto" w:fill="FFFFFF"/>
          <w:vertAlign w:val="subscript"/>
        </w:rPr>
        <w:t>cc(5)</w:t>
      </w:r>
      <w:r w:rsidRPr="00AA27A4">
        <w:rPr>
          <w:rFonts w:ascii="Arial" w:eastAsia="Times New Roman" w:hAnsi="Arial" w:cs="Arial"/>
          <w:color w:val="333333"/>
          <w:sz w:val="20"/>
          <w:szCs w:val="20"/>
          <w:shd w:val="clear" w:color="auto" w:fill="FFFFFF"/>
        </w:rPr>
        <w:t xml:space="preserve"> we can turn it off. </w:t>
      </w:r>
    </w:p>
    <w:p w:rsidR="00C0068D" w:rsidRDefault="00C0068D" w:rsidP="00AA27A4">
      <w:pPr>
        <w:spacing w:line="240" w:lineRule="auto"/>
        <w:rPr>
          <w:rFonts w:ascii="Arial" w:eastAsia="Times New Roman" w:hAnsi="Arial" w:cs="Arial"/>
          <w:b/>
          <w:color w:val="333333"/>
          <w:sz w:val="20"/>
          <w:szCs w:val="20"/>
          <w:shd w:val="clear" w:color="auto" w:fill="FFFFFF"/>
        </w:rPr>
      </w:pPr>
    </w:p>
    <w:p w:rsidR="00AA27A4" w:rsidRPr="00AA27A4" w:rsidRDefault="00AA27A4" w:rsidP="00AA27A4">
      <w:pPr>
        <w:spacing w:line="240" w:lineRule="auto"/>
        <w:rPr>
          <w:rFonts w:ascii="Times New Roman" w:eastAsia="Times New Roman" w:hAnsi="Times New Roman" w:cs="Times New Roman"/>
          <w:b/>
          <w:sz w:val="24"/>
          <w:szCs w:val="24"/>
        </w:rPr>
      </w:pPr>
      <w:r w:rsidRPr="00AA27A4">
        <w:rPr>
          <w:rFonts w:ascii="Arial" w:eastAsia="Times New Roman" w:hAnsi="Arial" w:cs="Arial"/>
          <w:b/>
          <w:color w:val="333333"/>
          <w:sz w:val="20"/>
          <w:szCs w:val="20"/>
          <w:shd w:val="clear" w:color="auto" w:fill="FFFFFF"/>
        </w:rPr>
        <w:t>Conclusion</w:t>
      </w:r>
    </w:p>
    <w:p w:rsidR="00AA27A4" w:rsidRDefault="0000139F">
      <w:r>
        <w:t xml:space="preserve">Having stable power eliminates a source of issues that could plague a microcontroller. We built a circuit on the dependable LM7805 Linear Drop-Out Regulator, and added a 4.7 </w:t>
      </w:r>
      <w:proofErr w:type="spellStart"/>
      <w:r>
        <w:t>uF</w:t>
      </w:r>
      <w:proofErr w:type="spellEnd"/>
      <w:r>
        <w:t xml:space="preserve"> capacitor as a low-pass filter. We also added a switch and LED for I/O testing. This board provides the basic resources needed for running and testing the MCU. It able forms the basis of our future projects.</w:t>
      </w:r>
    </w:p>
    <w:sectPr w:rsidR="00AA27A4" w:rsidSect="004F0F4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A4"/>
    <w:rsid w:val="0000139F"/>
    <w:rsid w:val="000A509E"/>
    <w:rsid w:val="00292D2C"/>
    <w:rsid w:val="002D2AE5"/>
    <w:rsid w:val="00446CC8"/>
    <w:rsid w:val="004F0F4F"/>
    <w:rsid w:val="00AA27A4"/>
    <w:rsid w:val="00C0068D"/>
    <w:rsid w:val="00F7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1ACD"/>
  <w15:chartTrackingRefBased/>
  <w15:docId w15:val="{2C1A115D-21B1-49F0-85EC-DCBD8939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17159">
      <w:bodyDiv w:val="1"/>
      <w:marLeft w:val="0"/>
      <w:marRight w:val="0"/>
      <w:marTop w:val="0"/>
      <w:marBottom w:val="0"/>
      <w:divBdr>
        <w:top w:val="none" w:sz="0" w:space="0" w:color="auto"/>
        <w:left w:val="none" w:sz="0" w:space="0" w:color="auto"/>
        <w:bottom w:val="none" w:sz="0" w:space="0" w:color="auto"/>
        <w:right w:val="none" w:sz="0" w:space="0" w:color="auto"/>
      </w:divBdr>
    </w:div>
    <w:div w:id="2126386810">
      <w:bodyDiv w:val="1"/>
      <w:marLeft w:val="0"/>
      <w:marRight w:val="0"/>
      <w:marTop w:val="0"/>
      <w:marBottom w:val="0"/>
      <w:divBdr>
        <w:top w:val="none" w:sz="0" w:space="0" w:color="auto"/>
        <w:left w:val="none" w:sz="0" w:space="0" w:color="auto"/>
        <w:bottom w:val="none" w:sz="0" w:space="0" w:color="auto"/>
        <w:right w:val="none" w:sz="0" w:space="0" w:color="auto"/>
      </w:divBdr>
      <w:divsChild>
        <w:div w:id="803229691">
          <w:marLeft w:val="0"/>
          <w:marRight w:val="0"/>
          <w:marTop w:val="0"/>
          <w:marBottom w:val="0"/>
          <w:divBdr>
            <w:top w:val="none" w:sz="0" w:space="0" w:color="auto"/>
            <w:left w:val="none" w:sz="0" w:space="0" w:color="auto"/>
            <w:bottom w:val="none" w:sz="0" w:space="0" w:color="auto"/>
            <w:right w:val="none" w:sz="0" w:space="0" w:color="auto"/>
          </w:divBdr>
        </w:div>
        <w:div w:id="271910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Sternberg</dc:creator>
  <cp:keywords/>
  <dc:description/>
  <cp:lastModifiedBy>Alex Sternberg</cp:lastModifiedBy>
  <cp:revision>2</cp:revision>
  <dcterms:created xsi:type="dcterms:W3CDTF">2016-03-01T05:18:00Z</dcterms:created>
  <dcterms:modified xsi:type="dcterms:W3CDTF">2016-03-01T18:26:00Z</dcterms:modified>
</cp:coreProperties>
</file>