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6B" w:rsidRPr="00803499" w:rsidRDefault="00301F16" w:rsidP="00301F16">
      <w:pPr>
        <w:pStyle w:val="Title"/>
        <w:rPr>
          <w:lang w:val="ro-RO"/>
        </w:rPr>
      </w:pPr>
      <w:r w:rsidRPr="00803499">
        <w:rPr>
          <w:lang w:val="ro-RO"/>
        </w:rPr>
        <w:t>Ion</w:t>
      </w:r>
    </w:p>
    <w:p w:rsidR="00301F16" w:rsidRPr="00803499" w:rsidRDefault="00301F16" w:rsidP="00301F16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803499">
        <w:rPr>
          <w:b/>
          <w:lang w:val="ro-RO"/>
        </w:rPr>
        <w:t>Introducere</w:t>
      </w:r>
    </w:p>
    <w:p w:rsidR="00301F16" w:rsidRPr="00803499" w:rsidRDefault="00301F16" w:rsidP="00301F16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Liviu Rebreanu este un perfectionist – acesta refand operele</w:t>
      </w:r>
    </w:p>
    <w:p w:rsidR="00301F16" w:rsidRPr="00803499" w:rsidRDefault="00301F16" w:rsidP="00301F16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Nucleul din Ion se regaseste in nuvelele Zestrea si Rusinea</w:t>
      </w:r>
    </w:p>
    <w:p w:rsidR="00563DAB" w:rsidRPr="00803499" w:rsidRDefault="00563DAB" w:rsidP="00301F16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Este un roman semnificativ deoarece Liviu Rebreanu face o revolutie fata de semanatorism si traditionalism</w:t>
      </w:r>
    </w:p>
    <w:p w:rsidR="00AD1F21" w:rsidRPr="00803499" w:rsidRDefault="00AD1F21" w:rsidP="00301F16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Ion este publicat in 1920 – este primul roman</w:t>
      </w:r>
      <w:r w:rsidR="009A4A28" w:rsidRPr="00803499">
        <w:rPr>
          <w:lang w:val="ro-RO"/>
        </w:rPr>
        <w:t>, Eugen Lovinescu spune “Ion este cea mai puternica creatie obiectiva a literaturii romane”</w:t>
      </w:r>
    </w:p>
    <w:p w:rsidR="00DF4EBA" w:rsidRPr="00803499" w:rsidRDefault="00DF4EBA" w:rsidP="00DF4EBA">
      <w:pPr>
        <w:pStyle w:val="ListParagraph"/>
        <w:numPr>
          <w:ilvl w:val="0"/>
          <w:numId w:val="1"/>
        </w:numPr>
        <w:rPr>
          <w:b/>
          <w:lang w:val="ro-RO"/>
        </w:rPr>
      </w:pPr>
      <w:r w:rsidRPr="00803499">
        <w:rPr>
          <w:b/>
          <w:lang w:val="ro-RO"/>
        </w:rPr>
        <w:t>Roman</w:t>
      </w:r>
    </w:p>
    <w:p w:rsidR="00DF4EBA" w:rsidRPr="00803499" w:rsidRDefault="00DF4EBA" w:rsidP="00DF4EBA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Specie a genului epic, in proza, de mare intindere, cu o actiune complexe ce se desfasoara pe mai multe planuri, cu personaje numeroase a caror personalitate este bine individualizata si al caror destin este determinat de trasaturile de caracater si intamplarile ce constituie subiectul operei.</w:t>
      </w:r>
    </w:p>
    <w:p w:rsidR="005A3DCB" w:rsidRPr="00803499" w:rsidRDefault="005A3DCB" w:rsidP="00DF4EBA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 xml:space="preserve">Roman de </w:t>
      </w:r>
      <w:r w:rsidRPr="00803499">
        <w:rPr>
          <w:i/>
          <w:lang w:val="ro-RO"/>
        </w:rPr>
        <w:t>tip obiectiv</w:t>
      </w:r>
      <w:r w:rsidR="00F1262C" w:rsidRPr="00803499">
        <w:rPr>
          <w:lang w:val="ro-RO"/>
        </w:rPr>
        <w:t xml:space="preserve"> – prin specificul relatiei narator-personaj cat si al naratorului (omniscient, omniprezent). </w:t>
      </w:r>
    </w:p>
    <w:p w:rsidR="00F1262C" w:rsidRPr="00803499" w:rsidRDefault="00F1262C" w:rsidP="00A76D3E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Se observa obiectivitatea/impersonalitatea naratorului, naratiunea la persoana a IIIa, atitudinea detasata in descriere, veridicitatea.</w:t>
      </w:r>
    </w:p>
    <w:p w:rsidR="007A3257" w:rsidRPr="00803499" w:rsidRDefault="007A3257" w:rsidP="00DF4EBA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 xml:space="preserve">Roman </w:t>
      </w:r>
      <w:r w:rsidRPr="00803499">
        <w:rPr>
          <w:i/>
          <w:lang w:val="ro-RO"/>
        </w:rPr>
        <w:t>realist</w:t>
      </w:r>
      <w:r w:rsidR="005C0793" w:rsidRPr="00803499">
        <w:rPr>
          <w:lang w:val="ro-RO"/>
        </w:rPr>
        <w:t xml:space="preserve"> – credibilitate, verosimilitate si pentru ca sunt alcatuite diverse tipologii</w:t>
      </w:r>
    </w:p>
    <w:p w:rsidR="00A76D3E" w:rsidRPr="00803499" w:rsidRDefault="00A76D3E" w:rsidP="00A76D3E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Sunt folosite scene din viata reala – scena sarutului pamantului</w:t>
      </w:r>
    </w:p>
    <w:p w:rsidR="00941DAF" w:rsidRPr="00803499" w:rsidRDefault="00941DAF" w:rsidP="00A76D3E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Opera prezinta satul Pripas – care are multe in comun cu satul Prislop (in care a trait autorul)</w:t>
      </w:r>
    </w:p>
    <w:p w:rsidR="00DE7654" w:rsidRPr="00803499" w:rsidRDefault="00DE7654" w:rsidP="00A76D3E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Aspecte monografice (3 momente – 2x nunta, 3x moarte, nasterea lui Petrisor)</w:t>
      </w:r>
      <w:r w:rsidR="00D026EC" w:rsidRPr="00803499">
        <w:rPr>
          <w:lang w:val="ro-RO"/>
        </w:rPr>
        <w:t>, prezentarea horei</w:t>
      </w:r>
      <w:r w:rsidR="00382E11" w:rsidRPr="00803499">
        <w:rPr>
          <w:lang w:val="ro-RO"/>
        </w:rPr>
        <w:t>, prezenta personajelor din toate categoriile sociale</w:t>
      </w:r>
    </w:p>
    <w:p w:rsidR="00DF4EBA" w:rsidRPr="00803499" w:rsidRDefault="00DF4EBA" w:rsidP="00DF4EBA">
      <w:pPr>
        <w:pStyle w:val="ListParagraph"/>
        <w:numPr>
          <w:ilvl w:val="0"/>
          <w:numId w:val="1"/>
        </w:numPr>
        <w:rPr>
          <w:lang w:val="ro-RO"/>
        </w:rPr>
      </w:pPr>
      <w:r w:rsidRPr="00803499">
        <w:rPr>
          <w:b/>
          <w:lang w:val="ro-RO"/>
        </w:rPr>
        <w:t>Titlu</w:t>
      </w:r>
    </w:p>
    <w:p w:rsidR="00DF4EBA" w:rsidRPr="00803499" w:rsidRDefault="00DF4EBA" w:rsidP="00DF4EBA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 xml:space="preserve">Dat de catre protagonis – care devine </w:t>
      </w:r>
      <w:r w:rsidRPr="00803499">
        <w:rPr>
          <w:i/>
          <w:lang w:val="ro-RO"/>
        </w:rPr>
        <w:t>personaj eponim</w:t>
      </w:r>
    </w:p>
    <w:p w:rsidR="005A3DCB" w:rsidRPr="00803499" w:rsidRDefault="00CC24AA" w:rsidP="00CC24AA">
      <w:pPr>
        <w:pStyle w:val="ListParagraph"/>
        <w:numPr>
          <w:ilvl w:val="0"/>
          <w:numId w:val="1"/>
        </w:numPr>
        <w:rPr>
          <w:lang w:val="ro-RO"/>
        </w:rPr>
      </w:pPr>
      <w:r w:rsidRPr="00803499">
        <w:rPr>
          <w:b/>
          <w:lang w:val="ro-RO"/>
        </w:rPr>
        <w:t>Tema</w:t>
      </w:r>
    </w:p>
    <w:p w:rsidR="00CC24AA" w:rsidRPr="00803499" w:rsidRDefault="00CC24AA" w:rsidP="00CC24AA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Prezentarea problematicii pamantului, in conditiile satului ardelea de la inceputul secolului XX</w:t>
      </w:r>
    </w:p>
    <w:p w:rsidR="00C71A7D" w:rsidRPr="00803499" w:rsidRDefault="00CC24AA" w:rsidP="00CC24AA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i/>
          <w:lang w:val="ro-RO"/>
        </w:rPr>
        <w:t>Caracterul monografic</w:t>
      </w:r>
      <w:r w:rsidR="00A96669" w:rsidRPr="00803499">
        <w:rPr>
          <w:lang w:val="ro-RO"/>
        </w:rPr>
        <w:t xml:space="preserve"> orizenteaza spre diverse aspecte ale lumii rurale: </w:t>
      </w:r>
    </w:p>
    <w:p w:rsidR="00CC24AA" w:rsidRPr="00803499" w:rsidRDefault="00C71A7D" w:rsidP="00C71A7D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O</w:t>
      </w:r>
      <w:r w:rsidR="00A96669" w:rsidRPr="00803499">
        <w:rPr>
          <w:lang w:val="ro-RO"/>
        </w:rPr>
        <w:t>biceuri legate de cele 3 mari momente din existenta unui om (nastere, casatorie, moarte)</w:t>
      </w:r>
    </w:p>
    <w:p w:rsidR="00743495" w:rsidRPr="00803499" w:rsidRDefault="00743495" w:rsidP="00C71A7D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Relatii sociale generate de diferentele economice (stratificarea sociala)</w:t>
      </w:r>
    </w:p>
    <w:p w:rsidR="00B80BF9" w:rsidRPr="00803499" w:rsidRDefault="00B80BF9" w:rsidP="00C71A7D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Relatii de familie</w:t>
      </w:r>
    </w:p>
    <w:p w:rsidR="007037A5" w:rsidRPr="00803499" w:rsidRDefault="007037A5" w:rsidP="007037A5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 xml:space="preserve">Tema </w:t>
      </w:r>
      <w:r w:rsidRPr="00803499">
        <w:rPr>
          <w:b/>
          <w:lang w:val="ro-RO"/>
        </w:rPr>
        <w:t>posesiunii pamantului</w:t>
      </w:r>
      <w:r w:rsidRPr="00803499">
        <w:rPr>
          <w:lang w:val="ro-RO"/>
        </w:rPr>
        <w:t xml:space="preserve"> este dublata de </w:t>
      </w:r>
      <w:r w:rsidRPr="00803499">
        <w:rPr>
          <w:b/>
          <w:lang w:val="ro-RO"/>
        </w:rPr>
        <w:t>tema iubirii</w:t>
      </w:r>
    </w:p>
    <w:p w:rsidR="007A3523" w:rsidRPr="00803499" w:rsidRDefault="007A3523" w:rsidP="007037A5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Nicoale Manolescu: „</w:t>
      </w:r>
      <w:r w:rsidRPr="00803499">
        <w:rPr>
          <w:i/>
          <w:lang w:val="ro-RO"/>
        </w:rPr>
        <w:t>in centrul romanului se afla patima lui Ion, ca forma a instinctului de posesiune”</w:t>
      </w:r>
    </w:p>
    <w:p w:rsidR="007A3257" w:rsidRPr="00803499" w:rsidRDefault="00722DE9" w:rsidP="00722DE9">
      <w:pPr>
        <w:pStyle w:val="ListParagraph"/>
        <w:numPr>
          <w:ilvl w:val="0"/>
          <w:numId w:val="1"/>
        </w:numPr>
        <w:rPr>
          <w:lang w:val="ro-RO"/>
        </w:rPr>
      </w:pPr>
      <w:r w:rsidRPr="00803499">
        <w:rPr>
          <w:b/>
          <w:lang w:val="ro-RO"/>
        </w:rPr>
        <w:t>Narator</w:t>
      </w:r>
    </w:p>
    <w:p w:rsidR="00722DE9" w:rsidRPr="00803499" w:rsidRDefault="00722DE9" w:rsidP="00722DE9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Naratiune la persoana a IIIa</w:t>
      </w:r>
    </w:p>
    <w:p w:rsidR="009C0581" w:rsidRPr="00803499" w:rsidRDefault="009C0581" w:rsidP="00722DE9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Viziune dindarat – presupune narator obiectiv, detasat, care nu se implica in faptele ce le prezinta si lasa actiunea sa curga.</w:t>
      </w:r>
    </w:p>
    <w:p w:rsidR="00484C56" w:rsidRPr="00803499" w:rsidRDefault="00484C56" w:rsidP="00722DE9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Naratorul omniscient stie mai mult decat personajele sale</w:t>
      </w:r>
    </w:p>
    <w:p w:rsidR="00484C56" w:rsidRPr="00803499" w:rsidRDefault="00484C56" w:rsidP="00722DE9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Omniprezent – dirijeaza actiunea ca un regizor</w:t>
      </w:r>
    </w:p>
    <w:p w:rsidR="005931AA" w:rsidRPr="00803499" w:rsidRDefault="005931AA" w:rsidP="00722DE9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Fapte inlantuite temporal si cauzal creeaza veridicitate si credibilitate</w:t>
      </w:r>
      <w:r w:rsidR="006722AA" w:rsidRPr="00803499">
        <w:rPr>
          <w:lang w:val="ro-RO"/>
        </w:rPr>
        <w:t xml:space="preserve"> =&gt; iluzie a vietii</w:t>
      </w:r>
    </w:p>
    <w:p w:rsidR="00A94048" w:rsidRPr="00803499" w:rsidRDefault="00A94048" w:rsidP="00A94048">
      <w:pPr>
        <w:pStyle w:val="ListParagraph"/>
        <w:numPr>
          <w:ilvl w:val="0"/>
          <w:numId w:val="1"/>
        </w:numPr>
        <w:rPr>
          <w:lang w:val="ro-RO"/>
        </w:rPr>
      </w:pPr>
      <w:r w:rsidRPr="00803499">
        <w:rPr>
          <w:b/>
          <w:lang w:val="ro-RO"/>
        </w:rPr>
        <w:lastRenderedPageBreak/>
        <w:t>Structura compozitionala</w:t>
      </w:r>
    </w:p>
    <w:p w:rsidR="00A94048" w:rsidRPr="00803499" w:rsidRDefault="00A94048" w:rsidP="00A94048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13 capitole – numar nefast, ce anticipeaza destinul tragic al lui Ion</w:t>
      </w:r>
    </w:p>
    <w:p w:rsidR="00A94048" w:rsidRPr="00803499" w:rsidRDefault="00A94048" w:rsidP="00A94048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Impartit in doua parti – „</w:t>
      </w:r>
      <w:r w:rsidRPr="00803499">
        <w:rPr>
          <w:i/>
          <w:lang w:val="ro-RO"/>
        </w:rPr>
        <w:t>Glasul Pamantului”, „Glasul Iubirii”</w:t>
      </w:r>
      <w:r w:rsidR="002476AD" w:rsidRPr="00803499">
        <w:rPr>
          <w:lang w:val="ro-RO"/>
        </w:rPr>
        <w:t xml:space="preserve"> – sugereaza obsesia, glas = instinct</w:t>
      </w:r>
    </w:p>
    <w:p w:rsidR="00962DE5" w:rsidRPr="00803499" w:rsidRDefault="00962DE5" w:rsidP="00A94048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 xml:space="preserve">Fiecare captiol are un nume semnificativ ( primul – </w:t>
      </w:r>
      <w:r w:rsidRPr="00803499">
        <w:rPr>
          <w:i/>
          <w:lang w:val="ro-RO"/>
        </w:rPr>
        <w:t>„Inceput”</w:t>
      </w:r>
      <w:r w:rsidRPr="00803499">
        <w:rPr>
          <w:lang w:val="ro-RO"/>
        </w:rPr>
        <w:t xml:space="preserve">, ultimul – </w:t>
      </w:r>
      <w:r w:rsidRPr="00803499">
        <w:rPr>
          <w:i/>
          <w:lang w:val="ro-RO"/>
        </w:rPr>
        <w:t>„Sfarsit”</w:t>
      </w:r>
      <w:r w:rsidR="00DC492A" w:rsidRPr="00803499">
        <w:rPr>
          <w:lang w:val="ro-RO"/>
        </w:rPr>
        <w:t xml:space="preserve"> )</w:t>
      </w:r>
    </w:p>
    <w:p w:rsidR="00D70CCB" w:rsidRPr="00803499" w:rsidRDefault="00D70CCB" w:rsidP="00A94048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Simetria incipit-final se realizeaza prin descrierea drumului care intra si iese din sat</w:t>
      </w:r>
    </w:p>
    <w:p w:rsidR="00D70CCB" w:rsidRPr="00803499" w:rsidRDefault="00D70CCB" w:rsidP="00D70CCB">
      <w:pPr>
        <w:pStyle w:val="ListParagraph"/>
        <w:numPr>
          <w:ilvl w:val="2"/>
          <w:numId w:val="1"/>
        </w:numPr>
        <w:rPr>
          <w:i/>
          <w:lang w:val="ro-RO"/>
        </w:rPr>
      </w:pPr>
      <w:r w:rsidRPr="00803499">
        <w:rPr>
          <w:lang w:val="ro-RO"/>
        </w:rPr>
        <w:t xml:space="preserve">NM: </w:t>
      </w:r>
      <w:r w:rsidRPr="00803499">
        <w:rPr>
          <w:i/>
          <w:lang w:val="ro-RO"/>
        </w:rPr>
        <w:t>„drumul care intra si apoi iese coincide cu intrarea in fictiune, respectiv iesirea”</w:t>
      </w:r>
    </w:p>
    <w:p w:rsidR="00EE2F9F" w:rsidRPr="00803499" w:rsidRDefault="00EE2F9F" w:rsidP="00D70CCB">
      <w:pPr>
        <w:pStyle w:val="ListParagraph"/>
        <w:numPr>
          <w:ilvl w:val="2"/>
          <w:numId w:val="1"/>
        </w:numPr>
        <w:rPr>
          <w:i/>
          <w:lang w:val="ro-RO"/>
        </w:rPr>
      </w:pPr>
      <w:r w:rsidRPr="00803499">
        <w:rPr>
          <w:lang w:val="ro-RO"/>
        </w:rPr>
        <w:t>Descrierea initiala, prin detaliile spatiale, introduce cititorul in viata satului de la inceputul sec XX</w:t>
      </w:r>
    </w:p>
    <w:p w:rsidR="009226F7" w:rsidRPr="00803499" w:rsidRDefault="007D3862" w:rsidP="009226F7">
      <w:pPr>
        <w:pStyle w:val="ListParagraph"/>
        <w:numPr>
          <w:ilvl w:val="3"/>
          <w:numId w:val="1"/>
        </w:numPr>
        <w:rPr>
          <w:lang w:val="ro-RO"/>
        </w:rPr>
      </w:pPr>
      <w:r w:rsidRPr="00803499">
        <w:rPr>
          <w:lang w:val="ro-RO"/>
        </w:rPr>
        <w:t>Descrierea caselor prin aspect si asezara, conditia sociala a locuitorilor si anticipeaza rolul anumitor personaje.</w:t>
      </w:r>
    </w:p>
    <w:p w:rsidR="005173E9" w:rsidRPr="00803499" w:rsidRDefault="005173E9" w:rsidP="009226F7">
      <w:pPr>
        <w:pStyle w:val="ListParagraph"/>
        <w:numPr>
          <w:ilvl w:val="3"/>
          <w:numId w:val="1"/>
        </w:numPr>
        <w:rPr>
          <w:lang w:val="ro-RO"/>
        </w:rPr>
      </w:pPr>
      <w:r w:rsidRPr="00803499">
        <w:rPr>
          <w:lang w:val="ro-RO"/>
        </w:rPr>
        <w:t>Casa lui Ion</w:t>
      </w:r>
    </w:p>
    <w:p w:rsidR="005173E9" w:rsidRPr="00803499" w:rsidRDefault="005173E9" w:rsidP="005173E9">
      <w:pPr>
        <w:pStyle w:val="ListParagraph"/>
        <w:numPr>
          <w:ilvl w:val="4"/>
          <w:numId w:val="1"/>
        </w:numPr>
        <w:rPr>
          <w:lang w:val="ro-RO"/>
        </w:rPr>
      </w:pPr>
      <w:r w:rsidRPr="00803499">
        <w:rPr>
          <w:lang w:val="ro-RO"/>
        </w:rPr>
        <w:t>„</w:t>
      </w:r>
      <w:r w:rsidRPr="00803499">
        <w:rPr>
          <w:i/>
          <w:lang w:val="ro-RO"/>
        </w:rPr>
        <w:t>usa inchisa cu zavorul”</w:t>
      </w:r>
      <w:r w:rsidRPr="00803499">
        <w:rPr>
          <w:lang w:val="ro-RO"/>
        </w:rPr>
        <w:t xml:space="preserve"> – universul inchis in care traieste</w:t>
      </w:r>
    </w:p>
    <w:p w:rsidR="005173E9" w:rsidRPr="00803499" w:rsidRDefault="005173E9" w:rsidP="005173E9">
      <w:pPr>
        <w:pStyle w:val="ListParagraph"/>
        <w:numPr>
          <w:ilvl w:val="4"/>
          <w:numId w:val="1"/>
        </w:numPr>
        <w:rPr>
          <w:lang w:val="ro-RO"/>
        </w:rPr>
      </w:pPr>
      <w:r w:rsidRPr="00803499">
        <w:rPr>
          <w:lang w:val="ro-RO"/>
        </w:rPr>
        <w:t>Acoperisul – cap de balaur</w:t>
      </w:r>
    </w:p>
    <w:p w:rsidR="002049C3" w:rsidRPr="00803499" w:rsidRDefault="002049C3" w:rsidP="002049C3">
      <w:pPr>
        <w:pStyle w:val="ListParagraph"/>
        <w:numPr>
          <w:ilvl w:val="0"/>
          <w:numId w:val="1"/>
        </w:numPr>
        <w:rPr>
          <w:lang w:val="ro-RO"/>
        </w:rPr>
      </w:pPr>
      <w:r w:rsidRPr="00803499">
        <w:rPr>
          <w:b/>
          <w:lang w:val="ro-RO"/>
        </w:rPr>
        <w:t>Conflicte</w:t>
      </w:r>
    </w:p>
    <w:p w:rsidR="002049C3" w:rsidRPr="00803499" w:rsidRDefault="002049C3" w:rsidP="002049C3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>Lupta pentru pamant in satul traditional</w:t>
      </w:r>
    </w:p>
    <w:p w:rsidR="002049C3" w:rsidRPr="00803499" w:rsidRDefault="002049C3" w:rsidP="002049C3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>Asigura individului dreptul de a fi respectat de comunitate</w:t>
      </w:r>
    </w:p>
    <w:p w:rsidR="000D05E5" w:rsidRPr="00803499" w:rsidRDefault="000D05E5" w:rsidP="000D05E5">
      <w:pPr>
        <w:pStyle w:val="ListParagraph"/>
        <w:numPr>
          <w:ilvl w:val="2"/>
          <w:numId w:val="1"/>
        </w:numPr>
        <w:rPr>
          <w:lang w:val="ro-RO"/>
        </w:rPr>
      </w:pPr>
      <w:r w:rsidRPr="00803499">
        <w:rPr>
          <w:lang w:val="ro-RO"/>
        </w:rPr>
        <w:t xml:space="preserve">Drama lui Ion – taranul </w:t>
      </w:r>
      <w:r w:rsidRPr="00803499">
        <w:rPr>
          <w:b/>
          <w:lang w:val="ro-RO"/>
        </w:rPr>
        <w:t>sarac</w:t>
      </w:r>
    </w:p>
    <w:p w:rsidR="000D05E5" w:rsidRPr="00803499" w:rsidRDefault="000D05E5" w:rsidP="000D05E5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b/>
          <w:lang w:val="ro-RO"/>
        </w:rPr>
        <w:t>Conflict exterior</w:t>
      </w:r>
      <w:r w:rsidRPr="00803499">
        <w:rPr>
          <w:lang w:val="ro-RO"/>
        </w:rPr>
        <w:t xml:space="preserve">, social, intre Ion al Glanetasului si Vasile Baciu – este dublat de </w:t>
      </w:r>
      <w:r w:rsidRPr="00803499">
        <w:rPr>
          <w:b/>
          <w:lang w:val="ro-RO"/>
        </w:rPr>
        <w:t xml:space="preserve">conflictul interior </w:t>
      </w:r>
      <w:r w:rsidRPr="00803499">
        <w:rPr>
          <w:lang w:val="ro-RO"/>
        </w:rPr>
        <w:t xml:space="preserve">– intre </w:t>
      </w:r>
      <w:r w:rsidRPr="00803499">
        <w:rPr>
          <w:i/>
          <w:lang w:val="ro-RO"/>
        </w:rPr>
        <w:t>glasul pamantului si glasul iubirii</w:t>
      </w:r>
      <w:r w:rsidR="00AB3502" w:rsidRPr="00803499">
        <w:rPr>
          <w:lang w:val="ro-RO"/>
        </w:rPr>
        <w:t xml:space="preserve"> – insa acestea nu il arunca in nicio situatie limita, forta lor manifestandu-se succesiv</w:t>
      </w:r>
    </w:p>
    <w:p w:rsidR="00F62B3C" w:rsidRPr="00803499" w:rsidRDefault="00F62B3C" w:rsidP="000D05E5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b/>
          <w:lang w:val="ro-RO"/>
        </w:rPr>
        <w:t>Conflicte secundare</w:t>
      </w:r>
      <w:r w:rsidR="006B4226" w:rsidRPr="00803499">
        <w:rPr>
          <w:b/>
          <w:lang w:val="ro-RO"/>
        </w:rPr>
        <w:t xml:space="preserve"> </w:t>
      </w:r>
      <w:r w:rsidR="006B4226" w:rsidRPr="00803499">
        <w:rPr>
          <w:lang w:val="ro-RO"/>
        </w:rPr>
        <w:t>intre Ion si Simion Butunoiu, pentru o brazda de pamant sau Ion si George Bulbuc – mai intai pentru Ana, si mai apoi pentru Florica.</w:t>
      </w:r>
    </w:p>
    <w:p w:rsidR="00803499" w:rsidRDefault="00803499" w:rsidP="000D05E5">
      <w:pPr>
        <w:pStyle w:val="ListParagraph"/>
        <w:numPr>
          <w:ilvl w:val="1"/>
          <w:numId w:val="1"/>
        </w:numPr>
        <w:rPr>
          <w:lang w:val="ro-RO"/>
        </w:rPr>
      </w:pPr>
      <w:r w:rsidRPr="00803499">
        <w:rPr>
          <w:lang w:val="ro-RO"/>
        </w:rPr>
        <w:t xml:space="preserve">Pe planul intelectualitatii se manifesta atat conflictul dintre preot si invator, cat si </w:t>
      </w:r>
      <w:r w:rsidRPr="00803499">
        <w:rPr>
          <w:b/>
          <w:lang w:val="ro-RO"/>
        </w:rPr>
        <w:t>conflictul national</w:t>
      </w:r>
      <w:r w:rsidRPr="00803499">
        <w:rPr>
          <w:lang w:val="ro-RO"/>
        </w:rPr>
        <w:t xml:space="preserve"> – mica intelectualitate – care doreste autonomia romaneasca, si stapanirea austroungara</w:t>
      </w:r>
    </w:p>
    <w:p w:rsidR="00803499" w:rsidRDefault="00803499" w:rsidP="0080349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b/>
          <w:lang w:val="ro-RO"/>
        </w:rPr>
        <w:t>Elemente naturaliste</w:t>
      </w:r>
    </w:p>
    <w:p w:rsidR="00803499" w:rsidRDefault="001F23DF" w:rsidP="00803499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Nasterea lui Petrisor</w:t>
      </w:r>
      <w:r w:rsidR="00803499">
        <w:rPr>
          <w:lang w:val="ro-RO"/>
        </w:rPr>
        <w:t xml:space="preserve"> in camp – „</w:t>
      </w:r>
      <w:r w:rsidR="00803499" w:rsidRPr="00803499">
        <w:rPr>
          <w:i/>
          <w:lang w:val="ro-RO"/>
        </w:rPr>
        <w:t>pământul însetat sorbise lacom sângele</w:t>
      </w:r>
      <w:r w:rsidR="00803499">
        <w:rPr>
          <w:lang w:val="ro-RO"/>
        </w:rPr>
        <w:t>”</w:t>
      </w:r>
    </w:p>
    <w:p w:rsidR="001A196C" w:rsidRDefault="001A196C" w:rsidP="00803499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Moartea lui Ion – foarte violenta – „</w:t>
      </w:r>
      <w:r>
        <w:rPr>
          <w:i/>
          <w:lang w:val="ro-RO"/>
        </w:rPr>
        <w:t>de parca-i topea creierii, zacea intr-o balta murdara, dureri cumplite...”</w:t>
      </w:r>
    </w:p>
    <w:p w:rsidR="00520ECF" w:rsidRDefault="00520ECF" w:rsidP="00803499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Sinuciderea Anei – in grajd, langa Joiana care „</w:t>
      </w:r>
      <w:r>
        <w:rPr>
          <w:i/>
          <w:lang w:val="ro-RO"/>
        </w:rPr>
        <w:t>.. si porni sa rumege domol, plictisita”</w:t>
      </w:r>
      <w:r>
        <w:rPr>
          <w:lang w:val="ro-RO"/>
        </w:rPr>
        <w:t xml:space="preserve"> – care sugereaza ideea ca viata merge inainte</w:t>
      </w:r>
    </w:p>
    <w:p w:rsidR="00520ECF" w:rsidRDefault="00520ECF" w:rsidP="00520ECF">
      <w:pPr>
        <w:pStyle w:val="ListParagraph"/>
        <w:numPr>
          <w:ilvl w:val="2"/>
          <w:numId w:val="1"/>
        </w:numPr>
        <w:rPr>
          <w:lang w:val="ro-RO"/>
        </w:rPr>
      </w:pPr>
      <w:r>
        <w:rPr>
          <w:lang w:val="ro-RO"/>
        </w:rPr>
        <w:t>Ion nu simte nici o remuscare din pricina sinuciderii ei</w:t>
      </w:r>
    </w:p>
    <w:p w:rsidR="00A97DE9" w:rsidRDefault="00A97DE9" w:rsidP="00520ECF">
      <w:pPr>
        <w:pStyle w:val="ListParagraph"/>
        <w:numPr>
          <w:ilvl w:val="2"/>
          <w:numId w:val="1"/>
        </w:numPr>
        <w:rPr>
          <w:lang w:val="ro-RO"/>
        </w:rPr>
      </w:pPr>
      <w:r>
        <w:rPr>
          <w:lang w:val="ro-RO"/>
        </w:rPr>
        <w:t>Moartea lui Petrisor asemeni – nicio remuscare</w:t>
      </w:r>
    </w:p>
    <w:p w:rsidR="007E3CB8" w:rsidRPr="004F74D7" w:rsidRDefault="00C3183B" w:rsidP="00C3183B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b/>
          <w:lang w:val="ro-RO"/>
        </w:rPr>
        <w:t>Scene semnificative</w:t>
      </w:r>
    </w:p>
    <w:p w:rsidR="002A1D0D" w:rsidRDefault="009C7F13" w:rsidP="004F74D7">
      <w:pPr>
        <w:pStyle w:val="ListParagraph"/>
        <w:numPr>
          <w:ilvl w:val="1"/>
          <w:numId w:val="1"/>
        </w:numPr>
        <w:rPr>
          <w:lang w:val="ro-RO"/>
        </w:rPr>
      </w:pPr>
      <w:r w:rsidRPr="002A1D0D">
        <w:rPr>
          <w:lang w:val="ro-RO"/>
        </w:rPr>
        <w:t>Hora</w:t>
      </w:r>
    </w:p>
    <w:p w:rsidR="002A1D0D" w:rsidRDefault="002A1D0D" w:rsidP="002A1D0D">
      <w:pPr>
        <w:pStyle w:val="ListParagraph"/>
        <w:numPr>
          <w:ilvl w:val="2"/>
          <w:numId w:val="1"/>
        </w:numPr>
        <w:rPr>
          <w:lang w:val="ro-RO"/>
        </w:rPr>
      </w:pPr>
      <w:r>
        <w:rPr>
          <w:lang w:val="ro-RO"/>
        </w:rPr>
        <w:t>Hora de la inceput – „</w:t>
      </w:r>
      <w:r>
        <w:rPr>
          <w:i/>
          <w:lang w:val="ro-RO"/>
        </w:rPr>
        <w:t>hora a sortii”</w:t>
      </w:r>
    </w:p>
    <w:p w:rsidR="004A4159" w:rsidRDefault="004A4159" w:rsidP="002A1D0D">
      <w:pPr>
        <w:pStyle w:val="ListParagraph"/>
        <w:numPr>
          <w:ilvl w:val="2"/>
          <w:numId w:val="1"/>
        </w:numPr>
        <w:rPr>
          <w:lang w:val="ro-RO"/>
        </w:rPr>
      </w:pPr>
      <w:r>
        <w:rPr>
          <w:lang w:val="ro-RO"/>
        </w:rPr>
        <w:t>Rol de a asigura coeziunea si de a facilita intemeierea unor familii, insa cu respectarea cu strictete a principiului economic</w:t>
      </w:r>
      <w:r w:rsidR="00966177">
        <w:rPr>
          <w:lang w:val="ro-RO"/>
        </w:rPr>
        <w:t xml:space="preserve"> =&gt; doar flacai si fete prezenti in joc</w:t>
      </w:r>
      <w:r w:rsidR="007D7C34">
        <w:rPr>
          <w:lang w:val="ro-RO"/>
        </w:rPr>
        <w:t>, mamele si babele vorbesc de gospodarie</w:t>
      </w:r>
    </w:p>
    <w:p w:rsidR="007D7C34" w:rsidRDefault="00F433D3" w:rsidP="002A1D0D">
      <w:pPr>
        <w:pStyle w:val="ListParagraph"/>
        <w:numPr>
          <w:ilvl w:val="2"/>
          <w:numId w:val="1"/>
        </w:numPr>
        <w:rPr>
          <w:lang w:val="ro-RO"/>
        </w:rPr>
      </w:pPr>
      <w:r>
        <w:rPr>
          <w:lang w:val="ro-RO"/>
        </w:rPr>
        <w:t>Ion o joaca pe Ana, cea bogata, desi o place pe Florica</w:t>
      </w:r>
    </w:p>
    <w:p w:rsidR="00966177" w:rsidRDefault="00966177" w:rsidP="002A1D0D">
      <w:pPr>
        <w:pStyle w:val="ListParagraph"/>
        <w:numPr>
          <w:ilvl w:val="2"/>
          <w:numId w:val="1"/>
        </w:numPr>
        <w:rPr>
          <w:lang w:val="ro-RO"/>
        </w:rPr>
      </w:pPr>
    </w:p>
    <w:p w:rsidR="00F904D7" w:rsidRDefault="00F904D7" w:rsidP="004F74D7">
      <w:pPr>
        <w:pStyle w:val="ListParagraph"/>
        <w:numPr>
          <w:ilvl w:val="1"/>
          <w:numId w:val="1"/>
        </w:numPr>
        <w:rPr>
          <w:lang w:val="ro-RO"/>
        </w:rPr>
      </w:pPr>
      <w:r>
        <w:rPr>
          <w:lang w:val="ro-RO"/>
        </w:rPr>
        <w:t>Scena sarutului pamantului</w:t>
      </w:r>
    </w:p>
    <w:p w:rsidR="00E17696" w:rsidRDefault="00E17696" w:rsidP="00E17696">
      <w:pPr>
        <w:pStyle w:val="ListParagraph"/>
        <w:numPr>
          <w:ilvl w:val="2"/>
          <w:numId w:val="1"/>
        </w:numPr>
        <w:rPr>
          <w:lang w:val="ro-RO"/>
        </w:rPr>
      </w:pPr>
      <w:r w:rsidRPr="00E17696">
        <w:rPr>
          <w:lang w:val="ro-RO"/>
        </w:rPr>
        <w:t xml:space="preserve">Ion se lasă în genunchi </w:t>
      </w:r>
      <w:r w:rsidRPr="00E17696">
        <w:rPr>
          <w:i/>
          <w:lang w:val="ro-RO"/>
        </w:rPr>
        <w:t>cucernic</w:t>
      </w:r>
      <w:r w:rsidRPr="00E17696">
        <w:rPr>
          <w:lang w:val="ro-RO"/>
        </w:rPr>
        <w:t xml:space="preserve">, termen folosit pentru a caracteriza slujbele religioase. </w:t>
      </w:r>
    </w:p>
    <w:p w:rsidR="00E17696" w:rsidRPr="00803499" w:rsidRDefault="00E17696" w:rsidP="00E17696">
      <w:pPr>
        <w:pStyle w:val="ListParagraph"/>
        <w:numPr>
          <w:ilvl w:val="2"/>
          <w:numId w:val="1"/>
        </w:numPr>
        <w:rPr>
          <w:lang w:val="ro-RO"/>
        </w:rPr>
      </w:pPr>
      <w:bookmarkStart w:id="0" w:name="_GoBack"/>
      <w:bookmarkEnd w:id="0"/>
      <w:r w:rsidRPr="00E17696">
        <w:rPr>
          <w:lang w:val="ro-RO"/>
        </w:rPr>
        <w:t>Astfel, Ion este sfânt legat de pământul pentru care are o obsesie.</w:t>
      </w:r>
    </w:p>
    <w:sectPr w:rsidR="00E17696" w:rsidRPr="0080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21A18"/>
    <w:multiLevelType w:val="multilevel"/>
    <w:tmpl w:val="8E0E2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85"/>
    <w:rsid w:val="000D05E5"/>
    <w:rsid w:val="001760FC"/>
    <w:rsid w:val="001A196C"/>
    <w:rsid w:val="001F23DF"/>
    <w:rsid w:val="002049C3"/>
    <w:rsid w:val="002476AD"/>
    <w:rsid w:val="002A1D0D"/>
    <w:rsid w:val="00301F16"/>
    <w:rsid w:val="00382E11"/>
    <w:rsid w:val="003E0285"/>
    <w:rsid w:val="00484C56"/>
    <w:rsid w:val="00497EFD"/>
    <w:rsid w:val="004A4159"/>
    <w:rsid w:val="004F74D7"/>
    <w:rsid w:val="005173E9"/>
    <w:rsid w:val="00520ECF"/>
    <w:rsid w:val="00563DAB"/>
    <w:rsid w:val="005931AA"/>
    <w:rsid w:val="005A3DCB"/>
    <w:rsid w:val="005B4C0F"/>
    <w:rsid w:val="005C0793"/>
    <w:rsid w:val="00607510"/>
    <w:rsid w:val="006722AA"/>
    <w:rsid w:val="006B4226"/>
    <w:rsid w:val="006C30EB"/>
    <w:rsid w:val="006D6B6B"/>
    <w:rsid w:val="007037A5"/>
    <w:rsid w:val="00722DE9"/>
    <w:rsid w:val="00743495"/>
    <w:rsid w:val="007A1F59"/>
    <w:rsid w:val="007A3257"/>
    <w:rsid w:val="007A3523"/>
    <w:rsid w:val="007D3862"/>
    <w:rsid w:val="007D7C34"/>
    <w:rsid w:val="007E3CB8"/>
    <w:rsid w:val="00803499"/>
    <w:rsid w:val="00836534"/>
    <w:rsid w:val="009226F7"/>
    <w:rsid w:val="00941DAF"/>
    <w:rsid w:val="00962DE5"/>
    <w:rsid w:val="00966177"/>
    <w:rsid w:val="009A4A28"/>
    <w:rsid w:val="009C0581"/>
    <w:rsid w:val="009C7F13"/>
    <w:rsid w:val="00A76D3E"/>
    <w:rsid w:val="00A94048"/>
    <w:rsid w:val="00A96669"/>
    <w:rsid w:val="00A97DE9"/>
    <w:rsid w:val="00AB3502"/>
    <w:rsid w:val="00AD1F21"/>
    <w:rsid w:val="00AD2077"/>
    <w:rsid w:val="00B80BF9"/>
    <w:rsid w:val="00BF36CF"/>
    <w:rsid w:val="00C3183B"/>
    <w:rsid w:val="00C71A7D"/>
    <w:rsid w:val="00CC24AA"/>
    <w:rsid w:val="00D026EC"/>
    <w:rsid w:val="00D70CCB"/>
    <w:rsid w:val="00DC492A"/>
    <w:rsid w:val="00DE7654"/>
    <w:rsid w:val="00DF4EBA"/>
    <w:rsid w:val="00E17696"/>
    <w:rsid w:val="00EE2F9F"/>
    <w:rsid w:val="00F1262C"/>
    <w:rsid w:val="00F20B38"/>
    <w:rsid w:val="00F433D3"/>
    <w:rsid w:val="00F62B3C"/>
    <w:rsid w:val="00F9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63</cp:revision>
  <dcterms:created xsi:type="dcterms:W3CDTF">2013-06-16T08:11:00Z</dcterms:created>
  <dcterms:modified xsi:type="dcterms:W3CDTF">2013-06-16T17:27:00Z</dcterms:modified>
</cp:coreProperties>
</file>