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Exynos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>добавление виджетов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пофамильного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r>
        <w:rPr>
          <w:rFonts w:asciiTheme="minorHAnsi" w:hAnsiTheme="minorHAnsi" w:cstheme="minorHAnsi"/>
          <w:color w:val="333333"/>
          <w:lang w:val="ru-RU"/>
        </w:rPr>
        <w:t>уществует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r w:rsidRPr="00E12926">
        <w:rPr>
          <w:rFonts w:asciiTheme="minorHAnsi" w:hAnsiTheme="minorHAnsi" w:cstheme="minorHAnsi"/>
          <w:lang w:val="en-US"/>
        </w:rPr>
        <w:t>AppAnnie</w:t>
      </w:r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файловый менеджер и тд</w:t>
      </w:r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«мультитач»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r w:rsidR="00CB00EA">
        <w:rPr>
          <w:lang w:val="en-US"/>
        </w:rPr>
        <w:t>watchOS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образовательных порталов и тд</w:t>
      </w:r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r w:rsidR="0049772C">
        <w:rPr>
          <w:lang w:val="en-US"/>
        </w:rPr>
        <w:t>Api</w:t>
      </w:r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ssl</w:t>
      </w:r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фреймворк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фраймворка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r w:rsidR="00827F94">
        <w:rPr>
          <w:lang w:val="en-US"/>
        </w:rPr>
        <w:t>UIKit</w:t>
      </w:r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r w:rsidR="00D8213A">
        <w:rPr>
          <w:lang w:val="en-US"/>
        </w:rPr>
        <w:t>MapKit</w:t>
      </w:r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r w:rsidR="00D8213A">
        <w:rPr>
          <w:lang w:val="en-US"/>
        </w:rPr>
        <w:t>GameKit</w:t>
      </w:r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>позволяет получить доступ к медиатеке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r w:rsidR="00825B6A">
        <w:rPr>
          <w:lang w:val="en-US"/>
        </w:rPr>
        <w:t>oreGraphics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r w:rsidR="00673D0C">
        <w:rPr>
          <w:lang w:val="en-US"/>
        </w:rPr>
        <w:t>AppPurchase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и тд</w:t>
      </w:r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>интересным моментом является новый тип виджетов</w:t>
      </w:r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r w:rsidR="00DB45CD">
        <w:rPr>
          <w:lang w:val="en-US"/>
        </w:rPr>
        <w:t>AppClips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выходят минорные апдейты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>выпуская апдейты</w:t>
      </w:r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>или новых анимаций,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>представляет возможность для поддержки версионирования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r>
        <w:rPr>
          <w:lang w:val="en-US"/>
        </w:rPr>
        <w:t>Stepik</w:t>
      </w:r>
      <w:r w:rsidRPr="007A0C00">
        <w:rPr>
          <w:lang w:val="ru-RU"/>
        </w:rPr>
        <w:t xml:space="preserve">, </w:t>
      </w:r>
      <w:r>
        <w:rPr>
          <w:lang w:val="en-US"/>
        </w:rPr>
        <w:t>Sololearn</w:t>
      </w:r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r>
        <w:rPr>
          <w:lang w:val="en-US"/>
        </w:rPr>
        <w:t>Todoist</w:t>
      </w:r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r w:rsidR="00A62E3E">
        <w:rPr>
          <w:lang w:val="en-US"/>
        </w:rPr>
        <w:t>uMake</w:t>
      </w:r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r w:rsidR="00A62E3E">
        <w:rPr>
          <w:lang w:val="en-US"/>
        </w:rPr>
        <w:t>Matlab</w:t>
      </w:r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портированы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r>
        <w:rPr>
          <w:lang w:val="en-US"/>
        </w:rPr>
        <w:t>Photomath</w:t>
      </w:r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r>
        <w:rPr>
          <w:lang w:val="en-US"/>
        </w:rPr>
        <w:t>Hudl</w:t>
      </w:r>
      <w:r w:rsidRPr="00F10377">
        <w:rPr>
          <w:lang w:val="ru-RU"/>
        </w:rPr>
        <w:t xml:space="preserve"> </w:t>
      </w:r>
      <w:r>
        <w:rPr>
          <w:lang w:val="en-US"/>
        </w:rPr>
        <w:t>Sportscode</w:t>
      </w:r>
      <w:r w:rsidRPr="00F10377">
        <w:rPr>
          <w:lang w:val="ru-RU"/>
        </w:rPr>
        <w:t xml:space="preserve"> – </w:t>
      </w:r>
      <w:r>
        <w:rPr>
          <w:lang w:val="ru-RU"/>
        </w:rPr>
        <w:t>позволяет ведущим факультетам физической культуры анализровать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Физтех.Расписание</w:t>
      </w:r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>Плюсы – Физтех</w:t>
      </w:r>
      <w:r w:rsidRPr="002E78BF">
        <w:rPr>
          <w:lang w:val="ru-RU"/>
        </w:rPr>
        <w:t>.</w:t>
      </w:r>
      <w:r>
        <w:rPr>
          <w:lang w:val="ru-RU"/>
        </w:rPr>
        <w:t>Расписание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>Также плюсом является возможность добавления виджетов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Вышка.Навигация</w:t>
      </w:r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3B63A1DC" w14:textId="0EC9A5BF" w:rsidR="00F65829" w:rsidRPr="000C5520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  <w:r w:rsidR="002D41CC">
        <w:rPr>
          <w:lang w:val="ru-RU"/>
        </w:rPr>
        <w:t xml:space="preserve"> </w:t>
      </w:r>
    </w:p>
    <w:p w14:paraId="6E31FAE2" w14:textId="77777777" w:rsidR="002D41CC" w:rsidRDefault="002D41CC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28FECA5" w14:textId="0E742576" w:rsidR="002D41CC" w:rsidRDefault="002D41CC" w:rsidP="00F65829">
      <w:pPr>
        <w:rPr>
          <w:lang w:val="ru-RU"/>
        </w:rPr>
      </w:pPr>
      <w:r>
        <w:rPr>
          <w:lang w:val="ru-RU"/>
        </w:rPr>
        <w:t>При входе в приложение</w:t>
      </w:r>
      <w:r w:rsidRPr="002D41CC">
        <w:rPr>
          <w:lang w:val="ru-RU"/>
        </w:rPr>
        <w:t xml:space="preserve">, </w:t>
      </w:r>
      <w:r>
        <w:rPr>
          <w:lang w:val="ru-RU"/>
        </w:rPr>
        <w:t>для пользователя загружается раздел «Расписание»</w:t>
      </w:r>
      <w:r w:rsidRPr="002D41CC">
        <w:rPr>
          <w:lang w:val="ru-RU"/>
        </w:rPr>
        <w:t xml:space="preserve">, </w:t>
      </w:r>
      <w:r>
        <w:rPr>
          <w:lang w:val="ru-RU"/>
        </w:rPr>
        <w:t xml:space="preserve">как самая популярная </w:t>
      </w:r>
      <w:r w:rsidR="00663028">
        <w:rPr>
          <w:lang w:val="ru-RU"/>
        </w:rPr>
        <w:t xml:space="preserve">и </w:t>
      </w:r>
      <w:r>
        <w:rPr>
          <w:lang w:val="ru-RU"/>
        </w:rPr>
        <w:t>повседневно необходимая часть</w:t>
      </w:r>
      <w:r w:rsidRPr="002D41CC">
        <w:rPr>
          <w:lang w:val="ru-RU"/>
        </w:rPr>
        <w:t>.</w:t>
      </w:r>
      <w:r w:rsidR="00663028">
        <w:rPr>
          <w:lang w:val="ru-RU"/>
        </w:rPr>
        <w:t xml:space="preserve"> Подробнее о переходе между разделами будет рассказано при проектировании графического интерфейса</w:t>
      </w:r>
      <w:r w:rsidR="00663028" w:rsidRPr="00663028">
        <w:rPr>
          <w:lang w:val="ru-RU"/>
        </w:rPr>
        <w:t xml:space="preserve">. </w:t>
      </w:r>
    </w:p>
    <w:p w14:paraId="18CDC70F" w14:textId="295A3DDA" w:rsidR="00F47187" w:rsidRDefault="00F47187" w:rsidP="00F65829">
      <w:pPr>
        <w:rPr>
          <w:lang w:val="ru-RU"/>
        </w:rPr>
      </w:pPr>
    </w:p>
    <w:p w14:paraId="01DDBCF5" w14:textId="05F7AEF3" w:rsidR="00E17485" w:rsidRDefault="00F47187" w:rsidP="00F65829">
      <w:pPr>
        <w:rPr>
          <w:lang w:val="ru-RU"/>
        </w:rPr>
      </w:pPr>
      <w:r>
        <w:rPr>
          <w:lang w:val="ru-RU"/>
        </w:rPr>
        <w:t>Раздел «Расписание»</w:t>
      </w:r>
      <w:r w:rsidRPr="00E17485">
        <w:rPr>
          <w:lang w:val="ru-RU"/>
        </w:rPr>
        <w:t xml:space="preserve">, </w:t>
      </w:r>
      <w:r>
        <w:rPr>
          <w:lang w:val="ru-RU"/>
        </w:rPr>
        <w:t>первоначально</w:t>
      </w:r>
      <w:r w:rsidRPr="00E17485">
        <w:rPr>
          <w:lang w:val="ru-RU"/>
        </w:rPr>
        <w:t xml:space="preserve">, </w:t>
      </w:r>
      <w:r>
        <w:rPr>
          <w:lang w:val="ru-RU"/>
        </w:rPr>
        <w:t>должен предоставлять выбор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необходимого института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Этот выбор влияет на дальнейшую загрузку групп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которые соответствуют выбранному институту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Группы сгруппированы по курсу обучения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Также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для ускоренного доступа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 реализовать поиск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позволяющий в режиме реального времени отображать необходимые группы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согласно информации в строке поиска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 xml:space="preserve">И для получения списка институтов, и для списка групп используется существующее </w:t>
      </w:r>
      <w:r w:rsidR="00E17485">
        <w:rPr>
          <w:lang w:val="en-US"/>
        </w:rPr>
        <w:t>API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возвращающее на клиент (телефон) информацию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подлежащую отображению</w:t>
      </w:r>
      <w:r w:rsidR="00E17485" w:rsidRPr="00E17485">
        <w:rPr>
          <w:lang w:val="ru-RU"/>
        </w:rPr>
        <w:t>.</w:t>
      </w:r>
    </w:p>
    <w:p w14:paraId="2CD9A456" w14:textId="77777777" w:rsidR="00E17485" w:rsidRDefault="00E17485" w:rsidP="00F65829">
      <w:pPr>
        <w:rPr>
          <w:lang w:val="ru-RU"/>
        </w:rPr>
      </w:pPr>
    </w:p>
    <w:p w14:paraId="06039EE7" w14:textId="135D9F74" w:rsidR="00F47187" w:rsidRDefault="00E17485" w:rsidP="00F65829">
      <w:pPr>
        <w:rPr>
          <w:lang w:val="ru-RU"/>
        </w:rPr>
      </w:pPr>
      <w:r>
        <w:rPr>
          <w:lang w:val="ru-RU"/>
        </w:rPr>
        <w:t>В процессе выбора института или группы может случиться ситуация</w:t>
      </w:r>
      <w:r w:rsidRPr="00E17485">
        <w:rPr>
          <w:lang w:val="ru-RU"/>
        </w:rPr>
        <w:t xml:space="preserve">, </w:t>
      </w:r>
      <w:r>
        <w:rPr>
          <w:lang w:val="ru-RU"/>
        </w:rPr>
        <w:t>когда потеряно соединение с интернетом на телефоне или сервер не отвечает по запросам</w:t>
      </w:r>
      <w:r w:rsidRPr="00E17485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="00571E43">
        <w:rPr>
          <w:lang w:val="ru-RU"/>
        </w:rPr>
        <w:t>необходимо отобразить</w:t>
      </w:r>
      <w:r>
        <w:rPr>
          <w:lang w:val="ru-RU"/>
        </w:rPr>
        <w:t xml:space="preserve"> пользователю соответствующее сообщение на экран с возможностью повторной попытки загрузки</w:t>
      </w:r>
      <w:r w:rsidRPr="00E17485">
        <w:rPr>
          <w:lang w:val="ru-RU"/>
        </w:rPr>
        <w:t xml:space="preserve">. </w:t>
      </w:r>
    </w:p>
    <w:p w14:paraId="459B3BAC" w14:textId="6F4D19F6" w:rsidR="00571E43" w:rsidRDefault="00571E43" w:rsidP="00F65829">
      <w:pPr>
        <w:rPr>
          <w:lang w:val="ru-RU"/>
        </w:rPr>
      </w:pPr>
    </w:p>
    <w:p w14:paraId="7BE9E275" w14:textId="74FB0A36" w:rsidR="00571E43" w:rsidRDefault="00571E43" w:rsidP="00F65829">
      <w:pPr>
        <w:rPr>
          <w:lang w:val="en-US"/>
        </w:rPr>
      </w:pPr>
      <w:r>
        <w:rPr>
          <w:lang w:val="ru-RU"/>
        </w:rPr>
        <w:t>После входа в экран расписания</w:t>
      </w:r>
      <w:r w:rsidRPr="00571E43">
        <w:rPr>
          <w:lang w:val="ru-RU"/>
        </w:rPr>
        <w:t xml:space="preserve">, </w:t>
      </w:r>
      <w:r>
        <w:rPr>
          <w:lang w:val="ru-RU"/>
        </w:rPr>
        <w:t>приложение определяет текущую дату на сегодня</w:t>
      </w:r>
      <w:r w:rsidRPr="00571E43">
        <w:rPr>
          <w:lang w:val="ru-RU"/>
        </w:rPr>
        <w:t xml:space="preserve">, </w:t>
      </w:r>
      <w:r>
        <w:rPr>
          <w:lang w:val="ru-RU"/>
        </w:rPr>
        <w:t>загружает данные о занятиях на ближайшие 2 недели с сервера</w:t>
      </w:r>
      <w:r w:rsidRPr="00571E43">
        <w:rPr>
          <w:lang w:val="ru-RU"/>
        </w:rPr>
        <w:t>.</w:t>
      </w:r>
      <w:r>
        <w:rPr>
          <w:lang w:val="ru-RU"/>
        </w:rPr>
        <w:t xml:space="preserve"> В числе прочего</w:t>
      </w:r>
      <w:r w:rsidRPr="00571E43">
        <w:rPr>
          <w:lang w:val="ru-RU"/>
        </w:rPr>
        <w:t xml:space="preserve">, </w:t>
      </w:r>
      <w:r w:rsidR="003D3069">
        <w:rPr>
          <w:lang w:val="ru-RU"/>
        </w:rPr>
        <w:t xml:space="preserve">с сервера </w:t>
      </w:r>
      <w:r>
        <w:rPr>
          <w:lang w:val="ru-RU"/>
        </w:rPr>
        <w:t xml:space="preserve">приходит информация о </w:t>
      </w:r>
      <w:r w:rsidR="003D3069">
        <w:rPr>
          <w:lang w:val="ru-RU"/>
        </w:rPr>
        <w:t xml:space="preserve">типе недели </w:t>
      </w:r>
      <w:r>
        <w:rPr>
          <w:lang w:val="ru-RU"/>
        </w:rPr>
        <w:t>числителе или знаменателе</w:t>
      </w:r>
      <w:r w:rsidRPr="00571E43">
        <w:rPr>
          <w:lang w:val="ru-RU"/>
        </w:rPr>
        <w:t xml:space="preserve">. </w:t>
      </w:r>
      <w:r w:rsidR="003D3069">
        <w:rPr>
          <w:lang w:val="ru-RU"/>
        </w:rPr>
        <w:t>На экране появляется расписание на текущую дату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название группы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тип недели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активируется кнопка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дающая доступ к экзаменам</w:t>
      </w:r>
      <w:r w:rsidR="003D3069" w:rsidRPr="003D3069">
        <w:rPr>
          <w:lang w:val="ru-RU"/>
        </w:rPr>
        <w:t xml:space="preserve">. </w:t>
      </w:r>
      <w:r w:rsidR="00D50C5D">
        <w:rPr>
          <w:lang w:val="ru-RU"/>
        </w:rPr>
        <w:t>При нажатии на «Тип недели»</w:t>
      </w:r>
      <w:r w:rsidR="00D50C5D" w:rsidRPr="00D50C5D">
        <w:rPr>
          <w:lang w:val="ru-RU"/>
        </w:rPr>
        <w:t xml:space="preserve">, </w:t>
      </w:r>
      <w:r w:rsidR="00D50C5D">
        <w:rPr>
          <w:lang w:val="ru-RU"/>
        </w:rPr>
        <w:t>должен быть осуществлен способ выбора следующей недели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Возле названия текущей недели появляется постфикс – текущая неделя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Например «Числитель – текущая неделя»</w:t>
      </w:r>
      <w:r w:rsidR="00D50C5D">
        <w:rPr>
          <w:lang w:val="en-US"/>
        </w:rPr>
        <w:t>.</w:t>
      </w:r>
    </w:p>
    <w:p w14:paraId="67A1447F" w14:textId="30CDB2E6" w:rsidR="00D50C5D" w:rsidRDefault="00D50C5D" w:rsidP="00F65829">
      <w:pPr>
        <w:rPr>
          <w:lang w:val="en-US"/>
        </w:rPr>
      </w:pPr>
    </w:p>
    <w:p w14:paraId="5E54F792" w14:textId="5160DAE8" w:rsidR="00D50C5D" w:rsidRDefault="004719F5" w:rsidP="00F65829">
      <w:pPr>
        <w:rPr>
          <w:lang w:val="ru-RU"/>
        </w:rPr>
      </w:pPr>
      <w:r>
        <w:rPr>
          <w:lang w:val="ru-RU"/>
        </w:rPr>
        <w:lastRenderedPageBreak/>
        <w:t>Расписание пар представляет собой карточки</w:t>
      </w:r>
      <w:r w:rsidRPr="004719F5">
        <w:rPr>
          <w:lang w:val="ru-RU"/>
        </w:rPr>
        <w:t xml:space="preserve">, </w:t>
      </w:r>
      <w:r>
        <w:rPr>
          <w:lang w:val="ru-RU"/>
        </w:rPr>
        <w:t>на каждой из которых есть информация о</w:t>
      </w:r>
      <w:r w:rsidRPr="004719F5">
        <w:rPr>
          <w:lang w:val="ru-RU"/>
        </w:rPr>
        <w:t xml:space="preserve">: </w:t>
      </w:r>
      <w:r>
        <w:rPr>
          <w:lang w:val="ru-RU"/>
        </w:rPr>
        <w:t>названии пары</w:t>
      </w:r>
      <w:r w:rsidRPr="004719F5">
        <w:rPr>
          <w:lang w:val="ru-RU"/>
        </w:rPr>
        <w:t xml:space="preserve">, </w:t>
      </w:r>
      <w:r>
        <w:rPr>
          <w:lang w:val="ru-RU"/>
        </w:rPr>
        <w:t>типе занятия (лекция</w:t>
      </w:r>
      <w:r w:rsidRPr="004719F5">
        <w:rPr>
          <w:lang w:val="ru-RU"/>
        </w:rPr>
        <w:t xml:space="preserve">, </w:t>
      </w:r>
      <w:r>
        <w:rPr>
          <w:lang w:val="ru-RU"/>
        </w:rPr>
        <w:t>лабораторная</w:t>
      </w:r>
      <w:r w:rsidRPr="004719F5">
        <w:rPr>
          <w:lang w:val="ru-RU"/>
        </w:rPr>
        <w:t xml:space="preserve">, </w:t>
      </w:r>
      <w:r>
        <w:rPr>
          <w:lang w:val="ru-RU"/>
        </w:rPr>
        <w:t>практика</w:t>
      </w:r>
      <w:r w:rsidRPr="004719F5">
        <w:rPr>
          <w:lang w:val="ru-RU"/>
        </w:rPr>
        <w:t xml:space="preserve">, </w:t>
      </w:r>
      <w:r>
        <w:rPr>
          <w:lang w:val="ru-RU"/>
        </w:rPr>
        <w:t>зачет</w:t>
      </w:r>
      <w:r w:rsidRPr="004719F5">
        <w:rPr>
          <w:lang w:val="ru-RU"/>
        </w:rPr>
        <w:t xml:space="preserve">, </w:t>
      </w:r>
      <w:r>
        <w:rPr>
          <w:lang w:val="ru-RU"/>
        </w:rPr>
        <w:t>экзамен)</w:t>
      </w:r>
      <w:r w:rsidRPr="004719F5">
        <w:rPr>
          <w:lang w:val="ru-RU"/>
        </w:rPr>
        <w:t xml:space="preserve">, </w:t>
      </w:r>
      <w:r>
        <w:rPr>
          <w:lang w:val="ru-RU"/>
        </w:rPr>
        <w:t>времени</w:t>
      </w:r>
      <w:r w:rsidRPr="004719F5">
        <w:rPr>
          <w:lang w:val="ru-RU"/>
        </w:rPr>
        <w:t xml:space="preserve">, </w:t>
      </w:r>
      <w:r>
        <w:rPr>
          <w:lang w:val="ru-RU"/>
        </w:rPr>
        <w:t>аудиторий</w:t>
      </w:r>
      <w:r w:rsidRPr="004719F5">
        <w:rPr>
          <w:lang w:val="ru-RU"/>
        </w:rPr>
        <w:t xml:space="preserve">, </w:t>
      </w:r>
      <w:r>
        <w:rPr>
          <w:lang w:val="ru-RU"/>
        </w:rPr>
        <w:t>преподавателях</w:t>
      </w:r>
      <w:r w:rsidRPr="004719F5">
        <w:rPr>
          <w:lang w:val="ru-RU"/>
        </w:rPr>
        <w:t xml:space="preserve">. </w:t>
      </w:r>
    </w:p>
    <w:p w14:paraId="0BBAD080" w14:textId="18DD664A" w:rsidR="00481EEE" w:rsidRDefault="00481EEE" w:rsidP="00F65829">
      <w:pPr>
        <w:rPr>
          <w:lang w:val="ru-RU"/>
        </w:rPr>
      </w:pPr>
    </w:p>
    <w:p w14:paraId="00A9E9AC" w14:textId="3F982E68" w:rsidR="00481EEE" w:rsidRPr="00481EEE" w:rsidRDefault="00481EEE" w:rsidP="00F65829">
      <w:pPr>
        <w:rPr>
          <w:lang w:val="ru-RU"/>
        </w:rPr>
      </w:pPr>
      <w:r>
        <w:rPr>
          <w:lang w:val="ru-RU"/>
        </w:rPr>
        <w:t>Карточки экзаменов структурно выглядят аналогичным образом</w:t>
      </w:r>
      <w:r w:rsidRPr="00481EEE">
        <w:rPr>
          <w:lang w:val="ru-RU"/>
        </w:rPr>
        <w:t xml:space="preserve">, </w:t>
      </w:r>
      <w:r>
        <w:rPr>
          <w:lang w:val="ru-RU"/>
        </w:rPr>
        <w:t>за исключением того</w:t>
      </w:r>
      <w:r w:rsidRPr="00481EEE">
        <w:rPr>
          <w:lang w:val="ru-RU"/>
        </w:rPr>
        <w:t xml:space="preserve">, </w:t>
      </w:r>
      <w:r>
        <w:rPr>
          <w:lang w:val="ru-RU"/>
        </w:rPr>
        <w:t>что поле времени также содержит информацию о дате</w:t>
      </w:r>
      <w:r w:rsidRPr="00481EEE">
        <w:rPr>
          <w:lang w:val="ru-RU"/>
        </w:rPr>
        <w:t xml:space="preserve">. </w:t>
      </w:r>
    </w:p>
    <w:p w14:paraId="35D06BE4" w14:textId="77777777" w:rsidR="002D41CC" w:rsidRPr="002D41CC" w:rsidRDefault="002D41CC" w:rsidP="00F65829">
      <w:pPr>
        <w:rPr>
          <w:lang w:val="ru-RU"/>
        </w:rPr>
      </w:pPr>
    </w:p>
    <w:p w14:paraId="4A8E5B0A" w14:textId="7CB4E3B1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</w:t>
      </w:r>
      <w:r>
        <w:rPr>
          <w:lang w:val="ru-RU"/>
        </w:rPr>
        <w:t>Навигация</w:t>
      </w:r>
      <w:r>
        <w:rPr>
          <w:lang w:val="ru-RU"/>
        </w:rPr>
        <w:t>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441DB4E2" w:rsidR="00F65829" w:rsidRDefault="00E038B8" w:rsidP="00410A94">
      <w:pPr>
        <w:rPr>
          <w:lang w:val="ru-RU"/>
        </w:rPr>
      </w:pPr>
      <w:r>
        <w:rPr>
          <w:lang w:val="ru-RU"/>
        </w:rPr>
        <w:t>При доступе пользователь в раздел «Навигация»</w:t>
      </w:r>
      <w:r w:rsidRPr="00E038B8">
        <w:rPr>
          <w:lang w:val="ru-RU"/>
        </w:rPr>
        <w:t xml:space="preserve">, </w:t>
      </w:r>
      <w:r w:rsidR="00CC24B0">
        <w:rPr>
          <w:lang w:val="ru-RU"/>
        </w:rPr>
        <w:t xml:space="preserve">автоматически </w:t>
      </w:r>
      <w:r>
        <w:rPr>
          <w:lang w:val="ru-RU"/>
        </w:rPr>
        <w:t>открывается карта 1-го этажа Главного учебного корпуса</w:t>
      </w:r>
      <w:r w:rsidRPr="00E038B8">
        <w:rPr>
          <w:lang w:val="ru-RU"/>
        </w:rPr>
        <w:t xml:space="preserve">. </w:t>
      </w:r>
      <w:r w:rsidR="00CC24B0">
        <w:rPr>
          <w:lang w:val="ru-RU"/>
        </w:rPr>
        <w:t>Глобально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на экране имеется информация о текущем выбранном корпусе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доступ к окну поиска аудиторий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возможность смены корпуса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а также способ использовать смену этажа для загрузки другой карты</w:t>
      </w:r>
      <w:r w:rsidR="00CC24B0" w:rsidRPr="00CC24B0">
        <w:rPr>
          <w:lang w:val="ru-RU"/>
        </w:rPr>
        <w:t>.</w:t>
      </w:r>
    </w:p>
    <w:p w14:paraId="42B1247C" w14:textId="20D16F7B" w:rsidR="00CC24B0" w:rsidRDefault="00CC24B0" w:rsidP="00410A94">
      <w:pPr>
        <w:rPr>
          <w:lang w:val="ru-RU"/>
        </w:rPr>
      </w:pPr>
    </w:p>
    <w:p w14:paraId="1DAE91A2" w14:textId="2BB38A21" w:rsidR="00CC24B0" w:rsidRDefault="002F7544" w:rsidP="00410A94">
      <w:pPr>
        <w:rPr>
          <w:lang w:val="ru-RU"/>
        </w:rPr>
      </w:pPr>
      <w:r>
        <w:rPr>
          <w:lang w:val="ru-RU"/>
        </w:rPr>
        <w:t>Как только карта загружена</w:t>
      </w:r>
      <w:r w:rsidRPr="002F7544">
        <w:rPr>
          <w:lang w:val="ru-RU"/>
        </w:rPr>
        <w:t xml:space="preserve">, </w:t>
      </w:r>
      <w:r>
        <w:rPr>
          <w:lang w:val="ru-RU"/>
        </w:rPr>
        <w:t>пользователь может изменять ее ма</w:t>
      </w:r>
      <w:r>
        <w:rPr>
          <w:lang w:val="en-US"/>
        </w:rPr>
        <w:t>c</w:t>
      </w:r>
      <w:r>
        <w:rPr>
          <w:lang w:val="ru-RU"/>
        </w:rPr>
        <w:t>штаб</w:t>
      </w:r>
      <w:r w:rsidRPr="002F7544">
        <w:rPr>
          <w:lang w:val="ru-RU"/>
        </w:rPr>
        <w:t xml:space="preserve">, </w:t>
      </w:r>
      <w:r>
        <w:rPr>
          <w:lang w:val="ru-RU"/>
        </w:rPr>
        <w:t>а также перемещать</w:t>
      </w:r>
      <w:r w:rsidR="00D8399D" w:rsidRPr="00D8399D">
        <w:rPr>
          <w:lang w:val="ru-RU"/>
        </w:rPr>
        <w:t xml:space="preserve"> </w:t>
      </w:r>
      <w:r w:rsidR="00D8399D">
        <w:rPr>
          <w:lang w:val="ru-RU"/>
        </w:rPr>
        <w:t>при помощи пальцев</w:t>
      </w:r>
      <w:r w:rsidRPr="00D8399D">
        <w:rPr>
          <w:lang w:val="ru-RU"/>
        </w:rPr>
        <w:t>.</w:t>
      </w:r>
      <w:r w:rsidR="00D8399D">
        <w:rPr>
          <w:lang w:val="ru-RU"/>
        </w:rPr>
        <w:t xml:space="preserve"> На карте имеются маркеры</w:t>
      </w:r>
      <w:r w:rsidR="00D8399D" w:rsidRPr="00D8399D">
        <w:rPr>
          <w:lang w:val="ru-RU"/>
        </w:rPr>
        <w:t xml:space="preserve">, </w:t>
      </w:r>
      <w:r w:rsidR="00D8399D">
        <w:rPr>
          <w:lang w:val="ru-RU"/>
        </w:rPr>
        <w:t>соответствующие помещениям на карте</w:t>
      </w:r>
      <w:r w:rsidR="00D8399D" w:rsidRPr="00D8399D">
        <w:rPr>
          <w:lang w:val="ru-RU"/>
        </w:rPr>
        <w:t>.</w:t>
      </w:r>
      <w:r w:rsidR="00AB4679" w:rsidRPr="00AB4679">
        <w:rPr>
          <w:lang w:val="ru-RU"/>
        </w:rPr>
        <w:t xml:space="preserve"> </w:t>
      </w:r>
      <w:r w:rsidR="00D8399D">
        <w:rPr>
          <w:lang w:val="ru-RU"/>
        </w:rPr>
        <w:t>По мере отдаления или приближения карты</w:t>
      </w:r>
      <w:r w:rsidR="00D8399D" w:rsidRPr="00D8399D">
        <w:rPr>
          <w:lang w:val="ru-RU"/>
        </w:rPr>
        <w:t xml:space="preserve">, </w:t>
      </w:r>
      <w:r w:rsidR="00AB4679">
        <w:rPr>
          <w:lang w:val="ru-RU"/>
        </w:rPr>
        <w:t>некоторые маркеры не отображаются</w:t>
      </w:r>
      <w:r w:rsidR="00AB4679" w:rsidRPr="00AB4679">
        <w:rPr>
          <w:lang w:val="ru-RU"/>
        </w:rPr>
        <w:t xml:space="preserve">, </w:t>
      </w:r>
      <w:r w:rsidR="00AB4679">
        <w:rPr>
          <w:lang w:val="ru-RU"/>
        </w:rPr>
        <w:t xml:space="preserve">чтобы не было перекрытий со стороны </w:t>
      </w:r>
      <w:r w:rsidR="00835570">
        <w:rPr>
          <w:lang w:val="ru-RU"/>
        </w:rPr>
        <w:t>других маркеров,</w:t>
      </w:r>
      <w:r w:rsidR="00AB4679">
        <w:rPr>
          <w:lang w:val="ru-RU"/>
        </w:rPr>
        <w:t xml:space="preserve"> и карта оставалась читаемой</w:t>
      </w:r>
      <w:r w:rsidR="00AB4679" w:rsidRPr="00AB4679">
        <w:rPr>
          <w:lang w:val="ru-RU"/>
        </w:rPr>
        <w:t xml:space="preserve">. </w:t>
      </w:r>
    </w:p>
    <w:p w14:paraId="38F8365E" w14:textId="254A75A3" w:rsidR="00DC32CA" w:rsidRDefault="00DC32CA" w:rsidP="00410A94">
      <w:pPr>
        <w:rPr>
          <w:lang w:val="ru-RU"/>
        </w:rPr>
      </w:pPr>
    </w:p>
    <w:p w14:paraId="348FBE9D" w14:textId="2E83EBC7" w:rsidR="00DC32CA" w:rsidRDefault="00DC32CA" w:rsidP="00410A94">
      <w:pPr>
        <w:rPr>
          <w:lang w:val="ru-RU"/>
        </w:rPr>
      </w:pPr>
      <w:r>
        <w:rPr>
          <w:lang w:val="ru-RU"/>
        </w:rPr>
        <w:t>Маркер помещения может быть выбран нажатием</w:t>
      </w:r>
      <w:r w:rsidRPr="00DC32CA">
        <w:rPr>
          <w:lang w:val="ru-RU"/>
        </w:rPr>
        <w:t xml:space="preserve">. </w:t>
      </w:r>
      <w:r>
        <w:rPr>
          <w:lang w:val="ru-RU"/>
        </w:rPr>
        <w:t>В таком случае – он является приоритетным для рисования и виден при любом масштабе</w:t>
      </w:r>
      <w:r w:rsidRPr="00DC32CA">
        <w:rPr>
          <w:lang w:val="ru-RU"/>
        </w:rPr>
        <w:t xml:space="preserve">. </w:t>
      </w:r>
      <w:r>
        <w:rPr>
          <w:lang w:val="ru-RU"/>
        </w:rPr>
        <w:t>Нажатому маркеру соответствует окно помещения</w:t>
      </w:r>
      <w:r w:rsidRPr="00DC32CA">
        <w:rPr>
          <w:lang w:val="ru-RU"/>
        </w:rPr>
        <w:t xml:space="preserve">, </w:t>
      </w:r>
      <w:r>
        <w:rPr>
          <w:lang w:val="ru-RU"/>
        </w:rPr>
        <w:t>в котором есть возможность выбрать его либо в качестве пункта отправления</w:t>
      </w:r>
      <w:r w:rsidRPr="00DC32CA">
        <w:rPr>
          <w:lang w:val="ru-RU"/>
        </w:rPr>
        <w:t xml:space="preserve">, </w:t>
      </w:r>
      <w:r>
        <w:rPr>
          <w:lang w:val="ru-RU"/>
        </w:rPr>
        <w:t>либо в качестве пункта прибытия</w:t>
      </w:r>
      <w:r w:rsidRPr="00DC32CA">
        <w:rPr>
          <w:lang w:val="ru-RU"/>
        </w:rPr>
        <w:t xml:space="preserve">. </w:t>
      </w:r>
      <w:r w:rsidR="00DD07D0">
        <w:rPr>
          <w:lang w:val="ru-RU"/>
        </w:rPr>
        <w:t>Окно помещения может быть закрыто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если его потянуть вниз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либо по нажатию на экран</w:t>
      </w:r>
      <w:r w:rsidR="00DD07D0" w:rsidRPr="00DD07D0">
        <w:rPr>
          <w:lang w:val="ru-RU"/>
        </w:rPr>
        <w:t xml:space="preserve">. </w:t>
      </w:r>
    </w:p>
    <w:p w14:paraId="15F907B0" w14:textId="0DA8AEFA" w:rsidR="003926B2" w:rsidRDefault="003926B2" w:rsidP="00410A94">
      <w:pPr>
        <w:rPr>
          <w:lang w:val="ru-RU"/>
        </w:rPr>
      </w:pPr>
    </w:p>
    <w:p w14:paraId="1B4D5D9A" w14:textId="23339DF3" w:rsidR="003926B2" w:rsidRDefault="003926B2" w:rsidP="00410A94">
      <w:pPr>
        <w:rPr>
          <w:lang w:val="ru-RU"/>
        </w:rPr>
      </w:pPr>
      <w:r>
        <w:rPr>
          <w:lang w:val="ru-RU"/>
        </w:rPr>
        <w:lastRenderedPageBreak/>
        <w:t>Окно поиска аудиторий позволяет в поиске написать название необходимого кабинета</w:t>
      </w:r>
      <w:r w:rsidRPr="003926B2">
        <w:rPr>
          <w:lang w:val="ru-RU"/>
        </w:rPr>
        <w:t xml:space="preserve">, </w:t>
      </w:r>
      <w:r>
        <w:rPr>
          <w:lang w:val="ru-RU"/>
        </w:rPr>
        <w:t>а затем</w:t>
      </w:r>
      <w:r w:rsidRPr="003926B2">
        <w:rPr>
          <w:lang w:val="ru-RU"/>
        </w:rPr>
        <w:t xml:space="preserve">, </w:t>
      </w:r>
      <w:r>
        <w:rPr>
          <w:lang w:val="ru-RU"/>
        </w:rPr>
        <w:t>приложение загрузит карту этажа необходимой аудитории и перенаправит камеру на нее</w:t>
      </w:r>
      <w:r w:rsidRPr="003926B2">
        <w:rPr>
          <w:lang w:val="ru-RU"/>
        </w:rPr>
        <w:t>.</w:t>
      </w:r>
    </w:p>
    <w:p w14:paraId="0E3F3BA9" w14:textId="2AE087B4" w:rsidR="00C70A79" w:rsidRDefault="00C70A79" w:rsidP="00410A94">
      <w:pPr>
        <w:rPr>
          <w:lang w:val="ru-RU"/>
        </w:rPr>
      </w:pPr>
    </w:p>
    <w:p w14:paraId="241B641A" w14:textId="70F4A57D" w:rsidR="00F65829" w:rsidRPr="00835570" w:rsidRDefault="00C70A79" w:rsidP="00410A94">
      <w:pPr>
        <w:rPr>
          <w:lang w:val="ru-RU"/>
        </w:rPr>
      </w:pPr>
      <w:r>
        <w:rPr>
          <w:lang w:val="ru-RU"/>
        </w:rPr>
        <w:t>После выбора двух кабинетов – отправления и прибытия – приложение строит кратчайший маршрут между ними</w:t>
      </w:r>
      <w:r w:rsidRPr="00C70A79">
        <w:rPr>
          <w:lang w:val="ru-RU"/>
        </w:rPr>
        <w:t xml:space="preserve">. </w:t>
      </w:r>
      <w:r w:rsidR="00835570">
        <w:rPr>
          <w:lang w:val="ru-RU"/>
        </w:rPr>
        <w:t>Если аудитории располагаются на разных этажах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то на экране появляется вспомогательная кнопка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позволяющая в один клик переходить между этажами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через которые будет отображаться необходимый маршрут</w:t>
      </w:r>
      <w:r w:rsidR="00835570" w:rsidRPr="00835570">
        <w:rPr>
          <w:lang w:val="ru-RU"/>
        </w:rPr>
        <w:t>.</w:t>
      </w: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</w:t>
      </w:r>
      <w:r>
        <w:rPr>
          <w:lang w:val="ru-RU"/>
        </w:rPr>
        <w:t>Преподаватели</w:t>
      </w:r>
      <w:r>
        <w:rPr>
          <w:lang w:val="ru-RU"/>
        </w:rPr>
        <w:t>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027252C5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536" w14:textId="3E7AEAEC" w:rsidR="00B52169" w:rsidRDefault="00B52169" w:rsidP="00410A94">
      <w:pPr>
        <w:rPr>
          <w:b/>
          <w:bCs/>
          <w:lang w:val="ru-RU"/>
        </w:rPr>
      </w:pPr>
    </w:p>
    <w:p w14:paraId="0C932559" w14:textId="5F991836" w:rsidR="00B52169" w:rsidRPr="00FE6E7B" w:rsidRDefault="00B52169" w:rsidP="00410A94">
      <w:pPr>
        <w:rPr>
          <w:lang w:val="ru-RU"/>
        </w:rPr>
      </w:pPr>
      <w:r>
        <w:rPr>
          <w:lang w:val="ru-RU"/>
        </w:rPr>
        <w:t>Первичный экран с разделом «Преподаватели» должен содержать список первых букв фамилий</w:t>
      </w:r>
      <w:r w:rsidRPr="00B52169">
        <w:rPr>
          <w:lang w:val="ru-RU"/>
        </w:rPr>
        <w:t xml:space="preserve">, </w:t>
      </w:r>
      <w:r>
        <w:rPr>
          <w:lang w:val="ru-RU"/>
        </w:rPr>
        <w:t>что ускорит поиск</w:t>
      </w:r>
      <w:r w:rsidRPr="00B52169">
        <w:rPr>
          <w:lang w:val="ru-RU"/>
        </w:rPr>
        <w:t xml:space="preserve">. </w:t>
      </w:r>
      <w:r w:rsidR="00603798">
        <w:rPr>
          <w:lang w:val="ru-RU"/>
        </w:rPr>
        <w:t>В сгруппированном по первой букве фамилии списке можно найти необходимого преподавателя вручную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а можно воспользоваться поиском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который будет выдавать нужную информацию в зависимости от введенного текста</w:t>
      </w:r>
      <w:r w:rsidR="00603798" w:rsidRPr="00FE6E7B">
        <w:rPr>
          <w:lang w:val="ru-RU"/>
        </w:rPr>
        <w:t xml:space="preserve">. </w:t>
      </w:r>
      <w:r w:rsidR="00FE6E7B">
        <w:rPr>
          <w:lang w:val="ru-RU"/>
        </w:rPr>
        <w:t>Экран расписания преподавателя не имеет больших отличий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 сравнении с расписанием для студентов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При загрузке появляется расписание на текущий день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есть возможность выбора типа недели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Расписание занятий для очных групп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аналогично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состоит из карточек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Карточки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вместо информации о преподавателях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содержат информацию о группах</w:t>
      </w:r>
      <w:r w:rsidR="00FE6E7B" w:rsidRPr="00FE6E7B">
        <w:rPr>
          <w:lang w:val="ru-RU"/>
        </w:rPr>
        <w:t>.</w:t>
      </w:r>
    </w:p>
    <w:p w14:paraId="201A2422" w14:textId="743C934F" w:rsidR="00FE6E7B" w:rsidRPr="00A0368D" w:rsidRDefault="00A0368D" w:rsidP="00410A94">
      <w:pPr>
        <w:rPr>
          <w:lang w:val="ru-RU"/>
        </w:rPr>
      </w:pPr>
      <w:r>
        <w:rPr>
          <w:lang w:val="ru-RU"/>
        </w:rPr>
        <w:t>В отдельном окне</w:t>
      </w:r>
      <w:r w:rsidRPr="00A0368D">
        <w:rPr>
          <w:lang w:val="ru-RU"/>
        </w:rPr>
        <w:t xml:space="preserve">, </w:t>
      </w:r>
      <w:r>
        <w:rPr>
          <w:lang w:val="ru-RU"/>
        </w:rPr>
        <w:t>с активностью в определенные даты (консультации и экзамены у очных групп)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дополнительно содерж</w:t>
      </w:r>
      <w:r>
        <w:rPr>
          <w:lang w:val="ru-RU"/>
        </w:rPr>
        <w:t>ится информацию о парах заочных групп</w:t>
      </w:r>
      <w:r w:rsidRPr="00A0368D">
        <w:rPr>
          <w:lang w:val="ru-RU"/>
        </w:rPr>
        <w:t xml:space="preserve">. </w:t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 xml:space="preserve">Раздел </w:t>
      </w:r>
      <w:r>
        <w:rPr>
          <w:lang w:val="ru-RU"/>
        </w:rPr>
        <w:t>«Пункты питания</w:t>
      </w:r>
      <w:r>
        <w:rPr>
          <w:lang w:val="ru-RU"/>
        </w:rPr>
        <w:t>»</w:t>
      </w:r>
    </w:p>
    <w:p w14:paraId="41D02AB5" w14:textId="685BF070" w:rsidR="00F65829" w:rsidRDefault="00F65829" w:rsidP="00F65829">
      <w:pPr>
        <w:rPr>
          <w:lang w:val="ru-RU"/>
        </w:rPr>
      </w:pPr>
    </w:p>
    <w:p w14:paraId="028CA4E0" w14:textId="518D5FB3" w:rsidR="00F27AE8" w:rsidRPr="001E7C90" w:rsidRDefault="003B2208" w:rsidP="00F65829">
      <w:pPr>
        <w:rPr>
          <w:lang w:val="ru-RU"/>
        </w:rPr>
      </w:pPr>
      <w:r>
        <w:rPr>
          <w:lang w:val="ru-RU"/>
        </w:rPr>
        <w:t>Дает возможность</w:t>
      </w:r>
      <w:r w:rsidR="001E7C90">
        <w:rPr>
          <w:lang w:val="ru-RU"/>
        </w:rPr>
        <w:t xml:space="preserve"> </w:t>
      </w:r>
      <w:r>
        <w:rPr>
          <w:lang w:val="ru-RU"/>
        </w:rPr>
        <w:t xml:space="preserve">отобразить меню </w:t>
      </w:r>
      <w:r w:rsidR="001E7C90">
        <w:rPr>
          <w:lang w:val="ru-RU"/>
        </w:rPr>
        <w:t>пунктов питания</w:t>
      </w:r>
      <w:r w:rsidR="001E7C90" w:rsidRPr="001E7C90">
        <w:rPr>
          <w:lang w:val="ru-RU"/>
        </w:rPr>
        <w:t xml:space="preserve">, </w:t>
      </w:r>
      <w:r w:rsidR="001E7C90">
        <w:rPr>
          <w:lang w:val="ru-RU"/>
        </w:rPr>
        <w:t>работающих на территории ВУЗа</w:t>
      </w:r>
      <w:r w:rsidR="001E7C90" w:rsidRPr="001E7C90">
        <w:rPr>
          <w:lang w:val="ru-RU"/>
        </w:rPr>
        <w:t xml:space="preserve">. </w:t>
      </w:r>
      <w:r>
        <w:rPr>
          <w:lang w:val="ru-RU"/>
        </w:rPr>
        <w:t>Меню сгруппировано по разделам и содержит карточки</w:t>
      </w:r>
      <w:r w:rsidRPr="003B2208">
        <w:rPr>
          <w:lang w:val="ru-RU"/>
        </w:rPr>
        <w:t xml:space="preserve">, </w:t>
      </w:r>
      <w:r>
        <w:rPr>
          <w:lang w:val="ru-RU"/>
        </w:rPr>
        <w:t>в которых содержится информация о</w:t>
      </w:r>
      <w:r w:rsidRPr="003B2208">
        <w:rPr>
          <w:lang w:val="ru-RU"/>
        </w:rPr>
        <w:t xml:space="preserve">: </w:t>
      </w:r>
      <w:r>
        <w:rPr>
          <w:lang w:val="ru-RU"/>
        </w:rPr>
        <w:t>названии блюда</w:t>
      </w:r>
      <w:r w:rsidRPr="003B2208">
        <w:rPr>
          <w:lang w:val="ru-RU"/>
        </w:rPr>
        <w:t xml:space="preserve">, </w:t>
      </w:r>
      <w:r>
        <w:rPr>
          <w:lang w:val="ru-RU"/>
        </w:rPr>
        <w:t>его весе</w:t>
      </w:r>
      <w:r w:rsidRPr="003B2208">
        <w:rPr>
          <w:lang w:val="ru-RU"/>
        </w:rPr>
        <w:t xml:space="preserve">, </w:t>
      </w:r>
      <w:r>
        <w:rPr>
          <w:lang w:val="ru-RU"/>
        </w:rPr>
        <w:t xml:space="preserve">энергетической </w:t>
      </w:r>
      <w:r w:rsidR="00986730">
        <w:rPr>
          <w:lang w:val="ru-RU"/>
        </w:rPr>
        <w:t>ценности,</w:t>
      </w:r>
      <w:r>
        <w:rPr>
          <w:lang w:val="ru-RU"/>
        </w:rPr>
        <w:t xml:space="preserve"> а также стоимости в рублях</w:t>
      </w:r>
      <w:r w:rsidRPr="003B2208">
        <w:rPr>
          <w:lang w:val="ru-RU"/>
        </w:rPr>
        <w:t xml:space="preserve">. </w:t>
      </w:r>
    </w:p>
    <w:p w14:paraId="0B278E47" w14:textId="77777777" w:rsidR="00F27AE8" w:rsidRDefault="00F27AE8" w:rsidP="00F65829">
      <w:pPr>
        <w:rPr>
          <w:lang w:val="ru-RU"/>
        </w:rPr>
      </w:pPr>
    </w:p>
    <w:p w14:paraId="2F17567D" w14:textId="64593CA4" w:rsidR="00F65829" w:rsidRPr="00986730" w:rsidRDefault="00F65829" w:rsidP="00410A94">
      <w:pPr>
        <w:rPr>
          <w:lang w:val="ru-RU"/>
        </w:rPr>
      </w:pPr>
      <w:r>
        <w:rPr>
          <w:lang w:val="ru-RU"/>
        </w:rPr>
        <w:t>Раздел «</w:t>
      </w:r>
      <w:r>
        <w:rPr>
          <w:lang w:val="ru-RU"/>
        </w:rPr>
        <w:t>Личный кабинет</w:t>
      </w:r>
      <w:r>
        <w:rPr>
          <w:lang w:val="ru-RU"/>
        </w:rPr>
        <w:t>»</w:t>
      </w: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63CA7D17" w:rsidR="009D78BE" w:rsidRDefault="009D78BE" w:rsidP="00410A94">
      <w:pPr>
        <w:rPr>
          <w:b/>
          <w:bCs/>
          <w:lang w:val="ru-RU"/>
        </w:rPr>
      </w:pPr>
    </w:p>
    <w:p w14:paraId="6A2DD2A4" w14:textId="7AF6D503" w:rsidR="006102E9" w:rsidRDefault="006102E9" w:rsidP="00410A94">
      <w:pPr>
        <w:rPr>
          <w:b/>
          <w:bCs/>
          <w:lang w:val="ru-RU"/>
        </w:rPr>
      </w:pPr>
    </w:p>
    <w:p w14:paraId="6A56C275" w14:textId="77777777" w:rsidR="006102E9" w:rsidRDefault="006102E9" w:rsidP="00410A94">
      <w:pPr>
        <w:rPr>
          <w:b/>
          <w:bCs/>
          <w:lang w:val="ru-RU"/>
        </w:rPr>
      </w:pPr>
    </w:p>
    <w:p w14:paraId="195D3AB7" w14:textId="023663E6" w:rsidR="002B7095" w:rsidRDefault="002B7095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 w:rsidR="000A5CFE">
        <w:rPr>
          <w:b/>
          <w:bCs/>
          <w:lang w:val="ru-RU"/>
        </w:rPr>
        <w:t>Логические модули</w:t>
      </w:r>
      <w:r w:rsidR="009E3CB5">
        <w:rPr>
          <w:b/>
          <w:bCs/>
          <w:lang w:val="ru-RU"/>
        </w:rPr>
        <w:t xml:space="preserve"> (</w:t>
      </w:r>
      <w:r w:rsidR="002222B5">
        <w:rPr>
          <w:b/>
          <w:bCs/>
          <w:lang w:val="ru-RU"/>
        </w:rPr>
        <w:t>как будем делать модули</w:t>
      </w:r>
      <w:r w:rsidR="002222B5" w:rsidRPr="003E6E65">
        <w:rPr>
          <w:b/>
          <w:bCs/>
          <w:lang w:val="ru-RU"/>
        </w:rPr>
        <w:t xml:space="preserve">, </w:t>
      </w:r>
      <w:r w:rsidR="009E3CB5">
        <w:rPr>
          <w:b/>
          <w:bCs/>
          <w:lang w:val="ru-RU"/>
        </w:rPr>
        <w:t>про бд рассказать)</w:t>
      </w:r>
    </w:p>
    <w:p w14:paraId="5CCE7806" w14:textId="2391FD49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6C399A35" w14:textId="480B72FB" w:rsidR="00410A94" w:rsidRPr="00DE7145" w:rsidRDefault="00E7561E" w:rsidP="00410A94">
      <w:pPr>
        <w:rPr>
          <w:b/>
          <w:bCs/>
          <w:lang w:val="en-US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  <w:r w:rsidR="00DE7145">
        <w:rPr>
          <w:b/>
          <w:bCs/>
          <w:lang w:val="en-US"/>
        </w:rPr>
        <w:t xml:space="preserve">. </w:t>
      </w:r>
    </w:p>
    <w:p w14:paraId="31DF22B1" w14:textId="361D644D" w:rsidR="000C5520" w:rsidRDefault="000C5520" w:rsidP="00410A94">
      <w:pPr>
        <w:rPr>
          <w:b/>
          <w:bCs/>
          <w:lang w:val="en-US"/>
        </w:rPr>
      </w:pPr>
    </w:p>
    <w:p w14:paraId="209DB484" w14:textId="5D22FDEC" w:rsidR="000C5520" w:rsidRDefault="000C5520" w:rsidP="00410A94">
      <w:pPr>
        <w:rPr>
          <w:b/>
          <w:bCs/>
          <w:lang w:val="en-US"/>
        </w:rPr>
      </w:pPr>
      <w:r>
        <w:rPr>
          <w:lang w:val="ru-RU"/>
        </w:rPr>
        <w:t>Меню с разделами приложения удобно расположить в боковом меню (</w:t>
      </w:r>
      <w:r>
        <w:rPr>
          <w:lang w:val="en-US"/>
        </w:rPr>
        <w:t>Hamburger</w:t>
      </w:r>
      <w:r w:rsidRPr="002D41CC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)</w:t>
      </w:r>
      <w:r w:rsidRPr="002D41CC">
        <w:rPr>
          <w:lang w:val="ru-RU"/>
        </w:rPr>
        <w:t>.</w:t>
      </w:r>
    </w:p>
    <w:p w14:paraId="0FB88D9C" w14:textId="77777777" w:rsidR="000C5520" w:rsidRPr="002B735D" w:rsidRDefault="000C5520" w:rsidP="00410A94">
      <w:pPr>
        <w:rPr>
          <w:b/>
          <w:bCs/>
          <w:lang w:val="ru-RU"/>
        </w:rPr>
      </w:pP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F1F423B" w14:textId="41DE64FA" w:rsidR="0093653E" w:rsidRPr="0093653E" w:rsidRDefault="0093653E" w:rsidP="0093653E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Как и чем</w:t>
      </w:r>
      <w:r>
        <w:rPr>
          <w:b/>
          <w:bCs/>
          <w:lang w:val="en-US"/>
        </w:rPr>
        <w:t>)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>Как все цепляется и реализованно программно</w:t>
      </w:r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Про скролвиевы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r w:rsidR="00245BC2">
        <w:rPr>
          <w:b/>
          <w:bCs/>
          <w:lang w:val="en-US"/>
        </w:rPr>
        <w:t>rx</w:t>
      </w:r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9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gazeta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r w:rsidRPr="006F3336">
          <w:rPr>
            <w:rStyle w:val="Hyperlink"/>
            <w:lang w:val="en-US"/>
          </w:rPr>
          <w:t>shtml</w:t>
        </w:r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10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11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12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13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r w:rsidR="00C5404B" w:rsidRPr="00461E25">
          <w:rPr>
            <w:rStyle w:val="Hyperlink"/>
            <w:lang w:val="en-US"/>
          </w:rPr>
          <w:t>ru</w:t>
        </w:r>
        <w:r w:rsidR="00C5404B" w:rsidRPr="00122D56">
          <w:rPr>
            <w:rStyle w:val="Hyperlink"/>
            <w:lang w:val="ru-RU"/>
          </w:rPr>
          <w:t>/</w:t>
        </w:r>
        <w:r w:rsidR="00C5404B" w:rsidRPr="00461E25">
          <w:rPr>
            <w:rStyle w:val="Hyperlink"/>
            <w:lang w:val="en-US"/>
          </w:rPr>
          <w:t>evolyutsiya</w:t>
        </w:r>
        <w:r w:rsidR="00C5404B" w:rsidRPr="00122D56">
          <w:rPr>
            <w:rStyle w:val="Hyperlink"/>
            <w:lang w:val="ru-RU"/>
          </w:rPr>
          <w:t>-</w:t>
        </w:r>
        <w:r w:rsidR="00C5404B" w:rsidRPr="00461E25">
          <w:rPr>
            <w:rStyle w:val="Hyperlink"/>
            <w:lang w:val="en-US"/>
          </w:rPr>
          <w:t>mobilnyh</w:t>
        </w:r>
        <w:r w:rsidR="00C5404B" w:rsidRPr="00122D56">
          <w:rPr>
            <w:rStyle w:val="Hyperlink"/>
            <w:lang w:val="ru-RU"/>
          </w:rPr>
          <w:t>-</w:t>
        </w:r>
        <w:r w:rsidR="00C5404B" w:rsidRPr="00461E25">
          <w:rPr>
            <w:rStyle w:val="Hyperlink"/>
            <w:lang w:val="en-US"/>
          </w:rPr>
          <w:t>os</w:t>
        </w:r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14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r w:rsidR="00F92F61" w:rsidRPr="00461E25">
          <w:rPr>
            <w:rStyle w:val="Hyperlink"/>
            <w:lang w:val="en-US"/>
          </w:rPr>
          <w:t>xakep</w:t>
        </w:r>
        <w:r w:rsidR="00F92F61" w:rsidRPr="00122D56">
          <w:rPr>
            <w:rStyle w:val="Hyperlink"/>
            <w:lang w:val="ru-RU"/>
          </w:rPr>
          <w:t>.</w:t>
        </w:r>
        <w:r w:rsidR="00F92F61" w:rsidRPr="00461E25">
          <w:rPr>
            <w:rStyle w:val="Hyperlink"/>
            <w:lang w:val="en-US"/>
          </w:rPr>
          <w:t>ru</w:t>
        </w:r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r w:rsidR="00F92F61" w:rsidRPr="00461E25">
          <w:rPr>
            <w:rStyle w:val="Hyperlink"/>
            <w:lang w:val="en-US"/>
          </w:rPr>
          <w:t>ustroena</w:t>
        </w:r>
        <w:r w:rsidR="00F92F61" w:rsidRPr="00122D56">
          <w:rPr>
            <w:rStyle w:val="Hyperlink"/>
            <w:lang w:val="ru-RU"/>
          </w:rPr>
          <w:t>-</w:t>
        </w:r>
        <w:r w:rsidR="00F92F61" w:rsidRPr="00461E25">
          <w:rPr>
            <w:rStyle w:val="Hyperlink"/>
            <w:lang w:val="en-US"/>
          </w:rPr>
          <w:t>ios</w:t>
        </w:r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r w:rsidRPr="00F92F61">
        <w:rPr>
          <w:rStyle w:val="Hyperlink"/>
          <w:lang w:val="en-US"/>
        </w:rPr>
        <w:t>adm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krom</w:t>
      </w:r>
      <w:r w:rsidRPr="00122D56">
        <w:rPr>
          <w:rStyle w:val="Hyperlink"/>
          <w:lang w:val="ru-RU"/>
        </w:rPr>
        <w:t>.</w:t>
      </w:r>
      <w:r w:rsidRPr="00F92F61">
        <w:rPr>
          <w:rStyle w:val="Hyperlink"/>
          <w:lang w:val="en-US"/>
        </w:rPr>
        <w:t>ru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r w:rsidRPr="00F92F61">
        <w:rPr>
          <w:rStyle w:val="Hyperlink"/>
          <w:lang w:val="en-US"/>
        </w:rPr>
        <w:t>goda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konkursnykh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spiskakh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vuzov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bolshe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budet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imyon</w:t>
      </w:r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15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r w:rsidR="0035190F" w:rsidRPr="00461E25">
          <w:rPr>
            <w:rStyle w:val="Hyperlink"/>
            <w:lang w:val="en-US"/>
          </w:rPr>
          <w:t>livetyping</w:t>
        </w:r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ru</w:t>
        </w:r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kak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vylozhit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prilozhenie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27A7B3D4" w:rsidR="0035190F" w:rsidRDefault="0035190F">
      <w:pPr>
        <w:rPr>
          <w:lang w:val="ru-RU"/>
        </w:rPr>
      </w:pPr>
      <w:r w:rsidRPr="0035190F">
        <w:rPr>
          <w:lang w:val="ru-RU"/>
        </w:rPr>
        <w:t xml:space="preserve">9) </w:t>
      </w:r>
      <w:hyperlink r:id="rId16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r w:rsidRPr="00461E25">
          <w:rPr>
            <w:rStyle w:val="Hyperlink"/>
            <w:lang w:val="en-US"/>
          </w:rPr>
          <w:t>informicus</w:t>
        </w:r>
        <w:r w:rsidRPr="00461E25">
          <w:rPr>
            <w:rStyle w:val="Hyperlink"/>
            <w:lang w:val="ru-RU"/>
          </w:rPr>
          <w:t>.</w:t>
        </w:r>
        <w:r w:rsidRPr="00461E25">
          <w:rPr>
            <w:rStyle w:val="Hyperlink"/>
            <w:lang w:val="en-US"/>
          </w:rPr>
          <w:t>ru</w:t>
        </w:r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r w:rsidRPr="00461E25">
          <w:rPr>
            <w:rStyle w:val="Hyperlink"/>
            <w:lang w:val="en-US"/>
          </w:rPr>
          <w:t>aspx</w:t>
        </w:r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r w:rsidRPr="00461E25">
          <w:rPr>
            <w:rStyle w:val="Hyperlink"/>
            <w:lang w:val="en-US"/>
          </w:rPr>
          <w:t>subdivisionid</w:t>
        </w:r>
        <w:r w:rsidRPr="00461E25">
          <w:rPr>
            <w:rStyle w:val="Hyperlink"/>
            <w:lang w:val="ru-RU"/>
          </w:rPr>
          <w:t>=4</w:t>
        </w:r>
      </w:hyperlink>
    </w:p>
    <w:p w14:paraId="1AC69B76" w14:textId="77777777" w:rsidR="0035190F" w:rsidRPr="0035190F" w:rsidRDefault="0035190F">
      <w:pPr>
        <w:rPr>
          <w:lang w:val="ru-RU"/>
        </w:rPr>
      </w:pPr>
    </w:p>
    <w:sectPr w:rsidR="0035190F" w:rsidRPr="0035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250BA"/>
    <w:rsid w:val="00030E76"/>
    <w:rsid w:val="00033B9D"/>
    <w:rsid w:val="00043617"/>
    <w:rsid w:val="00047040"/>
    <w:rsid w:val="0005022E"/>
    <w:rsid w:val="00050BF7"/>
    <w:rsid w:val="000563A3"/>
    <w:rsid w:val="000731D2"/>
    <w:rsid w:val="00083C70"/>
    <w:rsid w:val="00085960"/>
    <w:rsid w:val="00087D6C"/>
    <w:rsid w:val="00096E28"/>
    <w:rsid w:val="000A5CFE"/>
    <w:rsid w:val="000A7AF1"/>
    <w:rsid w:val="000C5520"/>
    <w:rsid w:val="000E58FC"/>
    <w:rsid w:val="00114103"/>
    <w:rsid w:val="001166C4"/>
    <w:rsid w:val="00117CFE"/>
    <w:rsid w:val="001200C2"/>
    <w:rsid w:val="0012189E"/>
    <w:rsid w:val="00122D56"/>
    <w:rsid w:val="001467F2"/>
    <w:rsid w:val="001561C5"/>
    <w:rsid w:val="00174BCD"/>
    <w:rsid w:val="00183663"/>
    <w:rsid w:val="001840C8"/>
    <w:rsid w:val="00187C92"/>
    <w:rsid w:val="0019031B"/>
    <w:rsid w:val="001A040D"/>
    <w:rsid w:val="001C755B"/>
    <w:rsid w:val="001D1EF1"/>
    <w:rsid w:val="001D6FE5"/>
    <w:rsid w:val="001E273E"/>
    <w:rsid w:val="001E5D0E"/>
    <w:rsid w:val="001E7C90"/>
    <w:rsid w:val="001F77C1"/>
    <w:rsid w:val="00200DD4"/>
    <w:rsid w:val="0020753A"/>
    <w:rsid w:val="00213A61"/>
    <w:rsid w:val="00214556"/>
    <w:rsid w:val="00217E00"/>
    <w:rsid w:val="002222B5"/>
    <w:rsid w:val="00226A71"/>
    <w:rsid w:val="0022771A"/>
    <w:rsid w:val="002318F7"/>
    <w:rsid w:val="00233F1A"/>
    <w:rsid w:val="00245BC2"/>
    <w:rsid w:val="0024601B"/>
    <w:rsid w:val="00255639"/>
    <w:rsid w:val="0026548A"/>
    <w:rsid w:val="0027077D"/>
    <w:rsid w:val="00291859"/>
    <w:rsid w:val="002A47AA"/>
    <w:rsid w:val="002B22C4"/>
    <w:rsid w:val="002B7095"/>
    <w:rsid w:val="002B735D"/>
    <w:rsid w:val="002C56F5"/>
    <w:rsid w:val="002D41CC"/>
    <w:rsid w:val="002D4670"/>
    <w:rsid w:val="002D624D"/>
    <w:rsid w:val="002E2989"/>
    <w:rsid w:val="002E6540"/>
    <w:rsid w:val="002E78BF"/>
    <w:rsid w:val="002F7544"/>
    <w:rsid w:val="003000F6"/>
    <w:rsid w:val="00300804"/>
    <w:rsid w:val="003009B9"/>
    <w:rsid w:val="0030549D"/>
    <w:rsid w:val="00314AE9"/>
    <w:rsid w:val="00316739"/>
    <w:rsid w:val="0033093A"/>
    <w:rsid w:val="00337F32"/>
    <w:rsid w:val="00344432"/>
    <w:rsid w:val="00346E9B"/>
    <w:rsid w:val="0034719F"/>
    <w:rsid w:val="00350B09"/>
    <w:rsid w:val="0035190F"/>
    <w:rsid w:val="003617CE"/>
    <w:rsid w:val="003841C7"/>
    <w:rsid w:val="003876D2"/>
    <w:rsid w:val="00390F54"/>
    <w:rsid w:val="003926B2"/>
    <w:rsid w:val="0039533C"/>
    <w:rsid w:val="003A2998"/>
    <w:rsid w:val="003A3DB3"/>
    <w:rsid w:val="003B2208"/>
    <w:rsid w:val="003B6616"/>
    <w:rsid w:val="003C0B1D"/>
    <w:rsid w:val="003D2321"/>
    <w:rsid w:val="003D3069"/>
    <w:rsid w:val="003D3809"/>
    <w:rsid w:val="003D3B28"/>
    <w:rsid w:val="003E3846"/>
    <w:rsid w:val="003E6E65"/>
    <w:rsid w:val="003F0588"/>
    <w:rsid w:val="00404E36"/>
    <w:rsid w:val="00410A94"/>
    <w:rsid w:val="004338FB"/>
    <w:rsid w:val="0043638B"/>
    <w:rsid w:val="00440FED"/>
    <w:rsid w:val="00443A56"/>
    <w:rsid w:val="0045493F"/>
    <w:rsid w:val="00461530"/>
    <w:rsid w:val="00463A53"/>
    <w:rsid w:val="00465919"/>
    <w:rsid w:val="004719F5"/>
    <w:rsid w:val="00472731"/>
    <w:rsid w:val="004731D8"/>
    <w:rsid w:val="00481EEE"/>
    <w:rsid w:val="00484410"/>
    <w:rsid w:val="0049772C"/>
    <w:rsid w:val="004B39BA"/>
    <w:rsid w:val="004B6975"/>
    <w:rsid w:val="004C2483"/>
    <w:rsid w:val="004C766D"/>
    <w:rsid w:val="004D46E5"/>
    <w:rsid w:val="004E3DEB"/>
    <w:rsid w:val="004E7B86"/>
    <w:rsid w:val="00504045"/>
    <w:rsid w:val="005160E8"/>
    <w:rsid w:val="00524CA3"/>
    <w:rsid w:val="0053659A"/>
    <w:rsid w:val="00545836"/>
    <w:rsid w:val="005475DD"/>
    <w:rsid w:val="0055373A"/>
    <w:rsid w:val="00554DB1"/>
    <w:rsid w:val="00555029"/>
    <w:rsid w:val="00571253"/>
    <w:rsid w:val="00571E43"/>
    <w:rsid w:val="00595FC9"/>
    <w:rsid w:val="005C1286"/>
    <w:rsid w:val="005D0C7E"/>
    <w:rsid w:val="005D6F94"/>
    <w:rsid w:val="005D7EDA"/>
    <w:rsid w:val="005E4874"/>
    <w:rsid w:val="005E6673"/>
    <w:rsid w:val="005F2B3A"/>
    <w:rsid w:val="005F7A32"/>
    <w:rsid w:val="00603798"/>
    <w:rsid w:val="006102E9"/>
    <w:rsid w:val="0062422F"/>
    <w:rsid w:val="006274B4"/>
    <w:rsid w:val="006278C8"/>
    <w:rsid w:val="00642D00"/>
    <w:rsid w:val="00643374"/>
    <w:rsid w:val="00650412"/>
    <w:rsid w:val="00651D48"/>
    <w:rsid w:val="00663028"/>
    <w:rsid w:val="006701A2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4977"/>
    <w:rsid w:val="006C74A6"/>
    <w:rsid w:val="006E32D8"/>
    <w:rsid w:val="006E5B25"/>
    <w:rsid w:val="006F0B46"/>
    <w:rsid w:val="00707C49"/>
    <w:rsid w:val="007126B7"/>
    <w:rsid w:val="007148F7"/>
    <w:rsid w:val="00726EBD"/>
    <w:rsid w:val="0073099D"/>
    <w:rsid w:val="0074039F"/>
    <w:rsid w:val="00753A2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E105A"/>
    <w:rsid w:val="007F6487"/>
    <w:rsid w:val="0081068A"/>
    <w:rsid w:val="00825B6A"/>
    <w:rsid w:val="00827F94"/>
    <w:rsid w:val="00835570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89D"/>
    <w:rsid w:val="008D692D"/>
    <w:rsid w:val="008E21E7"/>
    <w:rsid w:val="008E482E"/>
    <w:rsid w:val="008F50B1"/>
    <w:rsid w:val="008F5BD7"/>
    <w:rsid w:val="008F7391"/>
    <w:rsid w:val="009011B0"/>
    <w:rsid w:val="00913522"/>
    <w:rsid w:val="00921879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86730"/>
    <w:rsid w:val="00990468"/>
    <w:rsid w:val="00994702"/>
    <w:rsid w:val="009A0599"/>
    <w:rsid w:val="009B67AC"/>
    <w:rsid w:val="009C3324"/>
    <w:rsid w:val="009C3BD0"/>
    <w:rsid w:val="009D78BE"/>
    <w:rsid w:val="009E1310"/>
    <w:rsid w:val="009E3281"/>
    <w:rsid w:val="009E3CB5"/>
    <w:rsid w:val="009F0988"/>
    <w:rsid w:val="009F19BD"/>
    <w:rsid w:val="009F5CFA"/>
    <w:rsid w:val="00A02219"/>
    <w:rsid w:val="00A0368D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B4679"/>
    <w:rsid w:val="00AD6341"/>
    <w:rsid w:val="00AD7834"/>
    <w:rsid w:val="00AE3059"/>
    <w:rsid w:val="00AE53E6"/>
    <w:rsid w:val="00AF3917"/>
    <w:rsid w:val="00B01C93"/>
    <w:rsid w:val="00B22AFB"/>
    <w:rsid w:val="00B23B1F"/>
    <w:rsid w:val="00B257FD"/>
    <w:rsid w:val="00B27ED8"/>
    <w:rsid w:val="00B3087D"/>
    <w:rsid w:val="00B361D8"/>
    <w:rsid w:val="00B451F0"/>
    <w:rsid w:val="00B52169"/>
    <w:rsid w:val="00B64525"/>
    <w:rsid w:val="00B67FEB"/>
    <w:rsid w:val="00B739DE"/>
    <w:rsid w:val="00B82988"/>
    <w:rsid w:val="00B8737E"/>
    <w:rsid w:val="00B90F20"/>
    <w:rsid w:val="00B948AA"/>
    <w:rsid w:val="00B94EBE"/>
    <w:rsid w:val="00B979B9"/>
    <w:rsid w:val="00BB1901"/>
    <w:rsid w:val="00BB28A0"/>
    <w:rsid w:val="00BB4907"/>
    <w:rsid w:val="00BC1263"/>
    <w:rsid w:val="00BC45EC"/>
    <w:rsid w:val="00BC720E"/>
    <w:rsid w:val="00BE7671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0A79"/>
    <w:rsid w:val="00C7460F"/>
    <w:rsid w:val="00C764B3"/>
    <w:rsid w:val="00C900E7"/>
    <w:rsid w:val="00CA03AD"/>
    <w:rsid w:val="00CA4B78"/>
    <w:rsid w:val="00CB00EA"/>
    <w:rsid w:val="00CB6A90"/>
    <w:rsid w:val="00CC24B0"/>
    <w:rsid w:val="00CC5667"/>
    <w:rsid w:val="00CD443D"/>
    <w:rsid w:val="00CF0746"/>
    <w:rsid w:val="00D017BF"/>
    <w:rsid w:val="00D01E15"/>
    <w:rsid w:val="00D154AE"/>
    <w:rsid w:val="00D32134"/>
    <w:rsid w:val="00D405B5"/>
    <w:rsid w:val="00D5086F"/>
    <w:rsid w:val="00D50C5D"/>
    <w:rsid w:val="00D575E8"/>
    <w:rsid w:val="00D63B5E"/>
    <w:rsid w:val="00D80AA7"/>
    <w:rsid w:val="00D8213A"/>
    <w:rsid w:val="00D8399D"/>
    <w:rsid w:val="00D962A9"/>
    <w:rsid w:val="00DA2A47"/>
    <w:rsid w:val="00DB45CD"/>
    <w:rsid w:val="00DC18B0"/>
    <w:rsid w:val="00DC32CA"/>
    <w:rsid w:val="00DC40BA"/>
    <w:rsid w:val="00DC72D9"/>
    <w:rsid w:val="00DC7C0B"/>
    <w:rsid w:val="00DD07D0"/>
    <w:rsid w:val="00DD4AD8"/>
    <w:rsid w:val="00DE7145"/>
    <w:rsid w:val="00DF092A"/>
    <w:rsid w:val="00DF66E9"/>
    <w:rsid w:val="00DF7548"/>
    <w:rsid w:val="00E00C77"/>
    <w:rsid w:val="00E038B8"/>
    <w:rsid w:val="00E1236B"/>
    <w:rsid w:val="00E12926"/>
    <w:rsid w:val="00E17485"/>
    <w:rsid w:val="00E22DC1"/>
    <w:rsid w:val="00E27901"/>
    <w:rsid w:val="00E314EF"/>
    <w:rsid w:val="00E347A9"/>
    <w:rsid w:val="00E371AA"/>
    <w:rsid w:val="00E40332"/>
    <w:rsid w:val="00E44458"/>
    <w:rsid w:val="00E52A3F"/>
    <w:rsid w:val="00E57549"/>
    <w:rsid w:val="00E61005"/>
    <w:rsid w:val="00E610C3"/>
    <w:rsid w:val="00E63890"/>
    <w:rsid w:val="00E64788"/>
    <w:rsid w:val="00E7561E"/>
    <w:rsid w:val="00E823DF"/>
    <w:rsid w:val="00E84436"/>
    <w:rsid w:val="00E85F2D"/>
    <w:rsid w:val="00E91DA6"/>
    <w:rsid w:val="00EA5920"/>
    <w:rsid w:val="00EA5EE9"/>
    <w:rsid w:val="00EC4F50"/>
    <w:rsid w:val="00EC77D9"/>
    <w:rsid w:val="00ED1852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27AE8"/>
    <w:rsid w:val="00F30652"/>
    <w:rsid w:val="00F320BE"/>
    <w:rsid w:val="00F34A76"/>
    <w:rsid w:val="00F47187"/>
    <w:rsid w:val="00F51F80"/>
    <w:rsid w:val="00F53242"/>
    <w:rsid w:val="00F65829"/>
    <w:rsid w:val="00F65FB4"/>
    <w:rsid w:val="00F92F61"/>
    <w:rsid w:val="00FA0106"/>
    <w:rsid w:val="00FA61B7"/>
    <w:rsid w:val="00FB4DBB"/>
    <w:rsid w:val="00FC2C6E"/>
    <w:rsid w:val="00FC4B49"/>
    <w:rsid w:val="00FC68B7"/>
    <w:rsid w:val="00FD0744"/>
    <w:rsid w:val="00FD1510"/>
    <w:rsid w:val="00FD5CB4"/>
    <w:rsid w:val="00FD63A8"/>
    <w:rsid w:val="00FE2E17"/>
    <w:rsid w:val="00FE4276"/>
    <w:rsid w:val="00FE4294"/>
    <w:rsid w:val="00FE6E7B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www.if24.ru/evolyutsiya-mobilnyh-o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top-technologies.ru/ru/article/view?id=259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formicus.ru/default.aspx?SECTION=6&amp;id=73&amp;subdivisionid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livetyping.com/ru/blog/kak-vylozhit-prilozhenie-v-app-store" TargetMode="External"/><Relationship Id="rId10" Type="http://schemas.openxmlformats.org/officeDocument/2006/relationships/hyperlink" Target="https://www.top-technologies.ru/ru/article/view?id=25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zeta.ru/tech/news/2019/12/23/n_13848662.shtml" TargetMode="External"/><Relationship Id="rId14" Type="http://schemas.openxmlformats.org/officeDocument/2006/relationships/hyperlink" Target="https://xakep.ru/2014/10/08/kau-ustroena-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18</Pages>
  <Words>6106</Words>
  <Characters>34806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398</cp:revision>
  <dcterms:created xsi:type="dcterms:W3CDTF">2021-04-02T09:42:00Z</dcterms:created>
  <dcterms:modified xsi:type="dcterms:W3CDTF">2021-04-07T15:00:00Z</dcterms:modified>
</cp:coreProperties>
</file>