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D32F8" w14:textId="77777777" w:rsidR="0037619C" w:rsidRPr="0037619C" w:rsidRDefault="0037619C" w:rsidP="0037619C">
      <w:pPr>
        <w:jc w:val="center"/>
        <w:rPr>
          <w:rFonts w:ascii="Cambria" w:hAnsi="Cambria"/>
          <w:b/>
          <w:lang w:val="en-US"/>
        </w:rPr>
      </w:pPr>
      <w:r w:rsidRPr="0037619C">
        <w:rPr>
          <w:rFonts w:ascii="Cambria" w:hAnsi="Cambria"/>
          <w:b/>
          <w:lang w:val="en-US"/>
        </w:rPr>
        <w:t>THE EARLY 20</w:t>
      </w:r>
      <w:r w:rsidRPr="0037619C">
        <w:rPr>
          <w:rFonts w:ascii="Cambria" w:hAnsi="Cambria"/>
          <w:b/>
          <w:vertAlign w:val="superscript"/>
          <w:lang w:val="en-US"/>
        </w:rPr>
        <w:t>TH</w:t>
      </w:r>
      <w:r w:rsidRPr="0037619C">
        <w:rPr>
          <w:rFonts w:ascii="Cambria" w:hAnsi="Cambria"/>
          <w:b/>
          <w:lang w:val="en-US"/>
        </w:rPr>
        <w:t xml:space="preserve"> CENTURY LITERARY CONTEXT</w:t>
      </w:r>
    </w:p>
    <w:p w14:paraId="7E990DA3" w14:textId="77777777" w:rsidR="00265B7A" w:rsidRPr="00265B7A" w:rsidRDefault="0037619C" w:rsidP="00265B7A">
      <w:pPr>
        <w:jc w:val="both"/>
        <w:rPr>
          <w:rFonts w:ascii="Cambria" w:hAnsi="Cambria"/>
          <w:b/>
          <w:sz w:val="20"/>
          <w:lang w:val="en-US"/>
        </w:rPr>
      </w:pPr>
      <w:r w:rsidRPr="00265B7A">
        <w:rPr>
          <w:rFonts w:ascii="Cambria" w:hAnsi="Cambria"/>
          <w:b/>
          <w:sz w:val="20"/>
          <w:u w:val="single"/>
          <w:lang w:val="en-US"/>
        </w:rPr>
        <w:t>FOCUS</w:t>
      </w:r>
      <w:r w:rsidRPr="00265B7A">
        <w:rPr>
          <w:rFonts w:ascii="Cambria" w:hAnsi="Cambria"/>
          <w:b/>
          <w:sz w:val="20"/>
          <w:lang w:val="en-US"/>
        </w:rPr>
        <w:t xml:space="preserve">: </w:t>
      </w:r>
      <w:r w:rsidR="003951A0" w:rsidRPr="00265B7A">
        <w:rPr>
          <w:rFonts w:ascii="Cambria" w:hAnsi="Cambria"/>
          <w:b/>
          <w:sz w:val="20"/>
          <w:lang w:val="en-US"/>
        </w:rPr>
        <w:t>LITTLE MAGAZINES. MODERNISM</w:t>
      </w:r>
      <w:r w:rsidR="00265B7A" w:rsidRPr="00265B7A">
        <w:rPr>
          <w:rFonts w:ascii="Cambria" w:hAnsi="Cambria"/>
          <w:b/>
          <w:sz w:val="20"/>
          <w:lang w:val="en-US"/>
        </w:rPr>
        <w:t xml:space="preserve"> IN POETRY</w:t>
      </w:r>
      <w:r w:rsidR="003951A0" w:rsidRPr="00265B7A">
        <w:rPr>
          <w:rFonts w:ascii="Cambria" w:hAnsi="Cambria"/>
          <w:b/>
          <w:sz w:val="20"/>
          <w:lang w:val="en-US"/>
        </w:rPr>
        <w:t>. IMAGISM</w:t>
      </w:r>
      <w:r w:rsidR="00265B7A" w:rsidRPr="00265B7A">
        <w:rPr>
          <w:rFonts w:ascii="Cambria" w:hAnsi="Cambria"/>
          <w:b/>
          <w:sz w:val="20"/>
          <w:lang w:val="en-US"/>
        </w:rPr>
        <w:t xml:space="preserve">. EZRA POUND; T. S. ELIOT; ROBERT FROST; </w:t>
      </w:r>
      <w:r w:rsidR="00265B7A" w:rsidRPr="00265B7A">
        <w:rPr>
          <w:rFonts w:ascii="Cambria" w:hAnsi="Cambria"/>
          <w:b/>
          <w:bCs/>
          <w:sz w:val="20"/>
          <w:lang w:val="en-US"/>
        </w:rPr>
        <w:t>W</w:t>
      </w:r>
      <w:r w:rsidR="00265B7A">
        <w:rPr>
          <w:rFonts w:ascii="Cambria" w:hAnsi="Cambria"/>
          <w:b/>
          <w:bCs/>
          <w:sz w:val="20"/>
          <w:lang w:val="en-US"/>
        </w:rPr>
        <w:t>ALLACE STEVENS</w:t>
      </w:r>
      <w:r w:rsidR="00265B7A" w:rsidRPr="00265B7A">
        <w:rPr>
          <w:rFonts w:ascii="Cambria" w:hAnsi="Cambria"/>
          <w:b/>
          <w:sz w:val="20"/>
          <w:lang w:val="en-US"/>
        </w:rPr>
        <w:t>; E. E. CUMMINGS.</w:t>
      </w:r>
    </w:p>
    <w:p w14:paraId="50AD133C" w14:textId="77777777" w:rsidR="003951A0" w:rsidRPr="003951A0" w:rsidRDefault="003951A0" w:rsidP="003951A0">
      <w:pPr>
        <w:spacing w:after="200" w:line="276" w:lineRule="auto"/>
        <w:jc w:val="both"/>
        <w:rPr>
          <w:rFonts w:ascii="Cambria" w:eastAsia="Calibri" w:hAnsi="Cambria" w:cs="Times New Roman"/>
          <w:sz w:val="24"/>
          <w:szCs w:val="24"/>
          <w:lang w:val="en-US"/>
        </w:rPr>
      </w:pPr>
      <w:r w:rsidRPr="00265B7A">
        <w:rPr>
          <w:rFonts w:ascii="Cambria" w:eastAsia="Calibri" w:hAnsi="Cambria" w:cs="Times New Roman"/>
          <w:sz w:val="24"/>
          <w:szCs w:val="24"/>
          <w:lang w:val="en-US"/>
        </w:rPr>
        <w:t>The inter-war period in American literary history was characterized by experimentation and creative inventiveness as writers – especially in the field of poetry – attempted to come to terms with new philosophical and psychological interpretations of reality. The discovery of the subconscious and new concepts regarding time meant that the scope of literary reference was broadened and orthodox beliefs of the past were laid open to question.</w:t>
      </w:r>
    </w:p>
    <w:p w14:paraId="1AC7C9BA" w14:textId="77777777" w:rsidR="00265B7A" w:rsidRDefault="003951A0" w:rsidP="003951A0">
      <w:pPr>
        <w:spacing w:after="200" w:line="276" w:lineRule="auto"/>
        <w:jc w:val="both"/>
        <w:rPr>
          <w:rFonts w:ascii="Cambria" w:eastAsia="Calibri" w:hAnsi="Cambria" w:cs="Times New Roman"/>
          <w:sz w:val="24"/>
          <w:szCs w:val="24"/>
          <w:lang w:val="en-US"/>
        </w:rPr>
      </w:pPr>
      <w:r w:rsidRPr="003951A0">
        <w:rPr>
          <w:rFonts w:ascii="Cambria" w:eastAsia="Calibri" w:hAnsi="Cambria" w:cs="Times New Roman"/>
          <w:sz w:val="24"/>
          <w:szCs w:val="24"/>
          <w:lang w:val="en-US"/>
        </w:rPr>
        <w:t xml:space="preserve">Aesthetic consideration were formalized anew as American literary criticism matured: Ezra Pound, leading literary critic of the time, was joined by T.S. Eliot and Wallace Stevens in his analysis of the writer’s craft, and further important contributions were made by Earnest Hemingway and the influential Gertrude Stein. </w:t>
      </w:r>
    </w:p>
    <w:p w14:paraId="7D92B1BE" w14:textId="77777777" w:rsidR="00265B7A" w:rsidRPr="00265B7A" w:rsidRDefault="00265B7A" w:rsidP="00265B7A">
      <w:pPr>
        <w:spacing w:after="200" w:line="276" w:lineRule="auto"/>
        <w:jc w:val="center"/>
        <w:rPr>
          <w:rFonts w:ascii="Cambria" w:eastAsia="Calibri" w:hAnsi="Cambria" w:cs="Times New Roman"/>
          <w:i/>
          <w:sz w:val="24"/>
          <w:szCs w:val="24"/>
          <w:lang w:val="en-US"/>
        </w:rPr>
      </w:pPr>
      <w:r w:rsidRPr="00265B7A">
        <w:rPr>
          <w:rFonts w:ascii="Cambria" w:eastAsia="Calibri" w:hAnsi="Cambria" w:cs="Times New Roman"/>
          <w:i/>
          <w:sz w:val="24"/>
          <w:szCs w:val="24"/>
          <w:lang w:val="en-US"/>
        </w:rPr>
        <w:t>LITTLE MAGAZINES</w:t>
      </w:r>
    </w:p>
    <w:p w14:paraId="7FB9C9AB" w14:textId="77777777" w:rsidR="003951A0" w:rsidRDefault="003951A0" w:rsidP="003951A0">
      <w:pPr>
        <w:spacing w:after="200" w:line="276" w:lineRule="auto"/>
        <w:jc w:val="both"/>
        <w:rPr>
          <w:rFonts w:ascii="Cambria" w:eastAsia="Calibri" w:hAnsi="Cambria" w:cs="Times New Roman"/>
          <w:sz w:val="24"/>
          <w:szCs w:val="24"/>
          <w:lang w:val="en-US"/>
        </w:rPr>
      </w:pPr>
      <w:r w:rsidRPr="003951A0">
        <w:rPr>
          <w:rFonts w:ascii="Cambria" w:eastAsia="Calibri" w:hAnsi="Cambria" w:cs="Times New Roman"/>
          <w:sz w:val="24"/>
          <w:szCs w:val="24"/>
          <w:lang w:val="en-US"/>
        </w:rPr>
        <w:t>Writers measured themselves according to new literary canons as ‘literary criticism’ developed into a serious and systematic genre. Conventional standards and established authors were questioned and attacked by a new body of writers whose works were frequently published by the so called ‘little magazines’ – independent-minded periodicals more concerned with publishing new authors and establishing new critical standards than the material rewards of commercial success. The most influential of these little magazines were two edited by the essayi</w:t>
      </w:r>
      <w:r w:rsidR="00265B7A">
        <w:rPr>
          <w:rFonts w:ascii="Cambria" w:eastAsia="Calibri" w:hAnsi="Cambria" w:cs="Times New Roman"/>
          <w:sz w:val="24"/>
          <w:szCs w:val="24"/>
          <w:lang w:val="en-US"/>
        </w:rPr>
        <w:t>st and critic, Henry L. Mencken. F</w:t>
      </w:r>
      <w:r w:rsidRPr="003951A0">
        <w:rPr>
          <w:rFonts w:ascii="Cambria" w:eastAsia="Calibri" w:hAnsi="Cambria" w:cs="Times New Roman"/>
          <w:sz w:val="24"/>
          <w:szCs w:val="24"/>
          <w:lang w:val="en-US"/>
        </w:rPr>
        <w:t>rom the pages of ‘</w:t>
      </w:r>
      <w:r w:rsidRPr="00265B7A">
        <w:rPr>
          <w:rFonts w:ascii="Cambria" w:eastAsia="Calibri" w:hAnsi="Cambria" w:cs="Times New Roman"/>
          <w:color w:val="1F4E79" w:themeColor="accent1" w:themeShade="80"/>
          <w:sz w:val="24"/>
          <w:szCs w:val="24"/>
          <w:lang w:val="en-US"/>
        </w:rPr>
        <w:t>The Smart Set’</w:t>
      </w:r>
      <w:r w:rsidRPr="003951A0">
        <w:rPr>
          <w:rFonts w:ascii="Cambria" w:eastAsia="Calibri" w:hAnsi="Cambria" w:cs="Times New Roman"/>
          <w:sz w:val="24"/>
          <w:szCs w:val="24"/>
          <w:lang w:val="en-US"/>
        </w:rPr>
        <w:t xml:space="preserve"> and </w:t>
      </w:r>
      <w:r w:rsidRPr="00265B7A">
        <w:rPr>
          <w:rFonts w:ascii="Cambria" w:eastAsia="Calibri" w:hAnsi="Cambria" w:cs="Times New Roman"/>
          <w:color w:val="1F4E79" w:themeColor="accent1" w:themeShade="80"/>
          <w:sz w:val="24"/>
          <w:szCs w:val="24"/>
          <w:lang w:val="en-US"/>
        </w:rPr>
        <w:t>‘American Mercury’</w:t>
      </w:r>
      <w:r w:rsidRPr="003951A0">
        <w:rPr>
          <w:rFonts w:ascii="Cambria" w:eastAsia="Calibri" w:hAnsi="Cambria" w:cs="Times New Roman"/>
          <w:sz w:val="24"/>
          <w:szCs w:val="24"/>
          <w:lang w:val="en-US"/>
        </w:rPr>
        <w:t xml:space="preserve">, Mencken and his protégés launched their ferocious crusade against established literary conventions and authors. Their attacks on the narrow-minded, provincial aspects of much of rural American life was heralded as ‘a revolt against the village’. </w:t>
      </w:r>
    </w:p>
    <w:p w14:paraId="157AAADF" w14:textId="77777777" w:rsidR="003951A0" w:rsidRDefault="003951A0" w:rsidP="00265B7A">
      <w:pPr>
        <w:spacing w:after="200" w:line="276" w:lineRule="auto"/>
        <w:jc w:val="center"/>
        <w:rPr>
          <w:rFonts w:ascii="Cambria" w:eastAsia="Calibri" w:hAnsi="Cambria" w:cs="Times New Roman"/>
          <w:sz w:val="24"/>
          <w:szCs w:val="24"/>
          <w:lang w:val="en-US"/>
        </w:rPr>
      </w:pPr>
      <w:commentRangeStart w:id="0"/>
      <w:r>
        <w:rPr>
          <w:rFonts w:ascii="Cambria" w:eastAsia="Calibri" w:hAnsi="Cambria" w:cs="Times New Roman"/>
          <w:sz w:val="24"/>
          <w:szCs w:val="24"/>
          <w:lang w:val="en-US"/>
        </w:rPr>
        <w:t>MODERNISM</w:t>
      </w:r>
      <w:commentRangeEnd w:id="0"/>
      <w:r w:rsidR="00265B7A">
        <w:rPr>
          <w:rStyle w:val="CommentReference"/>
        </w:rPr>
        <w:commentReference w:id="0"/>
      </w:r>
    </w:p>
    <w:p w14:paraId="1DF9E955" w14:textId="77777777" w:rsidR="00265B7A" w:rsidRPr="00265B7A" w:rsidRDefault="000856ED" w:rsidP="00265B7A">
      <w:pPr>
        <w:pStyle w:val="ListParagraph"/>
        <w:numPr>
          <w:ilvl w:val="0"/>
          <w:numId w:val="9"/>
        </w:numPr>
        <w:spacing w:after="200" w:line="276" w:lineRule="auto"/>
        <w:jc w:val="both"/>
        <w:rPr>
          <w:rFonts w:ascii="Cambria" w:eastAsia="Calibri" w:hAnsi="Cambria" w:cs="Times New Roman"/>
          <w:sz w:val="24"/>
          <w:szCs w:val="24"/>
        </w:rPr>
      </w:pPr>
      <w:r w:rsidRPr="00265B7A">
        <w:rPr>
          <w:rFonts w:ascii="Cambria" w:eastAsia="Calibri" w:hAnsi="Cambria" w:cs="Times New Roman"/>
          <w:sz w:val="24"/>
          <w:szCs w:val="24"/>
          <w:lang w:val="en-US"/>
        </w:rPr>
        <w:t>Experimentation and creative inventiveness;</w:t>
      </w:r>
    </w:p>
    <w:p w14:paraId="17791DD3" w14:textId="77777777" w:rsidR="00265B7A" w:rsidRPr="00265B7A" w:rsidRDefault="000856ED" w:rsidP="00265B7A">
      <w:pPr>
        <w:pStyle w:val="ListParagraph"/>
        <w:numPr>
          <w:ilvl w:val="0"/>
          <w:numId w:val="9"/>
        </w:numPr>
        <w:spacing w:after="200" w:line="276" w:lineRule="auto"/>
        <w:jc w:val="both"/>
        <w:rPr>
          <w:rFonts w:ascii="Cambria" w:eastAsia="Calibri" w:hAnsi="Cambria" w:cs="Times New Roman"/>
          <w:sz w:val="24"/>
          <w:szCs w:val="24"/>
        </w:rPr>
      </w:pPr>
      <w:r w:rsidRPr="00265B7A">
        <w:rPr>
          <w:rFonts w:ascii="Cambria" w:eastAsia="Calibri" w:hAnsi="Cambria" w:cs="Times New Roman"/>
          <w:sz w:val="24"/>
          <w:szCs w:val="24"/>
          <w:lang w:val="en-US"/>
        </w:rPr>
        <w:t>New ideas;</w:t>
      </w:r>
    </w:p>
    <w:p w14:paraId="1C79E71E" w14:textId="77777777" w:rsidR="00265B7A" w:rsidRPr="00265B7A" w:rsidRDefault="000856ED" w:rsidP="00265B7A">
      <w:pPr>
        <w:pStyle w:val="ListParagraph"/>
        <w:numPr>
          <w:ilvl w:val="0"/>
          <w:numId w:val="9"/>
        </w:numPr>
        <w:spacing w:after="200" w:line="276" w:lineRule="auto"/>
        <w:jc w:val="both"/>
        <w:rPr>
          <w:rFonts w:ascii="Cambria" w:eastAsia="Calibri" w:hAnsi="Cambria" w:cs="Times New Roman"/>
          <w:sz w:val="24"/>
          <w:szCs w:val="24"/>
        </w:rPr>
      </w:pPr>
      <w:r w:rsidRPr="00265B7A">
        <w:rPr>
          <w:rFonts w:ascii="Cambria" w:eastAsia="Calibri" w:hAnsi="Cambria" w:cs="Times New Roman"/>
          <w:sz w:val="24"/>
          <w:szCs w:val="24"/>
          <w:lang w:val="en-US"/>
        </w:rPr>
        <w:t>Breaking with tradition;</w:t>
      </w:r>
    </w:p>
    <w:p w14:paraId="0BA43DF9" w14:textId="77777777" w:rsidR="00265B7A" w:rsidRPr="00265B7A" w:rsidRDefault="000856ED" w:rsidP="00265B7A">
      <w:pPr>
        <w:pStyle w:val="ListParagraph"/>
        <w:numPr>
          <w:ilvl w:val="0"/>
          <w:numId w:val="9"/>
        </w:numPr>
        <w:spacing w:after="200" w:line="276" w:lineRule="auto"/>
        <w:jc w:val="both"/>
        <w:rPr>
          <w:rFonts w:ascii="Cambria" w:eastAsia="Calibri" w:hAnsi="Cambria" w:cs="Times New Roman"/>
          <w:sz w:val="24"/>
          <w:szCs w:val="24"/>
        </w:rPr>
      </w:pPr>
      <w:r w:rsidRPr="00265B7A">
        <w:rPr>
          <w:rFonts w:ascii="Cambria" w:eastAsia="Calibri" w:hAnsi="Cambria" w:cs="Times New Roman"/>
          <w:sz w:val="24"/>
          <w:szCs w:val="24"/>
          <w:lang w:val="en-US"/>
        </w:rPr>
        <w:t>Fragmentation;</w:t>
      </w:r>
    </w:p>
    <w:p w14:paraId="36EA254A" w14:textId="77777777" w:rsidR="00265B7A" w:rsidRPr="00265B7A" w:rsidRDefault="00265B7A" w:rsidP="00265B7A">
      <w:pPr>
        <w:pStyle w:val="ListParagraph"/>
        <w:numPr>
          <w:ilvl w:val="0"/>
          <w:numId w:val="9"/>
        </w:numPr>
        <w:spacing w:after="200" w:line="276" w:lineRule="auto"/>
        <w:jc w:val="both"/>
        <w:rPr>
          <w:rFonts w:ascii="Cambria" w:eastAsia="Calibri" w:hAnsi="Cambria" w:cs="Times New Roman"/>
          <w:sz w:val="24"/>
          <w:szCs w:val="24"/>
        </w:rPr>
      </w:pPr>
      <w:r>
        <w:rPr>
          <w:rFonts w:ascii="Cambria" w:eastAsia="Calibri" w:hAnsi="Cambria" w:cs="Times New Roman"/>
          <w:sz w:val="24"/>
          <w:szCs w:val="24"/>
          <w:lang w:val="en-US"/>
        </w:rPr>
        <w:t>Experimentation with point of view</w:t>
      </w:r>
      <w:r w:rsidR="000856ED" w:rsidRPr="00265B7A">
        <w:rPr>
          <w:rFonts w:ascii="Cambria" w:eastAsia="Calibri" w:hAnsi="Cambria" w:cs="Times New Roman"/>
          <w:sz w:val="24"/>
          <w:szCs w:val="24"/>
          <w:lang w:val="en-US"/>
        </w:rPr>
        <w:t>;</w:t>
      </w:r>
    </w:p>
    <w:p w14:paraId="4FA56BB0" w14:textId="77777777" w:rsidR="00E36C59" w:rsidRPr="00265B7A" w:rsidRDefault="000856ED" w:rsidP="00265B7A">
      <w:pPr>
        <w:pStyle w:val="ListParagraph"/>
        <w:numPr>
          <w:ilvl w:val="0"/>
          <w:numId w:val="9"/>
        </w:numPr>
        <w:spacing w:after="200" w:line="276" w:lineRule="auto"/>
        <w:jc w:val="both"/>
        <w:rPr>
          <w:rFonts w:ascii="Cambria" w:eastAsia="Calibri" w:hAnsi="Cambria" w:cs="Times New Roman"/>
          <w:sz w:val="24"/>
          <w:szCs w:val="24"/>
        </w:rPr>
      </w:pPr>
      <w:r w:rsidRPr="00265B7A">
        <w:rPr>
          <w:rFonts w:ascii="Cambria" w:eastAsia="Calibri" w:hAnsi="Cambria" w:cs="Times New Roman"/>
          <w:sz w:val="24"/>
          <w:szCs w:val="24"/>
          <w:lang w:val="en-US"/>
        </w:rPr>
        <w:t>American literary criticism matured.</w:t>
      </w:r>
    </w:p>
    <w:p w14:paraId="182116AE" w14:textId="77777777" w:rsidR="003951A0" w:rsidRPr="00EC627A" w:rsidRDefault="003951A0" w:rsidP="00265B7A">
      <w:pPr>
        <w:spacing w:after="200" w:line="276" w:lineRule="auto"/>
        <w:jc w:val="center"/>
        <w:rPr>
          <w:rFonts w:ascii="Cambria" w:eastAsia="Calibri" w:hAnsi="Cambria" w:cs="Times New Roman"/>
          <w:sz w:val="24"/>
          <w:szCs w:val="24"/>
          <w:lang w:val="en-US"/>
        </w:rPr>
      </w:pPr>
      <w:r w:rsidRPr="00EC627A">
        <w:rPr>
          <w:rFonts w:ascii="Cambria" w:eastAsia="Calibri" w:hAnsi="Cambria" w:cs="Times New Roman"/>
          <w:bCs/>
          <w:sz w:val="24"/>
          <w:szCs w:val="24"/>
          <w:lang w:val="en-US"/>
        </w:rPr>
        <w:t>AMERICAN MODERNIST POETS</w:t>
      </w:r>
    </w:p>
    <w:p w14:paraId="486FDF96" w14:textId="77777777" w:rsidR="003951A0" w:rsidRDefault="003951A0" w:rsidP="00EC627A">
      <w:pPr>
        <w:jc w:val="center"/>
        <w:rPr>
          <w:rFonts w:ascii="Cambria" w:hAnsi="Cambria"/>
          <w:lang w:val="en-US"/>
        </w:rPr>
      </w:pPr>
      <w:commentRangeStart w:id="1"/>
      <w:r w:rsidRPr="003951A0">
        <w:rPr>
          <w:rFonts w:ascii="Cambria" w:hAnsi="Cambria"/>
          <w:b/>
          <w:bCs/>
          <w:lang w:val="en-US"/>
        </w:rPr>
        <w:t>Ezra Pound</w:t>
      </w:r>
      <w:r w:rsidRPr="003951A0">
        <w:rPr>
          <w:rFonts w:ascii="Cambria" w:hAnsi="Cambria"/>
          <w:b/>
          <w:bCs/>
        </w:rPr>
        <w:t xml:space="preserve"> </w:t>
      </w:r>
      <w:commentRangeEnd w:id="1"/>
      <w:r w:rsidR="0037619C">
        <w:rPr>
          <w:rStyle w:val="CommentReference"/>
        </w:rPr>
        <w:commentReference w:id="1"/>
      </w:r>
      <w:r w:rsidRPr="003951A0">
        <w:rPr>
          <w:rFonts w:ascii="Cambria" w:hAnsi="Cambria"/>
          <w:lang w:val="en-US"/>
        </w:rPr>
        <w:t>(</w:t>
      </w:r>
      <w:r w:rsidRPr="003951A0">
        <w:rPr>
          <w:rFonts w:ascii="Cambria" w:hAnsi="Cambria"/>
        </w:rPr>
        <w:t>1885–1972</w:t>
      </w:r>
      <w:r w:rsidRPr="003951A0">
        <w:rPr>
          <w:rFonts w:ascii="Cambria" w:hAnsi="Cambria"/>
          <w:lang w:val="en-US"/>
        </w:rPr>
        <w:t>)</w:t>
      </w:r>
    </w:p>
    <w:p w14:paraId="06E1572F"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t>A controversial figure;</w:t>
      </w:r>
    </w:p>
    <w:p w14:paraId="0DDA69D0"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t>Technical innovations and use of unconventional poetic materials which often baffled readers;</w:t>
      </w:r>
    </w:p>
    <w:p w14:paraId="0F1A0BD6"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t>No determinant identity or poetic voice;</w:t>
      </w:r>
    </w:p>
    <w:p w14:paraId="7544B7DA"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lastRenderedPageBreak/>
        <w:t>A multiplicity of identities and voices;</w:t>
      </w:r>
    </w:p>
    <w:p w14:paraId="684E1F5A" w14:textId="77777777" w:rsidR="00E36C59" w:rsidRPr="00EC627A" w:rsidRDefault="000856ED" w:rsidP="00EC627A">
      <w:pPr>
        <w:pStyle w:val="ListParagraph"/>
        <w:numPr>
          <w:ilvl w:val="0"/>
          <w:numId w:val="9"/>
        </w:numPr>
        <w:rPr>
          <w:rFonts w:ascii="Cambria" w:hAnsi="Cambria"/>
        </w:rPr>
      </w:pPr>
      <w:r w:rsidRPr="00EC627A">
        <w:rPr>
          <w:rFonts w:ascii="Cambria" w:hAnsi="Cambria"/>
          <w:lang w:val="en-US"/>
        </w:rPr>
        <w:t>A fierce individualist.</w:t>
      </w:r>
    </w:p>
    <w:p w14:paraId="1815B4F6" w14:textId="77777777" w:rsidR="003951A0" w:rsidRPr="00EC627A" w:rsidRDefault="003951A0" w:rsidP="00EC627A">
      <w:pPr>
        <w:jc w:val="center"/>
        <w:rPr>
          <w:rFonts w:ascii="Cambria" w:hAnsi="Cambria"/>
          <w:bCs/>
          <w:lang w:val="en-US"/>
        </w:rPr>
      </w:pPr>
      <w:commentRangeStart w:id="2"/>
      <w:r w:rsidRPr="00EC627A">
        <w:rPr>
          <w:rFonts w:ascii="Cambria" w:hAnsi="Cambria"/>
          <w:bCs/>
          <w:lang w:val="en-US"/>
        </w:rPr>
        <w:t>IMAGISM</w:t>
      </w:r>
      <w:commentRangeEnd w:id="2"/>
      <w:r w:rsidR="0037619C" w:rsidRPr="00EC627A">
        <w:rPr>
          <w:rStyle w:val="CommentReference"/>
        </w:rPr>
        <w:commentReference w:id="2"/>
      </w:r>
    </w:p>
    <w:p w14:paraId="13CBFF1C" w14:textId="77777777" w:rsidR="00EC627A" w:rsidRDefault="000856ED" w:rsidP="00EC627A">
      <w:pPr>
        <w:pStyle w:val="ListParagraph"/>
        <w:numPr>
          <w:ilvl w:val="0"/>
          <w:numId w:val="9"/>
        </w:numPr>
        <w:rPr>
          <w:rFonts w:ascii="Cambria" w:hAnsi="Cambria"/>
        </w:rPr>
      </w:pPr>
      <w:r w:rsidRPr="00EC627A">
        <w:rPr>
          <w:rFonts w:ascii="Cambria" w:hAnsi="Cambria"/>
          <w:lang w:val="en-US"/>
        </w:rPr>
        <w:t>An</w:t>
      </w:r>
      <w:r w:rsidRPr="00EC627A">
        <w:rPr>
          <w:rFonts w:ascii="Cambria" w:hAnsi="Cambria"/>
        </w:rPr>
        <w:t xml:space="preserve"> </w:t>
      </w:r>
      <w:r w:rsidRPr="00EC627A">
        <w:rPr>
          <w:rFonts w:ascii="Cambria" w:hAnsi="Cambria"/>
          <w:lang w:val="en-US"/>
        </w:rPr>
        <w:t xml:space="preserve">anti-Romantic </w:t>
      </w:r>
      <w:r w:rsidRPr="00EC627A">
        <w:rPr>
          <w:rFonts w:ascii="Cambria" w:hAnsi="Cambria"/>
        </w:rPr>
        <w:t>movement in poetry</w:t>
      </w:r>
      <w:r w:rsidRPr="00EC627A">
        <w:rPr>
          <w:rFonts w:ascii="Cambria" w:hAnsi="Cambria"/>
          <w:lang w:val="en-US"/>
        </w:rPr>
        <w:t>;</w:t>
      </w:r>
      <w:r w:rsidRPr="00EC627A">
        <w:rPr>
          <w:rFonts w:ascii="Cambria" w:hAnsi="Cambria"/>
        </w:rPr>
        <w:t xml:space="preserve"> </w:t>
      </w:r>
    </w:p>
    <w:p w14:paraId="1406A26D"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t>Simple and few words;</w:t>
      </w:r>
    </w:p>
    <w:p w14:paraId="5D91ED7D"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t xml:space="preserve">The </w:t>
      </w:r>
      <w:r w:rsidR="00EC627A">
        <w:rPr>
          <w:rFonts w:ascii="Cambria" w:hAnsi="Cambria"/>
          <w:lang w:val="en-US"/>
        </w:rPr>
        <w:t>image is let to speak of itself;</w:t>
      </w:r>
    </w:p>
    <w:p w14:paraId="4250AF99"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t>D</w:t>
      </w:r>
      <w:r w:rsidRPr="00EC627A">
        <w:rPr>
          <w:rFonts w:ascii="Cambria" w:hAnsi="Cambria"/>
        </w:rPr>
        <w:t>erived its technique from classical Chinese and Japanese poetry—stressing clarity, precision, and economy of language</w:t>
      </w:r>
      <w:r w:rsidRPr="00EC627A">
        <w:rPr>
          <w:rFonts w:ascii="Cambria" w:hAnsi="Cambria"/>
          <w:lang w:val="en-US"/>
        </w:rPr>
        <w:t xml:space="preserve">; </w:t>
      </w:r>
    </w:p>
    <w:p w14:paraId="2C6D5C98" w14:textId="77777777" w:rsidR="00EC627A" w:rsidRPr="00EC627A" w:rsidRDefault="000856ED" w:rsidP="00EC627A">
      <w:pPr>
        <w:pStyle w:val="ListParagraph"/>
        <w:numPr>
          <w:ilvl w:val="0"/>
          <w:numId w:val="9"/>
        </w:numPr>
        <w:rPr>
          <w:rFonts w:ascii="Cambria" w:hAnsi="Cambria"/>
        </w:rPr>
      </w:pPr>
      <w:r w:rsidRPr="00EC627A">
        <w:rPr>
          <w:rFonts w:ascii="Cambria" w:hAnsi="Cambria"/>
          <w:lang w:val="en-US"/>
        </w:rPr>
        <w:t>Everyday speech, new rhythms, and clear, sharp images;</w:t>
      </w:r>
    </w:p>
    <w:p w14:paraId="7A860F27" w14:textId="77777777" w:rsidR="00E36C59" w:rsidRPr="00EC627A" w:rsidRDefault="000856ED" w:rsidP="00EC627A">
      <w:pPr>
        <w:pStyle w:val="ListParagraph"/>
        <w:numPr>
          <w:ilvl w:val="0"/>
          <w:numId w:val="9"/>
        </w:numPr>
        <w:rPr>
          <w:rFonts w:ascii="Cambria" w:hAnsi="Cambria"/>
        </w:rPr>
      </w:pPr>
      <w:r w:rsidRPr="00EC627A">
        <w:rPr>
          <w:rFonts w:ascii="Cambria" w:hAnsi="Cambria"/>
          <w:lang w:val="en-US"/>
        </w:rPr>
        <w:t xml:space="preserve">Key representatives of </w:t>
      </w:r>
      <w:r w:rsidRPr="00EC627A">
        <w:rPr>
          <w:rFonts w:ascii="Cambria" w:hAnsi="Cambria"/>
          <w:u w:val="single"/>
          <w:lang w:val="en-US"/>
        </w:rPr>
        <w:t>Imagism</w:t>
      </w:r>
      <w:r w:rsidRPr="00EC627A">
        <w:rPr>
          <w:rFonts w:ascii="Cambria" w:hAnsi="Cambria"/>
          <w:lang w:val="en-US"/>
        </w:rPr>
        <w:t xml:space="preserve">: </w:t>
      </w:r>
      <w:r w:rsidRPr="00EC627A">
        <w:rPr>
          <w:rFonts w:ascii="Cambria" w:hAnsi="Cambria"/>
          <w:b/>
          <w:bCs/>
          <w:lang w:val="en-US"/>
        </w:rPr>
        <w:t>Ezra Pound, Hilda Doolittle (H. D.)</w:t>
      </w:r>
      <w:r w:rsidRPr="00EC627A">
        <w:rPr>
          <w:rFonts w:ascii="Cambria" w:hAnsi="Cambria"/>
          <w:lang w:val="en-US"/>
        </w:rPr>
        <w:t xml:space="preserve"> and </w:t>
      </w:r>
      <w:r w:rsidRPr="00EC627A">
        <w:rPr>
          <w:rFonts w:ascii="Cambria" w:hAnsi="Cambria"/>
          <w:b/>
          <w:bCs/>
          <w:lang w:val="en-US"/>
        </w:rPr>
        <w:t>Amy Lowell</w:t>
      </w:r>
      <w:r w:rsidRPr="00EC627A">
        <w:rPr>
          <w:rFonts w:ascii="Cambria" w:hAnsi="Cambria"/>
          <w:lang w:val="en-US"/>
        </w:rPr>
        <w:t>.</w:t>
      </w:r>
    </w:p>
    <w:p w14:paraId="04004681" w14:textId="77777777" w:rsidR="003951A0" w:rsidRPr="00EC627A" w:rsidRDefault="003951A0" w:rsidP="003951A0">
      <w:pPr>
        <w:rPr>
          <w:rFonts w:ascii="Cambria" w:hAnsi="Cambria"/>
          <w:b/>
          <w:bCs/>
          <w:lang w:val="en-US"/>
        </w:rPr>
      </w:pPr>
      <w:r w:rsidRPr="003951A0">
        <w:rPr>
          <w:rFonts w:ascii="Cambria" w:hAnsi="Cambria"/>
          <w:b/>
          <w:bCs/>
        </w:rPr>
        <w:t xml:space="preserve">Pound's rules for writing Imagist poems as reported by F. S. Flint in </w:t>
      </w:r>
      <w:r w:rsidRPr="003951A0">
        <w:rPr>
          <w:rFonts w:ascii="Cambria" w:hAnsi="Cambria"/>
          <w:b/>
          <w:bCs/>
          <w:i/>
          <w:iCs/>
        </w:rPr>
        <w:t xml:space="preserve">Poetry </w:t>
      </w:r>
      <w:r w:rsidRPr="003951A0">
        <w:rPr>
          <w:rFonts w:ascii="Cambria" w:hAnsi="Cambria"/>
          <w:b/>
          <w:bCs/>
        </w:rPr>
        <w:t>1913</w:t>
      </w:r>
      <w:r w:rsidR="00EC627A">
        <w:rPr>
          <w:rFonts w:ascii="Cambria" w:hAnsi="Cambria"/>
          <w:b/>
          <w:bCs/>
          <w:lang w:val="en-US"/>
        </w:rPr>
        <w:t>:</w:t>
      </w:r>
    </w:p>
    <w:p w14:paraId="199D75BE" w14:textId="77777777" w:rsidR="00E36C59" w:rsidRPr="003951A0" w:rsidRDefault="000856ED" w:rsidP="003951A0">
      <w:pPr>
        <w:numPr>
          <w:ilvl w:val="0"/>
          <w:numId w:val="4"/>
        </w:numPr>
        <w:rPr>
          <w:rFonts w:ascii="Cambria" w:hAnsi="Cambria"/>
        </w:rPr>
      </w:pPr>
      <w:r w:rsidRPr="003951A0">
        <w:rPr>
          <w:rFonts w:ascii="Cambria" w:hAnsi="Cambria"/>
        </w:rPr>
        <w:t>Direct treatment of the "thing," whether subjective or objective.</w:t>
      </w:r>
    </w:p>
    <w:p w14:paraId="48BABA50" w14:textId="77777777" w:rsidR="00E36C59" w:rsidRPr="003951A0" w:rsidRDefault="000856ED" w:rsidP="003951A0">
      <w:pPr>
        <w:numPr>
          <w:ilvl w:val="0"/>
          <w:numId w:val="4"/>
        </w:numPr>
        <w:rPr>
          <w:rFonts w:ascii="Cambria" w:hAnsi="Cambria"/>
        </w:rPr>
      </w:pPr>
      <w:r w:rsidRPr="003951A0">
        <w:rPr>
          <w:rFonts w:ascii="Cambria" w:hAnsi="Cambria"/>
        </w:rPr>
        <w:t>To use absolutely no word that did not contribute to the presentation.</w:t>
      </w:r>
    </w:p>
    <w:p w14:paraId="3E8A630F" w14:textId="77777777" w:rsidR="00E36C59" w:rsidRPr="003951A0" w:rsidRDefault="000856ED" w:rsidP="003951A0">
      <w:pPr>
        <w:numPr>
          <w:ilvl w:val="0"/>
          <w:numId w:val="4"/>
        </w:numPr>
        <w:rPr>
          <w:rFonts w:ascii="Cambria" w:hAnsi="Cambria"/>
        </w:rPr>
      </w:pPr>
      <w:r w:rsidRPr="003951A0">
        <w:rPr>
          <w:rFonts w:ascii="Cambria" w:hAnsi="Cambria"/>
        </w:rPr>
        <w:t>As regarding rhythm: to compose in sequence of the musical phrase, not in</w:t>
      </w:r>
      <w:r w:rsidRPr="003951A0">
        <w:rPr>
          <w:rFonts w:ascii="Cambria" w:hAnsi="Cambria"/>
          <w:lang w:val="en-US"/>
        </w:rPr>
        <w:t xml:space="preserve"> </w:t>
      </w:r>
      <w:r w:rsidRPr="003951A0">
        <w:rPr>
          <w:rFonts w:ascii="Cambria" w:hAnsi="Cambria"/>
        </w:rPr>
        <w:t>sequence of a metronome.</w:t>
      </w:r>
    </w:p>
    <w:p w14:paraId="5E0701AD" w14:textId="77777777" w:rsidR="003951A0" w:rsidRPr="00167445" w:rsidRDefault="00AD3D64" w:rsidP="00167445">
      <w:pPr>
        <w:jc w:val="center"/>
        <w:rPr>
          <w:rFonts w:ascii="Cambria" w:hAnsi="Cambria"/>
          <w:b/>
          <w:lang w:val="en-US"/>
        </w:rPr>
      </w:pPr>
      <w:hyperlink r:id="rId9" w:history="1">
        <w:r w:rsidR="003951A0" w:rsidRPr="00167445">
          <w:rPr>
            <w:rStyle w:val="Hyperlink"/>
            <w:rFonts w:ascii="Cambria" w:hAnsi="Cambria"/>
            <w:b/>
            <w:iCs/>
            <w:color w:val="auto"/>
            <w:u w:val="none"/>
            <w:lang w:val="en-US"/>
          </w:rPr>
          <w:t>In a Station of the Metro</w:t>
        </w:r>
      </w:hyperlink>
    </w:p>
    <w:p w14:paraId="4DD831C6" w14:textId="4B0084A0" w:rsidR="003951A0" w:rsidRDefault="003951A0" w:rsidP="00167445">
      <w:pPr>
        <w:jc w:val="center"/>
        <w:rPr>
          <w:rStyle w:val="Hyperlink"/>
          <w:rFonts w:ascii="Cambria" w:hAnsi="Cambria"/>
          <w:iCs/>
          <w:color w:val="auto"/>
          <w:u w:val="none"/>
          <w:lang w:val="en-US"/>
        </w:rPr>
      </w:pPr>
      <w:r w:rsidRPr="003951A0">
        <w:rPr>
          <w:rFonts w:ascii="Cambria" w:hAnsi="Cambria"/>
          <w:i/>
          <w:iCs/>
          <w:lang w:val="en-US"/>
        </w:rPr>
        <w:t>The apparition of these faces in the crowd</w:t>
      </w:r>
      <w:proofErr w:type="gramStart"/>
      <w:r w:rsidR="00167445">
        <w:rPr>
          <w:rFonts w:ascii="Cambria" w:hAnsi="Cambria"/>
          <w:i/>
          <w:iCs/>
          <w:lang w:val="en-US"/>
        </w:rPr>
        <w:t>;</w:t>
      </w:r>
      <w:proofErr w:type="gramEnd"/>
      <w:r w:rsidR="00167445">
        <w:rPr>
          <w:rFonts w:ascii="Cambria" w:hAnsi="Cambria"/>
          <w:i/>
          <w:iCs/>
          <w:lang w:val="en-US"/>
        </w:rPr>
        <w:br/>
        <w:t>Petals on a wet, black bough.</w:t>
      </w:r>
      <w:r w:rsidRPr="003951A0">
        <w:rPr>
          <w:rFonts w:ascii="Cambria" w:hAnsi="Cambria"/>
          <w:i/>
          <w:iCs/>
          <w:lang w:val="en-US"/>
        </w:rPr>
        <w:br/>
      </w:r>
      <w:r w:rsidRPr="00167445">
        <w:rPr>
          <w:rFonts w:ascii="Cambria" w:hAnsi="Cambria"/>
          <w:iCs/>
          <w:lang w:val="en-US"/>
        </w:rPr>
        <w:t xml:space="preserve">                                                        </w:t>
      </w:r>
      <w:r w:rsidR="00167445">
        <w:rPr>
          <w:rFonts w:ascii="Cambria" w:hAnsi="Cambria"/>
          <w:iCs/>
          <w:lang w:val="en-US"/>
        </w:rPr>
        <w:t>(</w:t>
      </w:r>
      <w:hyperlink r:id="rId10" w:history="1">
        <w:r w:rsidRPr="00167445">
          <w:rPr>
            <w:rStyle w:val="Hyperlink"/>
            <w:rFonts w:ascii="Cambria" w:hAnsi="Cambria"/>
            <w:iCs/>
            <w:color w:val="auto"/>
            <w:u w:val="none"/>
            <w:lang w:val="en-US"/>
          </w:rPr>
          <w:t>Ezra Pound</w:t>
        </w:r>
      </w:hyperlink>
      <w:r w:rsidR="00167445">
        <w:rPr>
          <w:rStyle w:val="Hyperlink"/>
          <w:rFonts w:ascii="Cambria" w:hAnsi="Cambria"/>
          <w:iCs/>
          <w:color w:val="auto"/>
          <w:u w:val="none"/>
          <w:lang w:val="en-US"/>
        </w:rPr>
        <w:t>)</w:t>
      </w:r>
    </w:p>
    <w:p w14:paraId="60B3CC04" w14:textId="1A64613A" w:rsidR="00167445" w:rsidRPr="00167445" w:rsidRDefault="00167445" w:rsidP="00167445">
      <w:pPr>
        <w:jc w:val="center"/>
        <w:rPr>
          <w:rStyle w:val="Hyperlink"/>
          <w:rFonts w:ascii="Cambria" w:hAnsi="Cambria"/>
          <w:iCs/>
          <w:color w:val="auto"/>
          <w:lang w:val="en-US"/>
        </w:rPr>
      </w:pPr>
      <w:r w:rsidRPr="00167445">
        <w:rPr>
          <w:rStyle w:val="Hyperlink"/>
          <w:rFonts w:ascii="Cambria" w:hAnsi="Cambria"/>
          <w:iCs/>
          <w:color w:val="auto"/>
          <w:sz w:val="20"/>
          <w:lang w:val="en-US"/>
        </w:rPr>
        <w:t>SOME HELPFUL HINTS TO ANALYZE THE POEM</w:t>
      </w:r>
      <w:r w:rsidRPr="00167445">
        <w:rPr>
          <w:rStyle w:val="Hyperlink"/>
          <w:rFonts w:ascii="Cambria" w:hAnsi="Cambria"/>
          <w:iCs/>
          <w:color w:val="auto"/>
          <w:lang w:val="en-US"/>
        </w:rPr>
        <w:t>:</w:t>
      </w:r>
    </w:p>
    <w:p w14:paraId="6DECCE41" w14:textId="289A1CB4" w:rsidR="00167445" w:rsidRPr="00167445" w:rsidRDefault="00167445" w:rsidP="00167445">
      <w:pPr>
        <w:pStyle w:val="ListParagraph"/>
        <w:numPr>
          <w:ilvl w:val="0"/>
          <w:numId w:val="10"/>
        </w:numPr>
        <w:jc w:val="both"/>
        <w:rPr>
          <w:rStyle w:val="Hyperlink"/>
          <w:rFonts w:ascii="Cambria" w:hAnsi="Cambria"/>
          <w:iCs/>
          <w:color w:val="auto"/>
          <w:u w:val="none"/>
          <w:lang w:val="en-US"/>
        </w:rPr>
      </w:pPr>
      <w:r w:rsidRPr="00167445">
        <w:rPr>
          <w:rStyle w:val="Hyperlink"/>
          <w:rFonts w:ascii="Cambria" w:hAnsi="Cambria"/>
          <w:iCs/>
          <w:color w:val="auto"/>
          <w:u w:val="none"/>
          <w:lang w:val="en-US"/>
        </w:rPr>
        <w:t>Think about the function of the title of the poem.</w:t>
      </w:r>
    </w:p>
    <w:p w14:paraId="74790675" w14:textId="03C11BD9" w:rsidR="00167445" w:rsidRDefault="00167445" w:rsidP="00167445">
      <w:pPr>
        <w:pStyle w:val="ListParagraph"/>
        <w:numPr>
          <w:ilvl w:val="0"/>
          <w:numId w:val="10"/>
        </w:numPr>
        <w:jc w:val="both"/>
        <w:rPr>
          <w:rFonts w:ascii="Cambria" w:hAnsi="Cambria"/>
          <w:iCs/>
          <w:lang w:val="en-US"/>
        </w:rPr>
      </w:pPr>
      <w:r>
        <w:rPr>
          <w:rFonts w:ascii="Cambria" w:hAnsi="Cambria"/>
          <w:iCs/>
          <w:lang w:val="en-US"/>
        </w:rPr>
        <w:t>Pay attention to the images and the way they are introduced in the poem in terms of syntax.</w:t>
      </w:r>
    </w:p>
    <w:p w14:paraId="225607E9" w14:textId="4B81B9A1" w:rsidR="00167445" w:rsidRDefault="00167445" w:rsidP="00167445">
      <w:pPr>
        <w:pStyle w:val="ListParagraph"/>
        <w:numPr>
          <w:ilvl w:val="0"/>
          <w:numId w:val="10"/>
        </w:numPr>
        <w:jc w:val="both"/>
        <w:rPr>
          <w:rFonts w:ascii="Cambria" w:hAnsi="Cambria"/>
          <w:iCs/>
          <w:lang w:val="en-US"/>
        </w:rPr>
      </w:pPr>
      <w:r>
        <w:rPr>
          <w:rFonts w:ascii="Cambria" w:hAnsi="Cambria"/>
          <w:iCs/>
          <w:lang w:val="en-US"/>
        </w:rPr>
        <w:t>Is he comparing? Is he seeing both things?</w:t>
      </w:r>
    </w:p>
    <w:p w14:paraId="050B2724" w14:textId="7B09233F" w:rsidR="00167445" w:rsidRDefault="00167445" w:rsidP="00167445">
      <w:pPr>
        <w:pStyle w:val="ListParagraph"/>
        <w:numPr>
          <w:ilvl w:val="0"/>
          <w:numId w:val="10"/>
        </w:numPr>
        <w:jc w:val="both"/>
        <w:rPr>
          <w:rFonts w:ascii="Cambria" w:hAnsi="Cambria"/>
          <w:iCs/>
          <w:lang w:val="en-US"/>
        </w:rPr>
      </w:pPr>
      <w:r>
        <w:rPr>
          <w:rFonts w:ascii="Cambria" w:hAnsi="Cambria"/>
          <w:iCs/>
          <w:lang w:val="en-US"/>
        </w:rPr>
        <w:t>Does this approach remind you of any poetic tradition?</w:t>
      </w:r>
    </w:p>
    <w:p w14:paraId="2A73C5C2" w14:textId="77777777" w:rsidR="00167445" w:rsidRPr="00167445" w:rsidRDefault="00167445" w:rsidP="00167445">
      <w:pPr>
        <w:pStyle w:val="ListParagraph"/>
        <w:jc w:val="both"/>
        <w:rPr>
          <w:rFonts w:ascii="Cambria" w:hAnsi="Cambria"/>
          <w:iCs/>
          <w:lang w:val="en-US"/>
        </w:rPr>
      </w:pPr>
    </w:p>
    <w:p w14:paraId="79FA504B" w14:textId="77777777" w:rsidR="003951A0" w:rsidRDefault="003951A0" w:rsidP="008441DD">
      <w:pPr>
        <w:jc w:val="center"/>
        <w:rPr>
          <w:rFonts w:ascii="Cambria" w:hAnsi="Cambria"/>
          <w:lang w:val="en-US"/>
        </w:rPr>
      </w:pPr>
      <w:commentRangeStart w:id="3"/>
      <w:r w:rsidRPr="003951A0">
        <w:rPr>
          <w:rFonts w:ascii="Cambria" w:hAnsi="Cambria"/>
          <w:b/>
          <w:bCs/>
          <w:lang w:val="en-US"/>
        </w:rPr>
        <w:t xml:space="preserve">T. S. Eliot </w:t>
      </w:r>
      <w:r w:rsidRPr="003951A0">
        <w:rPr>
          <w:rFonts w:ascii="Cambria" w:hAnsi="Cambria"/>
          <w:lang w:val="en-US"/>
        </w:rPr>
        <w:t>(</w:t>
      </w:r>
      <w:commentRangeEnd w:id="3"/>
      <w:r w:rsidR="0037619C">
        <w:rPr>
          <w:rStyle w:val="CommentReference"/>
        </w:rPr>
        <w:commentReference w:id="3"/>
      </w:r>
      <w:r w:rsidRPr="003951A0">
        <w:rPr>
          <w:rFonts w:ascii="Cambria" w:hAnsi="Cambria"/>
        </w:rPr>
        <w:t>1888-1965</w:t>
      </w:r>
      <w:r w:rsidRPr="003951A0">
        <w:rPr>
          <w:rFonts w:ascii="Cambria" w:hAnsi="Cambria"/>
          <w:lang w:val="en-US"/>
        </w:rPr>
        <w:t>)</w:t>
      </w:r>
    </w:p>
    <w:p w14:paraId="2F1EC3FB" w14:textId="422541D4" w:rsidR="008441DD" w:rsidRDefault="008441DD" w:rsidP="008441DD">
      <w:pPr>
        <w:ind w:left="720"/>
        <w:rPr>
          <w:rFonts w:ascii="Cambria" w:hAnsi="Cambria"/>
        </w:rPr>
      </w:pPr>
      <w:r>
        <w:rPr>
          <w:rFonts w:ascii="Cambria" w:hAnsi="Cambria"/>
          <w:lang w:val="en-US"/>
        </w:rPr>
        <w:t xml:space="preserve">- </w:t>
      </w:r>
      <w:r w:rsidR="00446E2F">
        <w:rPr>
          <w:rFonts w:ascii="Cambria" w:hAnsi="Cambria"/>
          <w:lang w:val="en-US"/>
        </w:rPr>
        <w:t xml:space="preserve">Came under the influence of </w:t>
      </w:r>
      <w:hyperlink r:id="rId11" w:history="1">
        <w:r w:rsidR="000856ED" w:rsidRPr="00446E2F">
          <w:rPr>
            <w:rStyle w:val="Hyperlink"/>
            <w:rFonts w:ascii="Cambria" w:hAnsi="Cambria"/>
            <w:color w:val="auto"/>
            <w:u w:val="none"/>
            <w:lang w:val="en-US"/>
          </w:rPr>
          <w:t>Ezra Pound</w:t>
        </w:r>
      </w:hyperlink>
      <w:r w:rsidR="000856ED" w:rsidRPr="003951A0">
        <w:rPr>
          <w:rFonts w:ascii="Cambria" w:hAnsi="Cambria"/>
          <w:lang w:val="en-US"/>
        </w:rPr>
        <w:t>;</w:t>
      </w:r>
    </w:p>
    <w:p w14:paraId="3D402A3B" w14:textId="77777777" w:rsidR="008441DD" w:rsidRDefault="008441DD" w:rsidP="008441DD">
      <w:pPr>
        <w:ind w:left="720"/>
        <w:rPr>
          <w:rFonts w:ascii="Cambria" w:hAnsi="Cambria"/>
        </w:rPr>
      </w:pPr>
      <w:r>
        <w:rPr>
          <w:rFonts w:ascii="Cambria" w:hAnsi="Cambria"/>
          <w:lang w:val="en-US"/>
        </w:rPr>
        <w:t xml:space="preserve">- </w:t>
      </w:r>
      <w:proofErr w:type="spellStart"/>
      <w:r w:rsidR="000856ED" w:rsidRPr="003951A0">
        <w:rPr>
          <w:rFonts w:ascii="Cambria" w:hAnsi="Cambria"/>
          <w:b/>
          <w:bCs/>
          <w:i/>
          <w:iCs/>
          <w:lang w:val="en-US"/>
        </w:rPr>
        <w:t>Prufrock</w:t>
      </w:r>
      <w:proofErr w:type="spellEnd"/>
      <w:r w:rsidR="000856ED" w:rsidRPr="003951A0">
        <w:rPr>
          <w:rFonts w:ascii="Cambria" w:hAnsi="Cambria"/>
          <w:b/>
          <w:bCs/>
          <w:i/>
          <w:iCs/>
          <w:lang w:val="en-US"/>
        </w:rPr>
        <w:t xml:space="preserve"> and Other Observations</w:t>
      </w:r>
      <w:r w:rsidR="000856ED" w:rsidRPr="003951A0">
        <w:rPr>
          <w:rFonts w:ascii="Cambria" w:hAnsi="Cambria"/>
          <w:i/>
          <w:iCs/>
          <w:lang w:val="en-US"/>
        </w:rPr>
        <w:t xml:space="preserve"> </w:t>
      </w:r>
      <w:r w:rsidR="000856ED" w:rsidRPr="003951A0">
        <w:rPr>
          <w:rFonts w:ascii="Cambria" w:hAnsi="Cambria"/>
          <w:lang w:val="en-US"/>
        </w:rPr>
        <w:t>(1917) - first book of poems;</w:t>
      </w:r>
    </w:p>
    <w:p w14:paraId="6453087E" w14:textId="77777777" w:rsidR="008441DD" w:rsidRDefault="008441DD" w:rsidP="008441DD">
      <w:pPr>
        <w:ind w:left="720"/>
        <w:rPr>
          <w:rFonts w:ascii="Cambria" w:hAnsi="Cambria"/>
        </w:rPr>
      </w:pPr>
      <w:r>
        <w:rPr>
          <w:rFonts w:ascii="Cambria" w:hAnsi="Cambria"/>
          <w:lang w:val="en-US"/>
        </w:rPr>
        <w:t xml:space="preserve"> - </w:t>
      </w:r>
      <w:r w:rsidR="000856ED" w:rsidRPr="003951A0">
        <w:rPr>
          <w:rFonts w:ascii="Cambria" w:hAnsi="Cambria"/>
          <w:b/>
          <w:bCs/>
          <w:i/>
          <w:iCs/>
          <w:lang w:val="en-US"/>
        </w:rPr>
        <w:t>The Waste Land</w:t>
      </w:r>
      <w:r w:rsidR="000856ED" w:rsidRPr="003951A0">
        <w:rPr>
          <w:rFonts w:ascii="Cambria" w:hAnsi="Cambria"/>
          <w:lang w:val="en-US"/>
        </w:rPr>
        <w:t> (1922) - considered to be the most influential poetic work of the 20</w:t>
      </w:r>
      <w:r w:rsidR="000856ED" w:rsidRPr="003951A0">
        <w:rPr>
          <w:rFonts w:ascii="Cambria" w:hAnsi="Cambria"/>
          <w:vertAlign w:val="superscript"/>
          <w:lang w:val="en-US"/>
        </w:rPr>
        <w:t>th</w:t>
      </w:r>
      <w:r w:rsidR="000856ED" w:rsidRPr="003951A0">
        <w:rPr>
          <w:rFonts w:ascii="Cambria" w:hAnsi="Cambria"/>
          <w:lang w:val="en-US"/>
        </w:rPr>
        <w:t xml:space="preserve"> century; </w:t>
      </w:r>
    </w:p>
    <w:p w14:paraId="33A9CB3F" w14:textId="38A5ABC1" w:rsidR="00E36C59" w:rsidRPr="003951A0" w:rsidRDefault="008441DD" w:rsidP="008441DD">
      <w:pPr>
        <w:ind w:left="720"/>
        <w:rPr>
          <w:rFonts w:ascii="Cambria" w:hAnsi="Cambria"/>
        </w:rPr>
      </w:pPr>
      <w:r>
        <w:rPr>
          <w:rFonts w:ascii="Cambria" w:hAnsi="Cambria"/>
          <w:lang w:val="en-US"/>
        </w:rPr>
        <w:t xml:space="preserve">- </w:t>
      </w:r>
      <w:r w:rsidR="000856ED" w:rsidRPr="003951A0">
        <w:rPr>
          <w:rFonts w:ascii="Cambria" w:hAnsi="Cambria"/>
          <w:lang w:val="en-US"/>
        </w:rPr>
        <w:t>His poems articulated the disillusionment of a younger post–World War I generation with the values and conventions of the Victorian era.</w:t>
      </w:r>
    </w:p>
    <w:p w14:paraId="13E6F1AD" w14:textId="55B8EFF1" w:rsidR="003951A0" w:rsidRDefault="003951A0" w:rsidP="008441DD">
      <w:pPr>
        <w:jc w:val="center"/>
        <w:rPr>
          <w:rFonts w:ascii="Cambria" w:hAnsi="Cambria"/>
          <w:lang w:val="en-US"/>
        </w:rPr>
      </w:pPr>
      <w:commentRangeStart w:id="4"/>
      <w:r w:rsidRPr="003951A0">
        <w:rPr>
          <w:rFonts w:ascii="Cambria" w:hAnsi="Cambria"/>
          <w:b/>
          <w:bCs/>
          <w:lang w:val="en-US"/>
        </w:rPr>
        <w:t>Robert Frost</w:t>
      </w:r>
      <w:r w:rsidR="008441DD">
        <w:rPr>
          <w:rFonts w:ascii="Cambria" w:hAnsi="Cambria"/>
          <w:b/>
          <w:bCs/>
          <w:lang w:val="en-US"/>
        </w:rPr>
        <w:t xml:space="preserve"> </w:t>
      </w:r>
      <w:r w:rsidR="008441DD" w:rsidRPr="008441DD">
        <w:rPr>
          <w:rFonts w:ascii="Cambria" w:hAnsi="Cambria"/>
          <w:bCs/>
          <w:lang w:val="en-US"/>
        </w:rPr>
        <w:t>(1874-1963)</w:t>
      </w:r>
      <w:r w:rsidRPr="008441DD">
        <w:rPr>
          <w:rFonts w:ascii="Cambria" w:hAnsi="Cambria"/>
          <w:bCs/>
          <w:lang w:val="en-US"/>
        </w:rPr>
        <w:br/>
      </w:r>
      <w:commentRangeEnd w:id="4"/>
      <w:r w:rsidR="0037619C">
        <w:rPr>
          <w:rStyle w:val="CommentReference"/>
        </w:rPr>
        <w:commentReference w:id="4"/>
      </w:r>
    </w:p>
    <w:p w14:paraId="19697D4E" w14:textId="18A41C42" w:rsidR="008441DD" w:rsidRPr="00446E2F" w:rsidRDefault="000856ED" w:rsidP="008441DD">
      <w:pPr>
        <w:pStyle w:val="ListParagraph"/>
        <w:numPr>
          <w:ilvl w:val="0"/>
          <w:numId w:val="9"/>
        </w:numPr>
        <w:rPr>
          <w:rFonts w:ascii="Cambria" w:hAnsi="Cambria"/>
        </w:rPr>
      </w:pPr>
      <w:r w:rsidRPr="008441DD">
        <w:rPr>
          <w:rFonts w:ascii="Cambria" w:hAnsi="Cambria"/>
          <w:lang w:val="en-US"/>
        </w:rPr>
        <w:t>At the crossroads of 19th-century American poetry and modernism;</w:t>
      </w:r>
    </w:p>
    <w:p w14:paraId="6ADCD728" w14:textId="06BD4570" w:rsidR="00446E2F" w:rsidRPr="008441DD" w:rsidRDefault="00446E2F" w:rsidP="008441DD">
      <w:pPr>
        <w:pStyle w:val="ListParagraph"/>
        <w:numPr>
          <w:ilvl w:val="0"/>
          <w:numId w:val="9"/>
        </w:numPr>
        <w:rPr>
          <w:rFonts w:ascii="Cambria" w:hAnsi="Cambria"/>
        </w:rPr>
      </w:pPr>
      <w:r>
        <w:rPr>
          <w:rFonts w:ascii="Cambria" w:hAnsi="Cambria"/>
          <w:lang w:val="en-US"/>
        </w:rPr>
        <w:t>His poetry is resolutely American;</w:t>
      </w:r>
    </w:p>
    <w:p w14:paraId="0369DC2E" w14:textId="77777777" w:rsidR="008441DD" w:rsidRPr="00446E2F" w:rsidRDefault="000856ED" w:rsidP="008441DD">
      <w:pPr>
        <w:pStyle w:val="ListParagraph"/>
        <w:numPr>
          <w:ilvl w:val="0"/>
          <w:numId w:val="9"/>
        </w:numPr>
        <w:rPr>
          <w:rFonts w:ascii="Cambria" w:hAnsi="Cambria"/>
        </w:rPr>
      </w:pPr>
      <w:r w:rsidRPr="008441DD">
        <w:rPr>
          <w:rFonts w:ascii="Cambria" w:hAnsi="Cambria"/>
          <w:lang w:val="en-US"/>
        </w:rPr>
        <w:t>An original, modern idiom and a sense of directness and economy that reflect the imagism of </w:t>
      </w:r>
      <w:hyperlink r:id="rId12" w:history="1">
        <w:r w:rsidRPr="00446E2F">
          <w:rPr>
            <w:rStyle w:val="Hyperlink"/>
            <w:rFonts w:ascii="Cambria" w:hAnsi="Cambria"/>
            <w:color w:val="auto"/>
            <w:u w:val="none"/>
            <w:lang w:val="en-US"/>
          </w:rPr>
          <w:t>Ezra Pound</w:t>
        </w:r>
      </w:hyperlink>
      <w:hyperlink r:id="rId13" w:history="1">
        <w:r w:rsidRPr="00446E2F">
          <w:rPr>
            <w:rStyle w:val="Hyperlink"/>
            <w:rFonts w:ascii="Cambria" w:hAnsi="Cambria"/>
            <w:color w:val="auto"/>
            <w:u w:val="none"/>
            <w:lang w:val="en-US"/>
          </w:rPr>
          <w:t> </w:t>
        </w:r>
      </w:hyperlink>
      <w:r w:rsidRPr="00446E2F">
        <w:rPr>
          <w:rFonts w:ascii="Cambria" w:hAnsi="Cambria"/>
          <w:lang w:val="en-US"/>
        </w:rPr>
        <w:t> and </w:t>
      </w:r>
      <w:hyperlink r:id="rId14" w:history="1">
        <w:r w:rsidRPr="00446E2F">
          <w:rPr>
            <w:rStyle w:val="Hyperlink"/>
            <w:rFonts w:ascii="Cambria" w:hAnsi="Cambria"/>
            <w:color w:val="auto"/>
            <w:u w:val="none"/>
            <w:lang w:val="en-US"/>
          </w:rPr>
          <w:t>Amy Lowell</w:t>
        </w:r>
      </w:hyperlink>
      <w:r w:rsidRPr="00446E2F">
        <w:rPr>
          <w:rFonts w:ascii="Cambria" w:hAnsi="Cambria"/>
          <w:lang w:val="en-US"/>
        </w:rPr>
        <w:t>;</w:t>
      </w:r>
    </w:p>
    <w:p w14:paraId="3422E7D5" w14:textId="77777777" w:rsidR="008441DD" w:rsidRPr="008441DD" w:rsidRDefault="000856ED" w:rsidP="008441DD">
      <w:pPr>
        <w:pStyle w:val="ListParagraph"/>
        <w:numPr>
          <w:ilvl w:val="0"/>
          <w:numId w:val="9"/>
        </w:numPr>
        <w:rPr>
          <w:rFonts w:ascii="Cambria" w:hAnsi="Cambria"/>
        </w:rPr>
      </w:pPr>
      <w:r w:rsidRPr="008441DD">
        <w:rPr>
          <w:rFonts w:ascii="Cambria" w:hAnsi="Cambria"/>
          <w:lang w:val="en-US"/>
        </w:rPr>
        <w:lastRenderedPageBreak/>
        <w:t>On the other hand - no marked departure from the poetic practices of the 19</w:t>
      </w:r>
      <w:r w:rsidRPr="008441DD">
        <w:rPr>
          <w:rFonts w:ascii="Cambria" w:hAnsi="Cambria"/>
          <w:vertAlign w:val="superscript"/>
          <w:lang w:val="en-US"/>
        </w:rPr>
        <w:t>th</w:t>
      </w:r>
      <w:r w:rsidRPr="008441DD">
        <w:rPr>
          <w:rFonts w:ascii="Cambria" w:hAnsi="Cambria"/>
          <w:lang w:val="en-US"/>
        </w:rPr>
        <w:t xml:space="preserve"> century;</w:t>
      </w:r>
    </w:p>
    <w:p w14:paraId="096F081B" w14:textId="167F7E74" w:rsidR="00E36C59" w:rsidRPr="008441DD" w:rsidRDefault="000856ED" w:rsidP="008441DD">
      <w:pPr>
        <w:pStyle w:val="ListParagraph"/>
        <w:numPr>
          <w:ilvl w:val="0"/>
          <w:numId w:val="9"/>
        </w:numPr>
        <w:rPr>
          <w:rFonts w:ascii="Cambria" w:hAnsi="Cambria"/>
        </w:rPr>
      </w:pPr>
      <w:r w:rsidRPr="008441DD">
        <w:rPr>
          <w:rFonts w:ascii="Cambria" w:hAnsi="Cambria"/>
          <w:lang w:val="en-US"/>
        </w:rPr>
        <w:t>Avoids traditional verse forms, but his technique is never experimental and he is not an innovator.</w:t>
      </w:r>
    </w:p>
    <w:p w14:paraId="0396A93D" w14:textId="43012B0B" w:rsidR="003951A0" w:rsidRDefault="003951A0" w:rsidP="00446E2F">
      <w:pPr>
        <w:ind w:left="1701"/>
        <w:rPr>
          <w:rFonts w:ascii="Cambria" w:hAnsi="Cambria"/>
          <w:lang w:val="en-US"/>
        </w:rPr>
      </w:pPr>
      <w:r w:rsidRPr="003951A0">
        <w:rPr>
          <w:rFonts w:ascii="Cambria" w:hAnsi="Cambria"/>
          <w:b/>
          <w:bCs/>
          <w:lang w:val="en-US"/>
        </w:rPr>
        <w:t xml:space="preserve">The Rose </w:t>
      </w:r>
      <w:proofErr w:type="gramStart"/>
      <w:r w:rsidRPr="003951A0">
        <w:rPr>
          <w:rFonts w:ascii="Cambria" w:hAnsi="Cambria"/>
          <w:b/>
          <w:bCs/>
          <w:lang w:val="en-US"/>
        </w:rPr>
        <w:t>Family</w:t>
      </w:r>
      <w:proofErr w:type="gramEnd"/>
      <w:r w:rsidRPr="003951A0">
        <w:rPr>
          <w:rFonts w:ascii="Cambria" w:hAnsi="Cambria"/>
          <w:b/>
          <w:bCs/>
          <w:lang w:val="en-US"/>
        </w:rPr>
        <w:br/>
      </w:r>
      <w:r w:rsidR="00446E2F">
        <w:rPr>
          <w:rFonts w:ascii="Cambria" w:hAnsi="Cambria"/>
          <w:lang w:val="en-US"/>
        </w:rPr>
        <w:t>(</w:t>
      </w:r>
      <w:hyperlink r:id="rId15" w:history="1">
        <w:r w:rsidRPr="00446E2F">
          <w:rPr>
            <w:rStyle w:val="Hyperlink"/>
            <w:rFonts w:ascii="Cambria" w:hAnsi="Cambria"/>
            <w:color w:val="auto"/>
            <w:u w:val="none"/>
            <w:lang w:val="en-US"/>
          </w:rPr>
          <w:t>Robert Frost</w:t>
        </w:r>
      </w:hyperlink>
      <w:r w:rsidR="00446E2F" w:rsidRPr="00446E2F">
        <w:rPr>
          <w:rStyle w:val="Hyperlink"/>
          <w:rFonts w:ascii="Cambria" w:hAnsi="Cambria"/>
          <w:color w:val="auto"/>
          <w:u w:val="none"/>
          <w:lang w:val="en-US"/>
        </w:rPr>
        <w:t>)</w:t>
      </w:r>
    </w:p>
    <w:p w14:paraId="45E729D4" w14:textId="3CC1844D" w:rsidR="003951A0" w:rsidRDefault="003951A0" w:rsidP="00446E2F">
      <w:pPr>
        <w:ind w:left="1701"/>
        <w:rPr>
          <w:rFonts w:ascii="Cambria" w:hAnsi="Cambria"/>
          <w:lang w:val="en-US"/>
        </w:rPr>
      </w:pPr>
      <w:r w:rsidRPr="003951A0">
        <w:rPr>
          <w:rFonts w:ascii="Cambria" w:hAnsi="Cambria"/>
          <w:i/>
          <w:iCs/>
          <w:lang w:val="en-US"/>
        </w:rPr>
        <w:t>The rose is a rose</w:t>
      </w:r>
      <w:proofErr w:type="gramStart"/>
      <w:r w:rsidRPr="003951A0">
        <w:rPr>
          <w:rFonts w:ascii="Cambria" w:hAnsi="Cambria"/>
          <w:i/>
          <w:iCs/>
          <w:lang w:val="en-US"/>
        </w:rPr>
        <w:t>,</w:t>
      </w:r>
      <w:proofErr w:type="gramEnd"/>
      <w:r w:rsidRPr="003951A0">
        <w:rPr>
          <w:rFonts w:ascii="Cambria" w:hAnsi="Cambria"/>
          <w:i/>
          <w:iCs/>
          <w:lang w:val="en-US"/>
        </w:rPr>
        <w:br/>
        <w:t>And was always a rose.</w:t>
      </w:r>
      <w:r w:rsidRPr="003951A0">
        <w:rPr>
          <w:rFonts w:ascii="Cambria" w:hAnsi="Cambria"/>
          <w:i/>
          <w:iCs/>
          <w:lang w:val="en-US"/>
        </w:rPr>
        <w:br/>
        <w:t>But the theory now goes</w:t>
      </w:r>
      <w:r w:rsidRPr="003951A0">
        <w:rPr>
          <w:rFonts w:ascii="Cambria" w:hAnsi="Cambria"/>
          <w:i/>
          <w:iCs/>
          <w:lang w:val="en-US"/>
        </w:rPr>
        <w:br/>
        <w:t>That the apple's a rose</w:t>
      </w:r>
      <w:proofErr w:type="gramStart"/>
      <w:r w:rsidRPr="003951A0">
        <w:rPr>
          <w:rFonts w:ascii="Cambria" w:hAnsi="Cambria"/>
          <w:i/>
          <w:iCs/>
          <w:lang w:val="en-US"/>
        </w:rPr>
        <w:t>,</w:t>
      </w:r>
      <w:proofErr w:type="gramEnd"/>
      <w:r w:rsidRPr="003951A0">
        <w:rPr>
          <w:rFonts w:ascii="Cambria" w:hAnsi="Cambria"/>
          <w:i/>
          <w:iCs/>
          <w:lang w:val="en-US"/>
        </w:rPr>
        <w:br/>
        <w:t xml:space="preserve">And the pear is, and </w:t>
      </w:r>
      <w:proofErr w:type="spellStart"/>
      <w:r w:rsidRPr="003951A0">
        <w:rPr>
          <w:rFonts w:ascii="Cambria" w:hAnsi="Cambria"/>
          <w:i/>
          <w:iCs/>
          <w:lang w:val="en-US"/>
        </w:rPr>
        <w:t>so's</w:t>
      </w:r>
      <w:proofErr w:type="spellEnd"/>
      <w:r w:rsidRPr="003951A0">
        <w:rPr>
          <w:rFonts w:ascii="Cambria" w:hAnsi="Cambria"/>
          <w:i/>
          <w:iCs/>
          <w:lang w:val="en-US"/>
        </w:rPr>
        <w:br/>
        <w:t>The plum, I suppose.</w:t>
      </w:r>
      <w:r w:rsidRPr="003951A0">
        <w:rPr>
          <w:rFonts w:ascii="Cambria" w:hAnsi="Cambria"/>
          <w:i/>
          <w:iCs/>
          <w:lang w:val="en-US"/>
        </w:rPr>
        <w:br/>
        <w:t>The dear only knows</w:t>
      </w:r>
      <w:r w:rsidRPr="003951A0">
        <w:rPr>
          <w:rFonts w:ascii="Cambria" w:hAnsi="Cambria"/>
          <w:i/>
          <w:iCs/>
          <w:lang w:val="en-US"/>
        </w:rPr>
        <w:br/>
      </w:r>
      <w:proofErr w:type="gramStart"/>
      <w:r w:rsidRPr="003951A0">
        <w:rPr>
          <w:rFonts w:ascii="Cambria" w:hAnsi="Cambria"/>
          <w:i/>
          <w:iCs/>
          <w:lang w:val="en-US"/>
        </w:rPr>
        <w:t>What</w:t>
      </w:r>
      <w:proofErr w:type="gramEnd"/>
      <w:r w:rsidRPr="003951A0">
        <w:rPr>
          <w:rFonts w:ascii="Cambria" w:hAnsi="Cambria"/>
          <w:i/>
          <w:iCs/>
          <w:lang w:val="en-US"/>
        </w:rPr>
        <w:t xml:space="preserve"> will next prove a rose.</w:t>
      </w:r>
      <w:r w:rsidRPr="003951A0">
        <w:rPr>
          <w:rFonts w:ascii="Cambria" w:hAnsi="Cambria"/>
          <w:i/>
          <w:iCs/>
          <w:lang w:val="en-US"/>
        </w:rPr>
        <w:br/>
        <w:t>You, of course, are a rose -</w:t>
      </w:r>
      <w:r w:rsidRPr="003951A0">
        <w:rPr>
          <w:rFonts w:ascii="Cambria" w:hAnsi="Cambria"/>
          <w:i/>
          <w:iCs/>
          <w:lang w:val="en-US"/>
        </w:rPr>
        <w:br/>
        <w:t>But were always a rose</w:t>
      </w:r>
      <w:r w:rsidRPr="003951A0">
        <w:rPr>
          <w:rFonts w:ascii="Cambria" w:hAnsi="Cambria"/>
          <w:lang w:val="en-US"/>
        </w:rPr>
        <w:t>.</w:t>
      </w:r>
    </w:p>
    <w:p w14:paraId="1D38F99A" w14:textId="77777777" w:rsidR="00446E2F" w:rsidRPr="00167445" w:rsidRDefault="00446E2F" w:rsidP="00446E2F">
      <w:pPr>
        <w:jc w:val="center"/>
        <w:rPr>
          <w:rStyle w:val="Hyperlink"/>
          <w:rFonts w:ascii="Cambria" w:hAnsi="Cambria"/>
          <w:iCs/>
          <w:color w:val="auto"/>
          <w:lang w:val="en-US"/>
        </w:rPr>
      </w:pPr>
      <w:r w:rsidRPr="00167445">
        <w:rPr>
          <w:rStyle w:val="Hyperlink"/>
          <w:rFonts w:ascii="Cambria" w:hAnsi="Cambria"/>
          <w:iCs/>
          <w:color w:val="auto"/>
          <w:sz w:val="20"/>
          <w:lang w:val="en-US"/>
        </w:rPr>
        <w:t>SOME HELPFUL HINTS TO ANALYZE THE POEM</w:t>
      </w:r>
      <w:r w:rsidRPr="00167445">
        <w:rPr>
          <w:rStyle w:val="Hyperlink"/>
          <w:rFonts w:ascii="Cambria" w:hAnsi="Cambria"/>
          <w:iCs/>
          <w:color w:val="auto"/>
          <w:lang w:val="en-US"/>
        </w:rPr>
        <w:t>:</w:t>
      </w:r>
    </w:p>
    <w:p w14:paraId="66FD447A" w14:textId="0B82964B" w:rsidR="00446E2F" w:rsidRDefault="00446E2F" w:rsidP="00446E2F">
      <w:pPr>
        <w:pStyle w:val="ListParagraph"/>
        <w:numPr>
          <w:ilvl w:val="0"/>
          <w:numId w:val="11"/>
        </w:numPr>
        <w:rPr>
          <w:rFonts w:ascii="Cambria" w:hAnsi="Cambria"/>
          <w:lang w:val="en-US"/>
        </w:rPr>
      </w:pPr>
      <w:r>
        <w:rPr>
          <w:rFonts w:ascii="Cambria" w:hAnsi="Cambria"/>
          <w:lang w:val="en-US"/>
        </w:rPr>
        <w:t>Think about the symbolism behind the rose.</w:t>
      </w:r>
    </w:p>
    <w:p w14:paraId="2BCC79F6" w14:textId="4AEF65FC" w:rsidR="00446E2F" w:rsidRDefault="00446E2F" w:rsidP="00446E2F">
      <w:pPr>
        <w:pStyle w:val="ListParagraph"/>
        <w:numPr>
          <w:ilvl w:val="0"/>
          <w:numId w:val="11"/>
        </w:numPr>
        <w:rPr>
          <w:rFonts w:ascii="Cambria" w:hAnsi="Cambria"/>
          <w:lang w:val="en-US"/>
        </w:rPr>
      </w:pPr>
      <w:r>
        <w:rPr>
          <w:rFonts w:ascii="Cambria" w:hAnsi="Cambria"/>
          <w:lang w:val="en-US"/>
        </w:rPr>
        <w:t>What might be the aim of this cliché?</w:t>
      </w:r>
    </w:p>
    <w:p w14:paraId="5D284518" w14:textId="2AF1266B" w:rsidR="00446E2F" w:rsidRPr="00446E2F" w:rsidRDefault="00446E2F" w:rsidP="00446E2F">
      <w:pPr>
        <w:pStyle w:val="ListParagraph"/>
        <w:numPr>
          <w:ilvl w:val="0"/>
          <w:numId w:val="11"/>
        </w:numPr>
        <w:rPr>
          <w:rFonts w:ascii="Cambria" w:hAnsi="Cambria"/>
          <w:lang w:val="en-US"/>
        </w:rPr>
      </w:pPr>
      <w:r>
        <w:rPr>
          <w:rFonts w:ascii="Cambria" w:hAnsi="Cambria"/>
          <w:lang w:val="en-US"/>
        </w:rPr>
        <w:t>What feeling does the constant repetition evoke in you?</w:t>
      </w:r>
    </w:p>
    <w:p w14:paraId="503C8B59" w14:textId="77777777" w:rsidR="003951A0" w:rsidRDefault="003951A0" w:rsidP="00446E2F">
      <w:pPr>
        <w:jc w:val="center"/>
        <w:rPr>
          <w:rFonts w:ascii="Cambria" w:hAnsi="Cambria"/>
          <w:lang w:val="en-US"/>
        </w:rPr>
      </w:pPr>
      <w:commentRangeStart w:id="5"/>
      <w:r w:rsidRPr="003951A0">
        <w:rPr>
          <w:rFonts w:ascii="Cambria" w:hAnsi="Cambria"/>
          <w:b/>
          <w:bCs/>
          <w:lang w:val="en-US"/>
        </w:rPr>
        <w:t xml:space="preserve">Wallace Stevens </w:t>
      </w:r>
      <w:commentRangeEnd w:id="5"/>
      <w:r w:rsidR="0037619C">
        <w:rPr>
          <w:rStyle w:val="CommentReference"/>
        </w:rPr>
        <w:commentReference w:id="5"/>
      </w:r>
      <w:r w:rsidRPr="003951A0">
        <w:rPr>
          <w:rFonts w:ascii="Cambria" w:hAnsi="Cambria"/>
          <w:lang w:val="en-US"/>
        </w:rPr>
        <w:t>(1879-1955)</w:t>
      </w:r>
    </w:p>
    <w:p w14:paraId="5FFD540D" w14:textId="77777777" w:rsidR="00446E2F" w:rsidRPr="00446E2F" w:rsidRDefault="000856ED" w:rsidP="00446E2F">
      <w:pPr>
        <w:pStyle w:val="ListParagraph"/>
        <w:numPr>
          <w:ilvl w:val="0"/>
          <w:numId w:val="9"/>
        </w:numPr>
        <w:rPr>
          <w:rFonts w:ascii="Cambria" w:hAnsi="Cambria"/>
        </w:rPr>
      </w:pPr>
      <w:r w:rsidRPr="00446E2F">
        <w:rPr>
          <w:rFonts w:ascii="Cambria" w:hAnsi="Cambria"/>
          <w:lang w:val="en-US"/>
        </w:rPr>
        <w:t xml:space="preserve">Focused his attention on man and the things in his world; </w:t>
      </w:r>
    </w:p>
    <w:p w14:paraId="0742ECD1" w14:textId="77777777" w:rsidR="00446E2F" w:rsidRPr="00446E2F" w:rsidRDefault="000856ED" w:rsidP="00446E2F">
      <w:pPr>
        <w:pStyle w:val="ListParagraph"/>
        <w:numPr>
          <w:ilvl w:val="0"/>
          <w:numId w:val="9"/>
        </w:numPr>
        <w:rPr>
          <w:rFonts w:ascii="Cambria" w:hAnsi="Cambria"/>
        </w:rPr>
      </w:pPr>
      <w:r w:rsidRPr="00446E2F">
        <w:rPr>
          <w:rFonts w:ascii="Cambria" w:hAnsi="Cambria"/>
          <w:lang w:val="en-US"/>
        </w:rPr>
        <w:t xml:space="preserve">A master stylist, employing an extraordinary vocabulary and a rigorous precision in crafting his poems. </w:t>
      </w:r>
    </w:p>
    <w:p w14:paraId="69AF3B27" w14:textId="5048787B" w:rsidR="00E36C59" w:rsidRPr="00446E2F" w:rsidRDefault="000856ED" w:rsidP="00446E2F">
      <w:pPr>
        <w:pStyle w:val="ListParagraph"/>
        <w:numPr>
          <w:ilvl w:val="0"/>
          <w:numId w:val="9"/>
        </w:numPr>
        <w:rPr>
          <w:rFonts w:ascii="Cambria" w:hAnsi="Cambria"/>
        </w:rPr>
      </w:pPr>
      <w:r w:rsidRPr="00446E2F">
        <w:rPr>
          <w:rFonts w:ascii="Cambria" w:hAnsi="Cambria"/>
          <w:lang w:val="en-US"/>
        </w:rPr>
        <w:t>A philosopher of aesthetics, vigorously exploring the notion of poetry as the supreme fusion of the creative imagination and objective reality. </w:t>
      </w:r>
    </w:p>
    <w:p w14:paraId="027D3265" w14:textId="77777777" w:rsidR="003951A0" w:rsidRDefault="003951A0" w:rsidP="00446E2F">
      <w:pPr>
        <w:jc w:val="center"/>
        <w:rPr>
          <w:rFonts w:ascii="Cambria" w:hAnsi="Cambria"/>
          <w:lang w:val="en-US"/>
        </w:rPr>
      </w:pPr>
      <w:commentRangeStart w:id="6"/>
      <w:r w:rsidRPr="003951A0">
        <w:rPr>
          <w:rFonts w:ascii="Cambria" w:hAnsi="Cambria"/>
          <w:b/>
          <w:bCs/>
          <w:lang w:val="en-US"/>
        </w:rPr>
        <w:t xml:space="preserve">E. E. Cummings </w:t>
      </w:r>
      <w:commentRangeEnd w:id="6"/>
      <w:r w:rsidR="0037619C">
        <w:rPr>
          <w:rStyle w:val="CommentReference"/>
        </w:rPr>
        <w:commentReference w:id="6"/>
      </w:r>
      <w:r w:rsidRPr="003951A0">
        <w:rPr>
          <w:rFonts w:ascii="Cambria" w:hAnsi="Cambria"/>
          <w:lang w:val="en-US"/>
        </w:rPr>
        <w:t>(1894–1962)</w:t>
      </w:r>
    </w:p>
    <w:p w14:paraId="7EB0EEA9" w14:textId="77777777" w:rsidR="00446E2F" w:rsidRDefault="00446E2F" w:rsidP="00446E2F">
      <w:pPr>
        <w:ind w:left="720"/>
        <w:rPr>
          <w:rFonts w:ascii="Cambria" w:hAnsi="Cambria"/>
        </w:rPr>
      </w:pPr>
      <w:r>
        <w:rPr>
          <w:rFonts w:ascii="Cambria" w:hAnsi="Cambria"/>
          <w:lang w:val="en-US"/>
        </w:rPr>
        <w:t xml:space="preserve">- </w:t>
      </w:r>
      <w:r w:rsidR="000856ED" w:rsidRPr="003951A0">
        <w:rPr>
          <w:rFonts w:ascii="Cambria" w:hAnsi="Cambria"/>
          <w:lang w:val="en-US"/>
        </w:rPr>
        <w:t xml:space="preserve">One of the most innovative poets of his time; </w:t>
      </w:r>
    </w:p>
    <w:p w14:paraId="6A97CE63" w14:textId="77777777" w:rsidR="00446E2F" w:rsidRDefault="00446E2F" w:rsidP="00446E2F">
      <w:pPr>
        <w:ind w:left="720"/>
        <w:rPr>
          <w:rFonts w:ascii="Cambria" w:hAnsi="Cambria"/>
        </w:rPr>
      </w:pPr>
      <w:r>
        <w:rPr>
          <w:rFonts w:ascii="Cambria" w:hAnsi="Cambria"/>
          <w:lang w:val="en-US"/>
        </w:rPr>
        <w:t xml:space="preserve">- </w:t>
      </w:r>
      <w:r w:rsidR="000856ED" w:rsidRPr="003951A0">
        <w:rPr>
          <w:rFonts w:ascii="Cambria" w:hAnsi="Cambria"/>
          <w:lang w:val="en-US"/>
        </w:rPr>
        <w:t xml:space="preserve">Experimented with poetic form and language to create a distinct personal style; </w:t>
      </w:r>
    </w:p>
    <w:p w14:paraId="6E3736AE" w14:textId="0B8B672F" w:rsidR="00E36C59" w:rsidRPr="003951A0" w:rsidRDefault="00446E2F" w:rsidP="00446E2F">
      <w:pPr>
        <w:ind w:left="720"/>
        <w:rPr>
          <w:rFonts w:ascii="Cambria" w:hAnsi="Cambria"/>
        </w:rPr>
      </w:pPr>
      <w:r>
        <w:rPr>
          <w:rFonts w:ascii="Cambria" w:hAnsi="Cambria"/>
          <w:lang w:val="en-US"/>
        </w:rPr>
        <w:t xml:space="preserve">- </w:t>
      </w:r>
      <w:r w:rsidR="000856ED" w:rsidRPr="003951A0">
        <w:rPr>
          <w:rFonts w:ascii="Cambria" w:hAnsi="Cambria"/>
          <w:lang w:val="en-US"/>
        </w:rPr>
        <w:t xml:space="preserve">Disregarded grammar and punctuation; </w:t>
      </w:r>
    </w:p>
    <w:p w14:paraId="5739B53C" w14:textId="371D1412" w:rsidR="00E36C59" w:rsidRPr="003951A0" w:rsidRDefault="00446E2F" w:rsidP="00446E2F">
      <w:pPr>
        <w:ind w:left="720"/>
        <w:rPr>
          <w:rFonts w:ascii="Cambria" w:hAnsi="Cambria"/>
        </w:rPr>
      </w:pPr>
      <w:r>
        <w:rPr>
          <w:rFonts w:ascii="Cambria" w:hAnsi="Cambria"/>
          <w:lang w:val="en-US"/>
        </w:rPr>
        <w:t xml:space="preserve">- </w:t>
      </w:r>
      <w:bookmarkStart w:id="7" w:name="_GoBack"/>
      <w:bookmarkEnd w:id="7"/>
      <w:r w:rsidR="000856ED" w:rsidRPr="003951A0">
        <w:rPr>
          <w:rFonts w:ascii="Cambria" w:hAnsi="Cambria"/>
          <w:lang w:val="en-US"/>
        </w:rPr>
        <w:t>Always used “</w:t>
      </w:r>
      <w:proofErr w:type="spellStart"/>
      <w:r w:rsidR="000856ED" w:rsidRPr="003951A0">
        <w:rPr>
          <w:rFonts w:ascii="Cambria" w:hAnsi="Cambria"/>
          <w:lang w:val="en-US"/>
        </w:rPr>
        <w:t>i</w:t>
      </w:r>
      <w:proofErr w:type="spellEnd"/>
      <w:r w:rsidR="000856ED" w:rsidRPr="003951A0">
        <w:rPr>
          <w:rFonts w:ascii="Cambria" w:hAnsi="Cambria"/>
          <w:lang w:val="en-US"/>
        </w:rPr>
        <w:t xml:space="preserve">” instead of “I” as a protest against self-importance; </w:t>
      </w:r>
    </w:p>
    <w:p w14:paraId="5BEA9ABC" w14:textId="77777777" w:rsidR="003951A0" w:rsidRPr="003951A0" w:rsidRDefault="003951A0" w:rsidP="003951A0">
      <w:pPr>
        <w:rPr>
          <w:rFonts w:ascii="Cambria" w:hAnsi="Cambria"/>
          <w:lang w:val="en-US"/>
        </w:rPr>
      </w:pPr>
    </w:p>
    <w:sectPr w:rsidR="003951A0" w:rsidRPr="003951A0">
      <w:head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0-05-13T14:42:00Z" w:initials="WU">
    <w:p w14:paraId="331479C1" w14:textId="77777777" w:rsidR="00265B7A" w:rsidRDefault="00265B7A" w:rsidP="00265B7A">
      <w:pPr>
        <w:pStyle w:val="CommentText"/>
        <w:jc w:val="center"/>
      </w:pPr>
      <w:r>
        <w:rPr>
          <w:rStyle w:val="CommentReference"/>
        </w:rPr>
        <w:annotationRef/>
      </w:r>
      <w:hyperlink r:id="rId1" w:history="1">
        <w:r w:rsidRPr="00265B7A">
          <w:rPr>
            <w:rStyle w:val="Hyperlink"/>
          </w:rPr>
          <w:t>https://poets.org/text/brief-guide-modernism</w:t>
        </w:r>
      </w:hyperlink>
    </w:p>
  </w:comment>
  <w:comment w:id="1" w:author="Windows User" w:date="2020-05-13T14:26:00Z" w:initials="WU">
    <w:p w14:paraId="338FA8D2" w14:textId="77777777" w:rsidR="0037619C" w:rsidRDefault="0037619C">
      <w:pPr>
        <w:pStyle w:val="CommentText"/>
      </w:pPr>
      <w:r>
        <w:rPr>
          <w:rStyle w:val="CommentReference"/>
        </w:rPr>
        <w:annotationRef/>
      </w:r>
      <w:hyperlink r:id="rId2" w:history="1">
        <w:r w:rsidRPr="0037619C">
          <w:rPr>
            <w:rStyle w:val="Hyperlink"/>
          </w:rPr>
          <w:t>https://poets.org/poet/ezra-pound</w:t>
        </w:r>
      </w:hyperlink>
    </w:p>
  </w:comment>
  <w:comment w:id="2" w:author="Windows User" w:date="2020-05-13T14:27:00Z" w:initials="WU">
    <w:p w14:paraId="294C539C" w14:textId="77777777" w:rsidR="0037619C" w:rsidRDefault="0037619C">
      <w:pPr>
        <w:pStyle w:val="CommentText"/>
      </w:pPr>
      <w:r>
        <w:rPr>
          <w:rStyle w:val="CommentReference"/>
        </w:rPr>
        <w:annotationRef/>
      </w:r>
      <w:hyperlink r:id="rId3" w:history="1">
        <w:r w:rsidRPr="0037619C">
          <w:rPr>
            <w:rStyle w:val="Hyperlink"/>
          </w:rPr>
          <w:t>https://poets.org/text/brief-guide-imagism</w:t>
        </w:r>
      </w:hyperlink>
    </w:p>
  </w:comment>
  <w:comment w:id="3" w:author="Windows User" w:date="2020-05-13T14:28:00Z" w:initials="WU">
    <w:p w14:paraId="703060E9" w14:textId="77777777" w:rsidR="0037619C" w:rsidRDefault="0037619C">
      <w:pPr>
        <w:pStyle w:val="CommentText"/>
      </w:pPr>
      <w:r>
        <w:rPr>
          <w:rStyle w:val="CommentReference"/>
        </w:rPr>
        <w:annotationRef/>
      </w:r>
      <w:hyperlink r:id="rId4" w:history="1">
        <w:r w:rsidRPr="0037619C">
          <w:rPr>
            <w:rStyle w:val="Hyperlink"/>
          </w:rPr>
          <w:t>https://poets.org/poet/t-s-eliot</w:t>
        </w:r>
      </w:hyperlink>
    </w:p>
  </w:comment>
  <w:comment w:id="4" w:author="Windows User" w:date="2020-05-13T14:29:00Z" w:initials="WU">
    <w:p w14:paraId="0B02B14D" w14:textId="77777777" w:rsidR="0037619C" w:rsidRDefault="0037619C">
      <w:pPr>
        <w:pStyle w:val="CommentText"/>
      </w:pPr>
      <w:r>
        <w:rPr>
          <w:rStyle w:val="CommentReference"/>
        </w:rPr>
        <w:annotationRef/>
      </w:r>
      <w:hyperlink r:id="rId5" w:history="1">
        <w:r w:rsidRPr="0037619C">
          <w:rPr>
            <w:rStyle w:val="Hyperlink"/>
          </w:rPr>
          <w:t>https://poets.org/poet/robert-frost</w:t>
        </w:r>
      </w:hyperlink>
    </w:p>
  </w:comment>
  <w:comment w:id="5" w:author="Windows User" w:date="2020-05-13T14:29:00Z" w:initials="WU">
    <w:p w14:paraId="015884C2" w14:textId="77777777" w:rsidR="0037619C" w:rsidRDefault="0037619C">
      <w:pPr>
        <w:pStyle w:val="CommentText"/>
      </w:pPr>
      <w:r>
        <w:rPr>
          <w:rStyle w:val="CommentReference"/>
        </w:rPr>
        <w:annotationRef/>
      </w:r>
      <w:hyperlink r:id="rId6" w:history="1">
        <w:r w:rsidRPr="0037619C">
          <w:rPr>
            <w:color w:val="0000FF"/>
            <w:sz w:val="22"/>
            <w:szCs w:val="22"/>
            <w:u w:val="single"/>
          </w:rPr>
          <w:t>https://poets.or</w:t>
        </w:r>
        <w:r w:rsidRPr="0037619C">
          <w:rPr>
            <w:color w:val="0000FF"/>
            <w:sz w:val="22"/>
            <w:szCs w:val="22"/>
            <w:u w:val="single"/>
          </w:rPr>
          <w:t>g</w:t>
        </w:r>
        <w:r w:rsidRPr="0037619C">
          <w:rPr>
            <w:color w:val="0000FF"/>
            <w:sz w:val="22"/>
            <w:szCs w:val="22"/>
            <w:u w:val="single"/>
          </w:rPr>
          <w:t>/poet/wallace-stevens</w:t>
        </w:r>
      </w:hyperlink>
    </w:p>
  </w:comment>
  <w:comment w:id="6" w:author="Windows User" w:date="2020-05-13T14:30:00Z" w:initials="WU">
    <w:p w14:paraId="3BE9B947" w14:textId="77777777" w:rsidR="0037619C" w:rsidRDefault="0037619C">
      <w:pPr>
        <w:pStyle w:val="CommentText"/>
      </w:pPr>
      <w:r>
        <w:rPr>
          <w:rStyle w:val="CommentReference"/>
        </w:rPr>
        <w:annotationRef/>
      </w:r>
      <w:hyperlink r:id="rId7" w:history="1">
        <w:r w:rsidRPr="0037619C">
          <w:rPr>
            <w:rStyle w:val="Hyperlink"/>
          </w:rPr>
          <w:t>https://poets.org/poet/e-e-cummings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1479C1" w15:done="0"/>
  <w15:commentEx w15:paraId="338FA8D2" w15:done="0"/>
  <w15:commentEx w15:paraId="294C539C" w15:done="0"/>
  <w15:commentEx w15:paraId="703060E9" w15:done="0"/>
  <w15:commentEx w15:paraId="0B02B14D" w15:done="0"/>
  <w15:commentEx w15:paraId="015884C2" w15:done="0"/>
  <w15:commentEx w15:paraId="3BE9B9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81F20" w14:textId="77777777" w:rsidR="00AD3D64" w:rsidRDefault="00AD3D64" w:rsidP="003951A0">
      <w:pPr>
        <w:spacing w:after="0" w:line="240" w:lineRule="auto"/>
      </w:pPr>
      <w:r>
        <w:separator/>
      </w:r>
    </w:p>
  </w:endnote>
  <w:endnote w:type="continuationSeparator" w:id="0">
    <w:p w14:paraId="1D61184A" w14:textId="77777777" w:rsidR="00AD3D64" w:rsidRDefault="00AD3D64" w:rsidP="00395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5FE74" w14:textId="77777777" w:rsidR="00AD3D64" w:rsidRDefault="00AD3D64" w:rsidP="003951A0">
      <w:pPr>
        <w:spacing w:after="0" w:line="240" w:lineRule="auto"/>
      </w:pPr>
      <w:r>
        <w:separator/>
      </w:r>
    </w:p>
  </w:footnote>
  <w:footnote w:type="continuationSeparator" w:id="0">
    <w:p w14:paraId="70DA2ABF" w14:textId="77777777" w:rsidR="00AD3D64" w:rsidRDefault="00AD3D64" w:rsidP="00395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A61ED" w14:textId="77777777" w:rsidR="003951A0" w:rsidRPr="003951A0" w:rsidRDefault="003951A0">
    <w:pPr>
      <w:pStyle w:val="Header"/>
      <w:rPr>
        <w:rFonts w:ascii="Cambria" w:hAnsi="Cambria"/>
        <w:lang w:val="en-US"/>
      </w:rPr>
    </w:pPr>
    <w:r w:rsidRPr="003951A0">
      <w:rPr>
        <w:rFonts w:ascii="Cambria" w:hAnsi="Cambria"/>
        <w:lang w:val="en-US"/>
      </w:rPr>
      <w:t xml:space="preserve">AMERICAN LITERATURE </w:t>
    </w:r>
    <w:r>
      <w:rPr>
        <w:rFonts w:ascii="Cambria" w:hAnsi="Cambria"/>
        <w:lang w:val="en-US"/>
      </w:rPr>
      <w:t xml:space="preserve"> </w:t>
    </w:r>
    <w:r>
      <w:rPr>
        <w:rFonts w:ascii="Cambria" w:hAnsi="Cambria"/>
        <w:lang w:val="en-US"/>
      </w:rPr>
      <w:tab/>
    </w:r>
    <w:r>
      <w:rPr>
        <w:rFonts w:ascii="Cambria" w:hAnsi="Cambria"/>
        <w:lang w:val="en-US"/>
      </w:rPr>
      <w:tab/>
    </w:r>
    <w:r w:rsidRPr="003951A0">
      <w:rPr>
        <w:rFonts w:ascii="Cambria" w:hAnsi="Cambria"/>
        <w:lang w:val="en-US"/>
      </w:rPr>
      <w:t>LECTURE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70CF"/>
    <w:multiLevelType w:val="hybridMultilevel"/>
    <w:tmpl w:val="02327CCC"/>
    <w:lvl w:ilvl="0" w:tplc="0B0C29F6">
      <w:start w:val="1"/>
      <w:numFmt w:val="bullet"/>
      <w:lvlText w:val=""/>
      <w:lvlJc w:val="left"/>
      <w:pPr>
        <w:tabs>
          <w:tab w:val="num" w:pos="720"/>
        </w:tabs>
        <w:ind w:left="720" w:hanging="360"/>
      </w:pPr>
      <w:rPr>
        <w:rFonts w:ascii="Wingdings" w:hAnsi="Wingdings" w:hint="default"/>
      </w:rPr>
    </w:lvl>
    <w:lvl w:ilvl="1" w:tplc="4DA67036" w:tentative="1">
      <w:start w:val="1"/>
      <w:numFmt w:val="bullet"/>
      <w:lvlText w:val=""/>
      <w:lvlJc w:val="left"/>
      <w:pPr>
        <w:tabs>
          <w:tab w:val="num" w:pos="1440"/>
        </w:tabs>
        <w:ind w:left="1440" w:hanging="360"/>
      </w:pPr>
      <w:rPr>
        <w:rFonts w:ascii="Wingdings" w:hAnsi="Wingdings" w:hint="default"/>
      </w:rPr>
    </w:lvl>
    <w:lvl w:ilvl="2" w:tplc="56928964" w:tentative="1">
      <w:start w:val="1"/>
      <w:numFmt w:val="bullet"/>
      <w:lvlText w:val=""/>
      <w:lvlJc w:val="left"/>
      <w:pPr>
        <w:tabs>
          <w:tab w:val="num" w:pos="2160"/>
        </w:tabs>
        <w:ind w:left="2160" w:hanging="360"/>
      </w:pPr>
      <w:rPr>
        <w:rFonts w:ascii="Wingdings" w:hAnsi="Wingdings" w:hint="default"/>
      </w:rPr>
    </w:lvl>
    <w:lvl w:ilvl="3" w:tplc="2C924012" w:tentative="1">
      <w:start w:val="1"/>
      <w:numFmt w:val="bullet"/>
      <w:lvlText w:val=""/>
      <w:lvlJc w:val="left"/>
      <w:pPr>
        <w:tabs>
          <w:tab w:val="num" w:pos="2880"/>
        </w:tabs>
        <w:ind w:left="2880" w:hanging="360"/>
      </w:pPr>
      <w:rPr>
        <w:rFonts w:ascii="Wingdings" w:hAnsi="Wingdings" w:hint="default"/>
      </w:rPr>
    </w:lvl>
    <w:lvl w:ilvl="4" w:tplc="7F7AE180" w:tentative="1">
      <w:start w:val="1"/>
      <w:numFmt w:val="bullet"/>
      <w:lvlText w:val=""/>
      <w:lvlJc w:val="left"/>
      <w:pPr>
        <w:tabs>
          <w:tab w:val="num" w:pos="3600"/>
        </w:tabs>
        <w:ind w:left="3600" w:hanging="360"/>
      </w:pPr>
      <w:rPr>
        <w:rFonts w:ascii="Wingdings" w:hAnsi="Wingdings" w:hint="default"/>
      </w:rPr>
    </w:lvl>
    <w:lvl w:ilvl="5" w:tplc="803866D6" w:tentative="1">
      <w:start w:val="1"/>
      <w:numFmt w:val="bullet"/>
      <w:lvlText w:val=""/>
      <w:lvlJc w:val="left"/>
      <w:pPr>
        <w:tabs>
          <w:tab w:val="num" w:pos="4320"/>
        </w:tabs>
        <w:ind w:left="4320" w:hanging="360"/>
      </w:pPr>
      <w:rPr>
        <w:rFonts w:ascii="Wingdings" w:hAnsi="Wingdings" w:hint="default"/>
      </w:rPr>
    </w:lvl>
    <w:lvl w:ilvl="6" w:tplc="850CC7F8" w:tentative="1">
      <w:start w:val="1"/>
      <w:numFmt w:val="bullet"/>
      <w:lvlText w:val=""/>
      <w:lvlJc w:val="left"/>
      <w:pPr>
        <w:tabs>
          <w:tab w:val="num" w:pos="5040"/>
        </w:tabs>
        <w:ind w:left="5040" w:hanging="360"/>
      </w:pPr>
      <w:rPr>
        <w:rFonts w:ascii="Wingdings" w:hAnsi="Wingdings" w:hint="default"/>
      </w:rPr>
    </w:lvl>
    <w:lvl w:ilvl="7" w:tplc="F07A3772" w:tentative="1">
      <w:start w:val="1"/>
      <w:numFmt w:val="bullet"/>
      <w:lvlText w:val=""/>
      <w:lvlJc w:val="left"/>
      <w:pPr>
        <w:tabs>
          <w:tab w:val="num" w:pos="5760"/>
        </w:tabs>
        <w:ind w:left="5760" w:hanging="360"/>
      </w:pPr>
      <w:rPr>
        <w:rFonts w:ascii="Wingdings" w:hAnsi="Wingdings" w:hint="default"/>
      </w:rPr>
    </w:lvl>
    <w:lvl w:ilvl="8" w:tplc="6F1858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F009E"/>
    <w:multiLevelType w:val="hybridMultilevel"/>
    <w:tmpl w:val="9CB2D3BE"/>
    <w:lvl w:ilvl="0" w:tplc="E0D60F60">
      <w:start w:val="1"/>
      <w:numFmt w:val="bullet"/>
      <w:lvlText w:val=""/>
      <w:lvlJc w:val="left"/>
      <w:pPr>
        <w:tabs>
          <w:tab w:val="num" w:pos="720"/>
        </w:tabs>
        <w:ind w:left="720" w:hanging="360"/>
      </w:pPr>
      <w:rPr>
        <w:rFonts w:ascii="Wingdings" w:hAnsi="Wingdings" w:hint="default"/>
      </w:rPr>
    </w:lvl>
    <w:lvl w:ilvl="1" w:tplc="4E1ABD28" w:tentative="1">
      <w:start w:val="1"/>
      <w:numFmt w:val="bullet"/>
      <w:lvlText w:val=""/>
      <w:lvlJc w:val="left"/>
      <w:pPr>
        <w:tabs>
          <w:tab w:val="num" w:pos="1440"/>
        </w:tabs>
        <w:ind w:left="1440" w:hanging="360"/>
      </w:pPr>
      <w:rPr>
        <w:rFonts w:ascii="Wingdings" w:hAnsi="Wingdings" w:hint="default"/>
      </w:rPr>
    </w:lvl>
    <w:lvl w:ilvl="2" w:tplc="443E811A" w:tentative="1">
      <w:start w:val="1"/>
      <w:numFmt w:val="bullet"/>
      <w:lvlText w:val=""/>
      <w:lvlJc w:val="left"/>
      <w:pPr>
        <w:tabs>
          <w:tab w:val="num" w:pos="2160"/>
        </w:tabs>
        <w:ind w:left="2160" w:hanging="360"/>
      </w:pPr>
      <w:rPr>
        <w:rFonts w:ascii="Wingdings" w:hAnsi="Wingdings" w:hint="default"/>
      </w:rPr>
    </w:lvl>
    <w:lvl w:ilvl="3" w:tplc="2BF23110" w:tentative="1">
      <w:start w:val="1"/>
      <w:numFmt w:val="bullet"/>
      <w:lvlText w:val=""/>
      <w:lvlJc w:val="left"/>
      <w:pPr>
        <w:tabs>
          <w:tab w:val="num" w:pos="2880"/>
        </w:tabs>
        <w:ind w:left="2880" w:hanging="360"/>
      </w:pPr>
      <w:rPr>
        <w:rFonts w:ascii="Wingdings" w:hAnsi="Wingdings" w:hint="default"/>
      </w:rPr>
    </w:lvl>
    <w:lvl w:ilvl="4" w:tplc="8F2AE87C" w:tentative="1">
      <w:start w:val="1"/>
      <w:numFmt w:val="bullet"/>
      <w:lvlText w:val=""/>
      <w:lvlJc w:val="left"/>
      <w:pPr>
        <w:tabs>
          <w:tab w:val="num" w:pos="3600"/>
        </w:tabs>
        <w:ind w:left="3600" w:hanging="360"/>
      </w:pPr>
      <w:rPr>
        <w:rFonts w:ascii="Wingdings" w:hAnsi="Wingdings" w:hint="default"/>
      </w:rPr>
    </w:lvl>
    <w:lvl w:ilvl="5" w:tplc="61F8D84A" w:tentative="1">
      <w:start w:val="1"/>
      <w:numFmt w:val="bullet"/>
      <w:lvlText w:val=""/>
      <w:lvlJc w:val="left"/>
      <w:pPr>
        <w:tabs>
          <w:tab w:val="num" w:pos="4320"/>
        </w:tabs>
        <w:ind w:left="4320" w:hanging="360"/>
      </w:pPr>
      <w:rPr>
        <w:rFonts w:ascii="Wingdings" w:hAnsi="Wingdings" w:hint="default"/>
      </w:rPr>
    </w:lvl>
    <w:lvl w:ilvl="6" w:tplc="0F2C5572" w:tentative="1">
      <w:start w:val="1"/>
      <w:numFmt w:val="bullet"/>
      <w:lvlText w:val=""/>
      <w:lvlJc w:val="left"/>
      <w:pPr>
        <w:tabs>
          <w:tab w:val="num" w:pos="5040"/>
        </w:tabs>
        <w:ind w:left="5040" w:hanging="360"/>
      </w:pPr>
      <w:rPr>
        <w:rFonts w:ascii="Wingdings" w:hAnsi="Wingdings" w:hint="default"/>
      </w:rPr>
    </w:lvl>
    <w:lvl w:ilvl="7" w:tplc="5136D512" w:tentative="1">
      <w:start w:val="1"/>
      <w:numFmt w:val="bullet"/>
      <w:lvlText w:val=""/>
      <w:lvlJc w:val="left"/>
      <w:pPr>
        <w:tabs>
          <w:tab w:val="num" w:pos="5760"/>
        </w:tabs>
        <w:ind w:left="5760" w:hanging="360"/>
      </w:pPr>
      <w:rPr>
        <w:rFonts w:ascii="Wingdings" w:hAnsi="Wingdings" w:hint="default"/>
      </w:rPr>
    </w:lvl>
    <w:lvl w:ilvl="8" w:tplc="A17A50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1318E"/>
    <w:multiLevelType w:val="hybridMultilevel"/>
    <w:tmpl w:val="A4920B72"/>
    <w:lvl w:ilvl="0" w:tplc="7054D636">
      <w:start w:val="1"/>
      <w:numFmt w:val="decimal"/>
      <w:lvlText w:val="%1."/>
      <w:lvlJc w:val="left"/>
      <w:pPr>
        <w:tabs>
          <w:tab w:val="num" w:pos="720"/>
        </w:tabs>
        <w:ind w:left="720" w:hanging="360"/>
      </w:pPr>
    </w:lvl>
    <w:lvl w:ilvl="1" w:tplc="64543FB4" w:tentative="1">
      <w:start w:val="1"/>
      <w:numFmt w:val="decimal"/>
      <w:lvlText w:val="%2."/>
      <w:lvlJc w:val="left"/>
      <w:pPr>
        <w:tabs>
          <w:tab w:val="num" w:pos="1440"/>
        </w:tabs>
        <w:ind w:left="1440" w:hanging="360"/>
      </w:pPr>
    </w:lvl>
    <w:lvl w:ilvl="2" w:tplc="4FE2ED48" w:tentative="1">
      <w:start w:val="1"/>
      <w:numFmt w:val="decimal"/>
      <w:lvlText w:val="%3."/>
      <w:lvlJc w:val="left"/>
      <w:pPr>
        <w:tabs>
          <w:tab w:val="num" w:pos="2160"/>
        </w:tabs>
        <w:ind w:left="2160" w:hanging="360"/>
      </w:pPr>
    </w:lvl>
    <w:lvl w:ilvl="3" w:tplc="8D18682A" w:tentative="1">
      <w:start w:val="1"/>
      <w:numFmt w:val="decimal"/>
      <w:lvlText w:val="%4."/>
      <w:lvlJc w:val="left"/>
      <w:pPr>
        <w:tabs>
          <w:tab w:val="num" w:pos="2880"/>
        </w:tabs>
        <w:ind w:left="2880" w:hanging="360"/>
      </w:pPr>
    </w:lvl>
    <w:lvl w:ilvl="4" w:tplc="6ECAD4F2" w:tentative="1">
      <w:start w:val="1"/>
      <w:numFmt w:val="decimal"/>
      <w:lvlText w:val="%5."/>
      <w:lvlJc w:val="left"/>
      <w:pPr>
        <w:tabs>
          <w:tab w:val="num" w:pos="3600"/>
        </w:tabs>
        <w:ind w:left="3600" w:hanging="360"/>
      </w:pPr>
    </w:lvl>
    <w:lvl w:ilvl="5" w:tplc="DE6EA86C" w:tentative="1">
      <w:start w:val="1"/>
      <w:numFmt w:val="decimal"/>
      <w:lvlText w:val="%6."/>
      <w:lvlJc w:val="left"/>
      <w:pPr>
        <w:tabs>
          <w:tab w:val="num" w:pos="4320"/>
        </w:tabs>
        <w:ind w:left="4320" w:hanging="360"/>
      </w:pPr>
    </w:lvl>
    <w:lvl w:ilvl="6" w:tplc="C73CCBD6" w:tentative="1">
      <w:start w:val="1"/>
      <w:numFmt w:val="decimal"/>
      <w:lvlText w:val="%7."/>
      <w:lvlJc w:val="left"/>
      <w:pPr>
        <w:tabs>
          <w:tab w:val="num" w:pos="5040"/>
        </w:tabs>
        <w:ind w:left="5040" w:hanging="360"/>
      </w:pPr>
    </w:lvl>
    <w:lvl w:ilvl="7" w:tplc="6EB6AF8A" w:tentative="1">
      <w:start w:val="1"/>
      <w:numFmt w:val="decimal"/>
      <w:lvlText w:val="%8."/>
      <w:lvlJc w:val="left"/>
      <w:pPr>
        <w:tabs>
          <w:tab w:val="num" w:pos="5760"/>
        </w:tabs>
        <w:ind w:left="5760" w:hanging="360"/>
      </w:pPr>
    </w:lvl>
    <w:lvl w:ilvl="8" w:tplc="E0C230E2" w:tentative="1">
      <w:start w:val="1"/>
      <w:numFmt w:val="decimal"/>
      <w:lvlText w:val="%9."/>
      <w:lvlJc w:val="left"/>
      <w:pPr>
        <w:tabs>
          <w:tab w:val="num" w:pos="6480"/>
        </w:tabs>
        <w:ind w:left="6480" w:hanging="360"/>
      </w:pPr>
    </w:lvl>
  </w:abstractNum>
  <w:abstractNum w:abstractNumId="3" w15:restartNumberingAfterBreak="0">
    <w:nsid w:val="1F263261"/>
    <w:multiLevelType w:val="hybridMultilevel"/>
    <w:tmpl w:val="381C0B28"/>
    <w:lvl w:ilvl="0" w:tplc="6E2E4AC0">
      <w:start w:val="1"/>
      <w:numFmt w:val="decimal"/>
      <w:lvlText w:val="%1."/>
      <w:lvlJc w:val="left"/>
      <w:pPr>
        <w:ind w:left="2061" w:hanging="360"/>
      </w:pPr>
      <w:rPr>
        <w:rFonts w:hint="default"/>
      </w:rPr>
    </w:lvl>
    <w:lvl w:ilvl="1" w:tplc="04020019" w:tentative="1">
      <w:start w:val="1"/>
      <w:numFmt w:val="lowerLetter"/>
      <w:lvlText w:val="%2."/>
      <w:lvlJc w:val="left"/>
      <w:pPr>
        <w:ind w:left="2781" w:hanging="360"/>
      </w:pPr>
    </w:lvl>
    <w:lvl w:ilvl="2" w:tplc="0402001B" w:tentative="1">
      <w:start w:val="1"/>
      <w:numFmt w:val="lowerRoman"/>
      <w:lvlText w:val="%3."/>
      <w:lvlJc w:val="right"/>
      <w:pPr>
        <w:ind w:left="3501" w:hanging="180"/>
      </w:pPr>
    </w:lvl>
    <w:lvl w:ilvl="3" w:tplc="0402000F" w:tentative="1">
      <w:start w:val="1"/>
      <w:numFmt w:val="decimal"/>
      <w:lvlText w:val="%4."/>
      <w:lvlJc w:val="left"/>
      <w:pPr>
        <w:ind w:left="4221" w:hanging="360"/>
      </w:pPr>
    </w:lvl>
    <w:lvl w:ilvl="4" w:tplc="04020019" w:tentative="1">
      <w:start w:val="1"/>
      <w:numFmt w:val="lowerLetter"/>
      <w:lvlText w:val="%5."/>
      <w:lvlJc w:val="left"/>
      <w:pPr>
        <w:ind w:left="4941" w:hanging="360"/>
      </w:pPr>
    </w:lvl>
    <w:lvl w:ilvl="5" w:tplc="0402001B" w:tentative="1">
      <w:start w:val="1"/>
      <w:numFmt w:val="lowerRoman"/>
      <w:lvlText w:val="%6."/>
      <w:lvlJc w:val="right"/>
      <w:pPr>
        <w:ind w:left="5661" w:hanging="180"/>
      </w:pPr>
    </w:lvl>
    <w:lvl w:ilvl="6" w:tplc="0402000F" w:tentative="1">
      <w:start w:val="1"/>
      <w:numFmt w:val="decimal"/>
      <w:lvlText w:val="%7."/>
      <w:lvlJc w:val="left"/>
      <w:pPr>
        <w:ind w:left="6381" w:hanging="360"/>
      </w:pPr>
    </w:lvl>
    <w:lvl w:ilvl="7" w:tplc="04020019" w:tentative="1">
      <w:start w:val="1"/>
      <w:numFmt w:val="lowerLetter"/>
      <w:lvlText w:val="%8."/>
      <w:lvlJc w:val="left"/>
      <w:pPr>
        <w:ind w:left="7101" w:hanging="360"/>
      </w:pPr>
    </w:lvl>
    <w:lvl w:ilvl="8" w:tplc="0402001B" w:tentative="1">
      <w:start w:val="1"/>
      <w:numFmt w:val="lowerRoman"/>
      <w:lvlText w:val="%9."/>
      <w:lvlJc w:val="right"/>
      <w:pPr>
        <w:ind w:left="7821" w:hanging="180"/>
      </w:pPr>
    </w:lvl>
  </w:abstractNum>
  <w:abstractNum w:abstractNumId="4" w15:restartNumberingAfterBreak="0">
    <w:nsid w:val="2472613B"/>
    <w:multiLevelType w:val="hybridMultilevel"/>
    <w:tmpl w:val="EF4A682E"/>
    <w:lvl w:ilvl="0" w:tplc="3EC6C1D0">
      <w:numFmt w:val="bullet"/>
      <w:lvlText w:val="-"/>
      <w:lvlJc w:val="left"/>
      <w:pPr>
        <w:ind w:left="1080" w:hanging="360"/>
      </w:pPr>
      <w:rPr>
        <w:rFonts w:ascii="Cambria" w:eastAsia="Calibri" w:hAnsi="Cambria"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32800D73"/>
    <w:multiLevelType w:val="hybridMultilevel"/>
    <w:tmpl w:val="6660E430"/>
    <w:lvl w:ilvl="0" w:tplc="C3CCFF0C">
      <w:start w:val="1"/>
      <w:numFmt w:val="bullet"/>
      <w:lvlText w:val=""/>
      <w:lvlJc w:val="left"/>
      <w:pPr>
        <w:tabs>
          <w:tab w:val="num" w:pos="720"/>
        </w:tabs>
        <w:ind w:left="720" w:hanging="360"/>
      </w:pPr>
      <w:rPr>
        <w:rFonts w:ascii="Wingdings" w:hAnsi="Wingdings" w:hint="default"/>
      </w:rPr>
    </w:lvl>
    <w:lvl w:ilvl="1" w:tplc="0EC88E54" w:tentative="1">
      <w:start w:val="1"/>
      <w:numFmt w:val="bullet"/>
      <w:lvlText w:val=""/>
      <w:lvlJc w:val="left"/>
      <w:pPr>
        <w:tabs>
          <w:tab w:val="num" w:pos="1440"/>
        </w:tabs>
        <w:ind w:left="1440" w:hanging="360"/>
      </w:pPr>
      <w:rPr>
        <w:rFonts w:ascii="Wingdings" w:hAnsi="Wingdings" w:hint="default"/>
      </w:rPr>
    </w:lvl>
    <w:lvl w:ilvl="2" w:tplc="AAC4BA68" w:tentative="1">
      <w:start w:val="1"/>
      <w:numFmt w:val="bullet"/>
      <w:lvlText w:val=""/>
      <w:lvlJc w:val="left"/>
      <w:pPr>
        <w:tabs>
          <w:tab w:val="num" w:pos="2160"/>
        </w:tabs>
        <w:ind w:left="2160" w:hanging="360"/>
      </w:pPr>
      <w:rPr>
        <w:rFonts w:ascii="Wingdings" w:hAnsi="Wingdings" w:hint="default"/>
      </w:rPr>
    </w:lvl>
    <w:lvl w:ilvl="3" w:tplc="CC7A1708" w:tentative="1">
      <w:start w:val="1"/>
      <w:numFmt w:val="bullet"/>
      <w:lvlText w:val=""/>
      <w:lvlJc w:val="left"/>
      <w:pPr>
        <w:tabs>
          <w:tab w:val="num" w:pos="2880"/>
        </w:tabs>
        <w:ind w:left="2880" w:hanging="360"/>
      </w:pPr>
      <w:rPr>
        <w:rFonts w:ascii="Wingdings" w:hAnsi="Wingdings" w:hint="default"/>
      </w:rPr>
    </w:lvl>
    <w:lvl w:ilvl="4" w:tplc="10562474" w:tentative="1">
      <w:start w:val="1"/>
      <w:numFmt w:val="bullet"/>
      <w:lvlText w:val=""/>
      <w:lvlJc w:val="left"/>
      <w:pPr>
        <w:tabs>
          <w:tab w:val="num" w:pos="3600"/>
        </w:tabs>
        <w:ind w:left="3600" w:hanging="360"/>
      </w:pPr>
      <w:rPr>
        <w:rFonts w:ascii="Wingdings" w:hAnsi="Wingdings" w:hint="default"/>
      </w:rPr>
    </w:lvl>
    <w:lvl w:ilvl="5" w:tplc="CD86226A" w:tentative="1">
      <w:start w:val="1"/>
      <w:numFmt w:val="bullet"/>
      <w:lvlText w:val=""/>
      <w:lvlJc w:val="left"/>
      <w:pPr>
        <w:tabs>
          <w:tab w:val="num" w:pos="4320"/>
        </w:tabs>
        <w:ind w:left="4320" w:hanging="360"/>
      </w:pPr>
      <w:rPr>
        <w:rFonts w:ascii="Wingdings" w:hAnsi="Wingdings" w:hint="default"/>
      </w:rPr>
    </w:lvl>
    <w:lvl w:ilvl="6" w:tplc="A216D408" w:tentative="1">
      <w:start w:val="1"/>
      <w:numFmt w:val="bullet"/>
      <w:lvlText w:val=""/>
      <w:lvlJc w:val="left"/>
      <w:pPr>
        <w:tabs>
          <w:tab w:val="num" w:pos="5040"/>
        </w:tabs>
        <w:ind w:left="5040" w:hanging="360"/>
      </w:pPr>
      <w:rPr>
        <w:rFonts w:ascii="Wingdings" w:hAnsi="Wingdings" w:hint="default"/>
      </w:rPr>
    </w:lvl>
    <w:lvl w:ilvl="7" w:tplc="ECD40466" w:tentative="1">
      <w:start w:val="1"/>
      <w:numFmt w:val="bullet"/>
      <w:lvlText w:val=""/>
      <w:lvlJc w:val="left"/>
      <w:pPr>
        <w:tabs>
          <w:tab w:val="num" w:pos="5760"/>
        </w:tabs>
        <w:ind w:left="5760" w:hanging="360"/>
      </w:pPr>
      <w:rPr>
        <w:rFonts w:ascii="Wingdings" w:hAnsi="Wingdings" w:hint="default"/>
      </w:rPr>
    </w:lvl>
    <w:lvl w:ilvl="8" w:tplc="0592F3E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8F7ADE"/>
    <w:multiLevelType w:val="hybridMultilevel"/>
    <w:tmpl w:val="E2D6AE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7F679AA"/>
    <w:multiLevelType w:val="hybridMultilevel"/>
    <w:tmpl w:val="A52027DC"/>
    <w:lvl w:ilvl="0" w:tplc="89562D80">
      <w:start w:val="1"/>
      <w:numFmt w:val="bullet"/>
      <w:lvlText w:val=""/>
      <w:lvlJc w:val="left"/>
      <w:pPr>
        <w:tabs>
          <w:tab w:val="num" w:pos="720"/>
        </w:tabs>
        <w:ind w:left="720" w:hanging="360"/>
      </w:pPr>
      <w:rPr>
        <w:rFonts w:ascii="Wingdings" w:hAnsi="Wingdings" w:hint="default"/>
      </w:rPr>
    </w:lvl>
    <w:lvl w:ilvl="1" w:tplc="02D01D4E" w:tentative="1">
      <w:start w:val="1"/>
      <w:numFmt w:val="bullet"/>
      <w:lvlText w:val=""/>
      <w:lvlJc w:val="left"/>
      <w:pPr>
        <w:tabs>
          <w:tab w:val="num" w:pos="1440"/>
        </w:tabs>
        <w:ind w:left="1440" w:hanging="360"/>
      </w:pPr>
      <w:rPr>
        <w:rFonts w:ascii="Wingdings" w:hAnsi="Wingdings" w:hint="default"/>
      </w:rPr>
    </w:lvl>
    <w:lvl w:ilvl="2" w:tplc="8AEE51FC" w:tentative="1">
      <w:start w:val="1"/>
      <w:numFmt w:val="bullet"/>
      <w:lvlText w:val=""/>
      <w:lvlJc w:val="left"/>
      <w:pPr>
        <w:tabs>
          <w:tab w:val="num" w:pos="2160"/>
        </w:tabs>
        <w:ind w:left="2160" w:hanging="360"/>
      </w:pPr>
      <w:rPr>
        <w:rFonts w:ascii="Wingdings" w:hAnsi="Wingdings" w:hint="default"/>
      </w:rPr>
    </w:lvl>
    <w:lvl w:ilvl="3" w:tplc="C420B0CA" w:tentative="1">
      <w:start w:val="1"/>
      <w:numFmt w:val="bullet"/>
      <w:lvlText w:val=""/>
      <w:lvlJc w:val="left"/>
      <w:pPr>
        <w:tabs>
          <w:tab w:val="num" w:pos="2880"/>
        </w:tabs>
        <w:ind w:left="2880" w:hanging="360"/>
      </w:pPr>
      <w:rPr>
        <w:rFonts w:ascii="Wingdings" w:hAnsi="Wingdings" w:hint="default"/>
      </w:rPr>
    </w:lvl>
    <w:lvl w:ilvl="4" w:tplc="ECC8507A" w:tentative="1">
      <w:start w:val="1"/>
      <w:numFmt w:val="bullet"/>
      <w:lvlText w:val=""/>
      <w:lvlJc w:val="left"/>
      <w:pPr>
        <w:tabs>
          <w:tab w:val="num" w:pos="3600"/>
        </w:tabs>
        <w:ind w:left="3600" w:hanging="360"/>
      </w:pPr>
      <w:rPr>
        <w:rFonts w:ascii="Wingdings" w:hAnsi="Wingdings" w:hint="default"/>
      </w:rPr>
    </w:lvl>
    <w:lvl w:ilvl="5" w:tplc="EC8E9C62" w:tentative="1">
      <w:start w:val="1"/>
      <w:numFmt w:val="bullet"/>
      <w:lvlText w:val=""/>
      <w:lvlJc w:val="left"/>
      <w:pPr>
        <w:tabs>
          <w:tab w:val="num" w:pos="4320"/>
        </w:tabs>
        <w:ind w:left="4320" w:hanging="360"/>
      </w:pPr>
      <w:rPr>
        <w:rFonts w:ascii="Wingdings" w:hAnsi="Wingdings" w:hint="default"/>
      </w:rPr>
    </w:lvl>
    <w:lvl w:ilvl="6" w:tplc="C1A69F9A" w:tentative="1">
      <w:start w:val="1"/>
      <w:numFmt w:val="bullet"/>
      <w:lvlText w:val=""/>
      <w:lvlJc w:val="left"/>
      <w:pPr>
        <w:tabs>
          <w:tab w:val="num" w:pos="5040"/>
        </w:tabs>
        <w:ind w:left="5040" w:hanging="360"/>
      </w:pPr>
      <w:rPr>
        <w:rFonts w:ascii="Wingdings" w:hAnsi="Wingdings" w:hint="default"/>
      </w:rPr>
    </w:lvl>
    <w:lvl w:ilvl="7" w:tplc="6C9AE82C" w:tentative="1">
      <w:start w:val="1"/>
      <w:numFmt w:val="bullet"/>
      <w:lvlText w:val=""/>
      <w:lvlJc w:val="left"/>
      <w:pPr>
        <w:tabs>
          <w:tab w:val="num" w:pos="5760"/>
        </w:tabs>
        <w:ind w:left="5760" w:hanging="360"/>
      </w:pPr>
      <w:rPr>
        <w:rFonts w:ascii="Wingdings" w:hAnsi="Wingdings" w:hint="default"/>
      </w:rPr>
    </w:lvl>
    <w:lvl w:ilvl="8" w:tplc="63508A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2B355D"/>
    <w:multiLevelType w:val="hybridMultilevel"/>
    <w:tmpl w:val="F8F0D7AE"/>
    <w:lvl w:ilvl="0" w:tplc="EEA0F6E2">
      <w:start w:val="1"/>
      <w:numFmt w:val="bullet"/>
      <w:lvlText w:val=""/>
      <w:lvlJc w:val="left"/>
      <w:pPr>
        <w:tabs>
          <w:tab w:val="num" w:pos="720"/>
        </w:tabs>
        <w:ind w:left="720" w:hanging="360"/>
      </w:pPr>
      <w:rPr>
        <w:rFonts w:ascii="Wingdings" w:hAnsi="Wingdings" w:hint="default"/>
      </w:rPr>
    </w:lvl>
    <w:lvl w:ilvl="1" w:tplc="E7646E14" w:tentative="1">
      <w:start w:val="1"/>
      <w:numFmt w:val="bullet"/>
      <w:lvlText w:val=""/>
      <w:lvlJc w:val="left"/>
      <w:pPr>
        <w:tabs>
          <w:tab w:val="num" w:pos="1440"/>
        </w:tabs>
        <w:ind w:left="1440" w:hanging="360"/>
      </w:pPr>
      <w:rPr>
        <w:rFonts w:ascii="Wingdings" w:hAnsi="Wingdings" w:hint="default"/>
      </w:rPr>
    </w:lvl>
    <w:lvl w:ilvl="2" w:tplc="5ADC4736" w:tentative="1">
      <w:start w:val="1"/>
      <w:numFmt w:val="bullet"/>
      <w:lvlText w:val=""/>
      <w:lvlJc w:val="left"/>
      <w:pPr>
        <w:tabs>
          <w:tab w:val="num" w:pos="2160"/>
        </w:tabs>
        <w:ind w:left="2160" w:hanging="360"/>
      </w:pPr>
      <w:rPr>
        <w:rFonts w:ascii="Wingdings" w:hAnsi="Wingdings" w:hint="default"/>
      </w:rPr>
    </w:lvl>
    <w:lvl w:ilvl="3" w:tplc="4FA6073E" w:tentative="1">
      <w:start w:val="1"/>
      <w:numFmt w:val="bullet"/>
      <w:lvlText w:val=""/>
      <w:lvlJc w:val="left"/>
      <w:pPr>
        <w:tabs>
          <w:tab w:val="num" w:pos="2880"/>
        </w:tabs>
        <w:ind w:left="2880" w:hanging="360"/>
      </w:pPr>
      <w:rPr>
        <w:rFonts w:ascii="Wingdings" w:hAnsi="Wingdings" w:hint="default"/>
      </w:rPr>
    </w:lvl>
    <w:lvl w:ilvl="4" w:tplc="1EB4667A" w:tentative="1">
      <w:start w:val="1"/>
      <w:numFmt w:val="bullet"/>
      <w:lvlText w:val=""/>
      <w:lvlJc w:val="left"/>
      <w:pPr>
        <w:tabs>
          <w:tab w:val="num" w:pos="3600"/>
        </w:tabs>
        <w:ind w:left="3600" w:hanging="360"/>
      </w:pPr>
      <w:rPr>
        <w:rFonts w:ascii="Wingdings" w:hAnsi="Wingdings" w:hint="default"/>
      </w:rPr>
    </w:lvl>
    <w:lvl w:ilvl="5" w:tplc="E570BB3E" w:tentative="1">
      <w:start w:val="1"/>
      <w:numFmt w:val="bullet"/>
      <w:lvlText w:val=""/>
      <w:lvlJc w:val="left"/>
      <w:pPr>
        <w:tabs>
          <w:tab w:val="num" w:pos="4320"/>
        </w:tabs>
        <w:ind w:left="4320" w:hanging="360"/>
      </w:pPr>
      <w:rPr>
        <w:rFonts w:ascii="Wingdings" w:hAnsi="Wingdings" w:hint="default"/>
      </w:rPr>
    </w:lvl>
    <w:lvl w:ilvl="6" w:tplc="E18C6D40" w:tentative="1">
      <w:start w:val="1"/>
      <w:numFmt w:val="bullet"/>
      <w:lvlText w:val=""/>
      <w:lvlJc w:val="left"/>
      <w:pPr>
        <w:tabs>
          <w:tab w:val="num" w:pos="5040"/>
        </w:tabs>
        <w:ind w:left="5040" w:hanging="360"/>
      </w:pPr>
      <w:rPr>
        <w:rFonts w:ascii="Wingdings" w:hAnsi="Wingdings" w:hint="default"/>
      </w:rPr>
    </w:lvl>
    <w:lvl w:ilvl="7" w:tplc="A2A04310" w:tentative="1">
      <w:start w:val="1"/>
      <w:numFmt w:val="bullet"/>
      <w:lvlText w:val=""/>
      <w:lvlJc w:val="left"/>
      <w:pPr>
        <w:tabs>
          <w:tab w:val="num" w:pos="5760"/>
        </w:tabs>
        <w:ind w:left="5760" w:hanging="360"/>
      </w:pPr>
      <w:rPr>
        <w:rFonts w:ascii="Wingdings" w:hAnsi="Wingdings" w:hint="default"/>
      </w:rPr>
    </w:lvl>
    <w:lvl w:ilvl="8" w:tplc="086EA4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C543F5"/>
    <w:multiLevelType w:val="hybridMultilevel"/>
    <w:tmpl w:val="7E482488"/>
    <w:lvl w:ilvl="0" w:tplc="F580C48E">
      <w:start w:val="1"/>
      <w:numFmt w:val="bullet"/>
      <w:lvlText w:val=""/>
      <w:lvlJc w:val="left"/>
      <w:pPr>
        <w:tabs>
          <w:tab w:val="num" w:pos="720"/>
        </w:tabs>
        <w:ind w:left="720" w:hanging="360"/>
      </w:pPr>
      <w:rPr>
        <w:rFonts w:ascii="Wingdings" w:hAnsi="Wingdings" w:hint="default"/>
      </w:rPr>
    </w:lvl>
    <w:lvl w:ilvl="1" w:tplc="2A86C816" w:tentative="1">
      <w:start w:val="1"/>
      <w:numFmt w:val="bullet"/>
      <w:lvlText w:val=""/>
      <w:lvlJc w:val="left"/>
      <w:pPr>
        <w:tabs>
          <w:tab w:val="num" w:pos="1440"/>
        </w:tabs>
        <w:ind w:left="1440" w:hanging="360"/>
      </w:pPr>
      <w:rPr>
        <w:rFonts w:ascii="Wingdings" w:hAnsi="Wingdings" w:hint="default"/>
      </w:rPr>
    </w:lvl>
    <w:lvl w:ilvl="2" w:tplc="682AADEE" w:tentative="1">
      <w:start w:val="1"/>
      <w:numFmt w:val="bullet"/>
      <w:lvlText w:val=""/>
      <w:lvlJc w:val="left"/>
      <w:pPr>
        <w:tabs>
          <w:tab w:val="num" w:pos="2160"/>
        </w:tabs>
        <w:ind w:left="2160" w:hanging="360"/>
      </w:pPr>
      <w:rPr>
        <w:rFonts w:ascii="Wingdings" w:hAnsi="Wingdings" w:hint="default"/>
      </w:rPr>
    </w:lvl>
    <w:lvl w:ilvl="3" w:tplc="31D2CB8A" w:tentative="1">
      <w:start w:val="1"/>
      <w:numFmt w:val="bullet"/>
      <w:lvlText w:val=""/>
      <w:lvlJc w:val="left"/>
      <w:pPr>
        <w:tabs>
          <w:tab w:val="num" w:pos="2880"/>
        </w:tabs>
        <w:ind w:left="2880" w:hanging="360"/>
      </w:pPr>
      <w:rPr>
        <w:rFonts w:ascii="Wingdings" w:hAnsi="Wingdings" w:hint="default"/>
      </w:rPr>
    </w:lvl>
    <w:lvl w:ilvl="4" w:tplc="1B364724" w:tentative="1">
      <w:start w:val="1"/>
      <w:numFmt w:val="bullet"/>
      <w:lvlText w:val=""/>
      <w:lvlJc w:val="left"/>
      <w:pPr>
        <w:tabs>
          <w:tab w:val="num" w:pos="3600"/>
        </w:tabs>
        <w:ind w:left="3600" w:hanging="360"/>
      </w:pPr>
      <w:rPr>
        <w:rFonts w:ascii="Wingdings" w:hAnsi="Wingdings" w:hint="default"/>
      </w:rPr>
    </w:lvl>
    <w:lvl w:ilvl="5" w:tplc="7D12B6C4" w:tentative="1">
      <w:start w:val="1"/>
      <w:numFmt w:val="bullet"/>
      <w:lvlText w:val=""/>
      <w:lvlJc w:val="left"/>
      <w:pPr>
        <w:tabs>
          <w:tab w:val="num" w:pos="4320"/>
        </w:tabs>
        <w:ind w:left="4320" w:hanging="360"/>
      </w:pPr>
      <w:rPr>
        <w:rFonts w:ascii="Wingdings" w:hAnsi="Wingdings" w:hint="default"/>
      </w:rPr>
    </w:lvl>
    <w:lvl w:ilvl="6" w:tplc="338CE3A6" w:tentative="1">
      <w:start w:val="1"/>
      <w:numFmt w:val="bullet"/>
      <w:lvlText w:val=""/>
      <w:lvlJc w:val="left"/>
      <w:pPr>
        <w:tabs>
          <w:tab w:val="num" w:pos="5040"/>
        </w:tabs>
        <w:ind w:left="5040" w:hanging="360"/>
      </w:pPr>
      <w:rPr>
        <w:rFonts w:ascii="Wingdings" w:hAnsi="Wingdings" w:hint="default"/>
      </w:rPr>
    </w:lvl>
    <w:lvl w:ilvl="7" w:tplc="0D48FA1C" w:tentative="1">
      <w:start w:val="1"/>
      <w:numFmt w:val="bullet"/>
      <w:lvlText w:val=""/>
      <w:lvlJc w:val="left"/>
      <w:pPr>
        <w:tabs>
          <w:tab w:val="num" w:pos="5760"/>
        </w:tabs>
        <w:ind w:left="5760" w:hanging="360"/>
      </w:pPr>
      <w:rPr>
        <w:rFonts w:ascii="Wingdings" w:hAnsi="Wingdings" w:hint="default"/>
      </w:rPr>
    </w:lvl>
    <w:lvl w:ilvl="8" w:tplc="8BD01D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E9500D"/>
    <w:multiLevelType w:val="hybridMultilevel"/>
    <w:tmpl w:val="86E0D1B8"/>
    <w:lvl w:ilvl="0" w:tplc="3B8005FC">
      <w:start w:val="1"/>
      <w:numFmt w:val="bullet"/>
      <w:lvlText w:val=""/>
      <w:lvlJc w:val="left"/>
      <w:pPr>
        <w:tabs>
          <w:tab w:val="num" w:pos="720"/>
        </w:tabs>
        <w:ind w:left="720" w:hanging="360"/>
      </w:pPr>
      <w:rPr>
        <w:rFonts w:ascii="Wingdings" w:hAnsi="Wingdings" w:hint="default"/>
      </w:rPr>
    </w:lvl>
    <w:lvl w:ilvl="1" w:tplc="F7DE97B2" w:tentative="1">
      <w:start w:val="1"/>
      <w:numFmt w:val="bullet"/>
      <w:lvlText w:val=""/>
      <w:lvlJc w:val="left"/>
      <w:pPr>
        <w:tabs>
          <w:tab w:val="num" w:pos="1440"/>
        </w:tabs>
        <w:ind w:left="1440" w:hanging="360"/>
      </w:pPr>
      <w:rPr>
        <w:rFonts w:ascii="Wingdings" w:hAnsi="Wingdings" w:hint="default"/>
      </w:rPr>
    </w:lvl>
    <w:lvl w:ilvl="2" w:tplc="120CA984" w:tentative="1">
      <w:start w:val="1"/>
      <w:numFmt w:val="bullet"/>
      <w:lvlText w:val=""/>
      <w:lvlJc w:val="left"/>
      <w:pPr>
        <w:tabs>
          <w:tab w:val="num" w:pos="2160"/>
        </w:tabs>
        <w:ind w:left="2160" w:hanging="360"/>
      </w:pPr>
      <w:rPr>
        <w:rFonts w:ascii="Wingdings" w:hAnsi="Wingdings" w:hint="default"/>
      </w:rPr>
    </w:lvl>
    <w:lvl w:ilvl="3" w:tplc="A9C42DC0" w:tentative="1">
      <w:start w:val="1"/>
      <w:numFmt w:val="bullet"/>
      <w:lvlText w:val=""/>
      <w:lvlJc w:val="left"/>
      <w:pPr>
        <w:tabs>
          <w:tab w:val="num" w:pos="2880"/>
        </w:tabs>
        <w:ind w:left="2880" w:hanging="360"/>
      </w:pPr>
      <w:rPr>
        <w:rFonts w:ascii="Wingdings" w:hAnsi="Wingdings" w:hint="default"/>
      </w:rPr>
    </w:lvl>
    <w:lvl w:ilvl="4" w:tplc="65E0BF7C" w:tentative="1">
      <w:start w:val="1"/>
      <w:numFmt w:val="bullet"/>
      <w:lvlText w:val=""/>
      <w:lvlJc w:val="left"/>
      <w:pPr>
        <w:tabs>
          <w:tab w:val="num" w:pos="3600"/>
        </w:tabs>
        <w:ind w:left="3600" w:hanging="360"/>
      </w:pPr>
      <w:rPr>
        <w:rFonts w:ascii="Wingdings" w:hAnsi="Wingdings" w:hint="default"/>
      </w:rPr>
    </w:lvl>
    <w:lvl w:ilvl="5" w:tplc="A6B639C8" w:tentative="1">
      <w:start w:val="1"/>
      <w:numFmt w:val="bullet"/>
      <w:lvlText w:val=""/>
      <w:lvlJc w:val="left"/>
      <w:pPr>
        <w:tabs>
          <w:tab w:val="num" w:pos="4320"/>
        </w:tabs>
        <w:ind w:left="4320" w:hanging="360"/>
      </w:pPr>
      <w:rPr>
        <w:rFonts w:ascii="Wingdings" w:hAnsi="Wingdings" w:hint="default"/>
      </w:rPr>
    </w:lvl>
    <w:lvl w:ilvl="6" w:tplc="20A015B0" w:tentative="1">
      <w:start w:val="1"/>
      <w:numFmt w:val="bullet"/>
      <w:lvlText w:val=""/>
      <w:lvlJc w:val="left"/>
      <w:pPr>
        <w:tabs>
          <w:tab w:val="num" w:pos="5040"/>
        </w:tabs>
        <w:ind w:left="5040" w:hanging="360"/>
      </w:pPr>
      <w:rPr>
        <w:rFonts w:ascii="Wingdings" w:hAnsi="Wingdings" w:hint="default"/>
      </w:rPr>
    </w:lvl>
    <w:lvl w:ilvl="7" w:tplc="76006098" w:tentative="1">
      <w:start w:val="1"/>
      <w:numFmt w:val="bullet"/>
      <w:lvlText w:val=""/>
      <w:lvlJc w:val="left"/>
      <w:pPr>
        <w:tabs>
          <w:tab w:val="num" w:pos="5760"/>
        </w:tabs>
        <w:ind w:left="5760" w:hanging="360"/>
      </w:pPr>
      <w:rPr>
        <w:rFonts w:ascii="Wingdings" w:hAnsi="Wingdings" w:hint="default"/>
      </w:rPr>
    </w:lvl>
    <w:lvl w:ilvl="8" w:tplc="1E364B5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1"/>
  </w:num>
  <w:num w:numId="6">
    <w:abstractNumId w:val="8"/>
  </w:num>
  <w:num w:numId="7">
    <w:abstractNumId w:val="7"/>
  </w:num>
  <w:num w:numId="8">
    <w:abstractNumId w:val="0"/>
  </w:num>
  <w:num w:numId="9">
    <w:abstractNumId w:val="4"/>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A0"/>
    <w:rsid w:val="000856ED"/>
    <w:rsid w:val="00167445"/>
    <w:rsid w:val="00265B7A"/>
    <w:rsid w:val="00322222"/>
    <w:rsid w:val="0037619C"/>
    <w:rsid w:val="003951A0"/>
    <w:rsid w:val="00446E2F"/>
    <w:rsid w:val="008441DD"/>
    <w:rsid w:val="00AD3D64"/>
    <w:rsid w:val="00E36C59"/>
    <w:rsid w:val="00EC62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05A4"/>
  <w15:chartTrackingRefBased/>
  <w15:docId w15:val="{DB9F9201-8AD7-4F67-A289-DC237F10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1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51A0"/>
  </w:style>
  <w:style w:type="paragraph" w:styleId="Footer">
    <w:name w:val="footer"/>
    <w:basedOn w:val="Normal"/>
    <w:link w:val="FooterChar"/>
    <w:uiPriority w:val="99"/>
    <w:unhideWhenUsed/>
    <w:rsid w:val="003951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51A0"/>
  </w:style>
  <w:style w:type="character" w:styleId="Hyperlink">
    <w:name w:val="Hyperlink"/>
    <w:basedOn w:val="DefaultParagraphFont"/>
    <w:uiPriority w:val="99"/>
    <w:unhideWhenUsed/>
    <w:rsid w:val="003951A0"/>
    <w:rPr>
      <w:color w:val="0563C1" w:themeColor="hyperlink"/>
      <w:u w:val="single"/>
    </w:rPr>
  </w:style>
  <w:style w:type="character" w:styleId="CommentReference">
    <w:name w:val="annotation reference"/>
    <w:basedOn w:val="DefaultParagraphFont"/>
    <w:uiPriority w:val="99"/>
    <w:semiHidden/>
    <w:unhideWhenUsed/>
    <w:rsid w:val="0037619C"/>
    <w:rPr>
      <w:sz w:val="16"/>
      <w:szCs w:val="16"/>
    </w:rPr>
  </w:style>
  <w:style w:type="paragraph" w:styleId="CommentText">
    <w:name w:val="annotation text"/>
    <w:basedOn w:val="Normal"/>
    <w:link w:val="CommentTextChar"/>
    <w:uiPriority w:val="99"/>
    <w:semiHidden/>
    <w:unhideWhenUsed/>
    <w:rsid w:val="0037619C"/>
    <w:pPr>
      <w:spacing w:line="240" w:lineRule="auto"/>
    </w:pPr>
    <w:rPr>
      <w:sz w:val="20"/>
      <w:szCs w:val="20"/>
    </w:rPr>
  </w:style>
  <w:style w:type="character" w:customStyle="1" w:styleId="CommentTextChar">
    <w:name w:val="Comment Text Char"/>
    <w:basedOn w:val="DefaultParagraphFont"/>
    <w:link w:val="CommentText"/>
    <w:uiPriority w:val="99"/>
    <w:semiHidden/>
    <w:rsid w:val="0037619C"/>
    <w:rPr>
      <w:sz w:val="20"/>
      <w:szCs w:val="20"/>
    </w:rPr>
  </w:style>
  <w:style w:type="paragraph" w:styleId="CommentSubject">
    <w:name w:val="annotation subject"/>
    <w:basedOn w:val="CommentText"/>
    <w:next w:val="CommentText"/>
    <w:link w:val="CommentSubjectChar"/>
    <w:uiPriority w:val="99"/>
    <w:semiHidden/>
    <w:unhideWhenUsed/>
    <w:rsid w:val="0037619C"/>
    <w:rPr>
      <w:b/>
      <w:bCs/>
    </w:rPr>
  </w:style>
  <w:style w:type="character" w:customStyle="1" w:styleId="CommentSubjectChar">
    <w:name w:val="Comment Subject Char"/>
    <w:basedOn w:val="CommentTextChar"/>
    <w:link w:val="CommentSubject"/>
    <w:uiPriority w:val="99"/>
    <w:semiHidden/>
    <w:rsid w:val="0037619C"/>
    <w:rPr>
      <w:b/>
      <w:bCs/>
      <w:sz w:val="20"/>
      <w:szCs w:val="20"/>
    </w:rPr>
  </w:style>
  <w:style w:type="paragraph" w:styleId="BalloonText">
    <w:name w:val="Balloon Text"/>
    <w:basedOn w:val="Normal"/>
    <w:link w:val="BalloonTextChar"/>
    <w:uiPriority w:val="99"/>
    <w:semiHidden/>
    <w:unhideWhenUsed/>
    <w:rsid w:val="00376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19C"/>
    <w:rPr>
      <w:rFonts w:ascii="Segoe UI" w:hAnsi="Segoe UI" w:cs="Segoe UI"/>
      <w:sz w:val="18"/>
      <w:szCs w:val="18"/>
    </w:rPr>
  </w:style>
  <w:style w:type="paragraph" w:styleId="ListParagraph">
    <w:name w:val="List Paragraph"/>
    <w:basedOn w:val="Normal"/>
    <w:uiPriority w:val="34"/>
    <w:qFormat/>
    <w:rsid w:val="00265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3917">
      <w:bodyDiv w:val="1"/>
      <w:marLeft w:val="0"/>
      <w:marRight w:val="0"/>
      <w:marTop w:val="0"/>
      <w:marBottom w:val="0"/>
      <w:divBdr>
        <w:top w:val="none" w:sz="0" w:space="0" w:color="auto"/>
        <w:left w:val="none" w:sz="0" w:space="0" w:color="auto"/>
        <w:bottom w:val="none" w:sz="0" w:space="0" w:color="auto"/>
        <w:right w:val="none" w:sz="0" w:space="0" w:color="auto"/>
      </w:divBdr>
      <w:divsChild>
        <w:div w:id="9991506">
          <w:marLeft w:val="432"/>
          <w:marRight w:val="0"/>
          <w:marTop w:val="120"/>
          <w:marBottom w:val="0"/>
          <w:divBdr>
            <w:top w:val="none" w:sz="0" w:space="0" w:color="auto"/>
            <w:left w:val="none" w:sz="0" w:space="0" w:color="auto"/>
            <w:bottom w:val="none" w:sz="0" w:space="0" w:color="auto"/>
            <w:right w:val="none" w:sz="0" w:space="0" w:color="auto"/>
          </w:divBdr>
        </w:div>
        <w:div w:id="1885604372">
          <w:marLeft w:val="432"/>
          <w:marRight w:val="0"/>
          <w:marTop w:val="120"/>
          <w:marBottom w:val="0"/>
          <w:divBdr>
            <w:top w:val="none" w:sz="0" w:space="0" w:color="auto"/>
            <w:left w:val="none" w:sz="0" w:space="0" w:color="auto"/>
            <w:bottom w:val="none" w:sz="0" w:space="0" w:color="auto"/>
            <w:right w:val="none" w:sz="0" w:space="0" w:color="auto"/>
          </w:divBdr>
        </w:div>
        <w:div w:id="871268020">
          <w:marLeft w:val="432"/>
          <w:marRight w:val="0"/>
          <w:marTop w:val="120"/>
          <w:marBottom w:val="0"/>
          <w:divBdr>
            <w:top w:val="none" w:sz="0" w:space="0" w:color="auto"/>
            <w:left w:val="none" w:sz="0" w:space="0" w:color="auto"/>
            <w:bottom w:val="none" w:sz="0" w:space="0" w:color="auto"/>
            <w:right w:val="none" w:sz="0" w:space="0" w:color="auto"/>
          </w:divBdr>
        </w:div>
        <w:div w:id="222719693">
          <w:marLeft w:val="432"/>
          <w:marRight w:val="0"/>
          <w:marTop w:val="120"/>
          <w:marBottom w:val="0"/>
          <w:divBdr>
            <w:top w:val="none" w:sz="0" w:space="0" w:color="auto"/>
            <w:left w:val="none" w:sz="0" w:space="0" w:color="auto"/>
            <w:bottom w:val="none" w:sz="0" w:space="0" w:color="auto"/>
            <w:right w:val="none" w:sz="0" w:space="0" w:color="auto"/>
          </w:divBdr>
        </w:div>
        <w:div w:id="330525236">
          <w:marLeft w:val="432"/>
          <w:marRight w:val="0"/>
          <w:marTop w:val="120"/>
          <w:marBottom w:val="0"/>
          <w:divBdr>
            <w:top w:val="none" w:sz="0" w:space="0" w:color="auto"/>
            <w:left w:val="none" w:sz="0" w:space="0" w:color="auto"/>
            <w:bottom w:val="none" w:sz="0" w:space="0" w:color="auto"/>
            <w:right w:val="none" w:sz="0" w:space="0" w:color="auto"/>
          </w:divBdr>
        </w:div>
      </w:divsChild>
    </w:div>
    <w:div w:id="501089525">
      <w:bodyDiv w:val="1"/>
      <w:marLeft w:val="0"/>
      <w:marRight w:val="0"/>
      <w:marTop w:val="0"/>
      <w:marBottom w:val="0"/>
      <w:divBdr>
        <w:top w:val="none" w:sz="0" w:space="0" w:color="auto"/>
        <w:left w:val="none" w:sz="0" w:space="0" w:color="auto"/>
        <w:bottom w:val="none" w:sz="0" w:space="0" w:color="auto"/>
        <w:right w:val="none" w:sz="0" w:space="0" w:color="auto"/>
      </w:divBdr>
      <w:divsChild>
        <w:div w:id="237910600">
          <w:marLeft w:val="432"/>
          <w:marRight w:val="0"/>
          <w:marTop w:val="120"/>
          <w:marBottom w:val="0"/>
          <w:divBdr>
            <w:top w:val="none" w:sz="0" w:space="0" w:color="auto"/>
            <w:left w:val="none" w:sz="0" w:space="0" w:color="auto"/>
            <w:bottom w:val="none" w:sz="0" w:space="0" w:color="auto"/>
            <w:right w:val="none" w:sz="0" w:space="0" w:color="auto"/>
          </w:divBdr>
        </w:div>
        <w:div w:id="533271526">
          <w:marLeft w:val="432"/>
          <w:marRight w:val="0"/>
          <w:marTop w:val="120"/>
          <w:marBottom w:val="0"/>
          <w:divBdr>
            <w:top w:val="none" w:sz="0" w:space="0" w:color="auto"/>
            <w:left w:val="none" w:sz="0" w:space="0" w:color="auto"/>
            <w:bottom w:val="none" w:sz="0" w:space="0" w:color="auto"/>
            <w:right w:val="none" w:sz="0" w:space="0" w:color="auto"/>
          </w:divBdr>
        </w:div>
        <w:div w:id="222109449">
          <w:marLeft w:val="432"/>
          <w:marRight w:val="0"/>
          <w:marTop w:val="120"/>
          <w:marBottom w:val="0"/>
          <w:divBdr>
            <w:top w:val="none" w:sz="0" w:space="0" w:color="auto"/>
            <w:left w:val="none" w:sz="0" w:space="0" w:color="auto"/>
            <w:bottom w:val="none" w:sz="0" w:space="0" w:color="auto"/>
            <w:right w:val="none" w:sz="0" w:space="0" w:color="auto"/>
          </w:divBdr>
        </w:div>
        <w:div w:id="2119064895">
          <w:marLeft w:val="432"/>
          <w:marRight w:val="0"/>
          <w:marTop w:val="120"/>
          <w:marBottom w:val="0"/>
          <w:divBdr>
            <w:top w:val="none" w:sz="0" w:space="0" w:color="auto"/>
            <w:left w:val="none" w:sz="0" w:space="0" w:color="auto"/>
            <w:bottom w:val="none" w:sz="0" w:space="0" w:color="auto"/>
            <w:right w:val="none" w:sz="0" w:space="0" w:color="auto"/>
          </w:divBdr>
        </w:div>
        <w:div w:id="1873760737">
          <w:marLeft w:val="432"/>
          <w:marRight w:val="0"/>
          <w:marTop w:val="120"/>
          <w:marBottom w:val="0"/>
          <w:divBdr>
            <w:top w:val="none" w:sz="0" w:space="0" w:color="auto"/>
            <w:left w:val="none" w:sz="0" w:space="0" w:color="auto"/>
            <w:bottom w:val="none" w:sz="0" w:space="0" w:color="auto"/>
            <w:right w:val="none" w:sz="0" w:space="0" w:color="auto"/>
          </w:divBdr>
        </w:div>
        <w:div w:id="1095057510">
          <w:marLeft w:val="432"/>
          <w:marRight w:val="0"/>
          <w:marTop w:val="120"/>
          <w:marBottom w:val="0"/>
          <w:divBdr>
            <w:top w:val="none" w:sz="0" w:space="0" w:color="auto"/>
            <w:left w:val="none" w:sz="0" w:space="0" w:color="auto"/>
            <w:bottom w:val="none" w:sz="0" w:space="0" w:color="auto"/>
            <w:right w:val="none" w:sz="0" w:space="0" w:color="auto"/>
          </w:divBdr>
        </w:div>
      </w:divsChild>
    </w:div>
    <w:div w:id="633751887">
      <w:bodyDiv w:val="1"/>
      <w:marLeft w:val="0"/>
      <w:marRight w:val="0"/>
      <w:marTop w:val="0"/>
      <w:marBottom w:val="0"/>
      <w:divBdr>
        <w:top w:val="none" w:sz="0" w:space="0" w:color="auto"/>
        <w:left w:val="none" w:sz="0" w:space="0" w:color="auto"/>
        <w:bottom w:val="none" w:sz="0" w:space="0" w:color="auto"/>
        <w:right w:val="none" w:sz="0" w:space="0" w:color="auto"/>
      </w:divBdr>
      <w:divsChild>
        <w:div w:id="2027899281">
          <w:marLeft w:val="432"/>
          <w:marRight w:val="0"/>
          <w:marTop w:val="120"/>
          <w:marBottom w:val="0"/>
          <w:divBdr>
            <w:top w:val="none" w:sz="0" w:space="0" w:color="auto"/>
            <w:left w:val="none" w:sz="0" w:space="0" w:color="auto"/>
            <w:bottom w:val="none" w:sz="0" w:space="0" w:color="auto"/>
            <w:right w:val="none" w:sz="0" w:space="0" w:color="auto"/>
          </w:divBdr>
        </w:div>
        <w:div w:id="1755399061">
          <w:marLeft w:val="432"/>
          <w:marRight w:val="0"/>
          <w:marTop w:val="120"/>
          <w:marBottom w:val="0"/>
          <w:divBdr>
            <w:top w:val="none" w:sz="0" w:space="0" w:color="auto"/>
            <w:left w:val="none" w:sz="0" w:space="0" w:color="auto"/>
            <w:bottom w:val="none" w:sz="0" w:space="0" w:color="auto"/>
            <w:right w:val="none" w:sz="0" w:space="0" w:color="auto"/>
          </w:divBdr>
        </w:div>
        <w:div w:id="1635133529">
          <w:marLeft w:val="432"/>
          <w:marRight w:val="0"/>
          <w:marTop w:val="120"/>
          <w:marBottom w:val="0"/>
          <w:divBdr>
            <w:top w:val="none" w:sz="0" w:space="0" w:color="auto"/>
            <w:left w:val="none" w:sz="0" w:space="0" w:color="auto"/>
            <w:bottom w:val="none" w:sz="0" w:space="0" w:color="auto"/>
            <w:right w:val="none" w:sz="0" w:space="0" w:color="auto"/>
          </w:divBdr>
        </w:div>
        <w:div w:id="1677682389">
          <w:marLeft w:val="432"/>
          <w:marRight w:val="0"/>
          <w:marTop w:val="120"/>
          <w:marBottom w:val="0"/>
          <w:divBdr>
            <w:top w:val="none" w:sz="0" w:space="0" w:color="auto"/>
            <w:left w:val="none" w:sz="0" w:space="0" w:color="auto"/>
            <w:bottom w:val="none" w:sz="0" w:space="0" w:color="auto"/>
            <w:right w:val="none" w:sz="0" w:space="0" w:color="auto"/>
          </w:divBdr>
        </w:div>
      </w:divsChild>
    </w:div>
    <w:div w:id="801390555">
      <w:bodyDiv w:val="1"/>
      <w:marLeft w:val="0"/>
      <w:marRight w:val="0"/>
      <w:marTop w:val="0"/>
      <w:marBottom w:val="0"/>
      <w:divBdr>
        <w:top w:val="none" w:sz="0" w:space="0" w:color="auto"/>
        <w:left w:val="none" w:sz="0" w:space="0" w:color="auto"/>
        <w:bottom w:val="none" w:sz="0" w:space="0" w:color="auto"/>
        <w:right w:val="none" w:sz="0" w:space="0" w:color="auto"/>
      </w:divBdr>
      <w:divsChild>
        <w:div w:id="681902567">
          <w:marLeft w:val="720"/>
          <w:marRight w:val="0"/>
          <w:marTop w:val="120"/>
          <w:marBottom w:val="0"/>
          <w:divBdr>
            <w:top w:val="none" w:sz="0" w:space="0" w:color="auto"/>
            <w:left w:val="none" w:sz="0" w:space="0" w:color="auto"/>
            <w:bottom w:val="none" w:sz="0" w:space="0" w:color="auto"/>
            <w:right w:val="none" w:sz="0" w:space="0" w:color="auto"/>
          </w:divBdr>
        </w:div>
        <w:div w:id="971600356">
          <w:marLeft w:val="720"/>
          <w:marRight w:val="0"/>
          <w:marTop w:val="120"/>
          <w:marBottom w:val="0"/>
          <w:divBdr>
            <w:top w:val="none" w:sz="0" w:space="0" w:color="auto"/>
            <w:left w:val="none" w:sz="0" w:space="0" w:color="auto"/>
            <w:bottom w:val="none" w:sz="0" w:space="0" w:color="auto"/>
            <w:right w:val="none" w:sz="0" w:space="0" w:color="auto"/>
          </w:divBdr>
        </w:div>
        <w:div w:id="400055223">
          <w:marLeft w:val="720"/>
          <w:marRight w:val="0"/>
          <w:marTop w:val="120"/>
          <w:marBottom w:val="0"/>
          <w:divBdr>
            <w:top w:val="none" w:sz="0" w:space="0" w:color="auto"/>
            <w:left w:val="none" w:sz="0" w:space="0" w:color="auto"/>
            <w:bottom w:val="none" w:sz="0" w:space="0" w:color="auto"/>
            <w:right w:val="none" w:sz="0" w:space="0" w:color="auto"/>
          </w:divBdr>
        </w:div>
      </w:divsChild>
    </w:div>
    <w:div w:id="1023284957">
      <w:bodyDiv w:val="1"/>
      <w:marLeft w:val="0"/>
      <w:marRight w:val="0"/>
      <w:marTop w:val="0"/>
      <w:marBottom w:val="0"/>
      <w:divBdr>
        <w:top w:val="none" w:sz="0" w:space="0" w:color="auto"/>
        <w:left w:val="none" w:sz="0" w:space="0" w:color="auto"/>
        <w:bottom w:val="none" w:sz="0" w:space="0" w:color="auto"/>
        <w:right w:val="none" w:sz="0" w:space="0" w:color="auto"/>
      </w:divBdr>
      <w:divsChild>
        <w:div w:id="1146432223">
          <w:marLeft w:val="432"/>
          <w:marRight w:val="0"/>
          <w:marTop w:val="120"/>
          <w:marBottom w:val="0"/>
          <w:divBdr>
            <w:top w:val="none" w:sz="0" w:space="0" w:color="auto"/>
            <w:left w:val="none" w:sz="0" w:space="0" w:color="auto"/>
            <w:bottom w:val="none" w:sz="0" w:space="0" w:color="auto"/>
            <w:right w:val="none" w:sz="0" w:space="0" w:color="auto"/>
          </w:divBdr>
        </w:div>
        <w:div w:id="925580622">
          <w:marLeft w:val="432"/>
          <w:marRight w:val="0"/>
          <w:marTop w:val="120"/>
          <w:marBottom w:val="0"/>
          <w:divBdr>
            <w:top w:val="none" w:sz="0" w:space="0" w:color="auto"/>
            <w:left w:val="none" w:sz="0" w:space="0" w:color="auto"/>
            <w:bottom w:val="none" w:sz="0" w:space="0" w:color="auto"/>
            <w:right w:val="none" w:sz="0" w:space="0" w:color="auto"/>
          </w:divBdr>
        </w:div>
        <w:div w:id="499657269">
          <w:marLeft w:val="432"/>
          <w:marRight w:val="0"/>
          <w:marTop w:val="120"/>
          <w:marBottom w:val="0"/>
          <w:divBdr>
            <w:top w:val="none" w:sz="0" w:space="0" w:color="auto"/>
            <w:left w:val="none" w:sz="0" w:space="0" w:color="auto"/>
            <w:bottom w:val="none" w:sz="0" w:space="0" w:color="auto"/>
            <w:right w:val="none" w:sz="0" w:space="0" w:color="auto"/>
          </w:divBdr>
        </w:div>
        <w:div w:id="822509278">
          <w:marLeft w:val="432"/>
          <w:marRight w:val="0"/>
          <w:marTop w:val="120"/>
          <w:marBottom w:val="0"/>
          <w:divBdr>
            <w:top w:val="none" w:sz="0" w:space="0" w:color="auto"/>
            <w:left w:val="none" w:sz="0" w:space="0" w:color="auto"/>
            <w:bottom w:val="none" w:sz="0" w:space="0" w:color="auto"/>
            <w:right w:val="none" w:sz="0" w:space="0" w:color="auto"/>
          </w:divBdr>
        </w:div>
      </w:divsChild>
    </w:div>
    <w:div w:id="1061363493">
      <w:bodyDiv w:val="1"/>
      <w:marLeft w:val="0"/>
      <w:marRight w:val="0"/>
      <w:marTop w:val="0"/>
      <w:marBottom w:val="0"/>
      <w:divBdr>
        <w:top w:val="none" w:sz="0" w:space="0" w:color="auto"/>
        <w:left w:val="none" w:sz="0" w:space="0" w:color="auto"/>
        <w:bottom w:val="none" w:sz="0" w:space="0" w:color="auto"/>
        <w:right w:val="none" w:sz="0" w:space="0" w:color="auto"/>
      </w:divBdr>
      <w:divsChild>
        <w:div w:id="859588280">
          <w:marLeft w:val="432"/>
          <w:marRight w:val="0"/>
          <w:marTop w:val="120"/>
          <w:marBottom w:val="0"/>
          <w:divBdr>
            <w:top w:val="none" w:sz="0" w:space="0" w:color="auto"/>
            <w:left w:val="none" w:sz="0" w:space="0" w:color="auto"/>
            <w:bottom w:val="none" w:sz="0" w:space="0" w:color="auto"/>
            <w:right w:val="none" w:sz="0" w:space="0" w:color="auto"/>
          </w:divBdr>
        </w:div>
        <w:div w:id="478157263">
          <w:marLeft w:val="432"/>
          <w:marRight w:val="0"/>
          <w:marTop w:val="120"/>
          <w:marBottom w:val="0"/>
          <w:divBdr>
            <w:top w:val="none" w:sz="0" w:space="0" w:color="auto"/>
            <w:left w:val="none" w:sz="0" w:space="0" w:color="auto"/>
            <w:bottom w:val="none" w:sz="0" w:space="0" w:color="auto"/>
            <w:right w:val="none" w:sz="0" w:space="0" w:color="auto"/>
          </w:divBdr>
        </w:div>
        <w:div w:id="323631673">
          <w:marLeft w:val="432"/>
          <w:marRight w:val="0"/>
          <w:marTop w:val="120"/>
          <w:marBottom w:val="0"/>
          <w:divBdr>
            <w:top w:val="none" w:sz="0" w:space="0" w:color="auto"/>
            <w:left w:val="none" w:sz="0" w:space="0" w:color="auto"/>
            <w:bottom w:val="none" w:sz="0" w:space="0" w:color="auto"/>
            <w:right w:val="none" w:sz="0" w:space="0" w:color="auto"/>
          </w:divBdr>
        </w:div>
      </w:divsChild>
    </w:div>
    <w:div w:id="1707875175">
      <w:bodyDiv w:val="1"/>
      <w:marLeft w:val="0"/>
      <w:marRight w:val="0"/>
      <w:marTop w:val="0"/>
      <w:marBottom w:val="0"/>
      <w:divBdr>
        <w:top w:val="none" w:sz="0" w:space="0" w:color="auto"/>
        <w:left w:val="none" w:sz="0" w:space="0" w:color="auto"/>
        <w:bottom w:val="none" w:sz="0" w:space="0" w:color="auto"/>
        <w:right w:val="none" w:sz="0" w:space="0" w:color="auto"/>
      </w:divBdr>
      <w:divsChild>
        <w:div w:id="890921472">
          <w:marLeft w:val="432"/>
          <w:marRight w:val="0"/>
          <w:marTop w:val="120"/>
          <w:marBottom w:val="0"/>
          <w:divBdr>
            <w:top w:val="none" w:sz="0" w:space="0" w:color="auto"/>
            <w:left w:val="none" w:sz="0" w:space="0" w:color="auto"/>
            <w:bottom w:val="none" w:sz="0" w:space="0" w:color="auto"/>
            <w:right w:val="none" w:sz="0" w:space="0" w:color="auto"/>
          </w:divBdr>
        </w:div>
        <w:div w:id="1358700580">
          <w:marLeft w:val="432"/>
          <w:marRight w:val="0"/>
          <w:marTop w:val="120"/>
          <w:marBottom w:val="0"/>
          <w:divBdr>
            <w:top w:val="none" w:sz="0" w:space="0" w:color="auto"/>
            <w:left w:val="none" w:sz="0" w:space="0" w:color="auto"/>
            <w:bottom w:val="none" w:sz="0" w:space="0" w:color="auto"/>
            <w:right w:val="none" w:sz="0" w:space="0" w:color="auto"/>
          </w:divBdr>
        </w:div>
        <w:div w:id="240457100">
          <w:marLeft w:val="432"/>
          <w:marRight w:val="0"/>
          <w:marTop w:val="120"/>
          <w:marBottom w:val="0"/>
          <w:divBdr>
            <w:top w:val="none" w:sz="0" w:space="0" w:color="auto"/>
            <w:left w:val="none" w:sz="0" w:space="0" w:color="auto"/>
            <w:bottom w:val="none" w:sz="0" w:space="0" w:color="auto"/>
            <w:right w:val="none" w:sz="0" w:space="0" w:color="auto"/>
          </w:divBdr>
        </w:div>
        <w:div w:id="1839692264">
          <w:marLeft w:val="432"/>
          <w:marRight w:val="0"/>
          <w:marTop w:val="120"/>
          <w:marBottom w:val="0"/>
          <w:divBdr>
            <w:top w:val="none" w:sz="0" w:space="0" w:color="auto"/>
            <w:left w:val="none" w:sz="0" w:space="0" w:color="auto"/>
            <w:bottom w:val="none" w:sz="0" w:space="0" w:color="auto"/>
            <w:right w:val="none" w:sz="0" w:space="0" w:color="auto"/>
          </w:divBdr>
        </w:div>
        <w:div w:id="941765631">
          <w:marLeft w:val="432"/>
          <w:marRight w:val="0"/>
          <w:marTop w:val="120"/>
          <w:marBottom w:val="0"/>
          <w:divBdr>
            <w:top w:val="none" w:sz="0" w:space="0" w:color="auto"/>
            <w:left w:val="none" w:sz="0" w:space="0" w:color="auto"/>
            <w:bottom w:val="none" w:sz="0" w:space="0" w:color="auto"/>
            <w:right w:val="none" w:sz="0" w:space="0" w:color="auto"/>
          </w:divBdr>
        </w:div>
        <w:div w:id="756023792">
          <w:marLeft w:val="432"/>
          <w:marRight w:val="0"/>
          <w:marTop w:val="120"/>
          <w:marBottom w:val="0"/>
          <w:divBdr>
            <w:top w:val="none" w:sz="0" w:space="0" w:color="auto"/>
            <w:left w:val="none" w:sz="0" w:space="0" w:color="auto"/>
            <w:bottom w:val="none" w:sz="0" w:space="0" w:color="auto"/>
            <w:right w:val="none" w:sz="0" w:space="0" w:color="auto"/>
          </w:divBdr>
        </w:div>
      </w:divsChild>
    </w:div>
    <w:div w:id="1902861139">
      <w:bodyDiv w:val="1"/>
      <w:marLeft w:val="0"/>
      <w:marRight w:val="0"/>
      <w:marTop w:val="0"/>
      <w:marBottom w:val="0"/>
      <w:divBdr>
        <w:top w:val="none" w:sz="0" w:space="0" w:color="auto"/>
        <w:left w:val="none" w:sz="0" w:space="0" w:color="auto"/>
        <w:bottom w:val="none" w:sz="0" w:space="0" w:color="auto"/>
        <w:right w:val="none" w:sz="0" w:space="0" w:color="auto"/>
      </w:divBdr>
      <w:divsChild>
        <w:div w:id="38432021">
          <w:marLeft w:val="432"/>
          <w:marRight w:val="0"/>
          <w:marTop w:val="120"/>
          <w:marBottom w:val="0"/>
          <w:divBdr>
            <w:top w:val="none" w:sz="0" w:space="0" w:color="auto"/>
            <w:left w:val="none" w:sz="0" w:space="0" w:color="auto"/>
            <w:bottom w:val="none" w:sz="0" w:space="0" w:color="auto"/>
            <w:right w:val="none" w:sz="0" w:space="0" w:color="auto"/>
          </w:divBdr>
        </w:div>
        <w:div w:id="1675066513">
          <w:marLeft w:val="432"/>
          <w:marRight w:val="0"/>
          <w:marTop w:val="120"/>
          <w:marBottom w:val="0"/>
          <w:divBdr>
            <w:top w:val="none" w:sz="0" w:space="0" w:color="auto"/>
            <w:left w:val="none" w:sz="0" w:space="0" w:color="auto"/>
            <w:bottom w:val="none" w:sz="0" w:space="0" w:color="auto"/>
            <w:right w:val="none" w:sz="0" w:space="0" w:color="auto"/>
          </w:divBdr>
        </w:div>
        <w:div w:id="33430170">
          <w:marLeft w:val="432"/>
          <w:marRight w:val="0"/>
          <w:marTop w:val="120"/>
          <w:marBottom w:val="0"/>
          <w:divBdr>
            <w:top w:val="none" w:sz="0" w:space="0" w:color="auto"/>
            <w:left w:val="none" w:sz="0" w:space="0" w:color="auto"/>
            <w:bottom w:val="none" w:sz="0" w:space="0" w:color="auto"/>
            <w:right w:val="none" w:sz="0" w:space="0" w:color="auto"/>
          </w:divBdr>
        </w:div>
        <w:div w:id="207480905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oets.org/text/brief-guide-imagism" TargetMode="External"/><Relationship Id="rId7" Type="http://schemas.openxmlformats.org/officeDocument/2006/relationships/hyperlink" Target="https://poets.org/poet/e-e-cummings" TargetMode="External"/><Relationship Id="rId2" Type="http://schemas.openxmlformats.org/officeDocument/2006/relationships/hyperlink" Target="https://poets.org/poet/ezra-pound" TargetMode="External"/><Relationship Id="rId1" Type="http://schemas.openxmlformats.org/officeDocument/2006/relationships/hyperlink" Target="https://poets.org/text/brief-guide-modernism" TargetMode="External"/><Relationship Id="rId6" Type="http://schemas.openxmlformats.org/officeDocument/2006/relationships/hyperlink" Target="https://poets.org/poet/wallace-stevens" TargetMode="External"/><Relationship Id="rId5" Type="http://schemas.openxmlformats.org/officeDocument/2006/relationships/hyperlink" Target="https://poets.org/poet/robert-frost" TargetMode="External"/><Relationship Id="rId4" Type="http://schemas.openxmlformats.org/officeDocument/2006/relationships/hyperlink" Target="https://poets.org/poet/t-s-elio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poetryfoundation.org/poems-and-poets/poets/detail/ezra-pound"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preview.poetryfoundation.org/archive/poet.html?id=805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ets.org/poetsorg/poet/ezra-pound" TargetMode="External"/><Relationship Id="rId5" Type="http://schemas.openxmlformats.org/officeDocument/2006/relationships/footnotes" Target="footnotes.xml"/><Relationship Id="rId15" Type="http://schemas.openxmlformats.org/officeDocument/2006/relationships/hyperlink" Target="https://www.poemhunter.com/robert-frost/poems/" TargetMode="External"/><Relationship Id="rId10" Type="http://schemas.openxmlformats.org/officeDocument/2006/relationships/hyperlink" Target="https://www.poets.org/poetsorg/poet/ezra-pou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oets.org/poetsorg/poem/station-metro" TargetMode="External"/><Relationship Id="rId14" Type="http://schemas.openxmlformats.org/officeDocument/2006/relationships/hyperlink" Target="http://www.poetryfoundation.org/poems-and-poets/poets/detail/amy-lo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2020-05-13T11:07:00Z</dcterms:created>
  <dcterms:modified xsi:type="dcterms:W3CDTF">2020-05-13T12:05:00Z</dcterms:modified>
</cp:coreProperties>
</file>