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Test Plan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California Marketing</w:t>
      </w:r>
    </w:p>
    <w:p w:rsidR="00000000" w:rsidDel="00000000" w:rsidP="00000000" w:rsidRDefault="00000000" w:rsidRPr="00000000" w14:paraId="00000003">
      <w:pPr>
        <w:spacing w:line="276" w:lineRule="auto"/>
        <w:rPr>
          <w:color w:val="1155cc"/>
          <w:sz w:val="28"/>
          <w:szCs w:val="28"/>
          <w:u w:val="single"/>
        </w:rPr>
      </w:pPr>
      <w:hyperlink r:id="rId6">
        <w:r w:rsidDel="00000000" w:rsidR="00000000" w:rsidRPr="00000000">
          <w:rPr>
            <w:color w:val="1155cc"/>
            <w:sz w:val="28"/>
            <w:szCs w:val="28"/>
            <w:u w:val="single"/>
            <w:rtl w:val="0"/>
          </w:rPr>
          <w:t xml:space="preserve">https://qasvus.wixsite.com/ca-marketing</w:t>
        </w:r>
      </w:hyperlink>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tab/>
        <w:tab/>
        <w:tab/>
        <w:t xml:space="preserve">Table of Contents </w:t>
      </w:r>
    </w:p>
    <w:p w:rsidR="00000000" w:rsidDel="00000000" w:rsidP="00000000" w:rsidRDefault="00000000" w:rsidRPr="00000000" w14:paraId="00000006">
      <w:pPr>
        <w:numPr>
          <w:ilvl w:val="0"/>
          <w:numId w:val="3"/>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numPr>
          <w:ilvl w:val="0"/>
          <w:numId w:val="3"/>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w:t>
      </w:r>
    </w:p>
    <w:p w:rsidR="00000000" w:rsidDel="00000000" w:rsidP="00000000" w:rsidRDefault="00000000" w:rsidRPr="00000000" w14:paraId="00000008">
      <w:pPr>
        <w:numPr>
          <w:ilvl w:val="0"/>
          <w:numId w:val="3"/>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SUB-TASKS</w:t>
      </w:r>
    </w:p>
    <w:p w:rsidR="00000000" w:rsidDel="00000000" w:rsidP="00000000" w:rsidRDefault="00000000" w:rsidRPr="00000000" w14:paraId="00000009">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WEBSITE MANUAL TEST</w:t>
      </w:r>
    </w:p>
    <w:p w:rsidR="00000000" w:rsidDel="00000000" w:rsidP="00000000" w:rsidRDefault="00000000" w:rsidRPr="00000000" w14:paraId="0000000A">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WEBSITE AUTOMATION TEST</w:t>
      </w:r>
    </w:p>
    <w:p w:rsidR="00000000" w:rsidDel="00000000" w:rsidP="00000000" w:rsidRDefault="00000000" w:rsidRPr="00000000" w14:paraId="0000000B">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WEBSITE API TEST</w:t>
      </w:r>
    </w:p>
    <w:p w:rsidR="00000000" w:rsidDel="00000000" w:rsidP="00000000" w:rsidRDefault="00000000" w:rsidRPr="00000000" w14:paraId="0000000C">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WEBSITE AUTOMATION PERFORMANCE TEST</w:t>
      </w:r>
    </w:p>
    <w:p w:rsidR="00000000" w:rsidDel="00000000" w:rsidP="00000000" w:rsidRDefault="00000000" w:rsidRPr="00000000" w14:paraId="0000000D">
      <w:pPr>
        <w:spacing w:line="276" w:lineRule="auto"/>
        <w:ind w:left="144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3.5 WEBSITE AUTOMATION SECURITY TEST</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 SCHEDULE AND ESTIMATED TIME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APPROVALS</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4"/>
        </w:numPr>
        <w:spacing w:after="240" w:before="240"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INTRODUCTION</w:t>
      </w:r>
    </w:p>
    <w:p w:rsidR="00000000" w:rsidDel="00000000" w:rsidP="00000000" w:rsidRDefault="00000000" w:rsidRPr="00000000" w14:paraId="00000012">
      <w:pPr>
        <w:spacing w:after="240" w:before="240" w:line="276" w:lineRule="auto"/>
        <w:ind w:left="0" w:right="0.4724409448834876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w:t>
      </w:r>
      <w:hyperlink r:id="rId7">
        <w:r w:rsidDel="00000000" w:rsidR="00000000" w:rsidRPr="00000000">
          <w:rPr>
            <w:rFonts w:ascii="Times New Roman" w:cs="Times New Roman" w:eastAsia="Times New Roman" w:hAnsi="Times New Roman"/>
            <w:color w:val="00000a"/>
            <w:sz w:val="28"/>
            <w:szCs w:val="28"/>
            <w:rtl w:val="0"/>
          </w:rPr>
          <w:t xml:space="preserve"> </w:t>
        </w:r>
      </w:hyperlink>
      <w:hyperlink r:id="rId8">
        <w:r w:rsidDel="00000000" w:rsidR="00000000" w:rsidRPr="00000000">
          <w:rPr>
            <w:rFonts w:ascii="Times New Roman" w:cs="Times New Roman" w:eastAsia="Times New Roman" w:hAnsi="Times New Roman"/>
            <w:color w:val="0000ff"/>
            <w:sz w:val="28"/>
            <w:szCs w:val="28"/>
            <w:u w:val="single"/>
            <w:rtl w:val="0"/>
          </w:rPr>
          <w:t xml:space="preserve">https://qasvus.wixsite.com/ca-marketing</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13">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This document has clearly identified sub-tasks of the website's module testing, types of testing, what devices, environments and tools to be used. It includes test cases with expected and actual results, schedule and executing estimated time for each of sub-tasks and the entire project.</w:t>
      </w:r>
    </w:p>
    <w:p w:rsidR="00000000" w:rsidDel="00000000" w:rsidP="00000000" w:rsidRDefault="00000000" w:rsidRPr="00000000" w14:paraId="00000014">
      <w:pPr>
        <w:spacing w:line="276" w:lineRule="auto"/>
        <w:ind w:left="0" w:right="0.47244094488348765"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5">
      <w:pPr>
        <w:numPr>
          <w:ilvl w:val="0"/>
          <w:numId w:val="4"/>
        </w:numPr>
        <w:spacing w:after="240" w:before="240"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SCOPE</w:t>
      </w:r>
    </w:p>
    <w:p w:rsidR="00000000" w:rsidDel="00000000" w:rsidP="00000000" w:rsidRDefault="00000000" w:rsidRPr="00000000" w14:paraId="0000001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document mainly targets the GUI,</w:t>
      </w:r>
      <w:r w:rsidDel="00000000" w:rsidR="00000000" w:rsidRPr="00000000">
        <w:rPr>
          <w:rFonts w:ascii="Times New Roman" w:cs="Times New Roman" w:eastAsia="Times New Roman" w:hAnsi="Times New Roman"/>
          <w:sz w:val="28"/>
          <w:szCs w:val="28"/>
          <w:rtl w:val="0"/>
        </w:rPr>
        <w:t xml:space="preserve"> Exploratory, </w:t>
      </w:r>
      <w:r w:rsidDel="00000000" w:rsidR="00000000" w:rsidRPr="00000000">
        <w:rPr>
          <w:rFonts w:ascii="Times New Roman" w:cs="Times New Roman" w:eastAsia="Times New Roman" w:hAnsi="Times New Roman"/>
          <w:color w:val="00000a"/>
          <w:sz w:val="28"/>
          <w:szCs w:val="28"/>
          <w:rtl w:val="0"/>
        </w:rPr>
        <w:t xml:space="preserve">Functional Positive, Negative and Ad-hoc testing of User’s Personal Account Address Menu, Performance and Security testing of the website.</w:t>
      </w:r>
    </w:p>
    <w:p w:rsidR="00000000" w:rsidDel="00000000" w:rsidP="00000000" w:rsidRDefault="00000000" w:rsidRPr="00000000" w14:paraId="00000017">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SUB-TASKS</w:t>
      </w: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3.1 WEBSITE </w:t>
      </w:r>
      <w:r w:rsidDel="00000000" w:rsidR="00000000" w:rsidRPr="00000000">
        <w:rPr>
          <w:rFonts w:ascii="Times New Roman" w:cs="Times New Roman" w:eastAsia="Times New Roman" w:hAnsi="Times New Roman"/>
          <w:b w:val="1"/>
          <w:sz w:val="28"/>
          <w:szCs w:val="28"/>
          <w:rtl w:val="0"/>
        </w:rPr>
        <w:t xml:space="preserve">MANUAL TEST</w:t>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Execute manual testing</w:t>
      </w:r>
      <w:r w:rsidDel="00000000" w:rsidR="00000000" w:rsidRPr="00000000">
        <w:rPr>
          <w:rFonts w:ascii="Times New Roman" w:cs="Times New Roman" w:eastAsia="Times New Roman" w:hAnsi="Times New Roman"/>
          <w:sz w:val="28"/>
          <w:szCs w:val="28"/>
          <w:rtl w:val="0"/>
        </w:rPr>
        <w:t xml:space="preserve"> for the </w:t>
      </w:r>
      <w:r w:rsidDel="00000000" w:rsidR="00000000" w:rsidRPr="00000000">
        <w:rPr>
          <w:rFonts w:ascii="Times New Roman" w:cs="Times New Roman" w:eastAsia="Times New Roman" w:hAnsi="Times New Roman"/>
          <w:color w:val="00000a"/>
          <w:sz w:val="28"/>
          <w:szCs w:val="28"/>
          <w:rtl w:val="0"/>
        </w:rPr>
        <w:t xml:space="preserve">California Marketing Homepage based on the next types of testing:</w:t>
      </w:r>
    </w:p>
    <w:p w:rsidR="00000000" w:rsidDel="00000000" w:rsidP="00000000" w:rsidRDefault="00000000" w:rsidRPr="00000000" w14:paraId="0000001D">
      <w:pPr>
        <w:numPr>
          <w:ilvl w:val="0"/>
          <w:numId w:val="1"/>
        </w:numPr>
        <w:spacing w:after="0" w:before="24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w:t>
      </w:r>
    </w:p>
    <w:p w:rsidR="00000000" w:rsidDel="00000000" w:rsidP="00000000" w:rsidRDefault="00000000" w:rsidRPr="00000000" w14:paraId="0000001E">
      <w:pPr>
        <w:numPr>
          <w:ilvl w:val="0"/>
          <w:numId w:val="1"/>
        </w:numPr>
        <w:spacing w:after="0" w:before="0"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Exploratory testing;</w:t>
      </w:r>
    </w:p>
    <w:p w:rsidR="00000000" w:rsidDel="00000000" w:rsidP="00000000" w:rsidRDefault="00000000" w:rsidRPr="00000000" w14:paraId="0000001F">
      <w:pPr>
        <w:numPr>
          <w:ilvl w:val="0"/>
          <w:numId w:val="1"/>
        </w:numPr>
        <w:spacing w:after="0" w:before="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Positive testing:</w:t>
      </w:r>
    </w:p>
    <w:p w:rsidR="00000000" w:rsidDel="00000000" w:rsidP="00000000" w:rsidRDefault="00000000" w:rsidRPr="00000000" w14:paraId="00000020">
      <w:pPr>
        <w:numPr>
          <w:ilvl w:val="0"/>
          <w:numId w:val="1"/>
        </w:numPr>
        <w:spacing w:after="0" w:before="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Negative testing;</w:t>
      </w:r>
    </w:p>
    <w:p w:rsidR="00000000" w:rsidDel="00000000" w:rsidP="00000000" w:rsidRDefault="00000000" w:rsidRPr="00000000" w14:paraId="00000021">
      <w:pPr>
        <w:numPr>
          <w:ilvl w:val="0"/>
          <w:numId w:val="1"/>
        </w:numPr>
        <w:spacing w:after="240" w:before="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Ad-hoc testing.</w:t>
      </w:r>
    </w:p>
    <w:p w:rsidR="00000000" w:rsidDel="00000000" w:rsidP="00000000" w:rsidRDefault="00000000" w:rsidRPr="00000000" w14:paraId="00000022">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GUI Testing:</w:t>
      </w:r>
    </w:p>
    <w:p w:rsidR="00000000" w:rsidDel="00000000" w:rsidP="00000000" w:rsidRDefault="00000000" w:rsidRPr="00000000" w14:paraId="00000023">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 testing includes testing the UI part. It covers look and feel, error messages, spelling mistakes, GUI guideline violations.</w:t>
      </w:r>
    </w:p>
    <w:p w:rsidR="00000000" w:rsidDel="00000000" w:rsidP="00000000" w:rsidRDefault="00000000" w:rsidRPr="00000000" w14:paraId="00000024">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Exploratory Testing:</w:t>
      </w:r>
    </w:p>
    <w:p w:rsidR="00000000" w:rsidDel="00000000" w:rsidP="00000000" w:rsidRDefault="00000000" w:rsidRPr="00000000" w14:paraId="00000025">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Exploratory testing will includes a type of software testing where Test cases are not created in advance but QA check system on the fly.</w:t>
      </w:r>
    </w:p>
    <w:p w:rsidR="00000000" w:rsidDel="00000000" w:rsidP="00000000" w:rsidRDefault="00000000" w:rsidRPr="00000000" w14:paraId="00000026">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Positive testing:</w:t>
      </w:r>
    </w:p>
    <w:p w:rsidR="00000000" w:rsidDel="00000000" w:rsidP="00000000" w:rsidRDefault="00000000" w:rsidRPr="00000000" w14:paraId="0000002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Checks whether an application behaves as expected with positive inputs. </w:t>
      </w:r>
    </w:p>
    <w:p w:rsidR="00000000" w:rsidDel="00000000" w:rsidP="00000000" w:rsidRDefault="00000000" w:rsidRPr="00000000" w14:paraId="00000028">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Negative testing:</w:t>
      </w:r>
    </w:p>
    <w:p w:rsidR="00000000" w:rsidDel="00000000" w:rsidP="00000000" w:rsidRDefault="00000000" w:rsidRPr="00000000" w14:paraId="00000029">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Invalid data is inserted to compare the output against the given input.</w:t>
      </w:r>
    </w:p>
    <w:p w:rsidR="00000000" w:rsidDel="00000000" w:rsidP="00000000" w:rsidRDefault="00000000" w:rsidRPr="00000000" w14:paraId="0000002A">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AD-hoc testing:</w:t>
      </w:r>
    </w:p>
    <w:p w:rsidR="00000000" w:rsidDel="00000000" w:rsidP="00000000" w:rsidRDefault="00000000" w:rsidRPr="00000000" w14:paraId="0000002B">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Includes an informal testing type with an aim to break the system.</w:t>
      </w:r>
    </w:p>
    <w:p w:rsidR="00000000" w:rsidDel="00000000" w:rsidP="00000000" w:rsidRDefault="00000000" w:rsidRPr="00000000" w14:paraId="0000002C">
      <w:pPr>
        <w:spacing w:line="276" w:lineRule="auto"/>
        <w:ind w:left="0"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For Functional testing execute the next manual tests:</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Positive for the following options</w:t>
      </w:r>
    </w:p>
    <w:p w:rsidR="00000000" w:rsidDel="00000000" w:rsidP="00000000" w:rsidRDefault="00000000" w:rsidRPr="00000000" w14:paraId="0000002F">
      <w:pPr>
        <w:numPr>
          <w:ilvl w:val="0"/>
          <w:numId w:val="2"/>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‘Log In’ tab presents on home page</w:t>
      </w:r>
    </w:p>
    <w:p w:rsidR="00000000" w:rsidDel="00000000" w:rsidP="00000000" w:rsidRDefault="00000000" w:rsidRPr="00000000" w14:paraId="00000030">
      <w:pPr>
        <w:numPr>
          <w:ilvl w:val="0"/>
          <w:numId w:val="2"/>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following tab presents on home page: Home:Blog:Shop:Services:More</w:t>
      </w:r>
    </w:p>
    <w:p w:rsidR="00000000" w:rsidDel="00000000" w:rsidP="00000000" w:rsidRDefault="00000000" w:rsidRPr="00000000" w14:paraId="00000031">
      <w:pPr>
        <w:numPr>
          <w:ilvl w:val="0"/>
          <w:numId w:val="2"/>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title “California Marketing’ presented on home page</w:t>
      </w:r>
    </w:p>
    <w:p w:rsidR="00000000" w:rsidDel="00000000" w:rsidP="00000000" w:rsidRDefault="00000000" w:rsidRPr="00000000" w14:paraId="00000032">
      <w:pPr>
        <w:numPr>
          <w:ilvl w:val="0"/>
          <w:numId w:val="2"/>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user is able to scroll and get ‘Quick View’ on any product carousel</w:t>
      </w:r>
    </w:p>
    <w:p w:rsidR="00000000" w:rsidDel="00000000" w:rsidP="00000000" w:rsidRDefault="00000000" w:rsidRPr="00000000" w14:paraId="00000033">
      <w:pPr>
        <w:numPr>
          <w:ilvl w:val="0"/>
          <w:numId w:val="2"/>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user is able to complete email subscription in the ‘Subscribe Form’</w:t>
      </w:r>
    </w:p>
    <w:p w:rsidR="00000000" w:rsidDel="00000000" w:rsidP="00000000" w:rsidRDefault="00000000" w:rsidRPr="00000000" w14:paraId="00000034">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03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03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038">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 (latest versions)</w:t>
      </w:r>
    </w:p>
    <w:p w:rsidR="00000000" w:rsidDel="00000000" w:rsidP="00000000" w:rsidRDefault="00000000" w:rsidRPr="00000000" w14:paraId="00000039">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following test cases are covers these manual tests:</w:t>
      </w:r>
    </w:p>
    <w:p w:rsidR="00000000" w:rsidDel="00000000" w:rsidP="00000000" w:rsidRDefault="00000000" w:rsidRPr="00000000" w14:paraId="0000003B">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There are tests results in the table)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tbl>
      <w:tblPr>
        <w:tblStyle w:val="Table1"/>
        <w:tblW w:w="10545.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1545"/>
        <w:gridCol w:w="2250"/>
        <w:gridCol w:w="1530"/>
        <w:tblGridChange w:id="0">
          <w:tblGrid>
            <w:gridCol w:w="630"/>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3D">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3E">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3F">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40">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41">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42">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43">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44">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4A">
            <w:pPr>
              <w:spacing w:before="120" w:line="240" w:lineRule="auto"/>
              <w:rPr>
                <w:sz w:val="24"/>
                <w:szCs w:val="24"/>
              </w:rPr>
            </w:pPr>
            <w:r w:rsidDel="00000000" w:rsidR="00000000" w:rsidRPr="00000000">
              <w:rPr>
                <w:sz w:val="24"/>
                <w:szCs w:val="24"/>
                <w:rtl w:val="0"/>
              </w:rPr>
              <w:t xml:space="preserve">1</w:t>
            </w:r>
          </w:p>
        </w:tc>
        <w:tc>
          <w:tcPr>
            <w:vMerge w:val="restart"/>
          </w:tcPr>
          <w:p w:rsidR="00000000" w:rsidDel="00000000" w:rsidP="00000000" w:rsidRDefault="00000000" w:rsidRPr="00000000" w14:paraId="0000004B">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Verify ‘Log In’ button presents on home page</w:t>
            </w:r>
            <w:r w:rsidDel="00000000" w:rsidR="00000000" w:rsidRPr="00000000">
              <w:rPr>
                <w:rtl w:val="0"/>
              </w:rPr>
            </w:r>
          </w:p>
        </w:tc>
        <w:tc>
          <w:tcPr>
            <w:vMerge w:val="restart"/>
            <w:vAlign w:val="center"/>
          </w:tcPr>
          <w:p w:rsidR="00000000" w:rsidDel="00000000" w:rsidP="00000000" w:rsidRDefault="00000000" w:rsidRPr="00000000" w14:paraId="0000004C">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Log In button presents on home page</w:t>
            </w:r>
            <w:r w:rsidDel="00000000" w:rsidR="00000000" w:rsidRPr="00000000">
              <w:rPr>
                <w:rtl w:val="0"/>
              </w:rPr>
            </w:r>
          </w:p>
        </w:tc>
        <w:tc>
          <w:tcPr/>
          <w:p w:rsidR="00000000" w:rsidDel="00000000" w:rsidP="00000000" w:rsidRDefault="00000000" w:rsidRPr="00000000" w14:paraId="0000004D">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4E">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4F">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53">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54">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55">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56">
            <w:pPr>
              <w:spacing w:before="120" w:line="240" w:lineRule="auto"/>
              <w:rPr>
                <w:sz w:val="24"/>
                <w:szCs w:val="24"/>
              </w:rPr>
            </w:pPr>
            <w:r w:rsidDel="00000000" w:rsidR="00000000" w:rsidRPr="00000000">
              <w:rPr>
                <w:sz w:val="24"/>
                <w:szCs w:val="24"/>
                <w:rtl w:val="0"/>
              </w:rPr>
              <w:t xml:space="preserve">2</w:t>
            </w:r>
          </w:p>
        </w:tc>
        <w:tc>
          <w:tcPr>
            <w:vMerge w:val="restart"/>
          </w:tcPr>
          <w:p w:rsidR="00000000" w:rsidDel="00000000" w:rsidP="00000000" w:rsidRDefault="00000000" w:rsidRPr="00000000" w14:paraId="00000057">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following tabs presents on home page: Home:Blog:Shop:Services:More</w:t>
            </w:r>
            <w:r w:rsidDel="00000000" w:rsidR="00000000" w:rsidRPr="00000000">
              <w:rPr>
                <w:rtl w:val="0"/>
              </w:rPr>
            </w:r>
          </w:p>
        </w:tc>
        <w:tc>
          <w:tcPr>
            <w:vMerge w:val="restart"/>
            <w:vAlign w:val="center"/>
          </w:tcPr>
          <w:p w:rsidR="00000000" w:rsidDel="00000000" w:rsidP="00000000" w:rsidRDefault="00000000" w:rsidRPr="00000000" w14:paraId="00000058">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Following tabs: Home, Blog, Shop, Services, More are presented on home page</w:t>
            </w:r>
            <w:r w:rsidDel="00000000" w:rsidR="00000000" w:rsidRPr="00000000">
              <w:rPr>
                <w:rtl w:val="0"/>
              </w:rPr>
            </w:r>
          </w:p>
        </w:tc>
        <w:tc>
          <w:tcPr/>
          <w:p w:rsidR="00000000" w:rsidDel="00000000" w:rsidP="00000000" w:rsidRDefault="00000000" w:rsidRPr="00000000" w14:paraId="00000059">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5A">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5B">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5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6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1">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62">
            <w:pPr>
              <w:spacing w:before="120" w:line="240" w:lineRule="auto"/>
              <w:rPr>
                <w:sz w:val="24"/>
                <w:szCs w:val="24"/>
              </w:rPr>
            </w:pPr>
            <w:r w:rsidDel="00000000" w:rsidR="00000000" w:rsidRPr="00000000">
              <w:rPr>
                <w:sz w:val="24"/>
                <w:szCs w:val="24"/>
                <w:rtl w:val="0"/>
              </w:rPr>
              <w:t xml:space="preserve">3</w:t>
            </w:r>
          </w:p>
        </w:tc>
        <w:tc>
          <w:tcPr>
            <w:vMerge w:val="restart"/>
          </w:tcPr>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the title </w:t>
            </w:r>
          </w:p>
          <w:p w:rsidR="00000000" w:rsidDel="00000000" w:rsidP="00000000" w:rsidRDefault="00000000" w:rsidRPr="00000000" w14:paraId="0000006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presented on home page</w:t>
            </w:r>
          </w:p>
        </w:tc>
        <w:tc>
          <w:tcPr>
            <w:vMerge w:val="restart"/>
            <w:vAlign w:val="center"/>
          </w:tcPr>
          <w:p w:rsidR="00000000" w:rsidDel="00000000" w:rsidP="00000000" w:rsidRDefault="00000000" w:rsidRPr="00000000" w14:paraId="00000065">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California Marketing title is populating</w:t>
            </w:r>
            <w:r w:rsidDel="00000000" w:rsidR="00000000" w:rsidRPr="00000000">
              <w:rPr>
                <w:rtl w:val="0"/>
              </w:rPr>
            </w:r>
          </w:p>
        </w:tc>
        <w:tc>
          <w:tcPr/>
          <w:p w:rsidR="00000000" w:rsidDel="00000000" w:rsidP="00000000" w:rsidRDefault="00000000" w:rsidRPr="00000000" w14:paraId="00000066">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67">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8">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6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6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E">
            <w:pPr>
              <w:spacing w:before="120" w:line="240" w:lineRule="auto"/>
              <w:rPr>
                <w:color w:val="fb0007"/>
                <w:sz w:val="24"/>
                <w:szCs w:val="24"/>
              </w:rPr>
            </w:pPr>
            <w:r w:rsidDel="00000000" w:rsidR="00000000" w:rsidRPr="00000000">
              <w:rPr>
                <w:color w:val="fb0007"/>
                <w:sz w:val="24"/>
                <w:szCs w:val="24"/>
                <w:rtl w:val="0"/>
              </w:rPr>
              <w:t xml:space="preserve">FAIL</w:t>
            </w:r>
          </w:p>
        </w:tc>
      </w:tr>
      <w:tr>
        <w:trPr>
          <w:cantSplit w:val="0"/>
          <w:trHeight w:val="927.94921875" w:hRule="atLeast"/>
          <w:tblHeader w:val="0"/>
        </w:trPr>
        <w:tc>
          <w:tcPr>
            <w:vMerge w:val="restart"/>
          </w:tcPr>
          <w:p w:rsidR="00000000" w:rsidDel="00000000" w:rsidP="00000000" w:rsidRDefault="00000000" w:rsidRPr="00000000" w14:paraId="0000006F">
            <w:pPr>
              <w:spacing w:before="120" w:line="240" w:lineRule="auto"/>
              <w:rPr>
                <w:sz w:val="24"/>
                <w:szCs w:val="24"/>
              </w:rPr>
            </w:pPr>
            <w:r w:rsidDel="00000000" w:rsidR="00000000" w:rsidRPr="00000000">
              <w:rPr>
                <w:sz w:val="24"/>
                <w:szCs w:val="24"/>
                <w:rtl w:val="0"/>
              </w:rPr>
              <w:t xml:space="preserve">4</w:t>
            </w:r>
          </w:p>
        </w:tc>
        <w:tc>
          <w:tcPr>
            <w:vMerge w:val="restart"/>
          </w:tcPr>
          <w:p w:rsidR="00000000" w:rsidDel="00000000" w:rsidP="00000000" w:rsidRDefault="00000000" w:rsidRPr="00000000" w14:paraId="00000070">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Play button is functional</w:t>
            </w:r>
            <w:r w:rsidDel="00000000" w:rsidR="00000000" w:rsidRPr="00000000">
              <w:rPr>
                <w:rtl w:val="0"/>
              </w:rPr>
            </w:r>
          </w:p>
        </w:tc>
        <w:tc>
          <w:tcPr>
            <w:vMerge w:val="restart"/>
            <w:vAlign w:val="center"/>
          </w:tcPr>
          <w:p w:rsidR="00000000" w:rsidDel="00000000" w:rsidP="00000000" w:rsidRDefault="00000000" w:rsidRPr="00000000" w14:paraId="00000071">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User should be able to able to listen to audio playback</w:t>
            </w:r>
            <w:r w:rsidDel="00000000" w:rsidR="00000000" w:rsidRPr="00000000">
              <w:rPr>
                <w:rtl w:val="0"/>
              </w:rPr>
            </w:r>
          </w:p>
        </w:tc>
        <w:tc>
          <w:tcPr/>
          <w:p w:rsidR="00000000" w:rsidDel="00000000" w:rsidP="00000000" w:rsidRDefault="00000000" w:rsidRPr="00000000" w14:paraId="0000007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7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7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78">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79">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7A">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7B">
            <w:pPr>
              <w:spacing w:before="120" w:line="240" w:lineRule="auto"/>
              <w:rPr>
                <w:sz w:val="24"/>
                <w:szCs w:val="24"/>
              </w:rPr>
            </w:pPr>
            <w:r w:rsidDel="00000000" w:rsidR="00000000" w:rsidRPr="00000000">
              <w:rPr>
                <w:sz w:val="24"/>
                <w:szCs w:val="24"/>
                <w:rtl w:val="0"/>
              </w:rPr>
              <w:t xml:space="preserve">5</w:t>
            </w:r>
          </w:p>
        </w:tc>
        <w:tc>
          <w:tcPr>
            <w:vMerge w:val="restart"/>
          </w:tcPr>
          <w:p w:rsidR="00000000" w:rsidDel="00000000" w:rsidP="00000000" w:rsidRDefault="00000000" w:rsidRPr="00000000" w14:paraId="0000007C">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Verify if user can scroll down on home page </w:t>
            </w:r>
          </w:p>
          <w:p w:rsidR="00000000" w:rsidDel="00000000" w:rsidP="00000000" w:rsidRDefault="00000000" w:rsidRPr="00000000" w14:paraId="0000007D">
            <w:pPr>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vMerge w:val="restart"/>
            <w:vAlign w:val="center"/>
          </w:tcPr>
          <w:p w:rsidR="00000000" w:rsidDel="00000000" w:rsidP="00000000" w:rsidRDefault="00000000" w:rsidRPr="00000000" w14:paraId="0000007E">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is able to scroll down to the bottom of the page</w:t>
            </w:r>
          </w:p>
        </w:tc>
        <w:tc>
          <w:tcPr/>
          <w:p w:rsidR="00000000" w:rsidDel="00000000" w:rsidP="00000000" w:rsidRDefault="00000000" w:rsidRPr="00000000" w14:paraId="0000007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8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1">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85">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86">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7">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88">
            <w:pPr>
              <w:spacing w:before="120" w:line="240" w:lineRule="auto"/>
              <w:rPr>
                <w:sz w:val="24"/>
                <w:szCs w:val="24"/>
              </w:rPr>
            </w:pPr>
            <w:r w:rsidDel="00000000" w:rsidR="00000000" w:rsidRPr="00000000">
              <w:rPr>
                <w:sz w:val="24"/>
                <w:szCs w:val="24"/>
                <w:rtl w:val="0"/>
              </w:rPr>
              <w:t xml:space="preserve">6</w:t>
            </w:r>
          </w:p>
        </w:tc>
        <w:tc>
          <w:tcPr>
            <w:vMerge w:val="restart"/>
          </w:tcPr>
          <w:p w:rsidR="00000000" w:rsidDel="00000000" w:rsidP="00000000" w:rsidRDefault="00000000" w:rsidRPr="00000000" w14:paraId="00000089">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Verify if yellow background is presented on Web Design cell</w:t>
            </w:r>
          </w:p>
          <w:p w:rsidR="00000000" w:rsidDel="00000000" w:rsidP="00000000" w:rsidRDefault="00000000" w:rsidRPr="00000000" w14:paraId="0000008A">
            <w:pPr>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vMerge w:val="restart"/>
            <w:vAlign w:val="center"/>
          </w:tcPr>
          <w:p w:rsidR="00000000" w:rsidDel="00000000" w:rsidP="00000000" w:rsidRDefault="00000000" w:rsidRPr="00000000" w14:paraId="0000008B">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Yellow background should be displaying</w:t>
            </w:r>
          </w:p>
        </w:tc>
        <w:tc>
          <w:tcPr/>
          <w:p w:rsidR="00000000" w:rsidDel="00000000" w:rsidP="00000000" w:rsidRDefault="00000000" w:rsidRPr="00000000" w14:paraId="0000008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8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9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9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94">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095">
      <w:pPr>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tbl>
      <w:tblPr>
        <w:tblStyle w:val="Table2"/>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9">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A">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B">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C">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D">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E">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F">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0">
            <w:pPr>
              <w:spacing w:line="276" w:lineRule="auto"/>
              <w:ind w:lef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Manual</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1">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2">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3">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4">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w:t>
            </w:r>
          </w:p>
        </w:tc>
      </w:tr>
    </w:tbl>
    <w:p w:rsidR="00000000" w:rsidDel="00000000" w:rsidP="00000000" w:rsidRDefault="00000000" w:rsidRPr="00000000" w14:paraId="000000A5">
      <w:pPr>
        <w:spacing w:line="276"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8">
      <w:pPr>
        <w:spacing w:line="276" w:lineRule="auto"/>
        <w:ind w:firstLine="72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3.2 WEBSITE</w:t>
      </w:r>
      <w:r w:rsidDel="00000000" w:rsidR="00000000" w:rsidRPr="00000000">
        <w:rPr>
          <w:rFonts w:ascii="Times New Roman" w:cs="Times New Roman" w:eastAsia="Times New Roman" w:hAnsi="Times New Roman"/>
          <w:b w:val="1"/>
          <w:sz w:val="28"/>
          <w:szCs w:val="28"/>
          <w:rtl w:val="0"/>
        </w:rPr>
        <w:t xml:space="preserve"> AUTOMATION TEST</w:t>
      </w: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 tests are creates by using Selenium Python UnitTest frameworks on the basis of Functional manual test cases and executed to check functionality of California Marketing Homepage.</w:t>
      </w:r>
    </w:p>
    <w:p w:rsidR="00000000" w:rsidDel="00000000" w:rsidP="00000000" w:rsidRDefault="00000000" w:rsidRPr="00000000" w14:paraId="000000AB">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0AE">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0AF">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0B0">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 (latest versions)</w:t>
      </w:r>
    </w:p>
    <w:p w:rsidR="00000000" w:rsidDel="00000000" w:rsidP="00000000" w:rsidRDefault="00000000" w:rsidRPr="00000000" w14:paraId="000000B1">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2">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following test cases are covers automation tests:</w:t>
      </w:r>
    </w:p>
    <w:p w:rsidR="00000000" w:rsidDel="00000000" w:rsidP="00000000" w:rsidRDefault="00000000" w:rsidRPr="00000000" w14:paraId="000000B4">
      <w:pPr>
        <w:spacing w:line="276" w:lineRule="auto"/>
        <w:jc w:val="both"/>
        <w:rPr>
          <w:rFonts w:ascii="Times New Roman" w:cs="Times New Roman" w:eastAsia="Times New Roman" w:hAnsi="Times New Roman"/>
          <w:color w:val="00000a"/>
          <w:sz w:val="21"/>
          <w:szCs w:val="21"/>
        </w:rPr>
      </w:pPr>
      <w:r w:rsidDel="00000000" w:rsidR="00000000" w:rsidRPr="00000000">
        <w:rPr>
          <w:rFonts w:ascii="Times New Roman" w:cs="Times New Roman" w:eastAsia="Times New Roman" w:hAnsi="Times New Roman"/>
          <w:color w:val="00000a"/>
          <w:sz w:val="28"/>
          <w:szCs w:val="28"/>
          <w:rtl w:val="0"/>
        </w:rPr>
        <w:t xml:space="preserve">(There are tests results in the table</w:t>
      </w:r>
      <w:r w:rsidDel="00000000" w:rsidR="00000000" w:rsidRPr="00000000">
        <w:rPr>
          <w:rFonts w:ascii="Times New Roman" w:cs="Times New Roman" w:eastAsia="Times New Roman" w:hAnsi="Times New Roman"/>
          <w:color w:val="00000a"/>
          <w:sz w:val="21"/>
          <w:szCs w:val="21"/>
          <w:rtl w:val="0"/>
        </w:rPr>
        <w:t xml:space="preserve">)</w:t>
      </w:r>
    </w:p>
    <w:p w:rsidR="00000000" w:rsidDel="00000000" w:rsidP="00000000" w:rsidRDefault="00000000" w:rsidRPr="00000000" w14:paraId="000000B5">
      <w:pPr>
        <w:spacing w:line="276" w:lineRule="auto"/>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tbl>
      <w:tblPr>
        <w:tblStyle w:val="Table3"/>
        <w:tblW w:w="10545.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1545"/>
        <w:gridCol w:w="2250"/>
        <w:gridCol w:w="1530"/>
        <w:tblGridChange w:id="0">
          <w:tblGrid>
            <w:gridCol w:w="630"/>
            <w:gridCol w:w="2280"/>
            <w:gridCol w:w="2310"/>
            <w:gridCol w:w="1545"/>
            <w:gridCol w:w="2250"/>
            <w:gridCol w:w="1530"/>
          </w:tblGrid>
        </w:tblGridChange>
      </w:tblGrid>
      <w:tr>
        <w:trPr>
          <w:cantSplit w:val="0"/>
          <w:trHeight w:val="939.9609375" w:hRule="atLeast"/>
          <w:tblHeader w:val="0"/>
        </w:trPr>
        <w:tc>
          <w:tcPr>
            <w:shd w:fill="c2d69b" w:val="clear"/>
          </w:tcPr>
          <w:p w:rsidR="00000000" w:rsidDel="00000000" w:rsidP="00000000" w:rsidRDefault="00000000" w:rsidRPr="00000000" w14:paraId="000000BB">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BC">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BD">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BE">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BF">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C0">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C1">
            <w:pPr>
              <w:spacing w:before="120" w:line="240" w:lineRule="auto"/>
              <w:rPr>
                <w:sz w:val="20"/>
                <w:szCs w:val="20"/>
              </w:rPr>
            </w:pPr>
            <w:r w:rsidDel="00000000" w:rsidR="00000000" w:rsidRPr="00000000">
              <w:rPr>
                <w:sz w:val="20"/>
                <w:szCs w:val="20"/>
                <w:rtl w:val="0"/>
              </w:rPr>
              <w:t xml:space="preserve">Pass/ Fail</w:t>
            </w:r>
          </w:p>
        </w:tc>
      </w:tr>
      <w:tr>
        <w:trPr>
          <w:cantSplit w:val="0"/>
          <w:trHeight w:val="79.98046875" w:hRule="atLeast"/>
          <w:tblHeader w:val="0"/>
        </w:trPr>
        <w:tc>
          <w:tcPr>
            <w:gridSpan w:val="6"/>
            <w:shd w:fill="c2d69b" w:val="clear"/>
          </w:tcPr>
          <w:p w:rsidR="00000000" w:rsidDel="00000000" w:rsidP="00000000" w:rsidRDefault="00000000" w:rsidRPr="00000000" w14:paraId="000000C2">
            <w:pPr>
              <w:spacing w:before="120" w:line="240" w:lineRule="auto"/>
              <w:rPr>
                <w:sz w:val="20"/>
                <w:szCs w:val="20"/>
              </w:rPr>
            </w:pPr>
            <w:r w:rsidDel="00000000" w:rsidR="00000000" w:rsidRPr="00000000">
              <w:rPr>
                <w:sz w:val="20"/>
                <w:szCs w:val="20"/>
                <w:rtl w:val="0"/>
              </w:rPr>
              <w:t xml:space="preserve">POSITIVE TESTS</w:t>
            </w:r>
          </w:p>
        </w:tc>
      </w:tr>
      <w:tr>
        <w:trPr>
          <w:cantSplit w:val="0"/>
          <w:trHeight w:val="875" w:hRule="atLeast"/>
          <w:tblHeader w:val="0"/>
        </w:trPr>
        <w:tc>
          <w:tcPr>
            <w:vMerge w:val="restart"/>
          </w:tcPr>
          <w:p w:rsidR="00000000" w:rsidDel="00000000" w:rsidP="00000000" w:rsidRDefault="00000000" w:rsidRPr="00000000" w14:paraId="000000C8">
            <w:pPr>
              <w:spacing w:before="120" w:line="240" w:lineRule="auto"/>
              <w:rPr>
                <w:sz w:val="24"/>
                <w:szCs w:val="24"/>
              </w:rPr>
            </w:pPr>
            <w:r w:rsidDel="00000000" w:rsidR="00000000" w:rsidRPr="00000000">
              <w:rPr>
                <w:sz w:val="24"/>
                <w:szCs w:val="24"/>
                <w:rtl w:val="0"/>
              </w:rPr>
              <w:t xml:space="preserve">1</w:t>
            </w:r>
          </w:p>
        </w:tc>
        <w:tc>
          <w:tcPr>
            <w:vMerge w:val="restart"/>
          </w:tcPr>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the title </w:t>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presented on home page</w:t>
            </w:r>
          </w:p>
          <w:p w:rsidR="00000000" w:rsidDel="00000000" w:rsidP="00000000" w:rsidRDefault="00000000" w:rsidRPr="00000000" w14:paraId="000000CB">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title is populating</w:t>
            </w:r>
          </w:p>
        </w:tc>
        <w:tc>
          <w:tcPr/>
          <w:p w:rsidR="00000000" w:rsidDel="00000000" w:rsidP="00000000" w:rsidRDefault="00000000" w:rsidRPr="00000000" w14:paraId="000000CD">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CE">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CF">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D3">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D4">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D5">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01.951904296875" w:hRule="atLeast"/>
          <w:tblHeader w:val="0"/>
        </w:trPr>
        <w:tc>
          <w:tcPr>
            <w:vMerge w:val="restart"/>
          </w:tcPr>
          <w:p w:rsidR="00000000" w:rsidDel="00000000" w:rsidP="00000000" w:rsidRDefault="00000000" w:rsidRPr="00000000" w14:paraId="000000D6">
            <w:pPr>
              <w:spacing w:before="120" w:line="240" w:lineRule="auto"/>
              <w:rPr>
                <w:rFonts w:ascii="Times New Roman" w:cs="Times New Roman" w:eastAsia="Times New Roman" w:hAnsi="Times New Roman"/>
                <w:color w:val="222222"/>
                <w:sz w:val="28"/>
                <w:szCs w:val="28"/>
                <w:highlight w:val="white"/>
              </w:rPr>
            </w:pP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D7">
            <w:pPr>
              <w:spacing w:before="120" w:line="240" w:lineRule="auto"/>
              <w:rPr>
                <w:sz w:val="24"/>
                <w:szCs w:val="24"/>
              </w:rPr>
            </w:pPr>
            <w:r w:rsidDel="00000000" w:rsidR="00000000" w:rsidRPr="00000000">
              <w:rPr>
                <w:rtl w:val="0"/>
              </w:rPr>
            </w:r>
          </w:p>
        </w:tc>
        <w:tc>
          <w:tcPr>
            <w:vMerge w:val="restart"/>
          </w:tcPr>
          <w:p w:rsidR="00000000" w:rsidDel="00000000" w:rsidP="00000000" w:rsidRDefault="00000000" w:rsidRPr="00000000" w14:paraId="000000D8">
            <w:pPr>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Verify ‘Log In’ button presents on home page</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DA">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button presents on home page</w:t>
            </w:r>
          </w:p>
        </w:tc>
        <w:tc>
          <w:tcPr/>
          <w:p w:rsidR="00000000" w:rsidDel="00000000" w:rsidP="00000000" w:rsidRDefault="00000000" w:rsidRPr="00000000" w14:paraId="000000DB">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DC">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DD">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866.953125" w:hRule="atLeast"/>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E1">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E2">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E3">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restart"/>
          </w:tcPr>
          <w:p w:rsidR="00000000" w:rsidDel="00000000" w:rsidP="00000000" w:rsidRDefault="00000000" w:rsidRPr="00000000" w14:paraId="000000E4">
            <w:pPr>
              <w:spacing w:before="120" w:line="240" w:lineRule="auto"/>
              <w:rPr>
                <w:sz w:val="24"/>
                <w:szCs w:val="24"/>
              </w:rPr>
            </w:pPr>
            <w:r w:rsidDel="00000000" w:rsidR="00000000" w:rsidRPr="00000000">
              <w:rPr>
                <w:sz w:val="24"/>
                <w:szCs w:val="24"/>
                <w:rtl w:val="0"/>
              </w:rPr>
              <w:t xml:space="preserve">3</w:t>
            </w:r>
          </w:p>
        </w:tc>
        <w:tc>
          <w:tcPr>
            <w:vMerge w:val="restart"/>
          </w:tcPr>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blog search is populating result</w:t>
            </w:r>
          </w:p>
          <w:p w:rsidR="00000000" w:rsidDel="00000000" w:rsidP="00000000" w:rsidRDefault="00000000" w:rsidRPr="00000000" w14:paraId="000000E6">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Blog search should populate result after user types in search field</w:t>
            </w:r>
          </w:p>
          <w:p w:rsidR="00000000" w:rsidDel="00000000" w:rsidP="00000000" w:rsidRDefault="00000000" w:rsidRPr="00000000" w14:paraId="000000E8">
            <w:pPr>
              <w:spacing w:before="12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9">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EA">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EB">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E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F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1">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restart"/>
          </w:tcPr>
          <w:p w:rsidR="00000000" w:rsidDel="00000000" w:rsidP="00000000" w:rsidRDefault="00000000" w:rsidRPr="00000000" w14:paraId="000000F2">
            <w:pPr>
              <w:spacing w:before="120" w:line="240" w:lineRule="auto"/>
              <w:rPr>
                <w:sz w:val="24"/>
                <w:szCs w:val="24"/>
              </w:rPr>
            </w:pPr>
            <w:r w:rsidDel="00000000" w:rsidR="00000000" w:rsidRPr="00000000">
              <w:rPr>
                <w:sz w:val="24"/>
                <w:szCs w:val="24"/>
                <w:rtl w:val="0"/>
              </w:rPr>
              <w:t xml:space="preserve">4</w:t>
            </w:r>
          </w:p>
        </w:tc>
        <w:tc>
          <w:tcPr>
            <w:vMerge w:val="restart"/>
          </w:tcPr>
          <w:p w:rsidR="00000000" w:rsidDel="00000000" w:rsidP="00000000" w:rsidRDefault="00000000" w:rsidRPr="00000000" w14:paraId="000000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‘Get In Touch’</w:t>
            </w:r>
          </w:p>
          <w:p w:rsidR="00000000" w:rsidDel="00000000" w:rsidP="00000000" w:rsidRDefault="00000000" w:rsidRPr="00000000" w14:paraId="000000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is functional</w:t>
            </w:r>
          </w:p>
        </w:tc>
        <w:tc>
          <w:tcPr>
            <w:vMerge w:val="restart"/>
            <w:vAlign w:val="center"/>
          </w:tcPr>
          <w:p w:rsidR="00000000" w:rsidDel="00000000" w:rsidP="00000000" w:rsidRDefault="00000000" w:rsidRPr="00000000" w14:paraId="000000F5">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Get In Touch link is functional</w:t>
            </w:r>
            <w:r w:rsidDel="00000000" w:rsidR="00000000" w:rsidRPr="00000000">
              <w:rPr>
                <w:rtl w:val="0"/>
              </w:rPr>
            </w:r>
          </w:p>
        </w:tc>
        <w:tc>
          <w:tcPr/>
          <w:p w:rsidR="00000000" w:rsidDel="00000000" w:rsidP="00000000" w:rsidRDefault="00000000" w:rsidRPr="00000000" w14:paraId="000000F6">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F7">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8">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0F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F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1152.94921875" w:hRule="atLeast"/>
          <w:tblHeader w:val="0"/>
        </w:trPr>
        <w:tc>
          <w:tcPr>
            <w:vMerge w:val="restart"/>
          </w:tcPr>
          <w:p w:rsidR="00000000" w:rsidDel="00000000" w:rsidP="00000000" w:rsidRDefault="00000000" w:rsidRPr="00000000" w14:paraId="000000FF">
            <w:pPr>
              <w:spacing w:before="120" w:line="240" w:lineRule="auto"/>
              <w:rPr>
                <w:sz w:val="24"/>
                <w:szCs w:val="24"/>
              </w:rPr>
            </w:pPr>
            <w:r w:rsidDel="00000000" w:rsidR="00000000" w:rsidRPr="00000000">
              <w:rPr>
                <w:sz w:val="24"/>
                <w:szCs w:val="24"/>
                <w:rtl w:val="0"/>
              </w:rPr>
              <w:t xml:space="preserve">5</w:t>
            </w:r>
          </w:p>
        </w:tc>
        <w:tc>
          <w:tcPr>
            <w:vMerge w:val="restart"/>
          </w:tcPr>
          <w:p w:rsidR="00000000" w:rsidDel="00000000" w:rsidP="00000000" w:rsidRDefault="00000000" w:rsidRPr="00000000" w14:paraId="00000100">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user is able to complete email subscription in the ‘Subscribe Form’</w:t>
            </w:r>
            <w:r w:rsidDel="00000000" w:rsidR="00000000" w:rsidRPr="00000000">
              <w:rPr>
                <w:rtl w:val="0"/>
              </w:rPr>
            </w:r>
          </w:p>
        </w:tc>
        <w:tc>
          <w:tcPr>
            <w:vMerge w:val="restart"/>
            <w:vAlign w:val="center"/>
          </w:tcPr>
          <w:p w:rsidR="00000000" w:rsidDel="00000000" w:rsidP="00000000" w:rsidRDefault="00000000" w:rsidRPr="00000000" w14:paraId="00000101">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should be able complete email subscription Subscribe Form</w:t>
            </w:r>
          </w:p>
        </w:tc>
        <w:tc>
          <w:tcPr/>
          <w:p w:rsidR="00000000" w:rsidDel="00000000" w:rsidP="00000000" w:rsidRDefault="00000000" w:rsidRPr="00000000" w14:paraId="0000010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10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10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4"/>
                <w:szCs w:val="24"/>
              </w:rPr>
            </w:pPr>
            <w:r w:rsidDel="00000000" w:rsidR="00000000" w:rsidRPr="00000000">
              <w:rPr>
                <w:rtl w:val="0"/>
              </w:rPr>
            </w:r>
          </w:p>
        </w:tc>
        <w:tc>
          <w:tcPr/>
          <w:p w:rsidR="00000000" w:rsidDel="00000000" w:rsidP="00000000" w:rsidRDefault="00000000" w:rsidRPr="00000000" w14:paraId="00000108">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109">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10A">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10B">
      <w:pPr>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10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10E">
      <w:pPr>
        <w:spacing w:line="276" w:lineRule="auto"/>
        <w:jc w:val="both"/>
        <w:rPr>
          <w:rFonts w:ascii="Times New Roman" w:cs="Times New Roman" w:eastAsia="Times New Roman" w:hAnsi="Times New Roman"/>
          <w:color w:val="00000a"/>
          <w:sz w:val="21"/>
          <w:szCs w:val="21"/>
        </w:rPr>
      </w:pPr>
      <w:r w:rsidDel="00000000" w:rsidR="00000000" w:rsidRPr="00000000">
        <w:rPr>
          <w:rtl w:val="0"/>
        </w:rPr>
      </w:r>
    </w:p>
    <w:tbl>
      <w:tblPr>
        <w:tblStyle w:val="Table4"/>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F">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0">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1">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2">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Selenium </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3">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4">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Browsers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5">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6">
            <w:pPr>
              <w:spacing w:line="276" w:lineRule="auto"/>
              <w:ind w:left="6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7">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8">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9">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A">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HTML reports, Allure reports</w:t>
            </w:r>
          </w:p>
        </w:tc>
      </w:tr>
    </w:tbl>
    <w:p w:rsidR="00000000" w:rsidDel="00000000" w:rsidP="00000000" w:rsidRDefault="00000000" w:rsidRPr="00000000" w14:paraId="0000011B">
      <w:pPr>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1C">
      <w:pPr>
        <w:ind w:left="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Additional automation tests execute on the cloud platforms “Browserstack”</w:t>
      </w:r>
    </w:p>
    <w:p w:rsidR="00000000" w:rsidDel="00000000" w:rsidP="00000000" w:rsidRDefault="00000000" w:rsidRPr="00000000" w14:paraId="0000011D">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E">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11F">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 (latest versions)</w:t>
      </w:r>
    </w:p>
    <w:p w:rsidR="00000000" w:rsidDel="00000000" w:rsidP="00000000" w:rsidRDefault="00000000" w:rsidRPr="00000000" w14:paraId="00000120">
      <w:pPr>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tbl>
      <w:tblPr>
        <w:tblStyle w:val="Table5"/>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2">
            <w:pPr>
              <w:spacing w:line="276" w:lineRule="auto"/>
              <w:ind w:left="7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Process</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3">
            <w:pPr>
              <w:spacing w:line="276" w:lineRule="auto"/>
              <w:ind w:left="1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Tools</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4">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Selenium</w:t>
            </w:r>
          </w:p>
        </w:tc>
      </w:tr>
      <w:tr>
        <w:trPr>
          <w:cantSplit w:val="0"/>
          <w:trHeight w:val="475.26855468749994"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6">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7">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Browserstack.com</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8">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9">
            <w:pPr>
              <w:spacing w:line="276" w:lineRule="auto"/>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A">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B">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C">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Video files (mp4)</w:t>
            </w:r>
          </w:p>
        </w:tc>
      </w:tr>
    </w:tbl>
    <w:p w:rsidR="00000000" w:rsidDel="00000000" w:rsidP="00000000" w:rsidRDefault="00000000" w:rsidRPr="00000000" w14:paraId="0000012E">
      <w:pPr>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F">
      <w:pPr>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30">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3.3 WEBSITE </w:t>
      </w:r>
      <w:r w:rsidDel="00000000" w:rsidR="00000000" w:rsidRPr="00000000">
        <w:rPr>
          <w:rFonts w:ascii="Times New Roman" w:cs="Times New Roman" w:eastAsia="Times New Roman" w:hAnsi="Times New Roman"/>
          <w:b w:val="1"/>
          <w:sz w:val="28"/>
          <w:szCs w:val="28"/>
          <w:rtl w:val="0"/>
        </w:rPr>
        <w:t xml:space="preserve">API TEST</w:t>
      </w:r>
    </w:p>
    <w:p w:rsidR="00000000" w:rsidDel="00000000" w:rsidP="00000000" w:rsidRDefault="00000000" w:rsidRPr="00000000" w14:paraId="00000131">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API tests execute to determine whether the APIs that are developed meet expectations when it comes to functionality, performance, reliability and security for website.</w:t>
      </w: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34">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135">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13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13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(latest version)</w:t>
      </w:r>
    </w:p>
    <w:p w:rsidR="00000000" w:rsidDel="00000000" w:rsidP="00000000" w:rsidRDefault="00000000" w:rsidRPr="00000000" w14:paraId="00000138">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test cases are covers API tests: - My Addresses</w:t>
      </w:r>
    </w:p>
    <w:tbl>
      <w:tblPr>
        <w:tblStyle w:val="Table6"/>
        <w:tblW w:w="90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2700"/>
        <w:gridCol w:w="1080"/>
        <w:tblGridChange w:id="0">
          <w:tblGrid>
            <w:gridCol w:w="630"/>
            <w:gridCol w:w="2280"/>
            <w:gridCol w:w="2310"/>
            <w:gridCol w:w="2700"/>
            <w:gridCol w:w="1080"/>
          </w:tblGrid>
        </w:tblGridChange>
      </w:tblGrid>
      <w:tr>
        <w:trPr>
          <w:cantSplit w:val="0"/>
          <w:trHeight w:val="927.94921875" w:hRule="atLeast"/>
          <w:tblHeader w:val="0"/>
        </w:trPr>
        <w:tc>
          <w:tcPr>
            <w:shd w:fill="c2d69b" w:val="clear"/>
          </w:tcPr>
          <w:p w:rsidR="00000000" w:rsidDel="00000000" w:rsidP="00000000" w:rsidRDefault="00000000" w:rsidRPr="00000000" w14:paraId="0000013A">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13B">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13C">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13D">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13E">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13F">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5"/>
            <w:shd w:fill="c2d69b" w:val="clear"/>
          </w:tcPr>
          <w:p w:rsidR="00000000" w:rsidDel="00000000" w:rsidP="00000000" w:rsidRDefault="00000000" w:rsidRPr="00000000" w14:paraId="00000140">
            <w:pPr>
              <w:spacing w:before="120" w:line="240" w:lineRule="auto"/>
              <w:rPr>
                <w:sz w:val="20"/>
                <w:szCs w:val="20"/>
              </w:rPr>
            </w:pPr>
            <w:r w:rsidDel="00000000" w:rsidR="00000000" w:rsidRPr="00000000">
              <w:rPr>
                <w:sz w:val="20"/>
                <w:szCs w:val="20"/>
                <w:rtl w:val="0"/>
              </w:rPr>
              <w:t xml:space="preserve">POSITIVE TESTS</w:t>
            </w:r>
          </w:p>
        </w:tc>
      </w:tr>
      <w:tr>
        <w:trPr>
          <w:cantSplit w:val="0"/>
          <w:trHeight w:val="770.9179687499999" w:hRule="atLeast"/>
          <w:tblHeader w:val="0"/>
        </w:trPr>
        <w:tc>
          <w:tcPr/>
          <w:p w:rsidR="00000000" w:rsidDel="00000000" w:rsidP="00000000" w:rsidRDefault="00000000" w:rsidRPr="00000000" w14:paraId="00000145">
            <w:pPr>
              <w:spacing w:before="120"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46">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POST / New address with correct values is entered</w:t>
            </w:r>
            <w:r w:rsidDel="00000000" w:rsidR="00000000" w:rsidRPr="00000000">
              <w:rPr>
                <w:rtl w:val="0"/>
              </w:rPr>
            </w:r>
          </w:p>
        </w:tc>
        <w:tc>
          <w:tcPr>
            <w:vAlign w:val="center"/>
          </w:tcPr>
          <w:p w:rsidR="00000000" w:rsidDel="00000000" w:rsidP="00000000" w:rsidRDefault="00000000" w:rsidRPr="00000000" w14:paraId="000001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added</w:t>
            </w:r>
          </w:p>
          <w:p w:rsidR="00000000" w:rsidDel="00000000" w:rsidP="00000000" w:rsidRDefault="00000000" w:rsidRPr="00000000" w14:paraId="0000014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Status code is 200</w:t>
            </w:r>
            <w:r w:rsidDel="00000000" w:rsidR="00000000" w:rsidRPr="00000000">
              <w:rPr>
                <w:rtl w:val="0"/>
              </w:rPr>
            </w:r>
          </w:p>
        </w:tc>
        <w:tc>
          <w:tcPr/>
          <w:p w:rsidR="00000000" w:rsidDel="00000000" w:rsidP="00000000" w:rsidRDefault="00000000" w:rsidRPr="00000000" w14:paraId="000001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added </w:t>
            </w:r>
          </w:p>
          <w:p w:rsidR="00000000" w:rsidDel="00000000" w:rsidP="00000000" w:rsidRDefault="00000000" w:rsidRPr="00000000" w14:paraId="0000014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4D">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4E">
            <w:pPr>
              <w:spacing w:before="120"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F">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POST / Set up a new address as default</w:t>
            </w:r>
            <w:r w:rsidDel="00000000" w:rsidR="00000000" w:rsidRPr="00000000">
              <w:rPr>
                <w:rtl w:val="0"/>
              </w:rPr>
            </w:r>
          </w:p>
        </w:tc>
        <w:tc>
          <w:tcPr>
            <w:vAlign w:val="center"/>
          </w:tcPr>
          <w:p w:rsidR="00000000" w:rsidDel="00000000" w:rsidP="00000000" w:rsidRDefault="00000000" w:rsidRPr="00000000" w14:paraId="000001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set as default</w:t>
            </w:r>
          </w:p>
          <w:p w:rsidR="00000000" w:rsidDel="00000000" w:rsidP="00000000" w:rsidRDefault="00000000" w:rsidRPr="00000000" w14:paraId="0000015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set as default</w:t>
            </w:r>
          </w:p>
          <w:p w:rsidR="00000000" w:rsidDel="00000000" w:rsidP="00000000" w:rsidRDefault="00000000" w:rsidRPr="00000000" w14:paraId="00000154">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6">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1434.873046875" w:hRule="atLeast"/>
          <w:tblHeader w:val="0"/>
        </w:trPr>
        <w:tc>
          <w:tcPr/>
          <w:p w:rsidR="00000000" w:rsidDel="00000000" w:rsidP="00000000" w:rsidRDefault="00000000" w:rsidRPr="00000000" w14:paraId="00000157">
            <w:pPr>
              <w:spacing w:before="12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 Show all </w:t>
            </w:r>
          </w:p>
          <w:p w:rsidR="00000000" w:rsidDel="00000000" w:rsidP="00000000" w:rsidRDefault="00000000" w:rsidRPr="00000000" w14:paraId="000001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addresses</w:t>
            </w:r>
          </w:p>
          <w:p w:rsidR="00000000" w:rsidDel="00000000" w:rsidP="00000000" w:rsidRDefault="00000000" w:rsidRPr="00000000" w14:paraId="0000015A">
            <w:pPr>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all addresses is showing</w:t>
            </w:r>
          </w:p>
          <w:p w:rsidR="00000000" w:rsidDel="00000000" w:rsidP="00000000" w:rsidRDefault="00000000" w:rsidRPr="00000000" w14:paraId="0000015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all addresses is showing</w:t>
            </w:r>
          </w:p>
          <w:p w:rsidR="00000000" w:rsidDel="00000000" w:rsidP="00000000" w:rsidRDefault="00000000" w:rsidRPr="00000000" w14:paraId="0000016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2">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3">
            <w:pPr>
              <w:spacing w:before="120"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64">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PATCH / Modify new address info</w:t>
            </w: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company is modified</w:t>
            </w:r>
          </w:p>
          <w:p w:rsidR="00000000" w:rsidDel="00000000" w:rsidP="00000000" w:rsidRDefault="00000000" w:rsidRPr="00000000" w14:paraId="0000016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company is modified</w:t>
            </w:r>
          </w:p>
          <w:p w:rsidR="00000000" w:rsidDel="00000000" w:rsidP="00000000" w:rsidRDefault="00000000" w:rsidRPr="00000000" w14:paraId="0000016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B">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C">
            <w:pPr>
              <w:spacing w:before="120"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6D">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GET / Show modified address</w:t>
            </w:r>
            <w:r w:rsidDel="00000000" w:rsidR="00000000" w:rsidRPr="00000000">
              <w:rPr>
                <w:rtl w:val="0"/>
              </w:rPr>
            </w:r>
          </w:p>
        </w:tc>
        <w:tc>
          <w:tcPr>
            <w:vAlign w:val="center"/>
          </w:tcPr>
          <w:p w:rsidR="00000000" w:rsidDel="00000000" w:rsidP="00000000" w:rsidRDefault="00000000" w:rsidRPr="00000000" w14:paraId="0000016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address is showing </w:t>
            </w:r>
          </w:p>
          <w:p w:rsidR="00000000" w:rsidDel="00000000" w:rsidP="00000000" w:rsidRDefault="00000000" w:rsidRPr="00000000" w14:paraId="0000016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address is showing </w:t>
            </w:r>
          </w:p>
          <w:p w:rsidR="00000000" w:rsidDel="00000000" w:rsidP="00000000" w:rsidRDefault="00000000" w:rsidRPr="00000000" w14:paraId="0000017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5">
            <w:pPr>
              <w:spacing w:before="120"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7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 / Delete new address </w:t>
            </w:r>
          </w:p>
        </w:tc>
        <w:tc>
          <w:tcPr>
            <w:vAlign w:val="center"/>
          </w:tcPr>
          <w:p w:rsidR="00000000" w:rsidDel="00000000" w:rsidP="00000000" w:rsidRDefault="00000000" w:rsidRPr="00000000" w14:paraId="0000017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deleted</w:t>
            </w:r>
          </w:p>
          <w:p w:rsidR="00000000" w:rsidDel="00000000" w:rsidP="00000000" w:rsidRDefault="00000000" w:rsidRPr="00000000" w14:paraId="0000017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deleted</w:t>
            </w:r>
          </w:p>
          <w:p w:rsidR="00000000" w:rsidDel="00000000" w:rsidP="00000000" w:rsidRDefault="00000000" w:rsidRPr="00000000" w14:paraId="0000017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F">
            <w:pPr>
              <w:spacing w:before="120" w:line="240" w:lineRule="auto"/>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 / new address for 2nd time</w:t>
            </w:r>
          </w:p>
        </w:tc>
        <w:tc>
          <w:tcPr>
            <w:vAlign w:val="center"/>
          </w:tcPr>
          <w:p w:rsidR="00000000" w:rsidDel="00000000" w:rsidP="00000000" w:rsidRDefault="00000000" w:rsidRPr="00000000" w14:paraId="000001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has already been removed</w:t>
            </w:r>
          </w:p>
          <w:p w:rsidR="00000000" w:rsidDel="00000000" w:rsidP="00000000" w:rsidRDefault="00000000" w:rsidRPr="00000000" w14:paraId="0000018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has already been removed</w:t>
            </w:r>
          </w:p>
          <w:p w:rsidR="00000000" w:rsidDel="00000000" w:rsidP="00000000" w:rsidRDefault="00000000" w:rsidRPr="00000000" w14:paraId="0000018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8">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89">
            <w:pPr>
              <w:spacing w:before="120" w:line="240"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 List deleted new address</w:t>
            </w:r>
          </w:p>
        </w:tc>
        <w:tc>
          <w:tcPr>
            <w:vAlign w:val="center"/>
          </w:tcPr>
          <w:p w:rsidR="00000000" w:rsidDel="00000000" w:rsidP="00000000" w:rsidRDefault="00000000" w:rsidRPr="00000000" w14:paraId="000001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deleted address is not in the list</w:t>
            </w:r>
          </w:p>
          <w:p w:rsidR="00000000" w:rsidDel="00000000" w:rsidP="00000000" w:rsidRDefault="00000000" w:rsidRPr="00000000" w14:paraId="0000018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deleted address is not in the list</w:t>
            </w:r>
          </w:p>
          <w:p w:rsidR="00000000" w:rsidDel="00000000" w:rsidP="00000000" w:rsidRDefault="00000000" w:rsidRPr="00000000" w14:paraId="0000018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91">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192">
      <w:pPr>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3">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94">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tbl>
      <w:tblPr>
        <w:tblStyle w:val="Table7"/>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5">
            <w:pPr>
              <w:spacing w:line="276" w:lineRule="auto"/>
              <w:ind w:left="7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6">
            <w:pPr>
              <w:spacing w:line="276" w:lineRule="auto"/>
              <w:ind w:left="1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7">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8">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 Chrome DevTools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9">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A">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B">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C">
            <w:pPr>
              <w:spacing w:line="276" w:lineRule="auto"/>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D">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E">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F">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0">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A1">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2">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3">
      <w:pPr>
        <w:spacing w:after="240" w:before="240" w:line="276" w:lineRule="auto"/>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4">
      <w:pPr>
        <w:spacing w:after="240" w:before="240" w:line="276"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3.4 </w:t>
      </w:r>
      <w:r w:rsidDel="00000000" w:rsidR="00000000" w:rsidRPr="00000000">
        <w:rPr>
          <w:rFonts w:ascii="Times New Roman" w:cs="Times New Roman" w:eastAsia="Times New Roman" w:hAnsi="Times New Roman"/>
          <w:b w:val="1"/>
          <w:sz w:val="28"/>
          <w:szCs w:val="28"/>
          <w:rtl w:val="0"/>
        </w:rPr>
        <w:t xml:space="preserve">WEBSITE AUTOMATION PERFORMANCE TEST</w:t>
      </w:r>
    </w:p>
    <w:p w:rsidR="00000000" w:rsidDel="00000000" w:rsidP="00000000" w:rsidRDefault="00000000" w:rsidRPr="00000000" w14:paraId="000001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w:t>
      </w:r>
      <w:r w:rsidDel="00000000" w:rsidR="00000000" w:rsidRPr="00000000">
        <w:rPr>
          <w:rFonts w:ascii="Times New Roman" w:cs="Times New Roman" w:eastAsia="Times New Roman" w:hAnsi="Times New Roman"/>
          <w:color w:val="2e3133"/>
          <w:sz w:val="28"/>
          <w:szCs w:val="28"/>
          <w:rtl w:val="0"/>
        </w:rPr>
        <w:t xml:space="preserve"> automation</w:t>
      </w:r>
      <w:r w:rsidDel="00000000" w:rsidR="00000000" w:rsidRPr="00000000">
        <w:rPr>
          <w:rFonts w:ascii="Times New Roman" w:cs="Times New Roman" w:eastAsia="Times New Roman" w:hAnsi="Times New Roman"/>
          <w:sz w:val="28"/>
          <w:szCs w:val="28"/>
          <w:rtl w:val="0"/>
        </w:rPr>
        <w:t xml:space="preserve"> tests execute for measures the speed, responsiveness and stability of the tested website. Tests execute in incognito environments.</w:t>
      </w:r>
    </w:p>
    <w:p w:rsidR="00000000" w:rsidDel="00000000" w:rsidP="00000000" w:rsidRDefault="00000000" w:rsidRPr="00000000" w14:paraId="000001A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After testing, reports were generated.</w:t>
      </w: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1A9">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bl>
      <w:tblPr>
        <w:tblStyle w:val="Table8"/>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A">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B">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61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C">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D">
            <w:pPr>
              <w:spacing w:line="240" w:lineRule="auto"/>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sz w:val="28"/>
                <w:szCs w:val="28"/>
                <w:rtl w:val="0"/>
              </w:rPr>
              <w:t xml:space="preserve">Google Lighthouse, GTMetrix, Webpagetest, BrowserStack-SpeedLab</w:t>
            </w:r>
            <w:r w:rsidDel="00000000" w:rsidR="00000000" w:rsidRPr="00000000">
              <w:rPr>
                <w:rtl w:val="0"/>
              </w:rPr>
            </w:r>
          </w:p>
        </w:tc>
      </w:tr>
      <w:tr>
        <w:trPr>
          <w:cantSplit w:val="0"/>
          <w:trHeight w:val="61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E">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F">
            <w:pPr>
              <w:spacing w:line="240" w:lineRule="auto"/>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sz w:val="28"/>
                <w:szCs w:val="28"/>
                <w:rtl w:val="0"/>
              </w:rPr>
              <w:t xml:space="preserve">Google Lighthouse, GTMetrix, Webpagetest BrowserStack-SpeedLab</w:t>
            </w: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0">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1">
            <w:pPr>
              <w:spacing w:line="276" w:lineRule="auto"/>
              <w:ind w:left="6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2">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3">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4">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5">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txt -, html -, pdf - files</w:t>
            </w:r>
          </w:p>
        </w:tc>
      </w:tr>
    </w:tbl>
    <w:p w:rsidR="00000000" w:rsidDel="00000000" w:rsidP="00000000" w:rsidRDefault="00000000" w:rsidRPr="00000000" w14:paraId="000001B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9">
      <w:pPr>
        <w:ind w:left="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3.5 WEBSITE AUTOMATION SECURITY TEST</w:t>
      </w:r>
      <w:r w:rsidDel="00000000" w:rsidR="00000000" w:rsidRPr="00000000">
        <w:rPr>
          <w:rtl w:val="0"/>
        </w:rPr>
      </w:r>
    </w:p>
    <w:p w:rsidR="00000000" w:rsidDel="00000000" w:rsidP="00000000" w:rsidRDefault="00000000" w:rsidRPr="00000000" w14:paraId="000001BA">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Security</w:t>
      </w:r>
      <w:r w:rsidDel="00000000" w:rsidR="00000000" w:rsidRPr="00000000">
        <w:rPr>
          <w:rFonts w:ascii="Times New Roman" w:cs="Times New Roman" w:eastAsia="Times New Roman" w:hAnsi="Times New Roman"/>
          <w:color w:val="2e3133"/>
          <w:sz w:val="28"/>
          <w:szCs w:val="28"/>
          <w:rtl w:val="0"/>
        </w:rPr>
        <w:t xml:space="preserve"> automation</w:t>
      </w:r>
      <w:r w:rsidDel="00000000" w:rsidR="00000000" w:rsidRPr="00000000">
        <w:rPr>
          <w:rFonts w:ascii="Times New Roman" w:cs="Times New Roman" w:eastAsia="Times New Roman" w:hAnsi="Times New Roman"/>
          <w:color w:val="00000a"/>
          <w:sz w:val="28"/>
          <w:szCs w:val="28"/>
          <w:rtl w:val="0"/>
        </w:rPr>
        <w:t xml:space="preserve"> tests execute to reveal potential flaws or weaknesses of software and website.</w:t>
      </w:r>
      <w:r w:rsidDel="00000000" w:rsidR="00000000" w:rsidRPr="00000000">
        <w:rPr>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Testing focuses on whether the application is designed and configured correctly.</w:t>
      </w:r>
    </w:p>
    <w:p w:rsidR="00000000" w:rsidDel="00000000" w:rsidP="00000000" w:rsidRDefault="00000000" w:rsidRPr="00000000" w14:paraId="000001BC">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Tests execute in incognito environments.</w:t>
      </w:r>
    </w:p>
    <w:p w:rsidR="00000000" w:rsidDel="00000000" w:rsidP="00000000" w:rsidRDefault="00000000" w:rsidRPr="00000000" w14:paraId="000001BD">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After testing, reports were generated.</w:t>
      </w:r>
    </w:p>
    <w:p w:rsidR="00000000" w:rsidDel="00000000" w:rsidP="00000000" w:rsidRDefault="00000000" w:rsidRPr="00000000" w14:paraId="000001BE">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F">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9"/>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1">
            <w:pPr>
              <w:ind w:left="76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2">
            <w:pPr>
              <w:ind w:left="172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3">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4">
            <w:pPr>
              <w:ind w:left="60" w:firstLine="0"/>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color w:val="2e3133"/>
                <w:sz w:val="28"/>
                <w:szCs w:val="28"/>
                <w:rtl w:val="0"/>
              </w:rPr>
              <w:t xml:space="preserve">Mozilla Observatory, Snyk</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5">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6">
            <w:pPr>
              <w:ind w:left="60" w:firstLine="0"/>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color w:val="2e3133"/>
                <w:sz w:val="28"/>
                <w:szCs w:val="28"/>
                <w:rtl w:val="0"/>
              </w:rPr>
              <w:t xml:space="preserve">Mozilla Observatory, Snyk</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7">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8">
            <w:pPr>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9">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A">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B">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C">
            <w:pPr>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txt -, html -, pdf - files</w:t>
            </w:r>
          </w:p>
        </w:tc>
      </w:tr>
    </w:tbl>
    <w:p w:rsidR="00000000" w:rsidDel="00000000" w:rsidP="00000000" w:rsidRDefault="00000000" w:rsidRPr="00000000" w14:paraId="000001CD">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F">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2">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4">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5">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6">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7">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8">
      <w:pPr>
        <w:numPr>
          <w:ilvl w:val="0"/>
          <w:numId w:val="4"/>
        </w:numPr>
        <w:spacing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TESTS SCHEDULE AND ESTIMATED TIME</w:t>
      </w:r>
    </w:p>
    <w:p w:rsidR="00000000" w:rsidDel="00000000" w:rsidP="00000000" w:rsidRDefault="00000000" w:rsidRPr="00000000" w14:paraId="000001D9">
      <w:pPr>
        <w:rPr>
          <w:rFonts w:ascii="Times New Roman" w:cs="Times New Roman" w:eastAsia="Times New Roman" w:hAnsi="Times New Roman"/>
          <w:color w:val="00000a"/>
          <w:sz w:val="28"/>
          <w:szCs w:val="28"/>
        </w:rPr>
      </w:pPr>
      <w:r w:rsidDel="00000000" w:rsidR="00000000" w:rsidRPr="00000000">
        <w:rPr>
          <w:rtl w:val="0"/>
        </w:rPr>
      </w:r>
    </w:p>
    <w:tbl>
      <w:tblPr>
        <w:tblStyle w:val="Table10"/>
        <w:tblW w:w="80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470"/>
        <w:gridCol w:w="1470"/>
        <w:gridCol w:w="2880"/>
        <w:tblGridChange w:id="0">
          <w:tblGrid>
            <w:gridCol w:w="2220"/>
            <w:gridCol w:w="1470"/>
            <w:gridCol w:w="1470"/>
            <w:gridCol w:w="288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A">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Sub-Task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Start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C">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Est. time (hours)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D">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Finish</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E">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Manual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F">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07/11/2022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0">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2">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5">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6">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API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8">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9">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710.537109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A">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Performance testing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C">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D">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E">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Security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0">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1">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07/15/2022</w:t>
            </w:r>
          </w:p>
        </w:tc>
      </w:tr>
    </w:tbl>
    <w:p w:rsidR="00000000" w:rsidDel="00000000" w:rsidP="00000000" w:rsidRDefault="00000000" w:rsidRPr="00000000" w14:paraId="000001F2">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4">
      <w:pPr>
        <w:ind w:left="560" w:firstLine="0"/>
        <w:jc w:val="both"/>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1F5">
      <w:pPr>
        <w:numPr>
          <w:ilvl w:val="0"/>
          <w:numId w:val="4"/>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APPROVALS:</w:t>
      </w:r>
    </w:p>
    <w:p w:rsidR="00000000" w:rsidDel="00000000" w:rsidP="00000000" w:rsidRDefault="00000000" w:rsidRPr="00000000" w14:paraId="000001F6">
      <w:pPr>
        <w:ind w:left="0" w:firstLine="0"/>
        <w:rPr>
          <w:rFonts w:ascii="Times New Roman" w:cs="Times New Roman" w:eastAsia="Times New Roman" w:hAnsi="Times New Roman"/>
          <w:color w:val="00000a"/>
          <w:sz w:val="28"/>
          <w:szCs w:val="28"/>
        </w:rPr>
      </w:pPr>
      <w:r w:rsidDel="00000000" w:rsidR="00000000" w:rsidRPr="00000000">
        <w:rPr>
          <w:rtl w:val="0"/>
        </w:rPr>
      </w:r>
    </w:p>
    <w:tbl>
      <w:tblPr>
        <w:tblStyle w:val="Table11"/>
        <w:tblW w:w="1018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000"/>
        <w:gridCol w:w="3705"/>
        <w:tblGridChange w:id="0">
          <w:tblGrid>
            <w:gridCol w:w="3480"/>
            <w:gridCol w:w="300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00">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01">
      <w:pPr>
        <w:rPr>
          <w:color w:val="00000a"/>
          <w:sz w:val="15"/>
          <w:szCs w:val="15"/>
        </w:rPr>
      </w:pPr>
      <w:r w:rsidDel="00000000" w:rsidR="00000000" w:rsidRPr="00000000">
        <w:rPr>
          <w:rtl w:val="0"/>
        </w:rPr>
      </w:r>
    </w:p>
    <w:p w:rsidR="00000000" w:rsidDel="00000000" w:rsidP="00000000" w:rsidRDefault="00000000" w:rsidRPr="00000000" w14:paraId="00000202">
      <w:pPr>
        <w:rPr>
          <w:color w:val="00000a"/>
          <w:sz w:val="15"/>
          <w:szCs w:val="15"/>
        </w:rPr>
      </w:pPr>
      <w:r w:rsidDel="00000000" w:rsidR="00000000" w:rsidRPr="00000000">
        <w:rPr>
          <w:rtl w:val="0"/>
        </w:rPr>
      </w:r>
    </w:p>
    <w:p w:rsidR="00000000" w:rsidDel="00000000" w:rsidP="00000000" w:rsidRDefault="00000000" w:rsidRPr="00000000" w14:paraId="00000203">
      <w:pPr>
        <w:rPr>
          <w:color w:val="00000a"/>
          <w:sz w:val="15"/>
          <w:szCs w:val="15"/>
        </w:rPr>
      </w:pPr>
      <w:r w:rsidDel="00000000" w:rsidR="00000000" w:rsidRPr="00000000">
        <w:rPr>
          <w:rtl w:val="0"/>
        </w:rPr>
      </w:r>
    </w:p>
    <w:p w:rsidR="00000000" w:rsidDel="00000000" w:rsidP="00000000" w:rsidRDefault="00000000" w:rsidRPr="00000000" w14:paraId="00000204">
      <w:pPr>
        <w:rPr>
          <w:color w:val="00000a"/>
          <w:sz w:val="15"/>
          <w:szCs w:val="15"/>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headerReference r:id="rId9" w:type="default"/>
      <w:footerReference r:id="rId10" w:type="default"/>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yperlink" Target="https://qasvus.wixsite.com/ca-marketing" TargetMode="External"/><Relationship Id="rId8"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