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08.10.2025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20.10.2025</w:t>
      </w:r>
    </w:p>
    <w:p>
      <w:pPr>
        <w:pStyle w:val="Title"/>
      </w:pPr>
      <w:r>
        <w:t>Инструкция по охране труда для термиста</w:t>
      </w:r>
    </w:p>
    <w:p>
      <w:pPr>
        <w:pStyle w:val="Heading2"/>
      </w:pPr>
      <w:r>
        <w:t>1. Общие требования охраны труда</w:t>
      </w:r>
    </w:p>
    <w:p>
      <w:r>
        <w:t>1.1. Настоящая инструкция устанавливает требования охраны труда для термистов цеха №3 (термического) Пермской площадки, занятых на печи шахтной закалочной СШЗ-6.6/9 и установке токов высокой частоты (далее — ТВЧ) ВЧГ7-60/0,066 для закалки шеек валов.</w:t>
      </w:r>
    </w:p>
    <w:p>
      <w:r>
        <w:t>1.2. К самостоятельной работе термистом допускаются лица не моложе 18 лет, прошедшие обязательный медицинский осмотр, вводный и первичный инструктаж на рабочем месте, обучение безопасным методам работы и проверку знаний требований охраны труда в порядке, установленном постановлением Правительства РФ от 24.12.2021 № 2464.</w:t>
      </w:r>
    </w:p>
    <w:p>
      <w:r>
        <w:t>1.3. Повторный инструктаж термист проходит не реже одного раза в три месяца в связи с работой в цехе №3 в три смены на опасном производственном участке; внеплановый инструктаж проводится при изменении технологического режима, после ремонта печи или установки ТВЧ, а также после происшествия.</w:t>
      </w:r>
    </w:p>
    <w:p>
      <w:r>
        <w:t>1.4. Термист обязан знать устройство печи и установки ТВЧ по их паспортам (ПС-ОС-0812 и ПС-ОС-1155), порядок аварийной остановки, места расположения кнопок аварийного останова, а также порядок эксплуатации и остановки печей, установленный регламентом ТЕХ-РЕГЛ-003.</w:t>
      </w:r>
    </w:p>
    <w:p>
      <w:r>
        <w:t>1.5. На термиста могут воздействовать: высокая температура нагретых деталей, поверхностей печи и закалочной среды; открытое пламя и раскалённый металл; брызги закалочного масла; электромагнитное поле в зоне индуктора установки ТВЧ; поражение электрическим током при повреждении электрооборудования; пары закалочного масла.</w:t>
      </w:r>
    </w:p>
    <w:p>
      <w:r>
        <w:t>1.6. Термисту выдаются СИЗ в соответствии с нормами выдачи: термостойкая спецодежда, краги, защитный лицевой щиток или очки с термостойким покрытием, специальная обувь с жаростойкой подошвой. Работа без СИЗ запрещается.</w:t>
      </w:r>
    </w:p>
    <w:p>
      <w:r>
        <w:t>1.7. Спецодежда термиста должна быть из хлопчатобумажной или иной негорючей ткани; ношение синтетической одежды под спецодеждой запрещается из-за риска её оплавления при контакте с открытым пламенем или раскалённым металлом.</w:t>
      </w:r>
    </w:p>
    <w:p>
      <w:pPr>
        <w:pStyle w:val="Heading2"/>
      </w:pPr>
      <w:r>
        <w:t>2. Требования охраны труда перед началом работы</w:t>
      </w:r>
    </w:p>
    <w:p>
      <w:r>
        <w:t>2.1. Термист надевает исправную термостойкую спецодежду, застёгивает манжеты рукавов, проверяет исправность лицевого щитка и краг.</w:t>
      </w:r>
    </w:p>
    <w:p>
      <w:r>
        <w:t>2.2. Термист проверяет готовность печи и установки ТВЧ к работе: исправность приборов контроля температуры, сигнализации, блокировок дверей загрузочного окна и вентиляции согласно паспортам оборудования.</w:t>
      </w:r>
    </w:p>
    <w:p>
      <w:r>
        <w:t>2.3. Термист проверяет уровень закалочного масла в баке, отсутствие в нём воды и посторонних включений; попадание влажной детали или воды в горячее масло вызывает выброс масла и ожоги.</w:t>
      </w:r>
    </w:p>
    <w:p>
      <w:r>
        <w:t>2.4. Перед включением установки ТВЧ термист проверяет исправность защитного заземления и отсутствие повреждений подводящих кабелей в соответствии с правилами по охране труда при эксплуатации электроустановок, утверждёнными приказом Минтруда России от 15.12.2020 № 903н.</w:t>
      </w:r>
    </w:p>
    <w:p>
      <w:r>
        <w:t>2.5. Термист проверяет наличие и исправность первичных средств пожаротушения у закалочной ванны с маслом (порошковый или углекислотный огнетушитель, кошма).</w:t>
      </w:r>
    </w:p>
    <w:p>
      <w:pPr>
        <w:pStyle w:val="Heading2"/>
      </w:pPr>
      <w:r>
        <w:t>3. Требования охраны труда во время работы</w:t>
      </w:r>
    </w:p>
    <w:p>
      <w:r>
        <w:t>3.1. Загрузка и выгрузка деталей из печи и закалочной ванны производятся специальными клещами, крючками или иной оснасткой; выполнение операции незащищёнными руками запрещается.</w:t>
      </w:r>
    </w:p>
    <w:p>
      <w:r>
        <w:t>3.2. При работе на установке ТВЧ термист не прикасается к индуктору и токоведущим частям контура во время подачи высокочастотного напряжения и не оставляет установку под напряжением без наблюдения.</w:t>
      </w:r>
    </w:p>
    <w:p>
      <w:r>
        <w:t>3.3. Термист контролирует температурный режим печи по показаниям приборов в соответствии с технологической картой на деталь и регламентом ТЕХ-РЕГЛ-003; отклонение от заданного режима фиксируется и доводится до сведения мастера участка.</w:t>
      </w:r>
    </w:p>
    <w:p>
      <w:r>
        <w:t>3.4. Погружение деталей в закалочную ванну производится плавно, без резких движений, исключающих разбрызгивание горячего масла; термист находится сбоку от ванны, а не над ней.</w:t>
      </w:r>
    </w:p>
    <w:p>
      <w:r>
        <w:t>3.5. Вытяжная вентиляция над закалочной ванной и печью должна работать непрерывно в течение всей операции закалки; работа при неисправной или отключённой вентиляции запрещается.</w:t>
      </w:r>
    </w:p>
    <w:p>
      <w:r>
        <w:t>3.6. Остановка печи производится по согласованию с главным механиком в порядке, установленном регламентом ТЕХ-РЕГЛ-003; самовольная остановка или изменение режима работы печи запрещается.</w:t>
      </w:r>
    </w:p>
    <w:p>
      <w:pPr>
        <w:pStyle w:val="Heading2"/>
      </w:pPr>
      <w:r>
        <w:t>4. Требования охраны труда в аварийных ситуациях</w:t>
      </w:r>
    </w:p>
    <w:p>
      <w:r>
        <w:t>4.1. При возгорании закалочного масла термист обесточивает установку, применяет порошковый или углекислотный огнетушитель либо кошму; тушение горящего масла водой запрещается ввиду опасности выброса пламени.</w:t>
      </w:r>
    </w:p>
    <w:p>
      <w:r>
        <w:t>4.2. При термическом ожоге термист или очевидец охлаждает повреждённый участок проточной холодной водой не менее 15 минут, накладывает асептическую повязку, вызывает медицинского работника.</w:t>
      </w:r>
    </w:p>
    <w:p>
      <w:r>
        <w:t>4.3. При коротком замыкании или повреждении электрооборудования установки ТВЧ термист обесточивает установку главным выключателем, ограждает опасную зону и вызывает дежурного электрика; прикасаться к повреждённому оборудованию до снятия напряжения запрещается.</w:t>
      </w:r>
    </w:p>
    <w:p>
      <w:r>
        <w:t>4.4. При обнаружении течи закалочного масла из бака термист прекращает работу, сообщает мастеру участка и главному механику, ограждает место утечки для предотвращения проскальзывания и возгорания.</w:t>
      </w:r>
    </w:p>
    <w:p>
      <w:r>
        <w:t>4.5. О каждом происшествии на участке термист сообщает начальнику цеха и инженеру по охране труда; оборудование, при котором произошло происшествие, к дальнейшей работе не допускается до выяснения причин.</w:t>
      </w:r>
    </w:p>
    <w:p>
      <w:pPr>
        <w:pStyle w:val="Heading2"/>
      </w:pPr>
      <w:r>
        <w:t>5. Требования охраны труда по окончании работы</w:t>
      </w:r>
    </w:p>
    <w:p>
      <w:r>
        <w:t>5.1. По окончании смены термист прекращает загрузку печи, доводит текущий цикл термообработки до завершения либо передаёт его сменщику с записью параметров в сменном задании.</w:t>
      </w:r>
    </w:p>
    <w:p>
      <w:r>
        <w:t>5.2. Остановка печи или перевод её в дежурный режим производится в порядке, установленном регламентом ТЕХ-РЕГЛ-003.</w:t>
      </w:r>
    </w:p>
    <w:p>
      <w:r>
        <w:t>5.3. Термист убирает рабочее место, проверяет отсутствие открытых источников огня и раскалённых деталей вне печи, приводит в порядок инструмент и оснастку.</w:t>
      </w:r>
    </w:p>
    <w:p>
      <w:r>
        <w:t>5.4. О выявленных за смену неисправностях печи, установки ТВЧ или вентиляции термист делает запись в сменном задании и докладывает мастеру участка.</w:t>
      </w:r>
    </w:p>
    <w:p>
      <w:r>
        <w:t>5.5. Термист снимает СИЗ, моет руки и лицо; при попадании масла на спецодежду сдаёт её на стирку в установленном на площадке порядке.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