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Трудовой кодекс Российской Федерации. Раздел V «Время отдыха» (гл. 17–19) (извлечение)</w:t>
      </w:r>
    </w:p>
    <w:p>
      <w:r>
        <w:t>Извлечение из Трудового кодекса Российской Федерации от 30.12.2001 № 197-ФЗ: раздел V «Время отдыха», главы 17–19, статьи 106–128. Приводится по официальному тексту ИПС «Законодательство России» (pravo.gov.ru), редакция действует на дату снимка.</w:t>
      </w:r>
    </w:p>
    <w:p>
      <w:pPr>
        <w:pStyle w:val="Heading2"/>
      </w:pPr>
      <w:r>
        <w:t>Раздел V. ВРЕМЯ ОТДЫХА</w:t>
      </w:r>
    </w:p>
    <w:p>
      <w:pPr>
        <w:pStyle w:val="Heading3"/>
      </w:pPr>
      <w:r>
        <w:t>Глава 17. ОБЩИЕ ПОЛОЖЕНИЯ</w:t>
      </w:r>
    </w:p>
    <w:p>
      <w:pPr>
        <w:pStyle w:val="Heading4"/>
      </w:pPr>
      <w:r>
        <w:t>Статья 106. Понятие времени отдыха</w:t>
      </w:r>
    </w:p>
    <w:p>
      <w:r>
        <w:t>Время отдыха - время, в течение которого работник свободен от исполнения трудовых обязанностей и которое он может использовать по своему усмотрению.</w:t>
      </w:r>
    </w:p>
    <w:p>
      <w:pPr>
        <w:pStyle w:val="Heading4"/>
      </w:pPr>
      <w:r>
        <w:t>Статья 107. Виды времени отдыха</w:t>
      </w:r>
    </w:p>
    <w:p>
      <w:r>
        <w:t>Видами времени отдыха являются:</w:t>
      </w:r>
    </w:p>
    <w:p>
      <w:r>
        <w:t>перерывы в течение рабочего дня (смены);</w:t>
      </w:r>
    </w:p>
    <w:p>
      <w:r>
        <w:t>ежедневный (междусменный) отдых;</w:t>
      </w:r>
    </w:p>
    <w:p>
      <w:r>
        <w:t>выходные дни (еженедельный непрерывный отдых);</w:t>
      </w:r>
    </w:p>
    <w:p>
      <w:r>
        <w:t>нерабочие праздничные дни;</w:t>
      </w:r>
    </w:p>
    <w:p>
      <w:r>
        <w:t>отпуска.</w:t>
      </w:r>
    </w:p>
    <w:p>
      <w:pPr>
        <w:pStyle w:val="Heading3"/>
      </w:pPr>
      <w:r>
        <w:t>Глава 18. ПЕРЕРЫВЫ В РАБОТЕ. ВЫХОДНЫЕ И НЕРАБОЧИЕ ПРАЗДНИЧНЫЕ ДНИ</w:t>
      </w:r>
    </w:p>
    <w:p>
      <w:pPr>
        <w:pStyle w:val="Heading4"/>
      </w:pPr>
      <w:r>
        <w:t>Статья 108. Перерывы для отдыха и питания</w:t>
      </w:r>
    </w:p>
    <w:p>
      <w:r>
        <w:t>В течение рабочего дня (смены) работнику должен быть предоставлен перерыв для отдыха и питания продолжительностью не более двух часов и не менее 30 минут, который в рабочее время не включается. Правилами внутреннего трудового распорядка или трудовым договором может быть предусмотрено, что указанный перерыв может не предоставляться работнику, если установленная для него продолжительность ежедневной работы (смены) не превышает четырех часов.</w:t>
      </w:r>
    </w:p>
    <w:p>
      <w:r>
        <w:t>Время предоставления перерыва и его конкретная продолжительность устанавливаются правилами внутреннего трудового распорядка или по соглашению между работником и работодателем.</w:t>
      </w:r>
    </w:p>
    <w:p>
      <w:r>
        <w:t>На работах, где по условиям производства (работы) предоставление перерыва для отдыха и питания невозможно, работодатель обязан обеспечить работнику возможность отдыха и приема пищи в рабочее время. Перечень таких работ, а также места для отдыха и приема пищи устанавливаются правилами внутреннего трудового распорядка.</w:t>
      </w:r>
    </w:p>
    <w:p>
      <w:pPr>
        <w:pStyle w:val="Heading4"/>
      </w:pPr>
      <w:r>
        <w:t>Статья 109. Специальные перерывы для обогревания и отдыха</w:t>
      </w:r>
    </w:p>
    <w:p>
      <w:r>
        <w:t>На отдельных видах работ предусматривается предоставление работникам в течение рабочего времени специальных перерывов, обусловленных технологией и организацией производства и труда. Виды этих работ, продолжительность и порядок предоставления таких перерывов устанавливаются правилами внутреннего трудового распорядка.</w:t>
      </w:r>
    </w:p>
    <w:p>
      <w:r>
        <w:t>Работникам, работающим в холодное время года на открытом воздухе или в закрытых необогреваемых помещениях, а также грузчикам, занятым на погрузочно-разгрузочных работах, и другим работникам в необходимых случаях предоставляются специальные перерывы для обогревания и отдыха, которые включаются в рабочее время. Работодатель обязан обеспечить оборудование помещений для обогревания и отдыха работников.</w:t>
      </w:r>
    </w:p>
    <w:p>
      <w:pPr>
        <w:pStyle w:val="Heading4"/>
      </w:pPr>
      <w:r>
        <w:t>Статья 110. Продолжительность еженедельного непрерывного отдыха</w:t>
      </w:r>
    </w:p>
    <w:p>
      <w:r>
        <w:t>Продолжительность еженедельного непрерывного отдыха не может быть менее 42 часов, за исключением случаев, предусмотренных настоящим Кодексом.</w:t>
      </w:r>
    </w:p>
    <w:p>
      <w:pPr>
        <w:pStyle w:val="Heading4"/>
      </w:pPr>
      <w:r>
        <w:t>Статья 111. Выходные дни</w:t>
      </w:r>
    </w:p>
    <w:p>
      <w:r>
        <w:t>Всем работникам предоставляются выходные дни (еженедельный непрерывный отдых). При пятидневной рабочей неделе работникам предоставляются два выходных дня в неделю, при шестидневной рабочей неделе - один выходной день.</w:t>
      </w:r>
    </w:p>
    <w:p>
      <w:r>
        <w:t>Общим выходным днем является воскресенье. Второй выходной день при пятидневной рабочей неделе устанавливается коллективным договором или правилами внутреннего трудового распорядка. Оба выходных дня предоставляются, как правило, подряд.</w:t>
      </w:r>
    </w:p>
    <w:p>
      <w:r>
        <w:t>У работодателей, приостановка работы у которых в выходные дни невозможна по производственно-техническим и организационным условиям, выходные дни предоставляются в различные дни недели поочередно каждой группе работников согласно правилам внутреннего трудового распорядка.</w:t>
      </w:r>
    </w:p>
    <w:p>
      <w:pPr>
        <w:pStyle w:val="Heading4"/>
      </w:pPr>
      <w:r>
        <w:t>Статья 112. Нерабочие праздничные дни</w:t>
      </w:r>
    </w:p>
    <w:p>
      <w:r>
        <w:t>Нерабочими праздничными днями в Российской Федерации являются:</w:t>
      </w:r>
    </w:p>
    <w:p>
      <w:r>
        <w:t>1, 2, 3, 4, 5, 6 и 8 января - Новогодние каникулы;</w:t>
      </w:r>
    </w:p>
    <w:p>
      <w:r>
        <w:t>7 января - Рождество Христово;</w:t>
      </w:r>
    </w:p>
    <w:p>
      <w:r>
        <w:t>23 февраля - День защитника Отечества;</w:t>
      </w:r>
    </w:p>
    <w:p>
      <w:r>
        <w:t>8 марта - Международный женский день;</w:t>
      </w:r>
    </w:p>
    <w:p>
      <w:r>
        <w:t>1 мая - Праздник Весны и Труда;</w:t>
      </w:r>
    </w:p>
    <w:p>
      <w:r>
        <w:t>9 мая - День Победы;</w:t>
      </w:r>
    </w:p>
    <w:p>
      <w:r>
        <w:t>12 июня - День России;</w:t>
      </w:r>
    </w:p>
    <w:p>
      <w:r>
        <w:t>4 ноября - День народного единства.</w:t>
      </w:r>
    </w:p>
    <w:p>
      <w:r>
        <w:t>При совпадении выходного и нерабочего праздничного дней выходной день переносится на следующий после праздничного рабочий день, за исключением выходных дней, совпадающих с нерабочими праздничными днями, указанными в абзацах втором и третьем части первой настоящей статьи. Правительство Российской Федерации переносит два выходных дня из числа выходных дней, совпадающих с нерабочими праздничными днями, указанными в абзацах втором и третьем части первой настоящей статьи, на другие дни в очередном календарном году в порядке, установленном частью пятой настоящей статьи.</w:t>
      </w:r>
    </w:p>
    <w:p>
      <w:r>
        <w:t>Работникам, за исключением работников, получающих оклад (должностной оклад), за нерабочие праздничные дни, в которые они не привлекались к работе, выплачивается дополнительное вознаграждение. Размер и порядок выплаты указанного вознаграждения определяются коллективным договором, соглашениями, локальным нормативным актом, принимаемым с учетом мнения выборного органа первичной профсоюзной организации, трудовым договором. Суммы расходов на выплату дополнительного вознаграждения за нерабочие праздничные дни относятся к расходам на оплату труда в полном размере.</w:t>
      </w:r>
    </w:p>
    <w:p>
      <w:r>
        <w:t>Наличие в календарном месяце нерабочих праздничных дней не является основанием для снижения заработной платы работникам, получающим оклад (должностной оклад).</w:t>
      </w:r>
    </w:p>
    <w:p>
      <w:r>
        <w:t>В целях рационального использования работниками выходных и нерабочих праздничных дней выходные дни могут переноситься на другие дни федеральным законом или нормативным правовым актом Правительства Российской Федерации. При этом нормативный правовой акт Правительства Российской Федерации о переносе выходных дней на другие дни в очередном календарном году подлежит официальному опубликованию не позднее чем за месяц до наступления соответствующего календарного года. Принятие нормативных правовых актов Правительства Российской Федерации о переносе выходных дней на другие дни в течение календарного года допускается при условии официального опубликования указанных актов не позднее чем за два месяца до календарной даты устанавливаемого выходного дня.</w:t>
      </w:r>
    </w:p>
    <w:p>
      <w:pPr>
        <w:pStyle w:val="Heading4"/>
      </w:pPr>
      <w:r>
        <w:t>Статья 113. Запрещение работы в выходные и нерабочие праздничные дни. Исключительные случаи привлечения работников к работе в выходные и нерабочие праздничные дни</w:t>
      </w:r>
    </w:p>
    <w:p>
      <w:r>
        <w:t>Работа в выходные и нерабочие праздничные дни запрещается, за исключением случаев, предусмотренных настоящим Кодексом.</w:t>
      </w:r>
    </w:p>
    <w:p>
      <w:r>
        <w:t>Привлечение работников к работе в выходные и нерабочие праздничные дни производится с их письменного согласия в случае необходимости выполнения заранее непредвиденных работ, от срочного выполнения которых зависит в дальнейшем нормальная работа организации в целом или ее отдельных структурных подразделений, индивидуального предпринимателя.</w:t>
      </w:r>
    </w:p>
    <w:p>
      <w:r>
        <w:t>Привлечение работников к работе в выходные и нерабочие праздничные дни без их согласия допускается в следующих случаях:</w:t>
      </w:r>
    </w:p>
    <w:p>
      <w:r>
        <w:t>1) для предотвращения катастрофы, производственной аварии либо устранения последствий катастрофы, производственной аварии или стихийного бедствия;</w:t>
      </w:r>
    </w:p>
    <w:p>
      <w:r>
        <w:t>2) для предотвращения несчастных случаев, уничтожения или порчи имущества работодателя, государственного или муниципального имущества;</w:t>
      </w:r>
    </w:p>
    <w:p>
      <w:r>
        <w:t>3) для выполнения работ, необходимость которых обусловлена введением чрезвычайного или военного положения, либо неотложных работ в условиях чрезвычайных обстоятельств, то есть в случае бедствия или угрозы бедствия (пожары, наводнения, голод, землетрясения, эпидемии или эпизоотии) и в иных случаях, ставящих под угрозу жизнь или нормальные жизненные условия всего населения или его части, а также в случаях, предусмотренных настоящим Кодексом.</w:t>
      </w:r>
    </w:p>
    <w:p>
      <w:r>
        <w:t>Привлечение к работе в выходные и нерабочие праздничные дни творческих работников средств массовой информации, организаций кинематографии, теле- и видеосъемочных коллективов, театров, театральных и концертных организаций, цирков и иных лиц, участвующих в создании и (или) исполнении (экспонировании) произведений, в соответствии с перечнями работ, профессий, должностей этих работников, утверждаемыми Правительством Российской Федерации с учетом мнения Российской трехсторонней комиссии по регулированию социально-трудовых отношений, допускается в порядке, устанавливаемом коллективным договором, локальным нормативным актом, трудовым договором.</w:t>
      </w:r>
    </w:p>
    <w:p>
      <w:r>
        <w:t>В других случаях привлечение к работе в выходные и нерабочие праздничные дни допускается с письменного согласия работника и с учетом мнения выборного органа первичной профсоюзной организации.</w:t>
      </w:r>
    </w:p>
    <w:p>
      <w:r>
        <w:t>В нерабочие праздничные дни допускается производство работ, приостановка которых невозможна по производственно-техническим условиям (непрерывно действующие организации), работ, вызываемых необходимостью обслуживания населения, а также неотложных ремонтных и погрузочно-разгрузочных работ.</w:t>
      </w:r>
    </w:p>
    <w:p>
      <w:r>
        <w:t>Привлечение к работе в выходные и нерабочие праздничные дни инвалидов, женщин, имеющих детей в возрасте до трех лет, допускается только при условии, если это не запрещено им по состоянию здоровья в соответствии с медицинским заключением, выданным в порядке, установленном федеральными законами и иными нормативными правовыми актами Российской Федерации. При этом инвалиды, женщины, имеющие детей в возрасте до трех лет, должны быть под роспись ознакомлены со своим правом отказаться от работы в выходной или нерабочий праздничный день.</w:t>
      </w:r>
    </w:p>
    <w:p>
      <w:r>
        <w:t>Привлечение работников к работе в выходные и нерабочие праздничные дни производится по письменному распоряжению работодателя.</w:t>
      </w:r>
    </w:p>
    <w:p>
      <w:pPr>
        <w:pStyle w:val="Heading3"/>
      </w:pPr>
      <w:r>
        <w:t>Глава 19. ОТПУСКА</w:t>
      </w:r>
    </w:p>
    <w:p>
      <w:pPr>
        <w:pStyle w:val="Heading4"/>
      </w:pPr>
      <w:r>
        <w:t>Статья 114. Ежегодные оплачиваемые отпуска</w:t>
      </w:r>
    </w:p>
    <w:p>
      <w:r>
        <w:t>Работникам предоставляются ежегодные отпуска с сохранением места работы (должности) и среднего заработка.</w:t>
      </w:r>
    </w:p>
    <w:p>
      <w:pPr>
        <w:pStyle w:val="Heading4"/>
      </w:pPr>
      <w:r>
        <w:t>Статья 115. Продолжительность ежегодного основного оплачиваемого отпуска</w:t>
      </w:r>
    </w:p>
    <w:p>
      <w:r>
        <w:t>Ежегодный основной оплачиваемый отпуск предоставляется работникам продолжительностью 28 календарных дней.</w:t>
      </w:r>
    </w:p>
    <w:p>
      <w:r>
        <w:t>Ежегодный основной оплачиваемый отпуск продолжительностью более 28 календарных дней (удлиненный основной отпуск) предоставляется работникам в соответствии с настоящим Кодексом и иными федеральными законами.</w:t>
      </w:r>
    </w:p>
    <w:p>
      <w:r>
        <w:t>Ежегодный основной оплачиваемый отпуск предоставляется работающим инвалидам продолжительностью не менее 30 календарных дней.</w:t>
      </w:r>
    </w:p>
    <w:p>
      <w:pPr>
        <w:pStyle w:val="Heading4"/>
      </w:pPr>
      <w:r>
        <w:t>Статья 116. Ежегодные дополнительные оплачиваемые отпуска</w:t>
      </w:r>
    </w:p>
    <w:p>
      <w:r>
        <w:t>Ежегодные дополнительные оплачиваемые отпуска предоставляются работникам, занятым на работах с вредными и (или) опасными условиями труда, работникам, имеющим особый характер работы, работникам с ненормированным рабочим днем, работникам, работающим в районах Крайнего Севера и приравненных к ним местностях, а также в других случаях, предусмотренных настоящим Кодексом и иными федеральными законами.</w:t>
      </w:r>
    </w:p>
    <w:p>
      <w:r>
        <w:t>Работодатели с учетом своих производственных и финансовых возможностей могут самостоятельно устанавливать дополнительные отпуска для работников, если иное не предусмотрено настоящим Кодексом и иными федеральными законами. Порядок и условия предоставления этих отпусков определяются коллективными договорами или локальными нормативными актами, которые принимаются с учетом мнения выборного органа первичной профсоюзной организации.</w:t>
      </w:r>
    </w:p>
    <w:p>
      <w:pPr>
        <w:pStyle w:val="Heading4"/>
      </w:pPr>
      <w:r>
        <w:t>Статья 117. Ежегодный дополнительный оплачиваемый отпуск работникам, занятым на работах с вредными и (или) опасными условиями труда</w:t>
      </w:r>
    </w:p>
    <w:p>
      <w:r>
        <w:t>Ежегодный дополнительный оплачиваемый отпуск предоставляется работникам, условия труда на рабочих местах которых по результатам специальной оценки условий труда отнесены к вредным условиям труда 2, 3 или 4 степени либо опасным условиям труда.</w:t>
      </w:r>
    </w:p>
    <w:p>
      <w:r>
        <w:t>Минимальная продолжительность ежегодного дополнительного оплачиваемого отпуска работникам, указанным в части первой настоящей статьи, составляет 7 календарных дней.</w:t>
      </w:r>
    </w:p>
    <w:p>
      <w:r>
        <w:t>Продолжительность ежегодного дополнительного оплачиваемого отпуска конкретного работника устанавливается трудовым договором на основании отраслевого (межотраслевого) соглашения и коллективного договора с учетом результатов специальной оценки условий труда.</w:t>
      </w:r>
    </w:p>
    <w:p>
      <w:r>
        <w:t>На основании отраслевого (межотраслевого) соглашения и коллективных договоров, а также письменного согласия работника, оформленного путем заключения отдельного соглашения к трудовому договору, часть ежегодного дополнительного оплачиваемого отпуска, которая превышает минимальную продолжительность данного отпуска, установленную частью второй настоящей статьи, может быть заменена отдельно устанавливаемой денежной компенсацией в порядке, в размерах и на условиях, которые установлены отраслевым (межотраслевым) соглашением и коллективными договорами.</w:t>
      </w:r>
    </w:p>
    <w:p>
      <w:pPr>
        <w:pStyle w:val="Heading4"/>
      </w:pPr>
      <w:r>
        <w:t>Статья 118. Ежегодный дополнительный оплачиваемый отпуск за особый характер работы</w:t>
      </w:r>
    </w:p>
    <w:p>
      <w:r>
        <w:t>Отдельным категориям работников, труд которых связан с особенностями выполнения работы, предоставляется ежегодный дополнительный оплачиваемый отпуск.</w:t>
      </w:r>
    </w:p>
    <w:p>
      <w:r>
        <w:t>Перечень категорий работников, которым устанавливается ежегодный дополнительный оплачиваемый отпуск за особый характер работы, а также минимальная продолжительность этого отпуска и условия его предоставления определяются Правительством Российской Федерации.</w:t>
      </w:r>
    </w:p>
    <w:p>
      <w:pPr>
        <w:pStyle w:val="Heading4"/>
      </w:pPr>
      <w:r>
        <w:t>Статья 119. Ежегодный дополнительный оплачиваемый отпуск работникам с ненормированным рабочим днем</w:t>
      </w:r>
    </w:p>
    <w:p>
      <w:r>
        <w:t>Работникам с ненормированным рабочим днем предоставляется ежегодный дополнительный оплачиваемый отпуск, продолжительность которого определяется коллективным договором или правилами внутреннего трудового распорядка и который не может быть менее трех календарных дней.</w:t>
      </w:r>
    </w:p>
    <w:p>
      <w:r>
        <w:t>Порядок и условия предоставления ежегодного дополнительного оплачиваемого отпуска работникам с ненормированным рабочим днем устанавливаются в федеральных государственных учреждениях нормативными правовыми актами Правительства Российской Федерации, в государственных учреждениях субъекта Российской Федерации нормативными правовыми актами органов государственной власти субъекта Российской Федерации, в муниципальных учреждениях нормативными правовыми актами органов местного самоуправления.</w:t>
      </w:r>
    </w:p>
    <w:p>
      <w:pPr>
        <w:pStyle w:val="Heading4"/>
      </w:pPr>
      <w:r>
        <w:t>Статья 120. Исчисление продолжительности ежегодных оплачиваемых отпусков</w:t>
      </w:r>
    </w:p>
    <w:p>
      <w:r>
        <w:t>Продолжительность ежегодных основного и дополнительных оплачиваемых отпусков работников исчисляется в календарных днях и максимальным пределом не ограничивается. Нерабочие праздничные дни, приходящиеся на период ежегодного основного или ежегодного дополнительного оплачиваемого отпуска, в число календарных дней отпуска не включаются.</w:t>
      </w:r>
    </w:p>
    <w:p>
      <w:r>
        <w:t>При исчислении общей продолжительности ежегодного оплачиваемого отпуска дополнительные оплачиваемые отпуска суммируются с ежегодным основным оплачиваемым отпуском.</w:t>
      </w:r>
    </w:p>
    <w:p>
      <w:pPr>
        <w:pStyle w:val="Heading4"/>
      </w:pPr>
      <w:r>
        <w:t>Статья 121. Исчисление стажа работы, дающего право на ежегодные оплачиваемые отпуска</w:t>
      </w:r>
    </w:p>
    <w:p>
      <w:r>
        <w:t>В стаж работы, дающий право на ежегодный основной оплачиваемый отпуск, включаются:</w:t>
      </w:r>
    </w:p>
    <w:p>
      <w:r>
        <w:t>время фактической работы;</w:t>
      </w:r>
    </w:p>
    <w:p>
      <w:r>
        <w:t>время, когда работник фактически не работал, но за ним в соответствии с трудовым законодательством и иными нормативными правовыми актами, содержащими нормы трудового права, коллективным договором, соглашениями, локальными нормативными актами, трудовым договором сохранялось место работы (должность), в том числе время ежегодного оплачиваемого отпуска, нерабочие праздничные дни, выходные дни и другие предоставляемые работнику дни отдыха;</w:t>
      </w:r>
    </w:p>
    <w:p>
      <w:r>
        <w:t>время вынужденного прогула при незаконном увольнении или отстранении от работы и последующем восстановлении на прежней работе;</w:t>
      </w:r>
    </w:p>
    <w:p>
      <w:r>
        <w:t>период отстранения от работы работника, не прошедшего обязательный медицинский осмотр не по своей вине;</w:t>
      </w:r>
    </w:p>
    <w:p>
      <w:r>
        <w:t>время предоставляемых по просьбе работника отпусков без сохранения заработной платы, не превышающее 14 календарных дней в течение рабочего года;</w:t>
      </w:r>
    </w:p>
    <w:p>
      <w:r>
        <w:t>период приостановления трудового договора в соответствии со статьей 351.7 настоящего Кодекса.</w:t>
      </w:r>
    </w:p>
    <w:p>
      <w:r>
        <w:t>В стаж работы, дающий право на ежегодный основной оплачиваемый отпуск, не включаются:</w:t>
      </w:r>
    </w:p>
    <w:p>
      <w:r>
        <w:t>время отсутствия работника на работе без уважительных причин, в том числе вследствие его отстранения от работы в случаях, предусмотренных статьей 76 настоящего Кодекса;</w:t>
      </w:r>
    </w:p>
    <w:p>
      <w:r>
        <w:t>время отпусков по уходу за ребенком до достижения им установленного законом возраста;</w:t>
      </w:r>
    </w:p>
    <w:p>
      <w:r>
        <w:t>В стаж работы, дающий право на ежегодные дополнительные оплачиваемые отпуска за работу с вредными и (или) опасными условиями труда, включается только фактически отработанное в соответствующих условиях время.</w:t>
      </w:r>
    </w:p>
    <w:p>
      <w:pPr>
        <w:pStyle w:val="Heading4"/>
      </w:pPr>
      <w:r>
        <w:t>Статья 122. Порядок предоставления ежегодных оплачиваемых отпусков</w:t>
      </w:r>
    </w:p>
    <w:p>
      <w:r>
        <w:t>Оплачиваемый отпуск должен предоставляться работнику ежегодно.</w:t>
      </w:r>
    </w:p>
    <w:p>
      <w:r>
        <w:t>Право на использование отпуска за первый год работы возникает у работника по истечении шести месяцев его непрерывной работы у данного работодателя. По соглашению сторон оплачиваемый отпуск работнику может быть предоставлен и до истечения шести месяцев.</w:t>
      </w:r>
    </w:p>
    <w:p>
      <w:r>
        <w:t>До истечения шести месяцев непрерывной работы оплачиваемый отпуск по заявлению работника должен быть предоставлен:</w:t>
      </w:r>
    </w:p>
    <w:p>
      <w:r>
        <w:t>женщинам - перед отпуском по беременности и родам или непосредственно после него;</w:t>
      </w:r>
    </w:p>
    <w:p>
      <w:r>
        <w:t>работникам в возрасте до восемнадцати лет;</w:t>
      </w:r>
    </w:p>
    <w:p>
      <w:r>
        <w:t>работникам, усыновившим ребенка (детей) в возрасте до трех месяцев;</w:t>
      </w:r>
    </w:p>
    <w:p>
      <w:r>
        <w:t>в других случаях, предусмотренных федеральными законами.</w:t>
      </w:r>
    </w:p>
    <w:p>
      <w:r>
        <w:t>Отпуск за второй и последующие годы работы может предоставляться в любое время рабочего года в соответствии с очередностью предоставления ежегодных оплачиваемых отпусков, установленной у данного работодателя.</w:t>
      </w:r>
    </w:p>
    <w:p>
      <w:pPr>
        <w:pStyle w:val="Heading4"/>
      </w:pPr>
      <w:r>
        <w:t>Статья 123. Очередность предоставления ежегодных оплачиваемых отпусков</w:t>
      </w:r>
    </w:p>
    <w:p>
      <w:r>
        <w:t>Очередность предоставления оплачиваемых отпусков определяется ежегодно в соответствии с графиком отпусков, утверждаемым работодателем с учетом мнения выборного органа первичной профсоюзной организации не позднее чем за две недели до наступления календарного года в порядке, установленном статьей 372 настоящего Кодекса для принятия локальных нормативных актов.</w:t>
      </w:r>
    </w:p>
    <w:p>
      <w:r>
        <w:t>График отпусков обязателен как для работодателя, так и для работника.</w:t>
      </w:r>
    </w:p>
    <w:p>
      <w:r>
        <w:t>О времени начала отпуска работник должен быть извещен под роспись не позднее чем за две недели до его начала.</w:t>
      </w:r>
    </w:p>
    <w:p>
      <w:r>
        <w:t>Отдельным категориям работников в случаях, предусмотренных настоящим Кодексом и иными федеральными законами, ежегодный оплачиваемый отпуск предоставляется по их желанию в удобное для них время. По желанию мужа ежегодный отпуск ему предоставляется в период нахождения его жены в отпуске по беременности и родам независимо от времени его непрерывной работы у данного работодателя.</w:t>
      </w:r>
    </w:p>
    <w:p>
      <w:pPr>
        <w:pStyle w:val="Heading4"/>
      </w:pPr>
      <w:r>
        <w:t>Статья 124. Продление или перенесение ежегодного оплачиваемого отпуска</w:t>
      </w:r>
    </w:p>
    <w:p>
      <w:r>
        <w:t>Ежегодный оплачиваемый отпуск должен быть продлен или перенесен на другой срок, определяемый работодателем с учетом пожеланий работника, в случаях:</w:t>
      </w:r>
    </w:p>
    <w:p>
      <w:r>
        <w:t>временной нетрудоспособности работника;</w:t>
      </w:r>
    </w:p>
    <w:p>
      <w:r>
        <w:t>исполнения работником во время ежегодного оплачиваемого отпуска государственных обязанностей, если для этого трудовым законодательством предусмотрено освобождение от работы;</w:t>
      </w:r>
    </w:p>
    <w:p>
      <w:r>
        <w:t>в других случаях, предусмотренных трудовым законодательством, локальными нормативными актами.</w:t>
      </w:r>
    </w:p>
    <w:p>
      <w:r>
        <w:t>Если работнику своевременно не была произведена оплата за время ежегодного оплачиваемого отпуска либо работник был предупрежден о времени начала этого отпуска позднее чем за две недели до его начала, то работодатель по письменному заявлению работника обязан перенести ежегодный оплачиваемый отпуск на другой срок, согласованный с работником.</w:t>
      </w:r>
    </w:p>
    <w:p>
      <w:r>
        <w:t>В исключительных случаях, когда предоставление отпуска работнику в текущем рабочем году может неблагоприятно отразиться на нормальном ходе работы организации, индивидуального предпринимателя, допускается с согласия работника перенесение отпуска на следующий рабочий год, если иное не предусмотрено настоящим Кодексом. При этом отпуск должен быть использован не позднее 12 месяцев после окончания того рабочего года, за который он предоставляется.</w:t>
      </w:r>
    </w:p>
    <w:p>
      <w:r>
        <w:t>Запрещается непредоставление ежегодного оплачиваемого отпуска в течение двух лет подряд, а также непредоставление ежегодного оплачиваемого отпуска работникам в возрасте до восемнадцати лет и работникам, занятым на работах с вредными и (или) опасными условиями труда.</w:t>
      </w:r>
    </w:p>
    <w:p>
      <w:pPr>
        <w:pStyle w:val="Heading4"/>
      </w:pPr>
      <w:r>
        <w:t>Статья 125. Разделение ежегодного оплачиваемого отпуска на части. Отзыв из отпуска</w:t>
      </w:r>
    </w:p>
    <w:p>
      <w:r>
        <w:t>По соглашению между работником и работодателем ежегодный оплачиваемый отпуск может быть разделен на части. При этом хотя бы одна из частей этого отпуска должна быть не менее 14 календарных дней.</w:t>
      </w:r>
    </w:p>
    <w:p>
      <w:r>
        <w:t>Отзыв работника из отпуска допускается только с его согласия, за исключением случаев, предусмотренных настоящим Кодексом. Неиспользованная в связи с этим часть отпуска должна быть предоставлена по выбору работника в удобное для него время в течение текущего рабочего года или присоединена к отпуску за следующий рабочий год.</w:t>
      </w:r>
    </w:p>
    <w:p>
      <w:r>
        <w:t>Не допускается отзыв из отпуска работников в возрасте до восемнадцати лет, беременных женщин и работников, занятых на работах с вредными и (или) опасными условиями труда.</w:t>
      </w:r>
    </w:p>
    <w:p>
      <w:pPr>
        <w:pStyle w:val="Heading4"/>
      </w:pPr>
      <w:r>
        <w:t>Статья 126. Замена ежегодного оплачиваемого отпуска денежной компенсацией</w:t>
      </w:r>
    </w:p>
    <w:p>
      <w:r>
        <w:t>Часть ежегодного оплачиваемого отпуска, превышающая 28 календарных дней, по письменному заявлению работника может быть заменена денежной компенсацией, если иное не предусмотрено настоящим Кодексом.</w:t>
      </w:r>
    </w:p>
    <w:p>
      <w:r>
        <w:t>При суммировании ежегодных оплачиваемых отпусков или перенесении ежегодного оплачиваемого отпуска на следующий рабочий год денежной компенсацией могут быть заменены часть каждого ежегодного оплачиваемого отпуска, превышающая 28 календарных дней, или любое количество дней из этой части.</w:t>
      </w:r>
    </w:p>
    <w:p>
      <w:r>
        <w:t>Не допускается замена денежной компенсацией ежегодного основного оплачиваемого отпуска и ежегодных дополнительных оплачиваемых отпусков беременным женщинам и работникам в возрасте до восемнадцати лет, а также ежегодного дополнительного оплачиваемого отпуска работникам, занятым на работах с вредными и (или) опасными условиями труда, за работу в соответствующих условиях (за исключением выплаты денежной компенсации за неиспользованный отпуск при увольнении, а также случаев, установленных настоящим Кодексом).</w:t>
      </w:r>
    </w:p>
    <w:p>
      <w:pPr>
        <w:pStyle w:val="Heading4"/>
      </w:pPr>
      <w:r>
        <w:t>Статья 127. Реализация права на отпуск при увольнении работника</w:t>
      </w:r>
    </w:p>
    <w:p>
      <w:r>
        <w:t>При увольнении работнику выплачивается денежная компенсация за все неиспользованные отпуска.</w:t>
      </w:r>
    </w:p>
    <w:p>
      <w:r>
        <w:t>По письменному заявлению работника неиспользованные отпуска могут быть предоставлены ему с последующим увольнением (за исключением случаев увольнения за виновные действия). При этом днем увольнения считается последний день отпуска.</w:t>
      </w:r>
    </w:p>
    <w:p>
      <w:r>
        <w:t>При увольнении в связи с истечением срока трудового договора отпуск с последующим увольнением может предоставляться и тогда, когда время отпуска полностью или частично выходит за пределы срока этого договора. В этом случае днем увольнения также считается последний день отпуска.</w:t>
      </w:r>
    </w:p>
    <w:p>
      <w:r>
        <w:t>При предоставлении отпуска с последующим увольнением при расторжении трудового договора по инициативе работника этот работник имеет право отозвать свое заявление об увольнении до дня начала отпуска, если на его место не приглашен в порядке перевода другой работник.</w:t>
      </w:r>
    </w:p>
    <w:p>
      <w:pPr>
        <w:pStyle w:val="Heading4"/>
      </w:pPr>
      <w:r>
        <w:t>Статья 128. Отпуск без сохранения заработной платы</w:t>
      </w:r>
    </w:p>
    <w:p>
      <w:r>
        <w:t>По семейным обстоятельствам и другим уважительным причинам работнику по его письменному заявлению может быть предоставлен отпуск без сохранения заработной платы, продолжительность которого определяется по соглашению между работником и работодателем.</w:t>
      </w:r>
    </w:p>
    <w:p>
      <w:r>
        <w:t>Работодатель обязан на основании письменного заявления работника предоставить отпуск без сохранения заработной платы:</w:t>
      </w:r>
    </w:p>
    <w:p>
      <w:r>
        <w:t>участникам Великой Отечественной войны - до 35 календарных дней в году;</w:t>
      </w:r>
    </w:p>
    <w:p>
      <w:r>
        <w:t>работающим пенсионерам по старости (по возрасту) - до 14 календарных дней в году;</w:t>
      </w:r>
    </w:p>
    <w:p>
      <w:r>
        <w:t>родителям, супругам и детям, в том числе совершеннолетним, военнослужащих, граждан, заключивших контракт о добровольном содействии в выполнении задач, возложенных на Вооруженные Силы Российской Федерации или войска национальной гвардии Российской Федерации, сотрудников органов внутренних дел, федеральной противопожарной службы, таможенных органов, сотрудников учреждений и органов уголовно-исполнительной системы, органов принудительного исполнения, сотрудников, проходящих службу в войсках национальной гвардии Российской Федерации, погибших или умерших вследствие ранения, контузии или увечья, полученных при исполнении обязанностей военной службы (службы), обязанностей по контракту о добровольном содействии в выполнении задач, возложенных на Вооруженные Силы Российской Федерации или войска национальной гвардии Российской Федерации, либо вследствие заболевания, связанного с прохождением военной службы (службы), исполнением обязанностей по контракту о добровольном содействии в выполнении задач, возложенных на Вооруженные Силы Российской Федерации или войска национальной гвардии Российской Федерации, - до 14 календарных дней в году;</w:t>
      </w:r>
    </w:p>
    <w:p>
      <w:r>
        <w:t>работающим инвалидам - до 60 календарных дней в году;</w:t>
      </w:r>
    </w:p>
    <w:p>
      <w:r>
        <w:t>работникам в случаях рождения ребенка, регистрации брака, смерти близких родственников - до пяти календарных дней;</w:t>
      </w:r>
    </w:p>
    <w:p>
      <w:r>
        <w:t>родителям, супругам и детям, в том числе совершеннолетним, военнослужащих, граждан, заключивших контракт о добровольном содействии в выполнении задач, возложенных на Вооруженные Силы Российской Федерации или войска национальной гвардии Российской Федерации, сотрудников органов внутренних дел, федеральной противопожарной службы, таможенных органов, сотрудников учреждений и органов уголовно-исполнительной системы, органов принудительного исполнения, сотрудников, проходящих службу в войсках национальной гвардии Российской Федерации, получивших ранение, контузию или увечье при исполнении обязанностей военной службы (службы), обязанностей по контракту о добровольном содействии в выполнении задач, возложенных на Вооруженные Силы Российской Федерации или войска национальной гвардии Российской Федерации, либо заболевание, связанное с прохождением военной службы (службы), исполнением обязанностей по контракту о добровольном содействии в выполнении задач, возложенных на Вооруженные Силы Российской Федерации или войска национальной гвардии Российской Федерации, в целях осуществления ухода за ними в соответствии с медицинским заключением, выданным в порядке, установленном федеральными законами и иными нормативными правовыми актами Российской Федерации, - до 35 календарных дней в году;</w:t>
      </w:r>
    </w:p>
    <w:p>
      <w:r>
        <w:t>в других случаях, предусмотренных настоящим Кодексом, иными федеральными законами либо коллективным договором.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ГК «Родос-Деталь»</dc:creator>
  <cp:keywords/>
  <dc:description>generated by python-docx</dc:description>
  <cp:lastModifiedBy>ГК «Родос-Деталь»</cp:lastModifiedBy>
  <cp:revision>1</cp:revision>
  <dcterms:created xsi:type="dcterms:W3CDTF">2026-09-22T12:00:00Z</dcterms:created>
  <dcterms:modified xsi:type="dcterms:W3CDTF">2026-09-22T12:00:00Z</dcterms:modified>
  <cp:category/>
</cp:coreProperties>
</file>