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14.08.2026</w:t>
      </w:r>
    </w:p>
    <w:p>
      <w:pPr>
        <w:pStyle w:val="Title"/>
      </w:pPr>
      <w:r>
        <w:t>Уведомление о вызове для дачи пояснений № 00-09/00214 от 14.08.2026 и ответ на него (ставка НДС 0 % по экспортной поставке)</w:t>
      </w:r>
    </w:p>
    <w:p>
      <w:pPr>
        <w:pStyle w:val="Heading2"/>
      </w:pPr>
      <w:r>
        <w:t>1. Уведомление о вызове</w:t>
      </w:r>
    </w:p>
    <w:p>
      <w:r>
        <w:t>1.1. Межрайонная инспекция ФНС России № 00 по Пермскому краю на основании подпункта 4 пункта 1 статьи 31 Налогового кодекса Российской Федерации вызывает представителя ООО «Родос-Деталь» (ИНН 005904112233, КПП 005902001) для дачи пояснений по вопросу применения налоговой ставки 0 % по налогу на добавленную стоимость при экспортной поставке товара в Республику Казахстан по контракту № KMP-2025/02 от 30.01.2025 с ТОО «KazMashParts».</w:t>
      </w:r>
    </w:p>
    <w:p>
      <w:r>
        <w:t>1.2. Основание вызова: необходимость подтверждения обоснованности применения ставки 0 % по универсальному передаточному документу № УПД-2026-0108 от 03.04.2026 на сумму 71 011 200,00 ₽ и полноты комплекта документов, предусмотренного правом Евразийского экономического союза.</w:t>
      </w:r>
    </w:p>
    <w:p>
      <w:r>
        <w:t>1.3. Явка представителя ООО «Родос-Деталь» назначена на 21.08.2026 по месту нахождения налогового органа; в качестве альтернативы допускается представление письменных пояснений в те же сроки.</w:t>
      </w:r>
    </w:p>
    <w:p>
      <w:pPr>
        <w:pStyle w:val="Heading2"/>
      </w:pPr>
      <w:r>
        <w:t>2. Ответ на уведомление</w:t>
      </w:r>
    </w:p>
    <w:p>
      <w:r>
        <w:t>2.1. ООО «Родос-Деталь» сообщает, что поставка по универсальному передаточному документу № УПД-2026-0108 от 03.04.2026 произведена во исполнение контракта № KMP-2025/02 от 30.01.2025 с ТОО «KazMashParts» (Республика Казахстан, г. Алматы) на условиях поставки DAP Алматы с предоплатой 50 % и окончательным расчётом по факту отгрузки.</w:t>
      </w:r>
    </w:p>
    <w:p>
      <w:r>
        <w:t>2.2. Применение налоговой ставки 0 % по указанной поставке основано на статье 165 Налогового кодекса Российской Федерации и Договоре о Евразийском экономическом союзе от 29.05.2014 (приложение № 18 — Протокол о порядке взимания косвенных налогов и механизме контроля за их уплатой при экспорте и импорте товаров, выполнении работ, оказании услуг).</w:t>
      </w:r>
    </w:p>
    <w:p>
      <w:r>
        <w:t>2.3. В подтверждение обоснованности применения ставки 0 % ООО «Родос-Деталь» представляет: копию контракта № KMP-2025/02 от 30.01.2025; копию универсального передаточного документа № УПД-2026-0108 от 03.04.2026; заявление о ввозе товаров и уплате косвенных налогов, полученное от ТОО «KazMashParts» с отметкой налогового органа Республики Казахстан; транспортные (товаросопроводительные) документы, подтверждающие вывоз товара с территории Российской Федерации; выписку банка, подтверждающую поступление оплаты от ТОО «KazMashParts».</w:t>
      </w:r>
    </w:p>
    <w:p>
      <w:r>
        <w:t>2.4. Полный комплект документов, подтверждающих применение ставки 0 %, собран ООО «Родос-Деталь» в течение 180 календарных дней с даты отгрузки в соответствии с пунктом 5 приложения № 18 к Договору о Евразийском экономическом союзе и отражён в разделе 4 налоговой декларации по налогу на добавленную стоимость за соответствующий налоговый период.</w:t>
      </w:r>
    </w:p>
    <w:p>
      <w:pPr>
        <w:pStyle w:val="Heading2"/>
      </w:pPr>
      <w:r>
        <w:t>3. Заключение</w:t>
      </w:r>
    </w:p>
    <w:p>
      <w:r>
        <w:t>3.1. С учётом представленных пояснений и приложенных документов ООО «Родос-Деталь» считает применение налоговой ставки 0 % по универсальному передаточному документу № УПД-2026-0108 от 03.04.2026 обоснованным и просит считать вопрос закрытым без дополнительной явки представителя.</w:t>
      </w:r>
    </w:p>
    <w:p>
      <w:r>
        <w:t>3.2. Ответственным за представление пояснений и комплекта подтверждающих документов со стороны ООО «Родос-Деталь» является главный бухгалтер.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