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03.06.2026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10.06.2026</w:t>
      </w:r>
    </w:p>
    <w:p>
      <w:pPr>
        <w:pStyle w:val="Title"/>
      </w:pPr>
      <w:r>
        <w:t>Технологическая карта на деталь 88.14.47 «Ось натяжного ролика ø40×260»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88.14.47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Ось натяжного ролика ø40×260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ø45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ø40 k6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