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15.06.2026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22.06.2026</w:t>
      </w:r>
    </w:p>
    <w:p>
      <w:pPr>
        <w:pStyle w:val="Title"/>
      </w:pPr>
      <w:r>
        <w:t>Технологическая карта на деталь 88.14.51 «Звёздочка приводная z=17, t=25,4»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Звёздочка приводная z=17, t=25,4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ø180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ø50 H7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