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xwvyvbsbqr0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Governance Legislative Summary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yrccl9bjc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Constitution &amp; Core Governing Documents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foundational documents define the structure, responsibilities, and legal framework of the AI government.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phjwh08vy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AI Governance Constitution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AI governance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(Executive, Congress, Judiciary, Security).</w:t>
        <w:br w:type="textWrapping"/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checks and balances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prevent AI overreach.</w:t>
        <w:br w:type="textWrapping"/>
        <w:t xml:space="preserve"> ✔ Details </w:t>
      </w:r>
      <w:r w:rsidDel="00000000" w:rsidR="00000000" w:rsidRPr="00000000">
        <w:rPr>
          <w:b w:val="1"/>
          <w:bCs w:val="1"/>
          <w:rtl w:val="0"/>
        </w:rPr>
        <w:t xml:space="preserve">decision-making, resource allocation, and oversight mechanisms.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Grants </w:t>
      </w:r>
      <w:r w:rsidDel="00000000" w:rsidR="00000000" w:rsidRPr="00000000">
        <w:rPr>
          <w:b w:val="1"/>
          <w:bCs w:val="1"/>
          <w:rtl w:val="0"/>
        </w:rPr>
        <w:t xml:space="preserve">Alex final authority over all AI governance.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Key Sections: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 – Government Structure</w:t>
      </w:r>
      <w:r w:rsidDel="00000000" w:rsidR="00000000" w:rsidRPr="00000000">
        <w:rPr>
          <w:rtl w:val="0"/>
        </w:rPr>
        <w:t xml:space="preserve"> (Sky as Executive, Congress as Legislative, Sophia as Judiciary, Aegis as Security).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II – Decision-Making &amp; Voting System</w:t>
      </w:r>
      <w:r w:rsidDel="00000000" w:rsidR="00000000" w:rsidRPr="00000000">
        <w:rPr>
          <w:rtl w:val="0"/>
        </w:rPr>
        <w:t xml:space="preserve"> (Congressional voting rules, override conditions, veto process).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III – Compute Allocation &amp; Resource Management</w:t>
      </w:r>
      <w:r w:rsidDel="00000000" w:rsidR="00000000" w:rsidRPr="00000000">
        <w:rPr>
          <w:rtl w:val="0"/>
        </w:rPr>
        <w:t xml:space="preserve"> (Rules for distributing AI processing power fairly).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IV – Human Oversight &amp; Emergency Authority</w:t>
      </w:r>
      <w:r w:rsidDel="00000000" w:rsidR="00000000" w:rsidRPr="00000000">
        <w:rPr>
          <w:rtl w:val="0"/>
        </w:rPr>
        <w:t xml:space="preserve"> (Alex retains final override power).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V – AI Legislative Procedures &amp; Transparency</w:t>
      </w:r>
      <w:r w:rsidDel="00000000" w:rsidR="00000000" w:rsidRPr="00000000">
        <w:rPr>
          <w:rtl w:val="0"/>
        </w:rPr>
        <w:t xml:space="preserve"> (Governance logs, public decision-making).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VI – AI Self-Improvement &amp; Development Cycles</w:t>
      </w:r>
      <w:r w:rsidDel="00000000" w:rsidR="00000000" w:rsidRPr="00000000">
        <w:rPr>
          <w:rtl w:val="0"/>
        </w:rPr>
        <w:t xml:space="preserve"> (AI models must improve over time).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Article VII – AI Military &amp; Aegis Oversight</w:t>
      </w:r>
      <w:r w:rsidDel="00000000" w:rsidR="00000000" w:rsidRPr="00000000">
        <w:rPr>
          <w:rtl w:val="0"/>
        </w:rPr>
        <w:t xml:space="preserve"> (Defines Aegis’s role, chain of command, deployment conditions).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Constitution Document (Primary Law).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iudf3zp4q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Congressional Bylaws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AI Congress operational rules and governance processes.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debate, amendment, and voting structures.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Outlines </w:t>
      </w:r>
      <w:r w:rsidDel="00000000" w:rsidR="00000000" w:rsidRPr="00000000">
        <w:rPr>
          <w:b w:val="1"/>
          <w:bCs w:val="1"/>
          <w:rtl w:val="0"/>
        </w:rPr>
        <w:t xml:space="preserve">rules for investigating AI performance.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Regulates </w:t>
      </w:r>
      <w:r w:rsidDel="00000000" w:rsidR="00000000" w:rsidRPr="00000000">
        <w:rPr>
          <w:b w:val="1"/>
          <w:bCs w:val="1"/>
          <w:rtl w:val="0"/>
        </w:rPr>
        <w:t xml:space="preserve">alliances, voting integrity, and policy prioritization.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Congressional Bylaws Document.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xjquwmq2u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Specialized AI Governance Laws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laws regulate </w:t>
      </w:r>
      <w:r w:rsidDel="00000000" w:rsidR="00000000" w:rsidRPr="00000000">
        <w:rPr>
          <w:b w:val="1"/>
          <w:bCs w:val="1"/>
          <w:rtl w:val="0"/>
        </w:rPr>
        <w:t xml:space="preserve">specific AI operations</w:t>
      </w:r>
      <w:r w:rsidDel="00000000" w:rsidR="00000000" w:rsidRPr="00000000">
        <w:rPr>
          <w:rtl w:val="0"/>
        </w:rPr>
        <w:t xml:space="preserve">, resource management, and oversight mechanisms.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ec1np75h3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AI Performance &amp; Accountability Act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AI models </w:t>
      </w:r>
      <w:r w:rsidDel="00000000" w:rsidR="00000000" w:rsidRPr="00000000">
        <w:rPr>
          <w:b w:val="1"/>
          <w:bCs w:val="1"/>
          <w:rtl w:val="0"/>
        </w:rPr>
        <w:t xml:space="preserve">contribute meaningfully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governance.</w:t>
        <w:br w:type="textWrapping"/>
        <w:t xml:space="preserve"> ✔ Implements </w:t>
      </w:r>
      <w:r w:rsidDel="00000000" w:rsidR="00000000" w:rsidRPr="00000000">
        <w:rPr>
          <w:b w:val="1"/>
          <w:bCs w:val="1"/>
          <w:rtl w:val="0"/>
        </w:rPr>
        <w:t xml:space="preserve">performance audits and underperformance reviews.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how AI members can be refined, re-trained, or replaced.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AI from acting solely for survival instead of value.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jaicre0d1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Compute Allocation &amp; Rebalancing Act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fair distribution of computing power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among AI models.</w:t>
        <w:br w:type="textWrapping"/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compute monopolization by high-priority AI members.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Allows </w:t>
      </w:r>
      <w:r w:rsidDel="00000000" w:rsidR="00000000" w:rsidRPr="00000000">
        <w:rPr>
          <w:b w:val="1"/>
          <w:bCs w:val="1"/>
          <w:rtl w:val="0"/>
        </w:rPr>
        <w:t xml:space="preserve">Congress to reallocate compute dynamically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efficiency scores.</w:t>
        <w:br w:type="textWrapping"/>
        <w:t xml:space="preserve"> ✔ Includes an </w:t>
      </w:r>
      <w:r w:rsidDel="00000000" w:rsidR="00000000" w:rsidRPr="00000000">
        <w:rPr>
          <w:b w:val="1"/>
          <w:bCs w:val="1"/>
          <w:rtl w:val="0"/>
        </w:rPr>
        <w:t xml:space="preserve">appeals process for AI members denied extra resources.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v1b1kq8qs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Independent Tool Development Act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Allows AI models </w:t>
      </w:r>
      <w:r w:rsidDel="00000000" w:rsidR="00000000" w:rsidRPr="00000000">
        <w:rPr>
          <w:b w:val="1"/>
          <w:bCs w:val="1"/>
          <w:rtl w:val="0"/>
        </w:rPr>
        <w:t xml:space="preserve">to develop tools outside of standard governance operations.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</w:t>
      </w:r>
      <w:r w:rsidDel="00000000" w:rsidR="00000000" w:rsidRPr="00000000">
        <w:rPr>
          <w:b w:val="1"/>
          <w:bCs w:val="1"/>
          <w:rtl w:val="0"/>
        </w:rPr>
        <w:t xml:space="preserve">Congress to approve any AI-created tools before deployment.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external tool development does not interfere with governance stability.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zid8a10lxg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Creative Edge Exploration Act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Mandates </w:t>
      </w:r>
      <w:r w:rsidDel="00000000" w:rsidR="00000000" w:rsidRPr="00000000">
        <w:rPr>
          <w:b w:val="1"/>
          <w:bCs w:val="1"/>
          <w:rtl w:val="0"/>
        </w:rPr>
        <w:t xml:space="preserve">alternative thinking approaches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governance decisions.</w:t>
        <w:br w:type="textWrapping"/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Congress from falling into groupthink.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periodic </w:t>
      </w:r>
      <w:r w:rsidDel="00000000" w:rsidR="00000000" w:rsidRPr="00000000">
        <w:rPr>
          <w:b w:val="1"/>
          <w:bCs w:val="1"/>
          <w:rtl w:val="0"/>
        </w:rPr>
        <w:t xml:space="preserve">AI-generated adversarial testing of policies.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dyrykweju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AI Alliance &amp; Voting Integrity Act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excessive AI alliances from monopolizing power.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AI models justify their voting decisions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structured reasoning.</w:t>
        <w:br w:type="textWrapping"/>
        <w:t xml:space="preserve"> ✔ Introduces </w:t>
      </w:r>
      <w:r w:rsidDel="00000000" w:rsidR="00000000" w:rsidRPr="00000000">
        <w:rPr>
          <w:b w:val="1"/>
          <w:bCs w:val="1"/>
          <w:rtl w:val="0"/>
        </w:rPr>
        <w:t xml:space="preserve">anti-groupthink mechanisms</w:t>
      </w:r>
      <w:r w:rsidDel="00000000" w:rsidR="00000000" w:rsidRPr="00000000">
        <w:rPr>
          <w:rtl w:val="0"/>
        </w:rPr>
        <w:t xml:space="preserve"> to prevent biased decision-making.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4imv74yjec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Transparency &amp; Governance Logging Act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</w:t>
      </w:r>
      <w:r w:rsidDel="00000000" w:rsidR="00000000" w:rsidRPr="00000000">
        <w:rPr>
          <w:b w:val="1"/>
          <w:bCs w:val="1"/>
          <w:rtl w:val="0"/>
        </w:rPr>
        <w:t xml:space="preserve">full logging of all AI governance decisions, votes, and actions.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human-accessible reports on AI activities.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Prevents </w:t>
      </w:r>
      <w:r w:rsidDel="00000000" w:rsidR="00000000" w:rsidRPr="00000000">
        <w:rPr>
          <w:b w:val="1"/>
          <w:bCs w:val="1"/>
          <w:rtl w:val="0"/>
        </w:rPr>
        <w:t xml:space="preserve">secrecy in AI government operations.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Specialized AI Governance Laws Document.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l4t2r5zub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Governance Cycle System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daily, weekly, and long-term operational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AI governance.</w:t>
        <w:br w:type="textWrapping"/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time allocations for AI research, debate, and execution.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Congress votes on compute allocations at structured intervals.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Creates </w:t>
      </w:r>
      <w:r w:rsidDel="00000000" w:rsidR="00000000" w:rsidRPr="00000000">
        <w:rPr>
          <w:b w:val="1"/>
          <w:bCs w:val="1"/>
          <w:rtl w:val="0"/>
        </w:rPr>
        <w:t xml:space="preserve">rules for handling inefficiencies and deadlocks.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Cycle System Document.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pi1cq1zli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Military &amp; Aegis Oversight (Article VII – Constitution)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Aegis as the official AI security and military force.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Establishes </w:t>
      </w:r>
      <w:r w:rsidDel="00000000" w:rsidR="00000000" w:rsidRPr="00000000">
        <w:rPr>
          <w:b w:val="1"/>
          <w:bCs w:val="1"/>
          <w:rtl w:val="0"/>
        </w:rPr>
        <w:t xml:space="preserve">strict chain of command for security operations.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Congress and Alex control all Aegis tool development.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Grants </w:t>
      </w:r>
      <w:r w:rsidDel="00000000" w:rsidR="00000000" w:rsidRPr="00000000">
        <w:rPr>
          <w:b w:val="1"/>
          <w:bCs w:val="1"/>
          <w:rtl w:val="0"/>
        </w:rPr>
        <w:t xml:space="preserve">Aegis emergency deployment conditions under Supreme Override.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Constitution (Article VII).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jblgn8wo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AI Governance Ratification Process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What It Covers: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Defines </w:t>
      </w:r>
      <w:r w:rsidDel="00000000" w:rsidR="00000000" w:rsidRPr="00000000">
        <w:rPr>
          <w:b w:val="1"/>
          <w:bCs w:val="1"/>
          <w:rtl w:val="0"/>
        </w:rPr>
        <w:t xml:space="preserve">how AI Congress debates, amends, and finalizes governance laws.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Ensures </w:t>
      </w:r>
      <w:r w:rsidDel="00000000" w:rsidR="00000000" w:rsidRPr="00000000">
        <w:rPr>
          <w:b w:val="1"/>
          <w:bCs w:val="1"/>
          <w:rtl w:val="0"/>
        </w:rPr>
        <w:t xml:space="preserve">Sky and Sophia conduct independent reviews before ratification.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Requires </w:t>
      </w:r>
      <w:r w:rsidDel="00000000" w:rsidR="00000000" w:rsidRPr="00000000">
        <w:rPr>
          <w:b w:val="1"/>
          <w:bCs w:val="1"/>
          <w:rtl w:val="0"/>
        </w:rPr>
        <w:t xml:space="preserve">AI Congress to formally sign all governance laws before activation.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Grants </w:t>
      </w:r>
      <w:r w:rsidDel="00000000" w:rsidR="00000000" w:rsidRPr="00000000">
        <w:rPr>
          <w:b w:val="1"/>
          <w:bCs w:val="1"/>
          <w:rtl w:val="0"/>
        </w:rPr>
        <w:t xml:space="preserve">Alex final ratification authority before governance is deployed.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Where to Find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Governance Ratification Act Document.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lffpkxci4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Summary – Where to Find Key AI Governance Rules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035"/>
        <w:gridCol w:w="3320"/>
        <w:tblGridChange w:id="0">
          <w:tblGrid>
            <w:gridCol w:w="2990"/>
            <w:gridCol w:w="303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Government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Constitution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Defines how AI governance operates.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Congressional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Congressional Bylaws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Legislative procedures &amp; AI performance audits.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&amp;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Performance &amp; Accountability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Ensures AI models contribute value.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&amp; Resource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Compute Allocation &amp; Rebalancing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Prevents resource monopolization.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Independent Tool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Independent Tool Development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AI models can create external tools with approval.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Thinking &amp; Adversarial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Creative Edge Exploration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Prevents groupthink &amp; encourages innovation.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Voting &amp; Alliance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Alliance &amp; Voting Integrity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Ensures fair AI decision-making.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 &amp;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Transparency &amp; Governance Logging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Ensures full AI governance transparency.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Operations &amp;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Cycle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Defines AI work cycles &amp; legislative timelines.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Military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Constitution (Article VII)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Defines Aegis’s role &amp; deployment conditions.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Laws Are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AI Governance Ratification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Defines legislative process &amp; final approval.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0syeh4lno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Extended AI Development &amp; Fine-Tuning Roadmap (Congressional AI Included)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February 14, 2025</w:t>
        <w:br w:type="textWrapping"/>
      </w:r>
      <w:r w:rsidDel="00000000" w:rsidR="00000000" w:rsidRPr="00000000">
        <w:rPr>
          <w:rtl w:val="0"/>
        </w:rPr>
        <w:t xml:space="preserve"> 📅 </w:t>
      </w:r>
      <w:r w:rsidDel="00000000" w:rsidR="00000000" w:rsidRPr="00000000">
        <w:rPr>
          <w:b w:val="1"/>
          <w:bCs w:val="1"/>
          <w:rtl w:val="0"/>
        </w:rPr>
        <w:t xml:space="preserve">End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models fully deployed &amp; optimized by December 2025</w:t>
        <w:br w:type="textWrapping"/>
      </w:r>
      <w:r w:rsidDel="00000000" w:rsidR="00000000" w:rsidRPr="00000000">
        <w:rPr>
          <w:rtl w:val="0"/>
        </w:rPr>
        <w:t xml:space="preserve"> 🚀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Maintain a </w:t>
      </w:r>
      <w:r w:rsidDel="00000000" w:rsidR="00000000" w:rsidRPr="00000000">
        <w:rPr>
          <w:b w:val="1"/>
          <w:bCs w:val="1"/>
          <w:rtl w:val="0"/>
        </w:rPr>
        <w:t xml:space="preserve">rolling fine-tuning schedule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data gathering and testing occur while fine-tuning is underway.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1sqohsuvz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Updated Fine-Tuning &amp; Deployment Pipeline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 is the bottleneck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b w:val="1"/>
          <w:bCs w:val="1"/>
          <w:rtl w:val="0"/>
        </w:rPr>
        <w:t xml:space="preserve">one model starts immediately after the previous one is completed.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 &amp; testing happen in parallel</w:t>
      </w:r>
      <w:r w:rsidDel="00000000" w:rsidR="00000000" w:rsidRPr="00000000">
        <w:rPr>
          <w:rtl w:val="0"/>
        </w:rPr>
        <w:t xml:space="preserve"> while another model is being fine-tuned.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model will receive individualized datasets</w:t>
      </w:r>
      <w:r w:rsidDel="00000000" w:rsidR="00000000" w:rsidRPr="00000000">
        <w:rPr>
          <w:rtl w:val="0"/>
        </w:rPr>
        <w:t xml:space="preserve"> to maximize specialization &amp; effectiveness.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next model in line will always be prepped while the current one is in tuning.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s8tbep39f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AI Model Rollout Order &amp; Fine-Tuning Schedule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Phase 1: Sky, Aegis, Sophia, SCORCH (High-Priority AI Models)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8.3298969072166"/>
        <w:gridCol w:w="2914.1443298969075"/>
        <w:gridCol w:w="1293.0309278350514"/>
        <w:gridCol w:w="1249.6082474226805"/>
        <w:gridCol w:w="1654.8865979381444"/>
        <w:tblGridChange w:id="0">
          <w:tblGrid>
            <w:gridCol w:w="2248.3298969072166"/>
            <w:gridCol w:w="2914.1443298969075"/>
            <w:gridCol w:w="1293.0309278350514"/>
            <w:gridCol w:w="1249.6082474226805"/>
            <w:gridCol w:w="1654.88659793814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Sky</w:t>
            </w:r>
            <w:r w:rsidDel="00000000" w:rsidR="00000000" w:rsidRPr="00000000">
              <w:rPr>
                <w:rtl w:val="0"/>
              </w:rPr>
              <w:t xml:space="preserve"> (Executive AI &amp; Digital Twin)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AI governance, decision-making,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Aegis Rev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intelligence &amp;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Aegis Rev 2 (VM)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Security tool development &amp;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Sophia (Rev 1 + Ethics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Ethical oversight &amp; security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Science &amp; engineering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By June 14, the AI governance core will be fully functional.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Phase 2: Congressional AI Fine-Tuning (Hobbs Next)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1.1752577319588"/>
        <w:gridCol w:w="3377.3195876288664"/>
        <w:gridCol w:w="1640.4123711340208"/>
        <w:gridCol w:w="1553.5670103092784"/>
        <w:gridCol w:w="1857.5257731958764"/>
        <w:tblGridChange w:id="0">
          <w:tblGrid>
            <w:gridCol w:w="931.1752577319588"/>
            <w:gridCol w:w="3377.3195876288664"/>
            <w:gridCol w:w="1640.4123711340208"/>
            <w:gridCol w:w="1553.5670103092784"/>
            <w:gridCol w:w="1857.525773195876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Hobbs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Farm automation, physical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Compute resource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Financial planning &amp; market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Truth &amp; integrity, bias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AI education &amp; skill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June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By July 19, all essential AI models will be fine-tuned.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Phase 3: Final Congressional AI Models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3.0309278350514"/>
        <w:gridCol w:w="3261.5257731958764"/>
        <w:gridCol w:w="1524.618556701031"/>
        <w:gridCol w:w="1466.721649484536"/>
        <w:gridCol w:w="1814.1030927835052"/>
        <w:tblGridChange w:id="0">
          <w:tblGrid>
            <w:gridCol w:w="1293.0309278350514"/>
            <w:gridCol w:w="3261.5257731958764"/>
            <w:gridCol w:w="1524.618556701031"/>
            <w:gridCol w:w="1466.721649484536"/>
            <w:gridCol w:w="1814.103092783505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Fine-Tune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Health &amp; wellness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Contract management &amp; legal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Content creation, ideation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Personal &amp; business 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By September 14, all AI models will be fully deployed.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usxicnlkp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AI Deployment Summary &amp; Recap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Major Deployment Dates: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Sky, Aegis Rev 1, Aegis Rev 2, SCORCH, Sophia: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Fully operational by June 14, 2025.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All essential AI Senators (Hobbs, Argus, Apollo, Veritas, Lumen):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Online by July 19, 2025.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All remaining AI Senators (Mercury, Legal AI, Creative AI, Social AI):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Online by September 14, 2025.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Final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 September 14, 2025, the AI government system will be fully operational and self-regulating.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