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System Requirements Specification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361 - Spring 2014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Regression Testing System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Authors: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 Tobias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James Duin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Supervisor: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Dr. Greg Rothermel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February 10, 2014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