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Barlow" w:cs="Barlow" w:eastAsia="Barlow" w:hAnsi="Barlow"/>
          <w:b w:val="1"/>
          <w:sz w:val="32"/>
          <w:szCs w:val="32"/>
        </w:rPr>
      </w:pPr>
      <w:bookmarkStart w:colFirst="0" w:colLast="0" w:name="_63wmdjc6803q" w:id="0"/>
      <w:bookmarkEnd w:id="0"/>
      <w:r w:rsidDel="00000000" w:rsidR="00000000" w:rsidRPr="00000000">
        <w:rPr>
          <w:rFonts w:ascii="Barlow" w:cs="Barlow" w:eastAsia="Barlow" w:hAnsi="Barlow"/>
          <w:b w:val="1"/>
          <w:sz w:val="32"/>
          <w:szCs w:val="32"/>
          <w:rtl w:val="0"/>
        </w:rPr>
        <w:t xml:space="preserve">Research Plan &amp; Findings Report</w:t>
      </w:r>
    </w:p>
    <w:p w:rsidR="00000000" w:rsidDel="00000000" w:rsidP="00000000" w:rsidRDefault="00000000" w:rsidRPr="00000000" w14:paraId="00000002">
      <w:pPr>
        <w:spacing w:after="240" w:before="240" w:lineRule="auto"/>
        <w:rPr>
          <w:rFonts w:ascii="Barlow" w:cs="Barlow" w:eastAsia="Barlow" w:hAnsi="Barlow"/>
        </w:rPr>
      </w:pPr>
      <w:r w:rsidDel="00000000" w:rsidR="00000000" w:rsidRPr="00000000">
        <w:rPr>
          <w:rFonts w:ascii="Barlow" w:cs="Barlow" w:eastAsia="Barlow" w:hAnsi="Barlow"/>
          <w:b w:val="1"/>
          <w:rtl w:val="0"/>
        </w:rPr>
        <w:t xml:space="preserve">Project:</w:t>
      </w:r>
      <w:r w:rsidDel="00000000" w:rsidR="00000000" w:rsidRPr="00000000">
        <w:rPr>
          <w:rFonts w:ascii="Barlow" w:cs="Barlow" w:eastAsia="Barlow" w:hAnsi="Barlow"/>
          <w:rtl w:val="0"/>
        </w:rPr>
        <w:t xml:space="preserve"> NeuroQuest: Adventures in Neuroscience</w:t>
      </w:r>
    </w:p>
    <w:p w:rsidR="00000000" w:rsidDel="00000000" w:rsidP="00000000" w:rsidRDefault="00000000" w:rsidRPr="00000000" w14:paraId="00000003">
      <w:pPr>
        <w:spacing w:after="240" w:before="240" w:lineRule="auto"/>
        <w:rPr>
          <w:rFonts w:ascii="Barlow" w:cs="Barlow" w:eastAsia="Barlow" w:hAnsi="Barlow"/>
        </w:rPr>
      </w:pPr>
      <w:r w:rsidDel="00000000" w:rsidR="00000000" w:rsidRPr="00000000">
        <w:rPr>
          <w:rFonts w:ascii="Barlow" w:cs="Barlow" w:eastAsia="Barlow" w:hAnsi="Barlow"/>
          <w:b w:val="1"/>
          <w:rtl w:val="0"/>
        </w:rPr>
        <w:t xml:space="preserve">Project Phase:</w:t>
      </w:r>
      <w:r w:rsidDel="00000000" w:rsidR="00000000" w:rsidRPr="00000000">
        <w:rPr>
          <w:rFonts w:ascii="Barlow" w:cs="Barlow" w:eastAsia="Barlow" w:hAnsi="Barlow"/>
          <w:rtl w:val="0"/>
        </w:rPr>
        <w:t xml:space="preserve"> Proof-of-Concept (POC) Testing </w:t>
      </w:r>
    </w:p>
    <w:p w:rsidR="00000000" w:rsidDel="00000000" w:rsidP="00000000" w:rsidRDefault="00000000" w:rsidRPr="00000000" w14:paraId="00000004">
      <w:pPr>
        <w:spacing w:after="240" w:before="240" w:lineRule="auto"/>
        <w:rPr>
          <w:rFonts w:ascii="Barlow" w:cs="Barlow" w:eastAsia="Barlow" w:hAnsi="Barlow"/>
        </w:rPr>
      </w:pPr>
      <w:r w:rsidDel="00000000" w:rsidR="00000000" w:rsidRPr="00000000">
        <w:rPr>
          <w:rFonts w:ascii="Barlow" w:cs="Barlow" w:eastAsia="Barlow" w:hAnsi="Barlow"/>
          <w:b w:val="1"/>
          <w:rtl w:val="0"/>
        </w:rPr>
        <w:t xml:space="preserve">User(s):</w:t>
      </w:r>
      <w:r w:rsidDel="00000000" w:rsidR="00000000" w:rsidRPr="00000000">
        <w:rPr>
          <w:rFonts w:ascii="Barlow" w:cs="Barlow" w:eastAsia="Barlow" w:hAnsi="Barlow"/>
          <w:rtl w:val="0"/>
        </w:rPr>
        <w:t xml:space="preserve"> Higher Education Instructors </w:t>
      </w:r>
    </w:p>
    <w:p w:rsidR="00000000" w:rsidDel="00000000" w:rsidP="00000000" w:rsidRDefault="00000000" w:rsidRPr="00000000" w14:paraId="00000005">
      <w:pPr>
        <w:spacing w:after="240" w:before="240" w:lineRule="auto"/>
        <w:rPr>
          <w:rFonts w:ascii="Barlow" w:cs="Barlow" w:eastAsia="Barlow" w:hAnsi="Barlow"/>
        </w:rPr>
      </w:pPr>
      <w:r w:rsidDel="00000000" w:rsidR="00000000" w:rsidRPr="00000000">
        <w:rPr>
          <w:rFonts w:ascii="Barlow" w:cs="Barlow" w:eastAsia="Barlow" w:hAnsi="Barlow"/>
          <w:b w:val="1"/>
          <w:rtl w:val="0"/>
        </w:rPr>
        <w:t xml:space="preserve">Researcher(s):</w:t>
      </w:r>
      <w:r w:rsidDel="00000000" w:rsidR="00000000" w:rsidRPr="00000000">
        <w:rPr>
          <w:rFonts w:ascii="Barlow" w:cs="Barlow" w:eastAsia="Barlow" w:hAnsi="Barlow"/>
          <w:rtl w:val="0"/>
        </w:rPr>
        <w:t xml:space="preserve"> Alex Turvy</w:t>
      </w:r>
    </w:p>
    <w:p w:rsidR="00000000" w:rsidDel="00000000" w:rsidP="00000000" w:rsidRDefault="00000000" w:rsidRPr="00000000" w14:paraId="00000006">
      <w:pPr>
        <w:spacing w:after="240" w:before="240" w:lineRule="auto"/>
        <w:rPr>
          <w:rFonts w:ascii="Barlow" w:cs="Barlow" w:eastAsia="Barlow" w:hAnsi="Barlow"/>
          <w:i w:val="1"/>
        </w:rPr>
      </w:pPr>
      <w:r w:rsidDel="00000000" w:rsidR="00000000" w:rsidRPr="00000000">
        <w:rPr>
          <w:rFonts w:ascii="Barlow" w:cs="Barlow" w:eastAsia="Barlow" w:hAnsi="Barlow"/>
          <w:i w:val="1"/>
          <w:rtl w:val="0"/>
        </w:rPr>
        <w:t xml:space="preserve">Target Date: Interviews during the week of 8/18/25</w:t>
      </w:r>
    </w:p>
    <w:p w:rsidR="00000000" w:rsidDel="00000000" w:rsidP="00000000" w:rsidRDefault="00000000" w:rsidRPr="00000000" w14:paraId="00000007">
      <w:pPr>
        <w:rPr>
          <w:rFonts w:ascii="Barlow" w:cs="Barlow" w:eastAsia="Barlow" w:hAnsi="Barlo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spacing w:before="280" w:lineRule="auto"/>
        <w:rPr/>
      </w:pPr>
      <w:bookmarkStart w:colFirst="0" w:colLast="0" w:name="_q815ej7jf8k6" w:id="1"/>
      <w:bookmarkEnd w:id="1"/>
      <w:r w:rsidDel="00000000" w:rsidR="00000000" w:rsidRPr="00000000">
        <w:rPr>
          <w:rtl w:val="0"/>
        </w:rPr>
        <w:t xml:space="preserve">STAKEHOLDERS</w:t>
      </w:r>
    </w:p>
    <w:p w:rsidR="00000000" w:rsidDel="00000000" w:rsidP="00000000" w:rsidRDefault="00000000" w:rsidRPr="00000000" w14:paraId="00000009">
      <w:pPr>
        <w:numPr>
          <w:ilvl w:val="0"/>
          <w:numId w:val="9"/>
        </w:numPr>
        <w:spacing w:after="0" w:afterAutospacing="0" w:before="240" w:lineRule="auto"/>
        <w:ind w:left="720" w:hanging="360"/>
        <w:rPr/>
      </w:pPr>
      <w:r w:rsidDel="00000000" w:rsidR="00000000" w:rsidRPr="00000000">
        <w:rPr>
          <w:rFonts w:ascii="Barlow" w:cs="Barlow" w:eastAsia="Barlow" w:hAnsi="Barlow"/>
          <w:b w:val="1"/>
          <w:rtl w:val="0"/>
        </w:rPr>
        <w:t xml:space="preserve">Kymberlie Schellin</w:t>
      </w:r>
      <w:r w:rsidDel="00000000" w:rsidR="00000000" w:rsidRPr="00000000">
        <w:rPr>
          <w:rFonts w:ascii="Barlow" w:cs="Barlow" w:eastAsia="Barlow" w:hAnsi="Barlow"/>
          <w:rtl w:val="0"/>
        </w:rPr>
        <w:t xml:space="preserve"> - Subject Matter Expert</w:t>
      </w:r>
    </w:p>
    <w:p w:rsidR="00000000" w:rsidDel="00000000" w:rsidP="00000000" w:rsidRDefault="00000000" w:rsidRPr="00000000" w14:paraId="0000000A">
      <w:pPr>
        <w:numPr>
          <w:ilvl w:val="0"/>
          <w:numId w:val="9"/>
        </w:numPr>
        <w:spacing w:after="0" w:afterAutospacing="0" w:before="0" w:beforeAutospacing="0" w:lineRule="auto"/>
        <w:ind w:left="720" w:hanging="360"/>
        <w:rPr/>
      </w:pPr>
      <w:r w:rsidDel="00000000" w:rsidR="00000000" w:rsidRPr="00000000">
        <w:rPr>
          <w:rFonts w:ascii="Barlow" w:cs="Barlow" w:eastAsia="Barlow" w:hAnsi="Barlow"/>
          <w:b w:val="1"/>
          <w:rtl w:val="0"/>
        </w:rPr>
        <w:t xml:space="preserve">Jennifer Ferralli</w:t>
      </w:r>
      <w:r w:rsidDel="00000000" w:rsidR="00000000" w:rsidRPr="00000000">
        <w:rPr>
          <w:rFonts w:ascii="Barlow" w:cs="Barlow" w:eastAsia="Barlow" w:hAnsi="Barlow"/>
          <w:rtl w:val="0"/>
        </w:rPr>
        <w:t xml:space="preserve"> - Stakeholder</w:t>
      </w:r>
    </w:p>
    <w:p w:rsidR="00000000" w:rsidDel="00000000" w:rsidP="00000000" w:rsidRDefault="00000000" w:rsidRPr="00000000" w14:paraId="0000000B">
      <w:pPr>
        <w:numPr>
          <w:ilvl w:val="0"/>
          <w:numId w:val="9"/>
        </w:numPr>
        <w:spacing w:after="0" w:afterAutospacing="0" w:before="0" w:beforeAutospacing="0" w:lineRule="auto"/>
        <w:ind w:left="720" w:hanging="360"/>
        <w:rPr/>
      </w:pPr>
      <w:r w:rsidDel="00000000" w:rsidR="00000000" w:rsidRPr="00000000">
        <w:rPr>
          <w:rFonts w:ascii="Barlow" w:cs="Barlow" w:eastAsia="Barlow" w:hAnsi="Barlow"/>
          <w:b w:val="1"/>
          <w:rtl w:val="0"/>
        </w:rPr>
        <w:t xml:space="preserve">Adam Whitehurst</w:t>
      </w:r>
      <w:r w:rsidDel="00000000" w:rsidR="00000000" w:rsidRPr="00000000">
        <w:rPr>
          <w:rFonts w:ascii="Barlow" w:cs="Barlow" w:eastAsia="Barlow" w:hAnsi="Barlow"/>
          <w:rtl w:val="0"/>
        </w:rPr>
        <w:t xml:space="preserve"> - Stakeholder</w:t>
      </w:r>
    </w:p>
    <w:p w:rsidR="00000000" w:rsidDel="00000000" w:rsidP="00000000" w:rsidRDefault="00000000" w:rsidRPr="00000000" w14:paraId="0000000C">
      <w:pPr>
        <w:numPr>
          <w:ilvl w:val="0"/>
          <w:numId w:val="9"/>
        </w:numPr>
        <w:spacing w:after="0" w:afterAutospacing="0" w:before="0" w:beforeAutospacing="0" w:lineRule="auto"/>
        <w:ind w:left="720" w:hanging="360"/>
        <w:rPr/>
      </w:pPr>
      <w:r w:rsidDel="00000000" w:rsidR="00000000" w:rsidRPr="00000000">
        <w:rPr>
          <w:rFonts w:ascii="Barlow" w:cs="Barlow" w:eastAsia="Barlow" w:hAnsi="Barlow"/>
          <w:b w:val="1"/>
          <w:rtl w:val="0"/>
        </w:rPr>
        <w:t xml:space="preserve">Andrea Page</w:t>
      </w:r>
      <w:r w:rsidDel="00000000" w:rsidR="00000000" w:rsidRPr="00000000">
        <w:rPr>
          <w:rFonts w:ascii="Barlow" w:cs="Barlow" w:eastAsia="Barlow" w:hAnsi="Barlow"/>
          <w:rtl w:val="0"/>
        </w:rPr>
        <w:t xml:space="preserve"> - Stakeholder</w:t>
      </w:r>
    </w:p>
    <w:p w:rsidR="00000000" w:rsidDel="00000000" w:rsidP="00000000" w:rsidRDefault="00000000" w:rsidRPr="00000000" w14:paraId="0000000D">
      <w:pPr>
        <w:numPr>
          <w:ilvl w:val="0"/>
          <w:numId w:val="9"/>
        </w:numPr>
        <w:spacing w:after="0" w:afterAutospacing="0" w:before="0" w:beforeAutospacing="0" w:lineRule="auto"/>
        <w:ind w:left="720" w:hanging="360"/>
        <w:rPr>
          <w:rFonts w:ascii="Barlow" w:cs="Barlow" w:eastAsia="Barlow" w:hAnsi="Barlow"/>
          <w:u w:val="none"/>
        </w:rPr>
      </w:pPr>
      <w:r w:rsidDel="00000000" w:rsidR="00000000" w:rsidRPr="00000000">
        <w:rPr>
          <w:rFonts w:ascii="Barlow" w:cs="Barlow" w:eastAsia="Barlow" w:hAnsi="Barlow"/>
          <w:b w:val="1"/>
          <w:rtl w:val="0"/>
        </w:rPr>
        <w:t xml:space="preserve">Jacob Hansen </w:t>
      </w:r>
      <w:r w:rsidDel="00000000" w:rsidR="00000000" w:rsidRPr="00000000">
        <w:rPr>
          <w:rFonts w:ascii="Barlow" w:cs="Barlow" w:eastAsia="Barlow" w:hAnsi="Barlow"/>
          <w:rtl w:val="0"/>
        </w:rPr>
        <w:t xml:space="preserve">- UX Designer</w:t>
      </w:r>
    </w:p>
    <w:p w:rsidR="00000000" w:rsidDel="00000000" w:rsidP="00000000" w:rsidRDefault="00000000" w:rsidRPr="00000000" w14:paraId="0000000E">
      <w:pPr>
        <w:numPr>
          <w:ilvl w:val="0"/>
          <w:numId w:val="9"/>
        </w:numPr>
        <w:spacing w:after="0" w:afterAutospacing="0" w:before="0" w:beforeAutospacing="0" w:lineRule="auto"/>
        <w:ind w:left="720" w:hanging="360"/>
        <w:rPr/>
      </w:pPr>
      <w:r w:rsidDel="00000000" w:rsidR="00000000" w:rsidRPr="00000000">
        <w:rPr>
          <w:rFonts w:ascii="Barlow" w:cs="Barlow" w:eastAsia="Barlow" w:hAnsi="Barlow"/>
          <w:b w:val="1"/>
          <w:rtl w:val="0"/>
        </w:rPr>
        <w:t xml:space="preserve">Alex Turvy</w:t>
      </w:r>
      <w:r w:rsidDel="00000000" w:rsidR="00000000" w:rsidRPr="00000000">
        <w:rPr>
          <w:rFonts w:ascii="Barlow" w:cs="Barlow" w:eastAsia="Barlow" w:hAnsi="Barlow"/>
          <w:rtl w:val="0"/>
        </w:rPr>
        <w:t xml:space="preserve"> </w:t>
      </w:r>
      <w:r w:rsidDel="00000000" w:rsidR="00000000" w:rsidRPr="00000000">
        <w:rPr>
          <w:rFonts w:ascii="Barlow" w:cs="Barlow" w:eastAsia="Barlow" w:hAnsi="Barlow"/>
          <w:rtl w:val="0"/>
        </w:rPr>
        <w:t xml:space="preserve">-</w:t>
      </w:r>
      <w:r w:rsidDel="00000000" w:rsidR="00000000" w:rsidRPr="00000000">
        <w:rPr>
          <w:rFonts w:ascii="Barlow" w:cs="Barlow" w:eastAsia="Barlow" w:hAnsi="Barlow"/>
          <w:b w:val="1"/>
          <w:rtl w:val="0"/>
        </w:rPr>
        <w:t xml:space="preserve"> </w:t>
      </w:r>
      <w:r w:rsidDel="00000000" w:rsidR="00000000" w:rsidRPr="00000000">
        <w:rPr>
          <w:rFonts w:ascii="Barlow" w:cs="Barlow" w:eastAsia="Barlow" w:hAnsi="Barlow"/>
          <w:rtl w:val="0"/>
        </w:rPr>
        <w:t xml:space="preserve">UX Researcher + Interviewer</w:t>
      </w:r>
    </w:p>
    <w:p w:rsidR="00000000" w:rsidDel="00000000" w:rsidP="00000000" w:rsidRDefault="00000000" w:rsidRPr="00000000" w14:paraId="0000000F">
      <w:pPr>
        <w:numPr>
          <w:ilvl w:val="0"/>
          <w:numId w:val="9"/>
        </w:numPr>
        <w:spacing w:after="240" w:before="0" w:beforeAutospacing="0" w:lineRule="auto"/>
        <w:ind w:left="720" w:hanging="360"/>
        <w:rPr>
          <w:rFonts w:ascii="Barlow" w:cs="Barlow" w:eastAsia="Barlow" w:hAnsi="Barlow"/>
          <w:u w:val="none"/>
        </w:rPr>
      </w:pPr>
      <w:r w:rsidDel="00000000" w:rsidR="00000000" w:rsidRPr="00000000">
        <w:rPr>
          <w:rFonts w:ascii="Barlow" w:cs="Barlow" w:eastAsia="Barlow" w:hAnsi="Barlow"/>
          <w:b w:val="1"/>
          <w:rtl w:val="0"/>
        </w:rPr>
        <w:t xml:space="preserve">Sarah Freitag</w:t>
      </w:r>
      <w:r w:rsidDel="00000000" w:rsidR="00000000" w:rsidRPr="00000000">
        <w:rPr>
          <w:rFonts w:ascii="Barlow" w:cs="Barlow" w:eastAsia="Barlow" w:hAnsi="Barlow"/>
          <w:rtl w:val="0"/>
        </w:rPr>
        <w:t xml:space="preserve"> – UX Researcher + Interviewer</w:t>
      </w:r>
    </w:p>
    <w:p w:rsidR="00000000" w:rsidDel="00000000" w:rsidP="00000000" w:rsidRDefault="00000000" w:rsidRPr="00000000" w14:paraId="00000010">
      <w:pPr>
        <w:pStyle w:val="Heading3"/>
        <w:spacing w:before="280" w:lineRule="auto"/>
        <w:rPr/>
      </w:pPr>
      <w:bookmarkStart w:colFirst="0" w:colLast="0" w:name="_dhxe2wase338" w:id="2"/>
      <w:bookmarkEnd w:id="2"/>
      <w:r w:rsidDel="00000000" w:rsidR="00000000" w:rsidRPr="00000000">
        <w:rPr>
          <w:rtl w:val="0"/>
        </w:rPr>
        <w:t xml:space="preserve">BACKGROUND</w:t>
      </w:r>
    </w:p>
    <w:p w:rsidR="00000000" w:rsidDel="00000000" w:rsidP="00000000" w:rsidRDefault="00000000" w:rsidRPr="00000000" w14:paraId="00000011">
      <w:pPr>
        <w:spacing w:after="240" w:before="240" w:lineRule="auto"/>
        <w:rPr>
          <w:rFonts w:ascii="Barlow" w:cs="Barlow" w:eastAsia="Barlow" w:hAnsi="Barlow"/>
        </w:rPr>
      </w:pPr>
      <w:r w:rsidDel="00000000" w:rsidR="00000000" w:rsidRPr="00000000">
        <w:rPr>
          <w:rFonts w:ascii="Barlow" w:cs="Barlow" w:eastAsia="Barlow" w:hAnsi="Barlow"/>
          <w:rtl w:val="0"/>
        </w:rPr>
        <w:t xml:space="preserve">Instructors often face the challenge of teaching neuroscience concepts to introductory psychology students who may lack a foundational understanding of biology and find the topic intimidating. Furthermore, many instructors teaching these courses are not neuroscience specialists themselves and struggle to make the material engaging.</w:t>
      </w:r>
    </w:p>
    <w:p w:rsidR="00000000" w:rsidDel="00000000" w:rsidP="00000000" w:rsidRDefault="00000000" w:rsidRPr="00000000" w14:paraId="00000012">
      <w:pPr>
        <w:spacing w:after="240" w:before="240" w:lineRule="auto"/>
        <w:rPr>
          <w:rFonts w:ascii="Barlow" w:cs="Barlow" w:eastAsia="Barlow" w:hAnsi="Barlow"/>
        </w:rPr>
      </w:pPr>
      <w:r w:rsidDel="00000000" w:rsidR="00000000" w:rsidRPr="00000000">
        <w:rPr>
          <w:rFonts w:ascii="Barlow" w:cs="Barlow" w:eastAsia="Barlow" w:hAnsi="Barlow"/>
          <w:rtl w:val="0"/>
        </w:rPr>
        <w:t xml:space="preserve">To address this, the "NeuroQuest" project aims to create an immersive, </w:t>
      </w:r>
      <w:r w:rsidDel="00000000" w:rsidR="00000000" w:rsidRPr="00000000">
        <w:rPr>
          <w:rFonts w:ascii="Barlow" w:cs="Barlow" w:eastAsia="Barlow" w:hAnsi="Barlow"/>
          <w:b w:val="1"/>
          <w:rtl w:val="0"/>
        </w:rPr>
        <w:t xml:space="preserve">gaming-inspired suite of learning activities</w:t>
      </w:r>
      <w:r w:rsidDel="00000000" w:rsidR="00000000" w:rsidRPr="00000000">
        <w:rPr>
          <w:rFonts w:ascii="Barlow" w:cs="Barlow" w:eastAsia="Barlow" w:hAnsi="Barlow"/>
          <w:rtl w:val="0"/>
        </w:rPr>
        <w:t xml:space="preserve"> that moves beyond the static 3D models of competitors. The vision is a "quest through the brain" that helps students not just learn, but </w:t>
      </w:r>
      <w:r w:rsidDel="00000000" w:rsidR="00000000" w:rsidRPr="00000000">
        <w:rPr>
          <w:rFonts w:ascii="Barlow" w:cs="Barlow" w:eastAsia="Barlow" w:hAnsi="Barlow"/>
          <w:i w:val="1"/>
          <w:rtl w:val="0"/>
        </w:rPr>
        <w:t xml:space="preserve">appreciate</w:t>
      </w:r>
      <w:r w:rsidDel="00000000" w:rsidR="00000000" w:rsidRPr="00000000">
        <w:rPr>
          <w:rFonts w:ascii="Barlow" w:cs="Barlow" w:eastAsia="Barlow" w:hAnsi="Barlow"/>
          <w:rtl w:val="0"/>
        </w:rPr>
        <w:t xml:space="preserve"> neuroscience through interactivity and approachability. The suite is planned to include </w:t>
      </w:r>
      <w:r w:rsidDel="00000000" w:rsidR="00000000" w:rsidRPr="00000000">
        <w:rPr>
          <w:rFonts w:ascii="Barlow" w:cs="Barlow" w:eastAsia="Barlow" w:hAnsi="Barlow"/>
          <w:b w:val="1"/>
          <w:rtl w:val="0"/>
        </w:rPr>
        <w:t xml:space="preserve">four discrete, separately assignable activities</w:t>
      </w:r>
      <w:r w:rsidDel="00000000" w:rsidR="00000000" w:rsidRPr="00000000">
        <w:rPr>
          <w:rFonts w:ascii="Barlow" w:cs="Barlow" w:eastAsia="Barlow" w:hAnsi="Barlow"/>
          <w:rtl w:val="0"/>
        </w:rPr>
        <w:t xml:space="preserve">: three that comprise the Neuron (structure, action potential, neural communication) and one larger activity on the Brain.</w:t>
      </w:r>
    </w:p>
    <w:p w:rsidR="00000000" w:rsidDel="00000000" w:rsidP="00000000" w:rsidRDefault="00000000" w:rsidRPr="00000000" w14:paraId="00000013">
      <w:pPr>
        <w:spacing w:after="240" w:before="240" w:lineRule="auto"/>
        <w:rPr>
          <w:rFonts w:ascii="Barlow" w:cs="Barlow" w:eastAsia="Barlow" w:hAnsi="Barlow"/>
        </w:rPr>
      </w:pPr>
      <w:r w:rsidDel="00000000" w:rsidR="00000000" w:rsidRPr="00000000">
        <w:rPr>
          <w:rFonts w:ascii="Barlow" w:cs="Barlow" w:eastAsia="Barlow" w:hAnsi="Barlow"/>
          <w:rtl w:val="0"/>
        </w:rPr>
        <w:t xml:space="preserve">The core philosophy is to shift from rote memorization to </w:t>
      </w:r>
      <w:r w:rsidDel="00000000" w:rsidR="00000000" w:rsidRPr="00000000">
        <w:rPr>
          <w:rFonts w:ascii="Barlow" w:cs="Barlow" w:eastAsia="Barlow" w:hAnsi="Barlow"/>
          <w:b w:val="1"/>
          <w:rtl w:val="0"/>
        </w:rPr>
        <w:t xml:space="preserve">authentic, performance-based assessment</w:t>
      </w:r>
      <w:r w:rsidDel="00000000" w:rsidR="00000000" w:rsidRPr="00000000">
        <w:rPr>
          <w:rFonts w:ascii="Barlow" w:cs="Barlow" w:eastAsia="Barlow" w:hAnsi="Barlow"/>
          <w:rtl w:val="0"/>
        </w:rPr>
        <w:t xml:space="preserve"> where students apply concepts to relatable, real-world scenarios (e.g., the biological and emotional response to vaping). This research phase will test the initial concept with instructors from both </w:t>
      </w:r>
      <w:r w:rsidDel="00000000" w:rsidR="00000000" w:rsidRPr="00000000">
        <w:rPr>
          <w:rFonts w:ascii="Barlow" w:cs="Barlow" w:eastAsia="Barlow" w:hAnsi="Barlow"/>
          <w:b w:val="1"/>
          <w:rtl w:val="0"/>
        </w:rPr>
        <w:t xml:space="preserve">Introductory Psychology</w:t>
      </w:r>
      <w:r w:rsidDel="00000000" w:rsidR="00000000" w:rsidRPr="00000000">
        <w:rPr>
          <w:rFonts w:ascii="Barlow" w:cs="Barlow" w:eastAsia="Barlow" w:hAnsi="Barlow"/>
          <w:rtl w:val="0"/>
        </w:rPr>
        <w:t xml:space="preserve"> and </w:t>
      </w:r>
      <w:r w:rsidDel="00000000" w:rsidR="00000000" w:rsidRPr="00000000">
        <w:rPr>
          <w:rFonts w:ascii="Barlow" w:cs="Barlow" w:eastAsia="Barlow" w:hAnsi="Barlow"/>
          <w:b w:val="1"/>
          <w:rtl w:val="0"/>
        </w:rPr>
        <w:t xml:space="preserve">Brain and Behavior</w:t>
      </w:r>
      <w:r w:rsidDel="00000000" w:rsidR="00000000" w:rsidRPr="00000000">
        <w:rPr>
          <w:rFonts w:ascii="Barlow" w:cs="Barlow" w:eastAsia="Barlow" w:hAnsi="Barlow"/>
          <w:rtl w:val="0"/>
        </w:rPr>
        <w:t xml:space="preserve"> courses to validate the desirability of this approach and gather feedback to guide future development.</w:t>
      </w:r>
    </w:p>
    <w:p w:rsidR="00000000" w:rsidDel="00000000" w:rsidP="00000000" w:rsidRDefault="00000000" w:rsidRPr="00000000" w14:paraId="00000014">
      <w:pPr>
        <w:pStyle w:val="Heading3"/>
        <w:keepNext w:val="0"/>
        <w:keepLines w:val="0"/>
        <w:spacing w:before="280" w:lineRule="auto"/>
        <w:rPr>
          <w:sz w:val="26"/>
          <w:szCs w:val="26"/>
        </w:rPr>
      </w:pPr>
      <w:bookmarkStart w:colFirst="0" w:colLast="0" w:name="_crzyy2kjg5wo" w:id="3"/>
      <w:bookmarkEnd w:id="3"/>
      <w:r w:rsidDel="00000000" w:rsidR="00000000" w:rsidRPr="00000000">
        <w:rPr>
          <w:sz w:val="26"/>
          <w:szCs w:val="26"/>
          <w:rtl w:val="0"/>
        </w:rPr>
        <w:t xml:space="preserve">ASSUMPTIONS</w:t>
      </w:r>
      <w:r w:rsidDel="00000000" w:rsidR="00000000" w:rsidRPr="00000000">
        <w:rPr>
          <w:rtl w:val="0"/>
        </w:rPr>
      </w:r>
    </w:p>
    <w:p w:rsidR="00000000" w:rsidDel="00000000" w:rsidP="00000000" w:rsidRDefault="00000000" w:rsidRPr="00000000" w14:paraId="00000015">
      <w:pPr>
        <w:numPr>
          <w:ilvl w:val="0"/>
          <w:numId w:val="3"/>
        </w:numPr>
        <w:spacing w:after="0" w:afterAutospacing="0" w:before="240" w:lineRule="auto"/>
        <w:ind w:left="720" w:hanging="360"/>
        <w:rPr>
          <w:rFonts w:ascii="Barlow" w:cs="Barlow" w:eastAsia="Barlow" w:hAnsi="Barlow"/>
        </w:rPr>
      </w:pPr>
      <w:r w:rsidDel="00000000" w:rsidR="00000000" w:rsidRPr="00000000">
        <w:rPr>
          <w:rFonts w:ascii="Barlow" w:cs="Barlow" w:eastAsia="Barlow" w:hAnsi="Barlow"/>
          <w:rtl w:val="0"/>
        </w:rPr>
        <w:t xml:space="preserve">An interactive, gaming-inspired approach will be more valuable to instructors and more engaging for students than traditional methods or more static 3D model-only methods.</w:t>
      </w:r>
    </w:p>
    <w:p w:rsidR="00000000" w:rsidDel="00000000" w:rsidP="00000000" w:rsidRDefault="00000000" w:rsidRPr="00000000" w14:paraId="00000016">
      <w:pPr>
        <w:numPr>
          <w:ilvl w:val="0"/>
          <w:numId w:val="3"/>
        </w:numPr>
        <w:spacing w:after="0" w:afterAutospacing="0" w:before="0" w:beforeAutospacing="0" w:lineRule="auto"/>
        <w:ind w:left="720" w:hanging="360"/>
        <w:rPr>
          <w:rFonts w:ascii="Barlow" w:cs="Barlow" w:eastAsia="Barlow" w:hAnsi="Barlow"/>
        </w:rPr>
      </w:pPr>
      <w:r w:rsidDel="00000000" w:rsidR="00000000" w:rsidRPr="00000000">
        <w:rPr>
          <w:rFonts w:ascii="Barlow" w:cs="Barlow" w:eastAsia="Barlow" w:hAnsi="Barlow"/>
          <w:rtl w:val="0"/>
        </w:rPr>
        <w:t xml:space="preserve">Assessment that allows students to meaningfully apply the concepts provides valuable differentiation against existing solutions.</w:t>
      </w:r>
    </w:p>
    <w:p w:rsidR="00000000" w:rsidDel="00000000" w:rsidP="00000000" w:rsidRDefault="00000000" w:rsidRPr="00000000" w14:paraId="00000017">
      <w:pPr>
        <w:numPr>
          <w:ilvl w:val="0"/>
          <w:numId w:val="3"/>
        </w:numPr>
        <w:spacing w:after="0" w:afterAutospacing="0" w:before="0" w:beforeAutospacing="0" w:lineRule="auto"/>
        <w:ind w:left="720" w:hanging="360"/>
        <w:rPr>
          <w:rFonts w:ascii="Barlow" w:cs="Barlow" w:eastAsia="Barlow" w:hAnsi="Barlow"/>
        </w:rPr>
      </w:pPr>
      <w:r w:rsidDel="00000000" w:rsidR="00000000" w:rsidRPr="00000000">
        <w:rPr>
          <w:rFonts w:ascii="Barlow" w:cs="Barlow" w:eastAsia="Barlow" w:hAnsi="Barlow"/>
          <w:rtl w:val="0"/>
        </w:rPr>
        <w:t xml:space="preserve">The current concepts and wireframes are a starting point that will be refined based on instructor feedback.</w:t>
      </w:r>
    </w:p>
    <w:p w:rsidR="00000000" w:rsidDel="00000000" w:rsidP="00000000" w:rsidRDefault="00000000" w:rsidRPr="00000000" w14:paraId="00000018">
      <w:pPr>
        <w:numPr>
          <w:ilvl w:val="0"/>
          <w:numId w:val="3"/>
        </w:numPr>
        <w:spacing w:after="240" w:before="0" w:beforeAutospacing="0" w:lineRule="auto"/>
        <w:ind w:left="720" w:hanging="360"/>
        <w:rPr>
          <w:rFonts w:ascii="Barlow" w:cs="Barlow" w:eastAsia="Barlow" w:hAnsi="Barlow"/>
        </w:rPr>
      </w:pPr>
      <w:r w:rsidDel="00000000" w:rsidR="00000000" w:rsidRPr="00000000">
        <w:rPr>
          <w:rFonts w:ascii="Barlow" w:cs="Barlow" w:eastAsia="Barlow" w:hAnsi="Barlow"/>
          <w:rtl w:val="0"/>
        </w:rPr>
        <w:t xml:space="preserve">Providing discrete, assignable activities offers valuable curriculum flexibility for instructors in different courses (e.g., Intro Psych, Brain &amp; Behavior).</w:t>
      </w:r>
      <w:r w:rsidDel="00000000" w:rsidR="00000000" w:rsidRPr="00000000">
        <w:rPr>
          <w:rtl w:val="0"/>
        </w:rPr>
      </w:r>
    </w:p>
    <w:p w:rsidR="00000000" w:rsidDel="00000000" w:rsidP="00000000" w:rsidRDefault="00000000" w:rsidRPr="00000000" w14:paraId="00000019">
      <w:pPr>
        <w:spacing w:after="240" w:before="240" w:lineRule="auto"/>
        <w:rPr>
          <w:rFonts w:ascii="Barlow" w:cs="Barlow" w:eastAsia="Barlow" w:hAnsi="Barlo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sz w:val="26"/>
          <w:szCs w:val="26"/>
        </w:rPr>
      </w:pPr>
      <w:bookmarkStart w:colFirst="0" w:colLast="0" w:name="_1o1wr6lrlvc5" w:id="4"/>
      <w:bookmarkEnd w:id="4"/>
      <w:r w:rsidDel="00000000" w:rsidR="00000000" w:rsidRPr="00000000">
        <w:rPr>
          <w:sz w:val="26"/>
          <w:szCs w:val="26"/>
          <w:rtl w:val="0"/>
        </w:rPr>
        <w:t xml:space="preserve">RESEARCH GOAL</w:t>
      </w:r>
    </w:p>
    <w:p w:rsidR="00000000" w:rsidDel="00000000" w:rsidP="00000000" w:rsidRDefault="00000000" w:rsidRPr="00000000" w14:paraId="0000001B">
      <w:pPr>
        <w:spacing w:after="240" w:before="240" w:lineRule="auto"/>
        <w:rPr>
          <w:rFonts w:ascii="Barlow" w:cs="Barlow" w:eastAsia="Barlow" w:hAnsi="Barlow"/>
        </w:rPr>
      </w:pPr>
      <w:r w:rsidDel="00000000" w:rsidR="00000000" w:rsidRPr="00000000">
        <w:rPr>
          <w:rFonts w:ascii="Barlow" w:cs="Barlow" w:eastAsia="Barlow" w:hAnsi="Barlow"/>
          <w:rtl w:val="0"/>
        </w:rPr>
        <w:t xml:space="preserve">Our primary goal is to illuminate the path forward for the NeuroQuest project. We seek to understand how the core vision of an immersive, scenario-based neuroscience experience resonates with instructors, ensuring we honor the initial concept while gathering the insights needed to collaboratively shape its future development.</w:t>
      </w:r>
    </w:p>
    <w:p w:rsidR="00000000" w:rsidDel="00000000" w:rsidP="00000000" w:rsidRDefault="00000000" w:rsidRPr="00000000" w14:paraId="0000001C">
      <w:pPr>
        <w:spacing w:after="240" w:before="240" w:lineRule="auto"/>
        <w:rPr>
          <w:rFonts w:ascii="Barlow" w:cs="Barlow" w:eastAsia="Barlow" w:hAnsi="Barlow"/>
        </w:rPr>
      </w:pPr>
      <w:r w:rsidDel="00000000" w:rsidR="00000000" w:rsidRPr="00000000">
        <w:rPr>
          <w:rFonts w:ascii="Barlow" w:cs="Barlow" w:eastAsia="Barlow" w:hAnsi="Barlow"/>
          <w:rtl w:val="0"/>
        </w:rPr>
        <w:t xml:space="preserve">Note: The moderator should redirect specific questions about content back to the participant to gauge importance (e.g., "How important is it that we cover that topic?").</w:t>
      </w:r>
    </w:p>
    <w:p w:rsidR="00000000" w:rsidDel="00000000" w:rsidP="00000000" w:rsidRDefault="00000000" w:rsidRPr="00000000" w14:paraId="0000001D">
      <w:pPr>
        <w:spacing w:after="240" w:before="240" w:lineRule="auto"/>
        <w:rPr>
          <w:rFonts w:ascii="Barlow" w:cs="Barlow" w:eastAsia="Barlow" w:hAnsi="Barlow"/>
        </w:rPr>
      </w:pPr>
      <w:r w:rsidDel="00000000" w:rsidR="00000000" w:rsidRPr="00000000">
        <w:rPr>
          <w:rFonts w:ascii="Barlow" w:cs="Barlow" w:eastAsia="Barlow" w:hAnsi="Barlow"/>
          <w:rtl w:val="0"/>
        </w:rPr>
        <w:t xml:space="preserve">Specifically, this research aims to:</w:t>
      </w:r>
    </w:p>
    <w:p w:rsidR="00000000" w:rsidDel="00000000" w:rsidP="00000000" w:rsidRDefault="00000000" w:rsidRPr="00000000" w14:paraId="0000001E">
      <w:pPr>
        <w:numPr>
          <w:ilvl w:val="0"/>
          <w:numId w:val="11"/>
        </w:numPr>
        <w:spacing w:after="0" w:afterAutospacing="0" w:before="240" w:lineRule="auto"/>
        <w:ind w:left="720" w:hanging="360"/>
        <w:rPr>
          <w:rFonts w:ascii="Barlow" w:cs="Barlow" w:eastAsia="Barlow" w:hAnsi="Barlow"/>
        </w:rPr>
      </w:pPr>
      <w:r w:rsidDel="00000000" w:rsidR="00000000" w:rsidRPr="00000000">
        <w:rPr>
          <w:rFonts w:ascii="Barlow" w:cs="Barlow" w:eastAsia="Barlow" w:hAnsi="Barlow"/>
          <w:rtl w:val="0"/>
        </w:rPr>
        <w:t xml:space="preserve">Uncover which elements of the plan most effectively communicate the project's unique value for increasing both </w:t>
      </w:r>
      <w:r w:rsidDel="00000000" w:rsidR="00000000" w:rsidRPr="00000000">
        <w:rPr>
          <w:rFonts w:ascii="Barlow" w:cs="Barlow" w:eastAsia="Barlow" w:hAnsi="Barlow"/>
          <w:b w:val="1"/>
          <w:rtl w:val="0"/>
        </w:rPr>
        <w:t xml:space="preserve">student engagement</w:t>
      </w:r>
      <w:r w:rsidDel="00000000" w:rsidR="00000000" w:rsidRPr="00000000">
        <w:rPr>
          <w:rFonts w:ascii="Barlow" w:cs="Barlow" w:eastAsia="Barlow" w:hAnsi="Barlow"/>
          <w:rtl w:val="0"/>
        </w:rPr>
        <w:t xml:space="preserve"> and </w:t>
      </w:r>
      <w:r w:rsidDel="00000000" w:rsidR="00000000" w:rsidRPr="00000000">
        <w:rPr>
          <w:rFonts w:ascii="Barlow" w:cs="Barlow" w:eastAsia="Barlow" w:hAnsi="Barlow"/>
          <w:b w:val="1"/>
          <w:rtl w:val="0"/>
        </w:rPr>
        <w:t xml:space="preserve">instructor confidence</w:t>
      </w:r>
      <w:r w:rsidDel="00000000" w:rsidR="00000000" w:rsidRPr="00000000">
        <w:rPr>
          <w:rFonts w:ascii="Barlow" w:cs="Barlow" w:eastAsia="Barlow" w:hAnsi="Barlow"/>
          <w:rtl w:val="0"/>
        </w:rPr>
        <w:t xml:space="preserve">.</w:t>
      </w:r>
    </w:p>
    <w:p w:rsidR="00000000" w:rsidDel="00000000" w:rsidP="00000000" w:rsidRDefault="00000000" w:rsidRPr="00000000" w14:paraId="0000001F">
      <w:pPr>
        <w:numPr>
          <w:ilvl w:val="0"/>
          <w:numId w:val="11"/>
        </w:numPr>
        <w:spacing w:after="0" w:afterAutospacing="0" w:before="0" w:beforeAutospacing="0" w:lineRule="auto"/>
        <w:ind w:left="720" w:hanging="360"/>
        <w:rPr>
          <w:rFonts w:ascii="Barlow" w:cs="Barlow" w:eastAsia="Barlow" w:hAnsi="Barlow"/>
        </w:rPr>
      </w:pPr>
      <w:r w:rsidDel="00000000" w:rsidR="00000000" w:rsidRPr="00000000">
        <w:rPr>
          <w:rFonts w:ascii="Barlow" w:cs="Barlow" w:eastAsia="Barlow" w:hAnsi="Barlow"/>
          <w:rtl w:val="0"/>
        </w:rPr>
        <w:t xml:space="preserve">Identify opportunities to refine the narrative journey and assessment model to best align with instructors' real-world teaching practices and course goals.</w:t>
      </w:r>
    </w:p>
    <w:p w:rsidR="00000000" w:rsidDel="00000000" w:rsidP="00000000" w:rsidRDefault="00000000" w:rsidRPr="00000000" w14:paraId="00000020">
      <w:pPr>
        <w:numPr>
          <w:ilvl w:val="0"/>
          <w:numId w:val="11"/>
        </w:numPr>
        <w:spacing w:after="240" w:before="0" w:beforeAutospacing="0" w:lineRule="auto"/>
        <w:ind w:left="720" w:hanging="360"/>
        <w:rPr>
          <w:rFonts w:ascii="Barlow" w:cs="Barlow" w:eastAsia="Barlow" w:hAnsi="Barlow"/>
        </w:rPr>
      </w:pPr>
      <w:r w:rsidDel="00000000" w:rsidR="00000000" w:rsidRPr="00000000">
        <w:rPr>
          <w:rFonts w:ascii="Barlow" w:cs="Barlow" w:eastAsia="Barlow" w:hAnsi="Barlow"/>
          <w:rtl w:val="0"/>
        </w:rPr>
        <w:t xml:space="preserve">Gather specific, actionable feedback that will empower the team to make informed decisions on development priorities, ensuring the final product brings their innovative vision to life.</w:t>
      </w:r>
    </w:p>
    <w:p w:rsidR="00000000" w:rsidDel="00000000" w:rsidP="00000000" w:rsidRDefault="00000000" w:rsidRPr="00000000" w14:paraId="00000021">
      <w:pPr>
        <w:spacing w:after="240" w:before="240" w:lineRule="auto"/>
        <w:ind w:left="0" w:firstLine="0"/>
        <w:rPr>
          <w:rFonts w:ascii="Barlow" w:cs="Barlow" w:eastAsia="Barlow" w:hAnsi="Barlo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after="40" w:before="240" w:lineRule="auto"/>
        <w:rPr/>
      </w:pPr>
      <w:bookmarkStart w:colFirst="0" w:colLast="0" w:name="_8wu9uf1y8mfs" w:id="5"/>
      <w:bookmarkEnd w:id="5"/>
      <w:r w:rsidDel="00000000" w:rsidR="00000000" w:rsidRPr="00000000">
        <w:rPr>
          <w:rtl w:val="0"/>
        </w:rPr>
        <w:t xml:space="preserve">RESEARCH QUESTIONS</w:t>
      </w:r>
      <w:r w:rsidDel="00000000" w:rsidR="00000000" w:rsidRPr="00000000">
        <w:rPr>
          <w:rtl w:val="0"/>
        </w:rPr>
      </w:r>
    </w:p>
    <w:p w:rsidR="00000000" w:rsidDel="00000000" w:rsidP="00000000" w:rsidRDefault="00000000" w:rsidRPr="00000000" w14:paraId="00000023">
      <w:pPr>
        <w:pStyle w:val="Heading5"/>
        <w:keepNext w:val="0"/>
        <w:keepLines w:val="0"/>
        <w:spacing w:before="220" w:lineRule="auto"/>
        <w:rPr>
          <w:b w:val="1"/>
          <w:color w:val="000000"/>
          <w:sz w:val="20"/>
          <w:szCs w:val="20"/>
          <w:u w:val="none"/>
        </w:rPr>
      </w:pPr>
      <w:bookmarkStart w:colFirst="0" w:colLast="0" w:name="_4qyuumblnf5y" w:id="6"/>
      <w:bookmarkEnd w:id="6"/>
      <w:r w:rsidDel="00000000" w:rsidR="00000000" w:rsidRPr="00000000">
        <w:rPr>
          <w:b w:val="1"/>
          <w:color w:val="000000"/>
          <w:sz w:val="20"/>
          <w:szCs w:val="20"/>
          <w:u w:val="none"/>
          <w:rtl w:val="0"/>
        </w:rPr>
        <w:t xml:space="preserve">Overall Impressions &amp; Value</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rFonts w:ascii="Barlow" w:cs="Barlow" w:eastAsia="Barlow" w:hAnsi="Barlow"/>
          <w:rtl w:val="0"/>
        </w:rPr>
        <w:t xml:space="preserve">What are your initial impressions of this concept? What do you like most and least?</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rFonts w:ascii="Barlow" w:cs="Barlow" w:eastAsia="Barlow" w:hAnsi="Barlow"/>
          <w:rtl w:val="0"/>
        </w:rPr>
        <w:t xml:space="preserve">What are your thoughts on the overall gaming-inspired approach to teaching this </w:t>
      </w:r>
      <w:r w:rsidDel="00000000" w:rsidR="00000000" w:rsidRPr="00000000">
        <w:rPr>
          <w:rFonts w:ascii="Barlow" w:cs="Barlow" w:eastAsia="Barlow" w:hAnsi="Barlow"/>
          <w:b w:val="1"/>
          <w:rtl w:val="0"/>
        </w:rPr>
        <w:t xml:space="preserve">complex science</w:t>
      </w:r>
      <w:r w:rsidDel="00000000" w:rsidR="00000000" w:rsidRPr="00000000">
        <w:rPr>
          <w:rFonts w:ascii="Barlow" w:cs="Barlow" w:eastAsia="Barlow" w:hAnsi="Barlow"/>
          <w:rtl w:val="0"/>
        </w:rPr>
        <w:t xml:space="preserve">?</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rFonts w:ascii="Barlow" w:cs="Barlow" w:eastAsia="Barlow" w:hAnsi="Barlow"/>
          <w:rtl w:val="0"/>
        </w:rPr>
        <w:t xml:space="preserve">We're exploring branding concepts like the name "NeuroQuest" and calling students "Neuronauts." What's your reaction to this type of branding?</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rFonts w:ascii="Barlow" w:cs="Barlow" w:eastAsia="Barlow" w:hAnsi="Barlow"/>
          <w:rtl w:val="0"/>
        </w:rPr>
        <w:t xml:space="preserve">How valuable would a suite of activities like this be for your Introductory Psychology or Brain and Behavior course?</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rFonts w:ascii="Barlow" w:cs="Barlow" w:eastAsia="Barlow" w:hAnsi="Barlow"/>
          <w:rtl w:val="0"/>
        </w:rPr>
        <w:t xml:space="preserve">Does this prototype seem as though it addresses the needs of students to effectively understand and apply neuroscience concepts?</w:t>
      </w:r>
      <w:r w:rsidDel="00000000" w:rsidR="00000000" w:rsidRPr="00000000">
        <w:rPr>
          <w:rtl w:val="0"/>
        </w:rPr>
      </w:r>
    </w:p>
    <w:p w:rsidR="00000000" w:rsidDel="00000000" w:rsidP="00000000" w:rsidRDefault="00000000" w:rsidRPr="00000000" w14:paraId="00000029">
      <w:pPr>
        <w:pStyle w:val="Heading5"/>
        <w:keepNext w:val="0"/>
        <w:keepLines w:val="0"/>
        <w:spacing w:before="220" w:lineRule="auto"/>
        <w:rPr>
          <w:b w:val="1"/>
          <w:color w:val="000000"/>
          <w:sz w:val="20"/>
          <w:szCs w:val="20"/>
          <w:u w:val="none"/>
        </w:rPr>
      </w:pPr>
      <w:bookmarkStart w:colFirst="0" w:colLast="0" w:name="_gd9uewrp6owa" w:id="7"/>
      <w:bookmarkEnd w:id="7"/>
      <w:r w:rsidDel="00000000" w:rsidR="00000000" w:rsidRPr="00000000">
        <w:rPr>
          <w:b w:val="1"/>
          <w:color w:val="000000"/>
          <w:sz w:val="20"/>
          <w:szCs w:val="20"/>
          <w:u w:val="none"/>
          <w:rtl w:val="0"/>
        </w:rPr>
        <w:t xml:space="preserve">Use Cases &amp; Flexibility</w:t>
      </w:r>
    </w:p>
    <w:p w:rsidR="00000000" w:rsidDel="00000000" w:rsidP="00000000" w:rsidRDefault="00000000" w:rsidRPr="00000000" w14:paraId="0000002A">
      <w:pPr>
        <w:numPr>
          <w:ilvl w:val="0"/>
          <w:numId w:val="1"/>
        </w:numPr>
        <w:spacing w:after="0" w:afterAutospacing="0" w:before="240" w:lineRule="auto"/>
        <w:ind w:left="720" w:hanging="360"/>
        <w:rPr>
          <w:rFonts w:ascii="Barlow" w:cs="Barlow" w:eastAsia="Barlow" w:hAnsi="Barlow"/>
          <w:u w:val="none"/>
        </w:rPr>
      </w:pPr>
      <w:r w:rsidDel="00000000" w:rsidR="00000000" w:rsidRPr="00000000">
        <w:rPr>
          <w:rFonts w:ascii="Barlow" w:cs="Barlow" w:eastAsia="Barlow" w:hAnsi="Barlow"/>
          <w:rtl w:val="0"/>
        </w:rPr>
        <w:t xml:space="preserve">We've designed these as four discrete activities (Neuron-Structure, Neuron-Action Potential, Neuron-Communication, and The Brain) that can be assigned separately. How valuable is that flexibility for your course?</w:t>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Barlow" w:cs="Barlow" w:eastAsia="Barlow" w:hAnsi="Barlow"/>
        </w:rPr>
      </w:pPr>
      <w:r w:rsidDel="00000000" w:rsidR="00000000" w:rsidRPr="00000000">
        <w:rPr>
          <w:rFonts w:ascii="Barlow" w:cs="Barlow" w:eastAsia="Barlow" w:hAnsi="Barlow"/>
          <w:rtl w:val="0"/>
        </w:rPr>
        <w:t xml:space="preserve">Which of these components feel necessary for your course, and why?</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Barlow" w:cs="Barlow" w:eastAsia="Barlow" w:hAnsi="Barlow"/>
          <w:u w:val="none"/>
        </w:rPr>
      </w:pPr>
      <w:r w:rsidDel="00000000" w:rsidR="00000000" w:rsidRPr="00000000">
        <w:rPr>
          <w:rFonts w:ascii="Barlow" w:cs="Barlow" w:eastAsia="Barlow" w:hAnsi="Barlow"/>
          <w:rtl w:val="0"/>
        </w:rPr>
        <w:t xml:space="preserve">How do you see these activities integrating into your current teaching practices (e.g., as a </w:t>
      </w:r>
      <w:r w:rsidDel="00000000" w:rsidR="00000000" w:rsidRPr="00000000">
        <w:rPr>
          <w:rFonts w:ascii="Barlow" w:cs="Barlow" w:eastAsia="Barlow" w:hAnsi="Barlow"/>
          <w:b w:val="1"/>
          <w:rtl w:val="0"/>
        </w:rPr>
        <w:t xml:space="preserve">homework activity</w:t>
      </w:r>
      <w:r w:rsidDel="00000000" w:rsidR="00000000" w:rsidRPr="00000000">
        <w:rPr>
          <w:rFonts w:ascii="Barlow" w:cs="Barlow" w:eastAsia="Barlow" w:hAnsi="Barlow"/>
          <w:rtl w:val="0"/>
        </w:rPr>
        <w:t xml:space="preserve">, in-class activity, exam replacement)?</w:t>
      </w:r>
    </w:p>
    <w:p w:rsidR="00000000" w:rsidDel="00000000" w:rsidP="00000000" w:rsidRDefault="00000000" w:rsidRPr="00000000" w14:paraId="0000002D">
      <w:pPr>
        <w:numPr>
          <w:ilvl w:val="0"/>
          <w:numId w:val="1"/>
        </w:numPr>
        <w:spacing w:after="240" w:before="0" w:beforeAutospacing="0" w:lineRule="auto"/>
        <w:ind w:left="720" w:hanging="360"/>
        <w:rPr>
          <w:rFonts w:ascii="Barlow" w:cs="Barlow" w:eastAsia="Barlow" w:hAnsi="Barlow"/>
          <w:u w:val="none"/>
        </w:rPr>
      </w:pPr>
      <w:r w:rsidDel="00000000" w:rsidR="00000000" w:rsidRPr="00000000">
        <w:rPr>
          <w:rFonts w:ascii="Barlow" w:cs="Barlow" w:eastAsia="Barlow" w:hAnsi="Barlow"/>
          <w:rtl w:val="0"/>
        </w:rPr>
        <w:t xml:space="preserve">How does this concept compare to the tools and resources you use now (e.g., 3D models, slides, physical models, videos, websites)?</w:t>
      </w:r>
      <w:r w:rsidDel="00000000" w:rsidR="00000000" w:rsidRPr="00000000">
        <w:rPr>
          <w:rtl w:val="0"/>
        </w:rPr>
      </w:r>
    </w:p>
    <w:p w:rsidR="00000000" w:rsidDel="00000000" w:rsidP="00000000" w:rsidRDefault="00000000" w:rsidRPr="00000000" w14:paraId="0000002E">
      <w:pPr>
        <w:pStyle w:val="Heading5"/>
        <w:keepNext w:val="0"/>
        <w:keepLines w:val="0"/>
        <w:spacing w:before="220" w:lineRule="auto"/>
        <w:rPr>
          <w:b w:val="1"/>
          <w:color w:val="000000"/>
          <w:sz w:val="20"/>
          <w:szCs w:val="20"/>
          <w:u w:val="none"/>
        </w:rPr>
      </w:pPr>
      <w:bookmarkStart w:colFirst="0" w:colLast="0" w:name="_3d4lwbdwxb2y" w:id="8"/>
      <w:bookmarkEnd w:id="8"/>
      <w:r w:rsidDel="00000000" w:rsidR="00000000" w:rsidRPr="00000000">
        <w:rPr>
          <w:b w:val="1"/>
          <w:color w:val="000000"/>
          <w:sz w:val="20"/>
          <w:szCs w:val="20"/>
          <w:u w:val="none"/>
          <w:rtl w:val="0"/>
        </w:rPr>
        <w:t xml:space="preserve">Assessment</w:t>
      </w:r>
    </w:p>
    <w:p w:rsidR="00000000" w:rsidDel="00000000" w:rsidP="00000000" w:rsidRDefault="00000000" w:rsidRPr="00000000" w14:paraId="0000002F">
      <w:pPr>
        <w:pStyle w:val="Heading5"/>
        <w:keepNext w:val="0"/>
        <w:keepLines w:val="0"/>
        <w:numPr>
          <w:ilvl w:val="0"/>
          <w:numId w:val="8"/>
        </w:numPr>
        <w:spacing w:after="0" w:afterAutospacing="0" w:lineRule="auto"/>
        <w:ind w:left="720" w:hanging="360"/>
        <w:rPr>
          <w:color w:val="000000"/>
        </w:rPr>
      </w:pPr>
      <w:bookmarkStart w:colFirst="0" w:colLast="0" w:name="_njyouxnm46qy" w:id="9"/>
      <w:bookmarkEnd w:id="9"/>
      <w:r w:rsidDel="00000000" w:rsidR="00000000" w:rsidRPr="00000000">
        <w:rPr>
          <w:color w:val="000000"/>
          <w:u w:val="none"/>
          <w:rtl w:val="0"/>
        </w:rPr>
        <w:t xml:space="preserve">How do you currently assess student performance on this material?</w:t>
      </w:r>
    </w:p>
    <w:p w:rsidR="00000000" w:rsidDel="00000000" w:rsidP="00000000" w:rsidRDefault="00000000" w:rsidRPr="00000000" w14:paraId="00000030">
      <w:pPr>
        <w:pStyle w:val="Heading5"/>
        <w:keepNext w:val="0"/>
        <w:keepLines w:val="0"/>
        <w:numPr>
          <w:ilvl w:val="0"/>
          <w:numId w:val="8"/>
        </w:numPr>
        <w:spacing w:after="240" w:before="0" w:beforeAutospacing="0" w:lineRule="auto"/>
        <w:ind w:left="720" w:hanging="360"/>
        <w:rPr>
          <w:color w:val="000000"/>
        </w:rPr>
      </w:pPr>
      <w:bookmarkStart w:colFirst="0" w:colLast="0" w:name="_2lx04d7tv951" w:id="10"/>
      <w:bookmarkEnd w:id="10"/>
      <w:r w:rsidDel="00000000" w:rsidR="00000000" w:rsidRPr="00000000">
        <w:rPr>
          <w:color w:val="000000"/>
          <w:u w:val="none"/>
          <w:rtl w:val="0"/>
        </w:rPr>
        <w:t xml:space="preserve">How effective do you think the "build-then-apply" model shown would be as an assessment tool?</w:t>
      </w:r>
      <w:r w:rsidDel="00000000" w:rsidR="00000000" w:rsidRPr="00000000">
        <w:rPr>
          <w:rtl w:val="0"/>
        </w:rPr>
      </w:r>
    </w:p>
    <w:p w:rsidR="00000000" w:rsidDel="00000000" w:rsidP="00000000" w:rsidRDefault="00000000" w:rsidRPr="00000000" w14:paraId="00000031">
      <w:pPr>
        <w:pStyle w:val="Heading5"/>
        <w:keepNext w:val="0"/>
        <w:keepLines w:val="0"/>
        <w:spacing w:before="220" w:lineRule="auto"/>
        <w:rPr>
          <w:b w:val="1"/>
          <w:color w:val="000000"/>
          <w:sz w:val="20"/>
          <w:szCs w:val="20"/>
          <w:u w:val="none"/>
        </w:rPr>
      </w:pPr>
      <w:bookmarkStart w:colFirst="0" w:colLast="0" w:name="_wjokqp8uk97x" w:id="11"/>
      <w:bookmarkEnd w:id="11"/>
      <w:r w:rsidDel="00000000" w:rsidR="00000000" w:rsidRPr="00000000">
        <w:rPr>
          <w:b w:val="1"/>
          <w:color w:val="000000"/>
          <w:sz w:val="20"/>
          <w:szCs w:val="20"/>
          <w:u w:val="none"/>
          <w:rtl w:val="0"/>
        </w:rPr>
        <w:t xml:space="preserve">UXR Metrics Questions</w:t>
      </w:r>
    </w:p>
    <w:p w:rsidR="00000000" w:rsidDel="00000000" w:rsidP="00000000" w:rsidRDefault="00000000" w:rsidRPr="00000000" w14:paraId="00000032">
      <w:pPr>
        <w:spacing w:after="240" w:before="240" w:lineRule="auto"/>
        <w:rPr>
          <w:rFonts w:ascii="Barlow" w:cs="Barlow" w:eastAsia="Barlow" w:hAnsi="Barlow"/>
        </w:rPr>
      </w:pPr>
      <w:r w:rsidDel="00000000" w:rsidR="00000000" w:rsidRPr="00000000">
        <w:rPr>
          <w:rFonts w:ascii="Barlow" w:cs="Barlow" w:eastAsia="Barlow" w:hAnsi="Barlow"/>
          <w:rtl w:val="0"/>
        </w:rPr>
        <w:t xml:space="preserve">We will ask the standardized UXR metric questions to quantitatively measure:</w:t>
      </w:r>
    </w:p>
    <w:p w:rsidR="00000000" w:rsidDel="00000000" w:rsidP="00000000" w:rsidRDefault="00000000" w:rsidRPr="00000000" w14:paraId="00000033">
      <w:pPr>
        <w:numPr>
          <w:ilvl w:val="0"/>
          <w:numId w:val="5"/>
        </w:numPr>
        <w:spacing w:after="0" w:afterAutospacing="0" w:before="240" w:lineRule="auto"/>
        <w:ind w:left="720" w:hanging="360"/>
        <w:rPr>
          <w:rFonts w:ascii="Barlow" w:cs="Barlow" w:eastAsia="Barlow" w:hAnsi="Barlow"/>
        </w:rPr>
      </w:pPr>
      <w:r w:rsidDel="00000000" w:rsidR="00000000" w:rsidRPr="00000000">
        <w:rPr>
          <w:rFonts w:ascii="Barlow" w:cs="Barlow" w:eastAsia="Barlow" w:hAnsi="Barlow"/>
          <w:b w:val="1"/>
          <w:rtl w:val="0"/>
        </w:rPr>
        <w:t xml:space="preserve">Delight:</w:t>
      </w:r>
      <w:r w:rsidDel="00000000" w:rsidR="00000000" w:rsidRPr="00000000">
        <w:rPr>
          <w:rFonts w:ascii="Barlow" w:cs="Barlow" w:eastAsia="Barlow" w:hAnsi="Barlow"/>
          <w:rtl w:val="0"/>
        </w:rPr>
        <w:t xml:space="preserve"> How well does this concept meet your needs? How pleasantly surprised are you by it?</w:t>
      </w:r>
    </w:p>
    <w:p w:rsidR="00000000" w:rsidDel="00000000" w:rsidP="00000000" w:rsidRDefault="00000000" w:rsidRPr="00000000" w14:paraId="00000034">
      <w:pPr>
        <w:numPr>
          <w:ilvl w:val="0"/>
          <w:numId w:val="5"/>
        </w:numPr>
        <w:spacing w:after="0" w:afterAutospacing="0" w:before="0" w:beforeAutospacing="0" w:lineRule="auto"/>
        <w:ind w:left="720" w:hanging="360"/>
        <w:rPr>
          <w:rFonts w:ascii="Barlow" w:cs="Barlow" w:eastAsia="Barlow" w:hAnsi="Barlow"/>
        </w:rPr>
      </w:pPr>
      <w:r w:rsidDel="00000000" w:rsidR="00000000" w:rsidRPr="00000000">
        <w:rPr>
          <w:rFonts w:ascii="Barlow" w:cs="Barlow" w:eastAsia="Barlow" w:hAnsi="Barlow"/>
          <w:b w:val="1"/>
          <w:rtl w:val="0"/>
        </w:rPr>
        <w:t xml:space="preserve">Adoption Impact:</w:t>
      </w:r>
      <w:r w:rsidDel="00000000" w:rsidR="00000000" w:rsidRPr="00000000">
        <w:rPr>
          <w:rFonts w:ascii="Barlow" w:cs="Barlow" w:eastAsia="Barlow" w:hAnsi="Barlow"/>
          <w:rtl w:val="0"/>
        </w:rPr>
        <w:t xml:space="preserve"> How much would this influence your decision to consider or adopt a new courseware tool?</w:t>
      </w:r>
    </w:p>
    <w:p w:rsidR="00000000" w:rsidDel="00000000" w:rsidP="00000000" w:rsidRDefault="00000000" w:rsidRPr="00000000" w14:paraId="00000035">
      <w:pPr>
        <w:numPr>
          <w:ilvl w:val="0"/>
          <w:numId w:val="5"/>
        </w:numPr>
        <w:spacing w:after="240" w:before="0" w:beforeAutospacing="0" w:lineRule="auto"/>
        <w:ind w:left="720" w:hanging="360"/>
        <w:rPr>
          <w:rFonts w:ascii="Barlow" w:cs="Barlow" w:eastAsia="Barlow" w:hAnsi="Barlow"/>
        </w:rPr>
      </w:pPr>
      <w:r w:rsidDel="00000000" w:rsidR="00000000" w:rsidRPr="00000000">
        <w:rPr>
          <w:rFonts w:ascii="Barlow" w:cs="Barlow" w:eastAsia="Barlow" w:hAnsi="Barlow"/>
          <w:b w:val="1"/>
          <w:rtl w:val="0"/>
        </w:rPr>
        <w:t xml:space="preserve">Ease of Use:</w:t>
      </w:r>
      <w:r w:rsidDel="00000000" w:rsidR="00000000" w:rsidRPr="00000000">
        <w:rPr>
          <w:rFonts w:ascii="Barlow" w:cs="Barlow" w:eastAsia="Barlow" w:hAnsi="Barlow"/>
          <w:rtl w:val="0"/>
        </w:rPr>
        <w:t xml:space="preserve"> How would this impact the ease of teaching the neuroscience section of your course?</w:t>
      </w:r>
      <w:r w:rsidDel="00000000" w:rsidR="00000000" w:rsidRPr="00000000">
        <w:rPr>
          <w:rtl w:val="0"/>
        </w:rPr>
      </w:r>
    </w:p>
    <w:p w:rsidR="00000000" w:rsidDel="00000000" w:rsidP="00000000" w:rsidRDefault="00000000" w:rsidRPr="00000000" w14:paraId="00000036">
      <w:pPr>
        <w:pStyle w:val="Heading3"/>
        <w:keepNext w:val="0"/>
        <w:keepLines w:val="0"/>
        <w:spacing w:after="40" w:before="240" w:lineRule="auto"/>
        <w:rPr/>
      </w:pPr>
      <w:bookmarkStart w:colFirst="0" w:colLast="0" w:name="_rm2j85oupntl" w:id="12"/>
      <w:bookmarkEnd w:id="12"/>
      <w:r w:rsidDel="00000000" w:rsidR="00000000" w:rsidRPr="00000000">
        <w:rPr>
          <w:rtl w:val="0"/>
        </w:rPr>
        <w:t xml:space="preserve">Interview Flow (60 minutes)</w:t>
      </w:r>
    </w:p>
    <w:p w:rsidR="00000000" w:rsidDel="00000000" w:rsidP="00000000" w:rsidRDefault="00000000" w:rsidRPr="00000000" w14:paraId="00000037">
      <w:pPr>
        <w:spacing w:after="240" w:before="240" w:lineRule="auto"/>
        <w:rPr>
          <w:rFonts w:ascii="Barlow" w:cs="Barlow" w:eastAsia="Barlow" w:hAnsi="Barlow"/>
        </w:rPr>
      </w:pPr>
      <w:r w:rsidDel="00000000" w:rsidR="00000000" w:rsidRPr="00000000">
        <w:rPr>
          <w:rFonts w:ascii="Barlow" w:cs="Barlow" w:eastAsia="Barlow" w:hAnsi="Barlow"/>
          <w:rtl w:val="0"/>
        </w:rPr>
        <w:t xml:space="preserve">This flow is structured around the 5 components we’ve discussed, starting with the big picture.</w:t>
      </w:r>
    </w:p>
    <w:p w:rsidR="00000000" w:rsidDel="00000000" w:rsidP="00000000" w:rsidRDefault="00000000" w:rsidRPr="00000000" w14:paraId="00000038">
      <w:pPr>
        <w:numPr>
          <w:ilvl w:val="0"/>
          <w:numId w:val="4"/>
        </w:numPr>
        <w:spacing w:after="0" w:afterAutospacing="0" w:before="240" w:lineRule="auto"/>
        <w:ind w:left="720" w:hanging="360"/>
        <w:rPr>
          <w:rFonts w:ascii="Barlow" w:cs="Barlow" w:eastAsia="Barlow" w:hAnsi="Barlow"/>
        </w:rPr>
      </w:pPr>
      <w:r w:rsidDel="00000000" w:rsidR="00000000" w:rsidRPr="00000000">
        <w:rPr>
          <w:rFonts w:ascii="Barlow" w:cs="Barlow" w:eastAsia="Barlow" w:hAnsi="Barlow"/>
          <w:b w:val="1"/>
          <w:rtl w:val="0"/>
        </w:rPr>
        <w:t xml:space="preserve">5 min:</w:t>
      </w:r>
      <w:r w:rsidDel="00000000" w:rsidR="00000000" w:rsidRPr="00000000">
        <w:rPr>
          <w:rFonts w:ascii="Barlow" w:cs="Barlow" w:eastAsia="Barlow" w:hAnsi="Barlow"/>
          <w:rtl w:val="0"/>
        </w:rPr>
        <w:t xml:space="preserve"> Introductions &amp; background questions.</w:t>
      </w:r>
    </w:p>
    <w:p w:rsidR="00000000" w:rsidDel="00000000" w:rsidP="00000000" w:rsidRDefault="00000000" w:rsidRPr="00000000" w14:paraId="00000039">
      <w:pPr>
        <w:numPr>
          <w:ilvl w:val="0"/>
          <w:numId w:val="4"/>
        </w:numPr>
        <w:spacing w:after="0" w:afterAutospacing="0" w:before="0" w:beforeAutospacing="0" w:lineRule="auto"/>
        <w:ind w:left="720" w:hanging="360"/>
        <w:rPr>
          <w:rFonts w:ascii="Barlow" w:cs="Barlow" w:eastAsia="Barlow" w:hAnsi="Barlow"/>
        </w:rPr>
      </w:pPr>
      <w:r w:rsidDel="00000000" w:rsidR="00000000" w:rsidRPr="00000000">
        <w:rPr>
          <w:rFonts w:ascii="Barlow" w:cs="Barlow" w:eastAsia="Barlow" w:hAnsi="Barlow"/>
          <w:b w:val="1"/>
          <w:rtl w:val="0"/>
        </w:rPr>
        <w:t xml:space="preserve">10 min:</w:t>
      </w:r>
      <w:r w:rsidDel="00000000" w:rsidR="00000000" w:rsidRPr="00000000">
        <w:rPr>
          <w:rFonts w:ascii="Barlow" w:cs="Barlow" w:eastAsia="Barlow" w:hAnsi="Barlow"/>
          <w:rtl w:val="0"/>
        </w:rPr>
        <w:t xml:space="preserve"> </w:t>
      </w:r>
      <w:r w:rsidDel="00000000" w:rsidR="00000000" w:rsidRPr="00000000">
        <w:rPr>
          <w:rFonts w:ascii="Barlow" w:cs="Barlow" w:eastAsia="Barlow" w:hAnsi="Barlow"/>
          <w:b w:val="1"/>
          <w:rtl w:val="0"/>
        </w:rPr>
        <w:t xml:space="preserve">Screen 1: The Full Suite.</w:t>
      </w:r>
      <w:r w:rsidDel="00000000" w:rsidR="00000000" w:rsidRPr="00000000">
        <w:rPr>
          <w:rFonts w:ascii="Barlow" w:cs="Barlow" w:eastAsia="Barlow" w:hAnsi="Barlow"/>
          <w:rtl w:val="0"/>
        </w:rPr>
        <w:t xml:space="preserve"> We'll start by introducing the "NeuroQuest" suite, showing it contains four distinct lessons and can be extended to higher-level courses.</w:t>
      </w:r>
    </w:p>
    <w:p w:rsidR="00000000" w:rsidDel="00000000" w:rsidP="00000000" w:rsidRDefault="00000000" w:rsidRPr="00000000" w14:paraId="0000003A">
      <w:pPr>
        <w:numPr>
          <w:ilvl w:val="0"/>
          <w:numId w:val="4"/>
        </w:numPr>
        <w:spacing w:after="0" w:afterAutospacing="0" w:before="0" w:beforeAutospacing="0" w:lineRule="auto"/>
        <w:ind w:left="720" w:hanging="360"/>
        <w:rPr>
          <w:rFonts w:ascii="Barlow" w:cs="Barlow" w:eastAsia="Barlow" w:hAnsi="Barlow"/>
        </w:rPr>
      </w:pPr>
      <w:r w:rsidDel="00000000" w:rsidR="00000000" w:rsidRPr="00000000">
        <w:rPr>
          <w:rFonts w:ascii="Barlow" w:cs="Barlow" w:eastAsia="Barlow" w:hAnsi="Barlow"/>
          <w:b w:val="1"/>
          <w:rtl w:val="0"/>
        </w:rPr>
        <w:t xml:space="preserve">15 min:</w:t>
      </w:r>
      <w:r w:rsidDel="00000000" w:rsidR="00000000" w:rsidRPr="00000000">
        <w:rPr>
          <w:rFonts w:ascii="Barlow" w:cs="Barlow" w:eastAsia="Barlow" w:hAnsi="Barlow"/>
          <w:rtl w:val="0"/>
        </w:rPr>
        <w:t xml:space="preserve"> </w:t>
      </w:r>
      <w:r w:rsidDel="00000000" w:rsidR="00000000" w:rsidRPr="00000000">
        <w:rPr>
          <w:rFonts w:ascii="Barlow" w:cs="Barlow" w:eastAsia="Barlow" w:hAnsi="Barlow"/>
          <w:b w:val="1"/>
          <w:rtl w:val="0"/>
        </w:rPr>
        <w:t xml:space="preserve">Screens 2 &amp; 3: The Core Activity.</w:t>
      </w:r>
      <w:r w:rsidDel="00000000" w:rsidR="00000000" w:rsidRPr="00000000">
        <w:rPr>
          <w:rFonts w:ascii="Barlow" w:cs="Barlow" w:eastAsia="Barlow" w:hAnsi="Barlow"/>
          <w:rtl w:val="0"/>
        </w:rPr>
        <w:t xml:space="preserve"> We'll then drill down into the "Neuron" activity, showing how students first build a 3D neuron, and then apply that knowledge by describing the effect of a relatable stimulus (e.g., checking their phone for a notification).</w:t>
      </w:r>
    </w:p>
    <w:p w:rsidR="00000000" w:rsidDel="00000000" w:rsidP="00000000" w:rsidRDefault="00000000" w:rsidRPr="00000000" w14:paraId="0000003B">
      <w:pPr>
        <w:numPr>
          <w:ilvl w:val="0"/>
          <w:numId w:val="4"/>
        </w:numPr>
        <w:spacing w:after="0" w:afterAutospacing="0" w:before="0" w:beforeAutospacing="0" w:lineRule="auto"/>
        <w:ind w:left="720" w:hanging="360"/>
        <w:rPr>
          <w:rFonts w:ascii="Barlow" w:cs="Barlow" w:eastAsia="Barlow" w:hAnsi="Barlow"/>
        </w:rPr>
      </w:pPr>
      <w:r w:rsidDel="00000000" w:rsidR="00000000" w:rsidRPr="00000000">
        <w:rPr>
          <w:rFonts w:ascii="Barlow" w:cs="Barlow" w:eastAsia="Barlow" w:hAnsi="Barlow"/>
          <w:b w:val="1"/>
          <w:rtl w:val="0"/>
        </w:rPr>
        <w:t xml:space="preserve">10 min:</w:t>
      </w:r>
      <w:r w:rsidDel="00000000" w:rsidR="00000000" w:rsidRPr="00000000">
        <w:rPr>
          <w:rFonts w:ascii="Barlow" w:cs="Barlow" w:eastAsia="Barlow" w:hAnsi="Barlow"/>
          <w:rtl w:val="0"/>
        </w:rPr>
        <w:t xml:space="preserve"> </w:t>
      </w:r>
      <w:r w:rsidDel="00000000" w:rsidR="00000000" w:rsidRPr="00000000">
        <w:rPr>
          <w:rFonts w:ascii="Barlow" w:cs="Barlow" w:eastAsia="Barlow" w:hAnsi="Barlow"/>
          <w:b w:val="1"/>
          <w:rtl w:val="0"/>
        </w:rPr>
        <w:t xml:space="preserve">Screens 4 &amp; 5: The Broader Vision (Verbal Description).</w:t>
      </w:r>
      <w:r w:rsidDel="00000000" w:rsidR="00000000" w:rsidRPr="00000000">
        <w:rPr>
          <w:rFonts w:ascii="Barlow" w:cs="Barlow" w:eastAsia="Barlow" w:hAnsi="Barlow"/>
          <w:rtl w:val="0"/>
        </w:rPr>
        <w:t xml:space="preserve"> We will verbally describe the vision for threading concepts through later chapters and the expansion to advanced courses, using the visuals as a backdrop.</w:t>
      </w:r>
    </w:p>
    <w:p w:rsidR="00000000" w:rsidDel="00000000" w:rsidP="00000000" w:rsidRDefault="00000000" w:rsidRPr="00000000" w14:paraId="0000003C">
      <w:pPr>
        <w:numPr>
          <w:ilvl w:val="0"/>
          <w:numId w:val="4"/>
        </w:numPr>
        <w:spacing w:after="240" w:before="0" w:beforeAutospacing="0" w:lineRule="auto"/>
        <w:ind w:left="720" w:hanging="360"/>
        <w:rPr>
          <w:rFonts w:ascii="Barlow" w:cs="Barlow" w:eastAsia="Barlow" w:hAnsi="Barlow"/>
        </w:rPr>
      </w:pPr>
      <w:r w:rsidDel="00000000" w:rsidR="00000000" w:rsidRPr="00000000">
        <w:rPr>
          <w:rFonts w:ascii="Barlow" w:cs="Barlow" w:eastAsia="Barlow" w:hAnsi="Barlow"/>
          <w:b w:val="1"/>
          <w:rtl w:val="0"/>
        </w:rPr>
        <w:t xml:space="preserve">20 min:</w:t>
      </w:r>
      <w:r w:rsidDel="00000000" w:rsidR="00000000" w:rsidRPr="00000000">
        <w:rPr>
          <w:rFonts w:ascii="Barlow" w:cs="Barlow" w:eastAsia="Barlow" w:hAnsi="Barlow"/>
          <w:rtl w:val="0"/>
        </w:rPr>
        <w:t xml:space="preserve"> Overall discussion, feedback on branding/tone, and administration of the UXR Metrics questions.</w:t>
      </w:r>
    </w:p>
    <w:p w:rsidR="00000000" w:rsidDel="00000000" w:rsidP="00000000" w:rsidRDefault="00000000" w:rsidRPr="00000000" w14:paraId="0000003D">
      <w:pPr>
        <w:pStyle w:val="Heading3"/>
        <w:keepNext w:val="0"/>
        <w:keepLines w:val="0"/>
        <w:spacing w:after="80" w:lineRule="auto"/>
        <w:rPr/>
      </w:pPr>
      <w:bookmarkStart w:colFirst="0" w:colLast="0" w:name="_csftmqjdvjyj" w:id="13"/>
      <w:bookmarkEnd w:id="13"/>
      <w:r w:rsidDel="00000000" w:rsidR="00000000" w:rsidRPr="00000000">
        <w:rPr>
          <w:rtl w:val="0"/>
        </w:rPr>
        <w:t xml:space="preserve">NeuroQuest</w:t>
      </w:r>
      <w:r w:rsidDel="00000000" w:rsidR="00000000" w:rsidRPr="00000000">
        <w:rPr>
          <w:rtl w:val="0"/>
        </w:rPr>
        <w:t xml:space="preserve"> Instructor Interview Guide</w:t>
      </w:r>
    </w:p>
    <w:p w:rsidR="00000000" w:rsidDel="00000000" w:rsidP="00000000" w:rsidRDefault="00000000" w:rsidRPr="00000000" w14:paraId="0000003E">
      <w:pPr>
        <w:spacing w:after="240" w:before="240" w:lineRule="auto"/>
        <w:rPr>
          <w:rFonts w:ascii="Barlow" w:cs="Barlow" w:eastAsia="Barlow" w:hAnsi="Barlow"/>
        </w:rPr>
      </w:pPr>
      <w:r w:rsidDel="00000000" w:rsidR="00000000" w:rsidRPr="00000000">
        <w:rPr>
          <w:rFonts w:ascii="Barlow" w:cs="Barlow" w:eastAsia="Barlow" w:hAnsi="Barlow"/>
          <w:b w:val="1"/>
          <w:rtl w:val="0"/>
        </w:rPr>
        <w:t xml:space="preserve">Objective:</w:t>
      </w:r>
      <w:r w:rsidDel="00000000" w:rsidR="00000000" w:rsidRPr="00000000">
        <w:rPr>
          <w:rFonts w:ascii="Barlow" w:cs="Barlow" w:eastAsia="Barlow" w:hAnsi="Barlow"/>
          <w:rtl w:val="0"/>
        </w:rPr>
        <w:t xml:space="preserve"> To understand instructor reactions to the NeuroQuest concept, validate its core value propositions, and gather actionable feedback to guide future development.</w:t>
      </w:r>
    </w:p>
    <w:p w:rsidR="00000000" w:rsidDel="00000000" w:rsidP="00000000" w:rsidRDefault="00000000" w:rsidRPr="00000000" w14:paraId="0000003F">
      <w:pPr>
        <w:pStyle w:val="Heading4"/>
        <w:keepNext w:val="0"/>
        <w:keepLines w:val="0"/>
        <w:rPr>
          <w:b w:val="1"/>
          <w:i w:val="1"/>
          <w:color w:val="000000"/>
          <w:u w:val="single"/>
        </w:rPr>
      </w:pPr>
      <w:bookmarkStart w:colFirst="0" w:colLast="0" w:name="_kqchxaak4dne" w:id="14"/>
      <w:bookmarkEnd w:id="14"/>
      <w:r w:rsidDel="00000000" w:rsidR="00000000" w:rsidRPr="00000000">
        <w:rPr>
          <w:b w:val="1"/>
          <w:i w:val="1"/>
          <w:color w:val="000000"/>
          <w:u w:val="single"/>
          <w:rtl w:val="0"/>
        </w:rPr>
        <w:t xml:space="preserve">Introduction &amp; Background (5-7 minutes)</w:t>
      </w:r>
    </w:p>
    <w:p w:rsidR="00000000" w:rsidDel="00000000" w:rsidP="00000000" w:rsidRDefault="00000000" w:rsidRPr="00000000" w14:paraId="00000040">
      <w:pPr>
        <w:spacing w:after="240" w:before="240" w:lineRule="auto"/>
        <w:rPr>
          <w:rFonts w:ascii="Barlow" w:cs="Barlow" w:eastAsia="Barlow" w:hAnsi="Barlow"/>
          <w:i w:val="1"/>
          <w:shd w:fill="fff2cc" w:val="clear"/>
        </w:rPr>
      </w:pPr>
      <w:r w:rsidDel="00000000" w:rsidR="00000000" w:rsidRPr="00000000">
        <w:rPr>
          <w:rFonts w:ascii="Barlow" w:cs="Barlow" w:eastAsia="Barlow" w:hAnsi="Barlow"/>
          <w:i w:val="1"/>
          <w:shd w:fill="fff2cc" w:val="clear"/>
          <w:rtl w:val="0"/>
        </w:rPr>
        <w:t xml:space="preserve">[Moderator's Goal: Build rapport, set expectations, and understand the instructor's current context before showing the prototype.]</w:t>
      </w:r>
    </w:p>
    <w:p w:rsidR="00000000" w:rsidDel="00000000" w:rsidP="00000000" w:rsidRDefault="00000000" w:rsidRPr="00000000" w14:paraId="00000041">
      <w:pPr>
        <w:spacing w:after="240" w:before="240" w:lineRule="auto"/>
        <w:rPr>
          <w:rFonts w:ascii="Barlow" w:cs="Barlow" w:eastAsia="Barlow" w:hAnsi="Barlow"/>
        </w:rPr>
      </w:pPr>
      <w:r w:rsidDel="00000000" w:rsidR="00000000" w:rsidRPr="00000000">
        <w:rPr>
          <w:rFonts w:ascii="Barlow" w:cs="Barlow" w:eastAsia="Barlow" w:hAnsi="Barlow"/>
          <w:rtl w:val="0"/>
        </w:rPr>
        <w:t xml:space="preserve">"Hi </w:t>
      </w:r>
      <w:r w:rsidDel="00000000" w:rsidR="00000000" w:rsidRPr="00000000">
        <w:rPr>
          <w:rFonts w:ascii="Barlow" w:cs="Barlow" w:eastAsia="Barlow" w:hAnsi="Barlow"/>
          <w:b w:val="1"/>
          <w:rtl w:val="0"/>
        </w:rPr>
        <w:t xml:space="preserve">[Participant Name]</w:t>
      </w:r>
      <w:r w:rsidDel="00000000" w:rsidR="00000000" w:rsidRPr="00000000">
        <w:rPr>
          <w:rFonts w:ascii="Barlow" w:cs="Barlow" w:eastAsia="Barlow" w:hAnsi="Barlow"/>
          <w:rtl w:val="0"/>
        </w:rPr>
        <w:t xml:space="preserve">, thank you for your time. My name is </w:t>
      </w:r>
      <w:r w:rsidDel="00000000" w:rsidR="00000000" w:rsidRPr="00000000">
        <w:rPr>
          <w:rFonts w:ascii="Barlow" w:cs="Barlow" w:eastAsia="Barlow" w:hAnsi="Barlow"/>
          <w:b w:val="1"/>
          <w:rtl w:val="0"/>
        </w:rPr>
        <w:t xml:space="preserve">[Moderator Name]</w:t>
      </w:r>
      <w:r w:rsidDel="00000000" w:rsidR="00000000" w:rsidRPr="00000000">
        <w:rPr>
          <w:rFonts w:ascii="Barlow" w:cs="Barlow" w:eastAsia="Barlow" w:hAnsi="Barlow"/>
          <w:rtl w:val="0"/>
        </w:rPr>
        <w:t xml:space="preserve">, and I’m a UX researcher. Also on the call today are a few members of the project team who will be observing quietly.</w:t>
      </w:r>
    </w:p>
    <w:p w:rsidR="00000000" w:rsidDel="00000000" w:rsidP="00000000" w:rsidRDefault="00000000" w:rsidRPr="00000000" w14:paraId="00000042">
      <w:pPr>
        <w:spacing w:after="240" w:before="240" w:lineRule="auto"/>
        <w:rPr>
          <w:rFonts w:ascii="Barlow" w:cs="Barlow" w:eastAsia="Barlow" w:hAnsi="Barlow"/>
        </w:rPr>
      </w:pPr>
      <w:r w:rsidDel="00000000" w:rsidR="00000000" w:rsidRPr="00000000">
        <w:rPr>
          <w:rFonts w:ascii="Barlow" w:cs="Barlow" w:eastAsia="Barlow" w:hAnsi="Barlow"/>
          <w:rtl w:val="0"/>
        </w:rPr>
        <w:t xml:space="preserve">Today, we're exploring an early concept for teaching and assessing in neuroscience courses... We're not testing you; we’re testing our ideas... Is it okay if I record?"</w:t>
      </w:r>
      <w:r w:rsidDel="00000000" w:rsidR="00000000" w:rsidRPr="00000000">
        <w:rPr>
          <w:rtl w:val="0"/>
        </w:rPr>
      </w:r>
    </w:p>
    <w:p w:rsidR="00000000" w:rsidDel="00000000" w:rsidP="00000000" w:rsidRDefault="00000000" w:rsidRPr="00000000" w14:paraId="00000043">
      <w:pPr>
        <w:spacing w:after="240" w:before="240" w:lineRule="auto"/>
        <w:rPr>
          <w:rFonts w:ascii="Barlow" w:cs="Barlow" w:eastAsia="Barlow" w:hAnsi="Barlow"/>
        </w:rPr>
      </w:pPr>
      <w:r w:rsidDel="00000000" w:rsidR="00000000" w:rsidRPr="00000000">
        <w:rPr>
          <w:rFonts w:ascii="Barlow" w:cs="Barlow" w:eastAsia="Barlow" w:hAnsi="Barlow"/>
          <w:rtl w:val="0"/>
        </w:rPr>
        <w:t xml:space="preserve">I want to emphasize that there are no right or wrong answers here. We are not testing you; we’re testing our ideas, so please be open and honest. The session should take about 60 minutes. Is it okay with you if I record our conversation for note-taking purposes?</w:t>
      </w:r>
    </w:p>
    <w:p w:rsidR="00000000" w:rsidDel="00000000" w:rsidP="00000000" w:rsidRDefault="00000000" w:rsidRPr="00000000" w14:paraId="00000044">
      <w:pPr>
        <w:spacing w:after="240" w:before="240" w:lineRule="auto"/>
        <w:rPr>
          <w:rFonts w:ascii="Barlow" w:cs="Barlow" w:eastAsia="Barlow" w:hAnsi="Barlow"/>
          <w:i w:val="1"/>
          <w:shd w:fill="fff2cc" w:val="clear"/>
        </w:rPr>
      </w:pPr>
      <w:r w:rsidDel="00000000" w:rsidR="00000000" w:rsidRPr="00000000">
        <w:rPr>
          <w:rFonts w:ascii="Barlow" w:cs="Barlow" w:eastAsia="Barlow" w:hAnsi="Barlow"/>
          <w:i w:val="1"/>
          <w:shd w:fill="fff2cc" w:val="clear"/>
          <w:rtl w:val="0"/>
        </w:rPr>
        <w:t xml:space="preserve">[Wait for consent]</w:t>
      </w:r>
    </w:p>
    <w:p w:rsidR="00000000" w:rsidDel="00000000" w:rsidP="00000000" w:rsidRDefault="00000000" w:rsidRPr="00000000" w14:paraId="00000045">
      <w:pPr>
        <w:spacing w:after="240" w:before="240" w:lineRule="auto"/>
        <w:rPr>
          <w:rFonts w:ascii="Barlow" w:cs="Barlow" w:eastAsia="Barlow" w:hAnsi="Barlow"/>
        </w:rPr>
      </w:pPr>
      <w:r w:rsidDel="00000000" w:rsidR="00000000" w:rsidRPr="00000000">
        <w:rPr>
          <w:rFonts w:ascii="Barlow" w:cs="Barlow" w:eastAsia="Barlow" w:hAnsi="Barlow"/>
          <w:rtl w:val="0"/>
        </w:rPr>
        <w:t xml:space="preserve">Great. To start, I’d love to learn a little bit about your experience teaching this topic.</w:t>
      </w:r>
    </w:p>
    <w:p w:rsidR="00000000" w:rsidDel="00000000" w:rsidP="00000000" w:rsidRDefault="00000000" w:rsidRPr="00000000" w14:paraId="00000046">
      <w:pPr>
        <w:numPr>
          <w:ilvl w:val="0"/>
          <w:numId w:val="2"/>
        </w:numPr>
        <w:spacing w:after="0" w:afterAutospacing="0" w:before="240" w:lineRule="auto"/>
        <w:ind w:left="720" w:hanging="360"/>
        <w:rPr>
          <w:rFonts w:ascii="Barlow" w:cs="Barlow" w:eastAsia="Barlow" w:hAnsi="Barlow"/>
        </w:rPr>
      </w:pPr>
      <w:r w:rsidDel="00000000" w:rsidR="00000000" w:rsidRPr="00000000">
        <w:rPr>
          <w:rFonts w:ascii="Barlow" w:cs="Barlow" w:eastAsia="Barlow" w:hAnsi="Barlow"/>
          <w:rtl w:val="0"/>
        </w:rPr>
        <w:t xml:space="preserve">"Can you tell me a bit about how you currently approach the neuroscience or biology of the brain chapter in your </w:t>
      </w:r>
      <w:r w:rsidDel="00000000" w:rsidR="00000000" w:rsidRPr="00000000">
        <w:rPr>
          <w:rFonts w:ascii="Barlow" w:cs="Barlow" w:eastAsia="Barlow" w:hAnsi="Barlow"/>
          <w:b w:val="1"/>
          <w:rtl w:val="0"/>
        </w:rPr>
        <w:t xml:space="preserve">Introductory Psychology or Brain and Behavior course</w:t>
      </w:r>
      <w:r w:rsidDel="00000000" w:rsidR="00000000" w:rsidRPr="00000000">
        <w:rPr>
          <w:rFonts w:ascii="Barlow" w:cs="Barlow" w:eastAsia="Barlow" w:hAnsi="Barlow"/>
          <w:rtl w:val="0"/>
        </w:rPr>
        <w:t xml:space="preserve">?"</w:t>
      </w:r>
    </w:p>
    <w:p w:rsidR="00000000" w:rsidDel="00000000" w:rsidP="00000000" w:rsidRDefault="00000000" w:rsidRPr="00000000" w14:paraId="00000047">
      <w:pPr>
        <w:numPr>
          <w:ilvl w:val="0"/>
          <w:numId w:val="2"/>
        </w:numPr>
        <w:spacing w:after="0" w:afterAutospacing="0" w:before="0" w:beforeAutospacing="0" w:lineRule="auto"/>
        <w:ind w:left="720" w:hanging="360"/>
        <w:rPr>
          <w:rFonts w:ascii="Barlow" w:cs="Barlow" w:eastAsia="Barlow" w:hAnsi="Barlow"/>
        </w:rPr>
      </w:pPr>
      <w:r w:rsidDel="00000000" w:rsidR="00000000" w:rsidRPr="00000000">
        <w:rPr>
          <w:rFonts w:ascii="Barlow" w:cs="Barlow" w:eastAsia="Barlow" w:hAnsi="Barlow"/>
          <w:rtl w:val="0"/>
        </w:rPr>
        <w:t xml:space="preserve">"What do you find are the biggest challenges for your students with this material? What about for you as an instructor?"</w:t>
      </w:r>
    </w:p>
    <w:p w:rsidR="00000000" w:rsidDel="00000000" w:rsidP="00000000" w:rsidRDefault="00000000" w:rsidRPr="00000000" w14:paraId="00000048">
      <w:pPr>
        <w:numPr>
          <w:ilvl w:val="0"/>
          <w:numId w:val="2"/>
        </w:numPr>
        <w:spacing w:after="240" w:before="0" w:beforeAutospacing="0" w:lineRule="auto"/>
        <w:ind w:left="720" w:hanging="360"/>
        <w:rPr>
          <w:rFonts w:ascii="Barlow" w:cs="Barlow" w:eastAsia="Barlow" w:hAnsi="Barlow"/>
        </w:rPr>
      </w:pPr>
      <w:r w:rsidDel="00000000" w:rsidR="00000000" w:rsidRPr="00000000">
        <w:rPr>
          <w:rFonts w:ascii="Barlow" w:cs="Barlow" w:eastAsia="Barlow" w:hAnsi="Barlow"/>
          <w:rtl w:val="0"/>
        </w:rPr>
        <w:t xml:space="preserve">"What kinds of tools or resources, if any, do you currently use to help teach these concepts?"</w:t>
      </w:r>
    </w:p>
    <w:p w:rsidR="00000000" w:rsidDel="00000000" w:rsidP="00000000" w:rsidRDefault="00000000" w:rsidRPr="00000000" w14:paraId="00000049">
      <w:pPr>
        <w:pStyle w:val="Heading4"/>
        <w:keepNext w:val="0"/>
        <w:keepLines w:val="0"/>
        <w:rPr>
          <w:b w:val="1"/>
          <w:color w:val="000000"/>
          <w:u w:val="single"/>
        </w:rPr>
      </w:pPr>
      <w:bookmarkStart w:colFirst="0" w:colLast="0" w:name="_exuhcrw8emjw" w:id="15"/>
      <w:bookmarkEnd w:id="15"/>
      <w:r w:rsidDel="00000000" w:rsidR="00000000" w:rsidRPr="00000000">
        <w:rPr>
          <w:b w:val="1"/>
          <w:color w:val="000000"/>
          <w:u w:val="single"/>
          <w:rtl w:val="0"/>
        </w:rPr>
        <w:t xml:space="preserve">Concept Presentation &amp; Feedback (40 minutes)</w:t>
      </w:r>
    </w:p>
    <w:p w:rsidR="00000000" w:rsidDel="00000000" w:rsidP="00000000" w:rsidRDefault="00000000" w:rsidRPr="00000000" w14:paraId="0000004A">
      <w:pPr>
        <w:spacing w:after="240" w:before="240" w:lineRule="auto"/>
        <w:rPr>
          <w:rFonts w:ascii="Barlow" w:cs="Barlow" w:eastAsia="Barlow" w:hAnsi="Barlow"/>
          <w:i w:val="1"/>
          <w:shd w:fill="fff2cc" w:val="clear"/>
        </w:rPr>
      </w:pPr>
      <w:r w:rsidDel="00000000" w:rsidR="00000000" w:rsidRPr="00000000">
        <w:rPr>
          <w:rFonts w:ascii="Barlow" w:cs="Barlow" w:eastAsia="Barlow" w:hAnsi="Barlow"/>
          <w:i w:val="1"/>
          <w:shd w:fill="fff2cc" w:val="clear"/>
          <w:rtl w:val="0"/>
        </w:rPr>
        <w:t xml:space="preserve">[Moderator's Goal: Walk the participant through the 5-part stimulus, pausing after each key concept to gather targeted feedback.]</w:t>
      </w:r>
    </w:p>
    <w:p w:rsidR="00000000" w:rsidDel="00000000" w:rsidP="00000000" w:rsidRDefault="00000000" w:rsidRPr="00000000" w14:paraId="0000004B">
      <w:pPr>
        <w:spacing w:after="240" w:before="240" w:lineRule="auto"/>
        <w:rPr>
          <w:rFonts w:ascii="Barlow" w:cs="Barlow" w:eastAsia="Barlow" w:hAnsi="Barlow"/>
        </w:rPr>
      </w:pPr>
      <w:r w:rsidDel="00000000" w:rsidR="00000000" w:rsidRPr="00000000">
        <w:rPr>
          <w:rFonts w:ascii="Barlow" w:cs="Barlow" w:eastAsia="Barlow" w:hAnsi="Barlow"/>
          <w:rtl w:val="0"/>
        </w:rPr>
        <w:t xml:space="preserve">"Wonderful. Now I’m going to share some visuals of our concept. The idea is to show you the big picture first, and then drill down into an example. I’ll pause along the way to ask about your thoughts.</w:t>
      </w:r>
      <w:r w:rsidDel="00000000" w:rsidR="00000000" w:rsidRPr="00000000">
        <w:rPr>
          <w:rtl w:val="0"/>
        </w:rPr>
      </w:r>
    </w:p>
    <w:p w:rsidR="00000000" w:rsidDel="00000000" w:rsidP="00000000" w:rsidRDefault="00000000" w:rsidRPr="00000000" w14:paraId="0000004C">
      <w:pPr>
        <w:spacing w:after="240" w:before="240" w:lineRule="auto"/>
        <w:rPr>
          <w:rFonts w:ascii="Barlow" w:cs="Barlow" w:eastAsia="Barlow" w:hAnsi="Barlow"/>
        </w:rPr>
      </w:pPr>
      <w:r w:rsidDel="00000000" w:rsidR="00000000" w:rsidRPr="00000000">
        <w:rPr>
          <w:rFonts w:ascii="Barlow" w:cs="Barlow" w:eastAsia="Barlow" w:hAnsi="Barlow"/>
          <w:b w:val="1"/>
          <w:rtl w:val="0"/>
        </w:rPr>
        <w:t xml:space="preserve">Screen 1: The Full Suite (10 min)</w:t>
      </w:r>
      <w:r w:rsidDel="00000000" w:rsidR="00000000" w:rsidRPr="00000000">
        <w:rPr>
          <w:rFonts w:ascii="Barlow" w:cs="Barlow" w:eastAsia="Barlow" w:hAnsi="Barlow"/>
          <w:rtl w:val="0"/>
        </w:rPr>
        <w:t xml:space="preserve"> </w:t>
      </w:r>
    </w:p>
    <w:p w:rsidR="00000000" w:rsidDel="00000000" w:rsidP="00000000" w:rsidRDefault="00000000" w:rsidRPr="00000000" w14:paraId="0000004D">
      <w:pPr>
        <w:spacing w:after="240" w:before="240" w:lineRule="auto"/>
        <w:rPr>
          <w:rFonts w:ascii="Barlow" w:cs="Barlow" w:eastAsia="Barlow" w:hAnsi="Barlow"/>
          <w:i w:val="1"/>
          <w:shd w:fill="fff2cc" w:val="clear"/>
        </w:rPr>
      </w:pPr>
      <w:r w:rsidDel="00000000" w:rsidR="00000000" w:rsidRPr="00000000">
        <w:rPr>
          <w:rFonts w:ascii="Barlow" w:cs="Barlow" w:eastAsia="Barlow" w:hAnsi="Barlow"/>
          <w:i w:val="1"/>
          <w:shd w:fill="fff2cc" w:val="clear"/>
          <w:rtl w:val="0"/>
        </w:rPr>
        <w:t xml:space="preserve">[Show the wireframe illustrating the four activities: Neuron (Structure, AP, Communication) and The Brain.]</w:t>
      </w:r>
      <w:r w:rsidDel="00000000" w:rsidR="00000000" w:rsidRPr="00000000">
        <w:rPr>
          <w:rFonts w:ascii="Barlow" w:cs="Barlow" w:eastAsia="Barlow" w:hAnsi="Barlow"/>
          <w:i w:val="1"/>
          <w:shd w:fill="fff2cc" w:val="clear"/>
          <w:rtl w:val="0"/>
        </w:rPr>
        <w:t xml:space="preserve"> </w:t>
      </w:r>
    </w:p>
    <w:p w:rsidR="00000000" w:rsidDel="00000000" w:rsidP="00000000" w:rsidRDefault="00000000" w:rsidRPr="00000000" w14:paraId="0000004E">
      <w:pPr>
        <w:spacing w:after="240" w:before="240" w:lineRule="auto"/>
        <w:rPr>
          <w:rFonts w:ascii="Barlow" w:cs="Barlow" w:eastAsia="Barlow" w:hAnsi="Barlow"/>
          <w:i w:val="1"/>
        </w:rPr>
      </w:pPr>
      <w:r w:rsidDel="00000000" w:rsidR="00000000" w:rsidRPr="00000000">
        <w:rPr>
          <w:rFonts w:ascii="Barlow" w:cs="Barlow" w:eastAsia="Barlow" w:hAnsi="Barlow"/>
          <w:i w:val="1"/>
          <w:rtl w:val="0"/>
        </w:rPr>
        <w:t xml:space="preserve">"This is 'NeuroQuest,' a suite of four activities designed to cover the core neuroscience chapter. A key feature is that an instructor could assign all four, or just one or two, depending on their course needs. For instance, an Intro Psych professor might skip the neural communication part, while a Brain &amp; Behavior professor would use all of them."</w:t>
      </w:r>
    </w:p>
    <w:p w:rsidR="00000000" w:rsidDel="00000000" w:rsidP="00000000" w:rsidRDefault="00000000" w:rsidRPr="00000000" w14:paraId="0000004F">
      <w:pPr>
        <w:numPr>
          <w:ilvl w:val="0"/>
          <w:numId w:val="10"/>
        </w:numPr>
        <w:spacing w:after="0" w:afterAutospacing="0" w:before="240" w:lineRule="auto"/>
        <w:ind w:left="720" w:hanging="360"/>
        <w:rPr>
          <w:rFonts w:ascii="Barlow" w:cs="Barlow" w:eastAsia="Barlow" w:hAnsi="Barlow"/>
        </w:rPr>
      </w:pPr>
      <w:r w:rsidDel="00000000" w:rsidR="00000000" w:rsidRPr="00000000">
        <w:rPr>
          <w:rFonts w:ascii="Barlow" w:cs="Barlow" w:eastAsia="Barlow" w:hAnsi="Barlow"/>
          <w:rtl w:val="0"/>
        </w:rPr>
        <w:t xml:space="preserve">"What's your initial reaction to this </w:t>
      </w:r>
      <w:r w:rsidDel="00000000" w:rsidR="00000000" w:rsidRPr="00000000">
        <w:rPr>
          <w:rFonts w:ascii="Barlow" w:cs="Barlow" w:eastAsia="Barlow" w:hAnsi="Barlow"/>
          <w:b w:val="1"/>
          <w:rtl w:val="0"/>
        </w:rPr>
        <w:t xml:space="preserve">component-based</w:t>
      </w:r>
      <w:r w:rsidDel="00000000" w:rsidR="00000000" w:rsidRPr="00000000">
        <w:rPr>
          <w:rFonts w:ascii="Barlow" w:cs="Barlow" w:eastAsia="Barlow" w:hAnsi="Barlow"/>
          <w:rtl w:val="0"/>
        </w:rPr>
        <w:t xml:space="preserve"> approach?"</w:t>
      </w:r>
    </w:p>
    <w:p w:rsidR="00000000" w:rsidDel="00000000" w:rsidP="00000000" w:rsidRDefault="00000000" w:rsidRPr="00000000" w14:paraId="00000050">
      <w:pPr>
        <w:numPr>
          <w:ilvl w:val="0"/>
          <w:numId w:val="10"/>
        </w:numPr>
        <w:spacing w:after="0" w:afterAutospacing="0" w:before="0" w:beforeAutospacing="0" w:lineRule="auto"/>
        <w:ind w:left="720" w:hanging="360"/>
        <w:rPr>
          <w:rFonts w:ascii="Barlow" w:cs="Barlow" w:eastAsia="Barlow" w:hAnsi="Barlow"/>
        </w:rPr>
      </w:pPr>
      <w:r w:rsidDel="00000000" w:rsidR="00000000" w:rsidRPr="00000000">
        <w:rPr>
          <w:rFonts w:ascii="Barlow" w:cs="Barlow" w:eastAsia="Barlow" w:hAnsi="Barlow"/>
          <w:rtl w:val="0"/>
        </w:rPr>
        <w:t xml:space="preserve">"Which of these components would you be most likely to assign in your course, and why?"</w:t>
      </w:r>
    </w:p>
    <w:p w:rsidR="00000000" w:rsidDel="00000000" w:rsidP="00000000" w:rsidRDefault="00000000" w:rsidRPr="00000000" w14:paraId="00000051">
      <w:pPr>
        <w:numPr>
          <w:ilvl w:val="0"/>
          <w:numId w:val="10"/>
        </w:numPr>
        <w:spacing w:after="240" w:before="0" w:beforeAutospacing="0" w:lineRule="auto"/>
        <w:ind w:left="720" w:hanging="360"/>
        <w:rPr>
          <w:rFonts w:ascii="Barlow" w:cs="Barlow" w:eastAsia="Barlow" w:hAnsi="Barlow"/>
        </w:rPr>
      </w:pPr>
      <w:r w:rsidDel="00000000" w:rsidR="00000000" w:rsidRPr="00000000">
        <w:rPr>
          <w:rFonts w:ascii="Barlow" w:cs="Barlow" w:eastAsia="Barlow" w:hAnsi="Barlow"/>
          <w:rtl w:val="0"/>
        </w:rPr>
        <w:t xml:space="preserve">"How does this compare to the resources you currently use, like 3D brain apps, videos, or physical models?"</w:t>
      </w:r>
      <w:r w:rsidDel="00000000" w:rsidR="00000000" w:rsidRPr="00000000">
        <w:rPr>
          <w:rtl w:val="0"/>
        </w:rPr>
      </w:r>
    </w:p>
    <w:p w:rsidR="00000000" w:rsidDel="00000000" w:rsidP="00000000" w:rsidRDefault="00000000" w:rsidRPr="00000000" w14:paraId="00000052">
      <w:pPr>
        <w:spacing w:after="240" w:before="240" w:lineRule="auto"/>
        <w:rPr>
          <w:rFonts w:ascii="Barlow" w:cs="Barlow" w:eastAsia="Barlow" w:hAnsi="Barlow"/>
        </w:rPr>
      </w:pPr>
      <w:r w:rsidDel="00000000" w:rsidR="00000000" w:rsidRPr="00000000">
        <w:rPr>
          <w:rFonts w:ascii="Barlow" w:cs="Barlow" w:eastAsia="Barlow" w:hAnsi="Barlow"/>
          <w:b w:val="1"/>
          <w:rtl w:val="0"/>
        </w:rPr>
        <w:t xml:space="preserve">Screens 2 &amp; 3: The Core Activity (15 min)</w:t>
      </w:r>
      <w:r w:rsidDel="00000000" w:rsidR="00000000" w:rsidRPr="00000000">
        <w:rPr>
          <w:rFonts w:ascii="Barlow" w:cs="Barlow" w:eastAsia="Barlow" w:hAnsi="Barlow"/>
          <w:rtl w:val="0"/>
        </w:rPr>
        <w:t xml:space="preserve"> </w:t>
      </w:r>
    </w:p>
    <w:p w:rsidR="00000000" w:rsidDel="00000000" w:rsidP="00000000" w:rsidRDefault="00000000" w:rsidRPr="00000000" w14:paraId="00000053">
      <w:pPr>
        <w:spacing w:after="240" w:before="240" w:lineRule="auto"/>
        <w:rPr>
          <w:rFonts w:ascii="Barlow" w:cs="Barlow" w:eastAsia="Barlow" w:hAnsi="Barlow"/>
          <w:i w:val="1"/>
          <w:shd w:fill="fff2cc" w:val="clear"/>
        </w:rPr>
      </w:pPr>
      <w:r w:rsidDel="00000000" w:rsidR="00000000" w:rsidRPr="00000000">
        <w:rPr>
          <w:rFonts w:ascii="Barlow" w:cs="Barlow" w:eastAsia="Barlow" w:hAnsi="Barlow"/>
          <w:i w:val="1"/>
          <w:shd w:fill="fff2cc" w:val="clear"/>
          <w:rtl w:val="0"/>
        </w:rPr>
        <w:t xml:space="preserve">[Show the wireframes for the 3D neuron builder and the stimulus-response activity.]</w:t>
      </w:r>
    </w:p>
    <w:p w:rsidR="00000000" w:rsidDel="00000000" w:rsidP="00000000" w:rsidRDefault="00000000" w:rsidRPr="00000000" w14:paraId="00000054">
      <w:pPr>
        <w:spacing w:after="240" w:before="240" w:lineRule="auto"/>
        <w:rPr>
          <w:rFonts w:ascii="Barlow" w:cs="Barlow" w:eastAsia="Barlow" w:hAnsi="Barlow"/>
        </w:rPr>
      </w:pPr>
      <w:r w:rsidDel="00000000" w:rsidR="00000000" w:rsidRPr="00000000">
        <w:rPr>
          <w:rFonts w:ascii="Barlow" w:cs="Barlow" w:eastAsia="Barlow" w:hAnsi="Barlow"/>
          <w:rtl w:val="0"/>
        </w:rPr>
        <w:t xml:space="preserve"> "Great. Now let's look at an example. In one activity, students would first build their own 3D neuron, dragging and dropping the parts to learn the structure. Then, they’d be shown a scenario— vaping or like checking their phone after getting a notification—and asked to explain what’s happening with their neuron."</w:t>
      </w:r>
    </w:p>
    <w:p w:rsidR="00000000" w:rsidDel="00000000" w:rsidP="00000000" w:rsidRDefault="00000000" w:rsidRPr="00000000" w14:paraId="00000055">
      <w:pPr>
        <w:numPr>
          <w:ilvl w:val="0"/>
          <w:numId w:val="13"/>
        </w:numPr>
        <w:spacing w:after="0" w:afterAutospacing="0" w:before="240" w:lineRule="auto"/>
        <w:ind w:left="720" w:hanging="360"/>
        <w:rPr>
          <w:rFonts w:ascii="Barlow" w:cs="Barlow" w:eastAsia="Barlow" w:hAnsi="Barlow"/>
        </w:rPr>
      </w:pPr>
      <w:r w:rsidDel="00000000" w:rsidR="00000000" w:rsidRPr="00000000">
        <w:rPr>
          <w:rFonts w:ascii="Barlow" w:cs="Barlow" w:eastAsia="Barlow" w:hAnsi="Barlow"/>
          <w:rtl w:val="0"/>
        </w:rPr>
        <w:t xml:space="preserve">"What are your thoughts on this 'build-then-apply' model?"</w:t>
      </w:r>
    </w:p>
    <w:p w:rsidR="00000000" w:rsidDel="00000000" w:rsidP="00000000" w:rsidRDefault="00000000" w:rsidRPr="00000000" w14:paraId="00000056">
      <w:pPr>
        <w:numPr>
          <w:ilvl w:val="0"/>
          <w:numId w:val="13"/>
        </w:numPr>
        <w:spacing w:after="0" w:afterAutospacing="0" w:before="0" w:beforeAutospacing="0" w:lineRule="auto"/>
        <w:ind w:left="720" w:hanging="360"/>
        <w:rPr>
          <w:rFonts w:ascii="Barlow" w:cs="Barlow" w:eastAsia="Barlow" w:hAnsi="Barlow"/>
        </w:rPr>
      </w:pPr>
      <w:r w:rsidDel="00000000" w:rsidR="00000000" w:rsidRPr="00000000">
        <w:rPr>
          <w:rFonts w:ascii="Barlow" w:cs="Barlow" w:eastAsia="Barlow" w:hAnsi="Barlow"/>
          <w:rtl w:val="0"/>
        </w:rPr>
        <w:t xml:space="preserve">"How do you currently assess student learning on this material?"</w:t>
      </w:r>
    </w:p>
    <w:p w:rsidR="00000000" w:rsidDel="00000000" w:rsidP="00000000" w:rsidRDefault="00000000" w:rsidRPr="00000000" w14:paraId="00000057">
      <w:pPr>
        <w:numPr>
          <w:ilvl w:val="0"/>
          <w:numId w:val="13"/>
        </w:numPr>
        <w:spacing w:after="0" w:afterAutospacing="0" w:before="0" w:beforeAutospacing="0" w:lineRule="auto"/>
        <w:ind w:left="720" w:hanging="360"/>
        <w:rPr>
          <w:rFonts w:ascii="Barlow" w:cs="Barlow" w:eastAsia="Barlow" w:hAnsi="Barlow"/>
        </w:rPr>
      </w:pPr>
      <w:r w:rsidDel="00000000" w:rsidR="00000000" w:rsidRPr="00000000">
        <w:rPr>
          <w:rFonts w:ascii="Barlow" w:cs="Barlow" w:eastAsia="Barlow" w:hAnsi="Barlow"/>
          <w:rtl w:val="0"/>
        </w:rPr>
        <w:t xml:space="preserve">"How effective do you think this approach would be as an assessment tool?"</w:t>
      </w:r>
      <w:r w:rsidDel="00000000" w:rsidR="00000000" w:rsidRPr="00000000">
        <w:rPr>
          <w:rtl w:val="0"/>
        </w:rPr>
      </w:r>
    </w:p>
    <w:p w:rsidR="00000000" w:rsidDel="00000000" w:rsidP="00000000" w:rsidRDefault="00000000" w:rsidRPr="00000000" w14:paraId="00000058">
      <w:pPr>
        <w:numPr>
          <w:ilvl w:val="0"/>
          <w:numId w:val="13"/>
        </w:numPr>
        <w:spacing w:after="240" w:before="0" w:beforeAutospacing="0" w:lineRule="auto"/>
        <w:ind w:left="720" w:hanging="360"/>
        <w:rPr>
          <w:rFonts w:ascii="Barlow" w:cs="Barlow" w:eastAsia="Barlow" w:hAnsi="Barlow"/>
        </w:rPr>
      </w:pPr>
      <w:r w:rsidDel="00000000" w:rsidR="00000000" w:rsidRPr="00000000">
        <w:rPr>
          <w:rFonts w:ascii="Barlow" w:cs="Barlow" w:eastAsia="Barlow" w:hAnsi="Barlow"/>
          <w:rtl w:val="0"/>
        </w:rPr>
        <w:t xml:space="preserve">"How does the scenario you see here resonate with you as a teaching example, compared to a more traditional biological reflex?"</w:t>
      </w:r>
    </w:p>
    <w:p w:rsidR="00000000" w:rsidDel="00000000" w:rsidP="00000000" w:rsidRDefault="00000000" w:rsidRPr="00000000" w14:paraId="00000059">
      <w:pPr>
        <w:spacing w:after="240" w:before="240" w:lineRule="auto"/>
        <w:rPr>
          <w:rFonts w:ascii="Barlow" w:cs="Barlow" w:eastAsia="Barlow" w:hAnsi="Barlow"/>
        </w:rPr>
      </w:pPr>
      <w:r w:rsidDel="00000000" w:rsidR="00000000" w:rsidRPr="00000000">
        <w:rPr>
          <w:rFonts w:ascii="Barlow" w:cs="Barlow" w:eastAsia="Barlow" w:hAnsi="Barlow"/>
          <w:b w:val="1"/>
          <w:rtl w:val="0"/>
        </w:rPr>
        <w:t xml:space="preserve">Screens 4 &amp; 5: The Broader Vision &amp; Branding (15 min)</w:t>
      </w:r>
      <w:r w:rsidDel="00000000" w:rsidR="00000000" w:rsidRPr="00000000">
        <w:rPr>
          <w:rFonts w:ascii="Barlow" w:cs="Barlow" w:eastAsia="Barlow" w:hAnsi="Barlow"/>
          <w:rtl w:val="0"/>
        </w:rPr>
        <w:t xml:space="preserve"> </w:t>
      </w:r>
    </w:p>
    <w:p w:rsidR="00000000" w:rsidDel="00000000" w:rsidP="00000000" w:rsidRDefault="00000000" w:rsidRPr="00000000" w14:paraId="0000005A">
      <w:pPr>
        <w:spacing w:after="240" w:before="240" w:lineRule="auto"/>
        <w:rPr>
          <w:rFonts w:ascii="Barlow" w:cs="Barlow" w:eastAsia="Barlow" w:hAnsi="Barlow"/>
          <w:i w:val="1"/>
          <w:shd w:fill="fff2cc" w:val="clear"/>
        </w:rPr>
      </w:pPr>
      <w:r w:rsidDel="00000000" w:rsidR="00000000" w:rsidRPr="00000000">
        <w:rPr>
          <w:rFonts w:ascii="Barlow" w:cs="Barlow" w:eastAsia="Barlow" w:hAnsi="Barlow"/>
          <w:i w:val="1"/>
          <w:shd w:fill="fff2cc" w:val="clear"/>
          <w:rtl w:val="0"/>
        </w:rPr>
        <w:t xml:space="preserve">[Keep stimulus on screen as a backdrop for a more open-ended discussion.]</w:t>
      </w:r>
      <w:r w:rsidDel="00000000" w:rsidR="00000000" w:rsidRPr="00000000">
        <w:rPr>
          <w:rFonts w:ascii="Barlow" w:cs="Barlow" w:eastAsia="Barlow" w:hAnsi="Barlow"/>
          <w:i w:val="1"/>
          <w:shd w:fill="fff2cc" w:val="clear"/>
          <w:rtl w:val="0"/>
        </w:rPr>
        <w:t xml:space="preserve"> </w:t>
      </w:r>
    </w:p>
    <w:p w:rsidR="00000000" w:rsidDel="00000000" w:rsidP="00000000" w:rsidRDefault="00000000" w:rsidRPr="00000000" w14:paraId="0000005B">
      <w:pPr>
        <w:spacing w:after="240" w:before="240" w:lineRule="auto"/>
        <w:rPr>
          <w:rFonts w:ascii="Barlow" w:cs="Barlow" w:eastAsia="Barlow" w:hAnsi="Barlow"/>
        </w:rPr>
      </w:pPr>
      <w:r w:rsidDel="00000000" w:rsidR="00000000" w:rsidRPr="00000000">
        <w:rPr>
          <w:rFonts w:ascii="Barlow" w:cs="Barlow" w:eastAsia="Barlow" w:hAnsi="Barlow"/>
          <w:rtl w:val="0"/>
        </w:rPr>
        <w:t xml:space="preserve">"So, looking at the whole concept, the vision is to create a more gaming-style 'quest' to make this topic less intimidating. We’ve even tossed around names like 'NeuroQuest' for the suite and calling students 'Neuronauts' on their journey."</w:t>
      </w:r>
    </w:p>
    <w:p w:rsidR="00000000" w:rsidDel="00000000" w:rsidP="00000000" w:rsidRDefault="00000000" w:rsidRPr="00000000" w14:paraId="0000005C">
      <w:pPr>
        <w:numPr>
          <w:ilvl w:val="0"/>
          <w:numId w:val="14"/>
        </w:numPr>
        <w:spacing w:after="0" w:afterAutospacing="0" w:before="240" w:lineRule="auto"/>
        <w:ind w:left="720" w:hanging="360"/>
        <w:rPr>
          <w:rFonts w:ascii="Barlow" w:cs="Barlow" w:eastAsia="Barlow" w:hAnsi="Barlow"/>
        </w:rPr>
      </w:pPr>
      <w:r w:rsidDel="00000000" w:rsidR="00000000" w:rsidRPr="00000000">
        <w:rPr>
          <w:rFonts w:ascii="Barlow" w:cs="Barlow" w:eastAsia="Barlow" w:hAnsi="Barlow"/>
          <w:rtl w:val="0"/>
        </w:rPr>
        <w:t xml:space="preserve">"What do you think of this overall 'gaming' or 'quest' approach to teaching a complex science?"</w:t>
      </w:r>
    </w:p>
    <w:p w:rsidR="00000000" w:rsidDel="00000000" w:rsidP="00000000" w:rsidRDefault="00000000" w:rsidRPr="00000000" w14:paraId="0000005D">
      <w:pPr>
        <w:numPr>
          <w:ilvl w:val="0"/>
          <w:numId w:val="14"/>
        </w:numPr>
        <w:spacing w:after="0" w:afterAutospacing="0" w:before="0" w:beforeAutospacing="0" w:lineRule="auto"/>
        <w:ind w:left="720" w:hanging="360"/>
        <w:rPr>
          <w:rFonts w:ascii="Barlow" w:cs="Barlow" w:eastAsia="Barlow" w:hAnsi="Barlow"/>
        </w:rPr>
      </w:pPr>
      <w:r w:rsidDel="00000000" w:rsidR="00000000" w:rsidRPr="00000000">
        <w:rPr>
          <w:rFonts w:ascii="Barlow" w:cs="Barlow" w:eastAsia="Barlow" w:hAnsi="Barlow"/>
          <w:rtl w:val="0"/>
        </w:rPr>
        <w:t xml:space="preserve">"What's your reaction to names like 'NeuroQuest' where the students as explorers would be called 'Neuronauts'? Do they add to the appeal or detract from it?"</w:t>
      </w:r>
    </w:p>
    <w:p w:rsidR="00000000" w:rsidDel="00000000" w:rsidP="00000000" w:rsidRDefault="00000000" w:rsidRPr="00000000" w14:paraId="0000005E">
      <w:pPr>
        <w:numPr>
          <w:ilvl w:val="0"/>
          <w:numId w:val="14"/>
        </w:numPr>
        <w:spacing w:after="0" w:afterAutospacing="0" w:before="0" w:beforeAutospacing="0" w:lineRule="auto"/>
        <w:ind w:left="720" w:hanging="360"/>
        <w:rPr>
          <w:rFonts w:ascii="Barlow" w:cs="Barlow" w:eastAsia="Barlow" w:hAnsi="Barlow"/>
        </w:rPr>
      </w:pPr>
      <w:r w:rsidDel="00000000" w:rsidR="00000000" w:rsidRPr="00000000">
        <w:rPr>
          <w:rFonts w:ascii="Barlow" w:cs="Barlow" w:eastAsia="Barlow" w:hAnsi="Barlow"/>
          <w:rtl w:val="0"/>
        </w:rPr>
        <w:t xml:space="preserve">"We also envision threading these concepts through later chapters. For example, referencing this activity when discussing emotion or memory later in the course. How valuable is that to you?"</w:t>
      </w:r>
    </w:p>
    <w:p w:rsidR="00000000" w:rsidDel="00000000" w:rsidP="00000000" w:rsidRDefault="00000000" w:rsidRPr="00000000" w14:paraId="0000005F">
      <w:pPr>
        <w:numPr>
          <w:ilvl w:val="0"/>
          <w:numId w:val="14"/>
        </w:numPr>
        <w:spacing w:after="240" w:before="0" w:beforeAutospacing="0" w:lineRule="auto"/>
        <w:ind w:left="720" w:hanging="360"/>
        <w:rPr>
          <w:rFonts w:ascii="Barlow" w:cs="Barlow" w:eastAsia="Barlow" w:hAnsi="Barlow"/>
          <w:u w:val="none"/>
        </w:rPr>
      </w:pPr>
      <w:r w:rsidDel="00000000" w:rsidR="00000000" w:rsidRPr="00000000">
        <w:rPr>
          <w:rFonts w:ascii="Barlow" w:cs="Barlow" w:eastAsia="Barlow" w:hAnsi="Barlow"/>
          <w:rtl w:val="0"/>
        </w:rPr>
        <w:t xml:space="preserve">"How do you currently connect this foundational chapter to later topics in your course, if at all?"</w:t>
      </w:r>
    </w:p>
    <w:p w:rsidR="00000000" w:rsidDel="00000000" w:rsidP="00000000" w:rsidRDefault="00000000" w:rsidRPr="00000000" w14:paraId="00000060">
      <w:pPr>
        <w:pStyle w:val="Heading4"/>
        <w:keepNext w:val="0"/>
        <w:keepLines w:val="0"/>
        <w:rPr>
          <w:color w:val="000000"/>
        </w:rPr>
      </w:pPr>
      <w:bookmarkStart w:colFirst="0" w:colLast="0" w:name="_lyp1rnsuv3rj" w:id="16"/>
      <w:bookmarkEnd w:id="16"/>
      <w:r w:rsidDel="00000000" w:rsidR="00000000" w:rsidRPr="00000000">
        <w:rPr>
          <w:color w:val="000000"/>
          <w:rtl w:val="0"/>
        </w:rPr>
        <w:t xml:space="preserve">Overall Feedback &amp; Metrics (15 minutes)</w:t>
      </w:r>
    </w:p>
    <w:p w:rsidR="00000000" w:rsidDel="00000000" w:rsidP="00000000" w:rsidRDefault="00000000" w:rsidRPr="00000000" w14:paraId="00000061">
      <w:pPr>
        <w:spacing w:after="240" w:before="240" w:lineRule="auto"/>
        <w:rPr>
          <w:rFonts w:ascii="Barlow" w:cs="Barlow" w:eastAsia="Barlow" w:hAnsi="Barlow"/>
          <w:i w:val="1"/>
          <w:shd w:fill="fff2cc" w:val="clear"/>
        </w:rPr>
      </w:pPr>
      <w:r w:rsidDel="00000000" w:rsidR="00000000" w:rsidRPr="00000000">
        <w:rPr>
          <w:rFonts w:ascii="Barlow" w:cs="Barlow" w:eastAsia="Barlow" w:hAnsi="Barlow"/>
          <w:i w:val="1"/>
          <w:shd w:fill="fff2cc" w:val="clear"/>
          <w:rtl w:val="0"/>
        </w:rPr>
        <w:t xml:space="preserve">[Moderator's Goal: Get final summary thoughts and capture the standardized UXR metrics.]</w:t>
      </w:r>
    </w:p>
    <w:p w:rsidR="00000000" w:rsidDel="00000000" w:rsidP="00000000" w:rsidRDefault="00000000" w:rsidRPr="00000000" w14:paraId="00000062">
      <w:pPr>
        <w:spacing w:after="240" w:before="240" w:lineRule="auto"/>
        <w:rPr>
          <w:rFonts w:ascii="Barlow" w:cs="Barlow" w:eastAsia="Barlow" w:hAnsi="Barlow"/>
        </w:rPr>
      </w:pPr>
      <w:r w:rsidDel="00000000" w:rsidR="00000000" w:rsidRPr="00000000">
        <w:rPr>
          <w:rFonts w:ascii="Barlow" w:cs="Barlow" w:eastAsia="Barlow" w:hAnsi="Barlow"/>
          <w:rtl w:val="0"/>
        </w:rPr>
        <w:t xml:space="preserve">"Thank you, this has been incredibly helpful. Now that you've seen the whole vision, I have a few final wrap-up questions for you."</w:t>
      </w:r>
    </w:p>
    <w:p w:rsidR="00000000" w:rsidDel="00000000" w:rsidP="00000000" w:rsidRDefault="00000000" w:rsidRPr="00000000" w14:paraId="00000063">
      <w:pPr>
        <w:numPr>
          <w:ilvl w:val="0"/>
          <w:numId w:val="6"/>
        </w:numPr>
        <w:spacing w:after="0" w:afterAutospacing="0" w:before="240" w:lineRule="auto"/>
        <w:ind w:left="720" w:hanging="360"/>
        <w:rPr>
          <w:rFonts w:ascii="Barlow" w:cs="Barlow" w:eastAsia="Barlow" w:hAnsi="Barlow"/>
        </w:rPr>
      </w:pPr>
      <w:r w:rsidDel="00000000" w:rsidR="00000000" w:rsidRPr="00000000">
        <w:rPr>
          <w:rFonts w:ascii="Barlow" w:cs="Barlow" w:eastAsia="Barlow" w:hAnsi="Barlow"/>
          <w:rtl w:val="0"/>
        </w:rPr>
        <w:t xml:space="preserve">"Of everything we've looked at today, what was the single most interesting or valuable part for you?"</w:t>
      </w:r>
    </w:p>
    <w:p w:rsidR="00000000" w:rsidDel="00000000" w:rsidP="00000000" w:rsidRDefault="00000000" w:rsidRPr="00000000" w14:paraId="00000064">
      <w:pPr>
        <w:numPr>
          <w:ilvl w:val="0"/>
          <w:numId w:val="6"/>
        </w:numPr>
        <w:spacing w:after="240" w:before="0" w:beforeAutospacing="0" w:lineRule="auto"/>
        <w:ind w:left="720" w:hanging="360"/>
        <w:rPr>
          <w:rFonts w:ascii="Barlow" w:cs="Barlow" w:eastAsia="Barlow" w:hAnsi="Barlow"/>
        </w:rPr>
      </w:pPr>
      <w:r w:rsidDel="00000000" w:rsidR="00000000" w:rsidRPr="00000000">
        <w:rPr>
          <w:rFonts w:ascii="Barlow" w:cs="Barlow" w:eastAsia="Barlow" w:hAnsi="Barlow"/>
          <w:rtl w:val="0"/>
        </w:rPr>
        <w:t xml:space="preserve">"If you were to design your ideal solution for teaching this topic, what would you take from what you saw today? Is there anything you would leave behind?"</w:t>
      </w:r>
    </w:p>
    <w:p w:rsidR="00000000" w:rsidDel="00000000" w:rsidP="00000000" w:rsidRDefault="00000000" w:rsidRPr="00000000" w14:paraId="00000065">
      <w:pPr>
        <w:spacing w:after="240" w:before="240" w:lineRule="auto"/>
        <w:rPr>
          <w:rFonts w:ascii="Barlow" w:cs="Barlow" w:eastAsia="Barlow" w:hAnsi="Barlow"/>
        </w:rPr>
      </w:pPr>
      <w:r w:rsidDel="00000000" w:rsidR="00000000" w:rsidRPr="00000000">
        <w:rPr>
          <w:rFonts w:ascii="Barlow" w:cs="Barlow" w:eastAsia="Barlow" w:hAnsi="Barlow"/>
          <w:rtl w:val="0"/>
        </w:rPr>
        <w:t xml:space="preserve">"Great. And now, I'm going to ask four specific questions that we ask for all new concepts we test. Please use a scale of 1 to 5, where 1 is 'not at all' and 5 is 'extremely'."</w:t>
      </w:r>
    </w:p>
    <w:p w:rsidR="00000000" w:rsidDel="00000000" w:rsidP="00000000" w:rsidRDefault="00000000" w:rsidRPr="00000000" w14:paraId="00000066">
      <w:pPr>
        <w:numPr>
          <w:ilvl w:val="0"/>
          <w:numId w:val="12"/>
        </w:numPr>
        <w:spacing w:after="0" w:afterAutospacing="0" w:before="240" w:lineRule="auto"/>
        <w:ind w:left="720" w:hanging="360"/>
        <w:rPr>
          <w:rFonts w:ascii="Barlow" w:cs="Barlow" w:eastAsia="Barlow" w:hAnsi="Barlow"/>
        </w:rPr>
      </w:pPr>
      <w:r w:rsidDel="00000000" w:rsidR="00000000" w:rsidRPr="00000000">
        <w:rPr>
          <w:rFonts w:ascii="Barlow" w:cs="Barlow" w:eastAsia="Barlow" w:hAnsi="Barlow"/>
          <w:b w:val="1"/>
          <w:rtl w:val="0"/>
        </w:rPr>
        <w:t xml:space="preserve">[Need]</w:t>
      </w:r>
      <w:r w:rsidDel="00000000" w:rsidR="00000000" w:rsidRPr="00000000">
        <w:rPr>
          <w:rFonts w:ascii="Barlow" w:cs="Barlow" w:eastAsia="Barlow" w:hAnsi="Barlow"/>
          <w:rtl w:val="0"/>
        </w:rPr>
        <w:t xml:space="preserve"> "How well does this NeuroQuest concept meet your needs for teaching this topic?"</w:t>
      </w:r>
    </w:p>
    <w:p w:rsidR="00000000" w:rsidDel="00000000" w:rsidP="00000000" w:rsidRDefault="00000000" w:rsidRPr="00000000" w14:paraId="00000067">
      <w:pPr>
        <w:numPr>
          <w:ilvl w:val="0"/>
          <w:numId w:val="12"/>
        </w:numPr>
        <w:spacing w:after="0" w:afterAutospacing="0" w:before="0" w:beforeAutospacing="0" w:lineRule="auto"/>
        <w:ind w:left="720" w:hanging="360"/>
        <w:rPr>
          <w:rFonts w:ascii="Barlow" w:cs="Barlow" w:eastAsia="Barlow" w:hAnsi="Barlow"/>
        </w:rPr>
      </w:pPr>
      <w:r w:rsidDel="00000000" w:rsidR="00000000" w:rsidRPr="00000000">
        <w:rPr>
          <w:rFonts w:ascii="Barlow" w:cs="Barlow" w:eastAsia="Barlow" w:hAnsi="Barlow"/>
          <w:b w:val="1"/>
          <w:rtl w:val="0"/>
        </w:rPr>
        <w:t xml:space="preserve">[Surprise]</w:t>
      </w:r>
      <w:r w:rsidDel="00000000" w:rsidR="00000000" w:rsidRPr="00000000">
        <w:rPr>
          <w:rFonts w:ascii="Barlow" w:cs="Barlow" w:eastAsia="Barlow" w:hAnsi="Barlow"/>
          <w:rtl w:val="0"/>
        </w:rPr>
        <w:t xml:space="preserve"> "How pleasantly surprised do you feel by this concept?"</w:t>
      </w:r>
    </w:p>
    <w:p w:rsidR="00000000" w:rsidDel="00000000" w:rsidP="00000000" w:rsidRDefault="00000000" w:rsidRPr="00000000" w14:paraId="00000068">
      <w:pPr>
        <w:numPr>
          <w:ilvl w:val="0"/>
          <w:numId w:val="12"/>
        </w:numPr>
        <w:spacing w:after="0" w:afterAutospacing="0" w:before="0" w:beforeAutospacing="0" w:lineRule="auto"/>
        <w:ind w:left="720" w:hanging="360"/>
        <w:rPr>
          <w:rFonts w:ascii="Barlow" w:cs="Barlow" w:eastAsia="Barlow" w:hAnsi="Barlow"/>
        </w:rPr>
      </w:pPr>
      <w:r w:rsidDel="00000000" w:rsidR="00000000" w:rsidRPr="00000000">
        <w:rPr>
          <w:rFonts w:ascii="Barlow" w:cs="Barlow" w:eastAsia="Barlow" w:hAnsi="Barlow"/>
          <w:b w:val="1"/>
          <w:rtl w:val="0"/>
        </w:rPr>
        <w:t xml:space="preserve">[Adoption Impact]</w:t>
      </w:r>
      <w:r w:rsidDel="00000000" w:rsidR="00000000" w:rsidRPr="00000000">
        <w:rPr>
          <w:rFonts w:ascii="Barlow" w:cs="Barlow" w:eastAsia="Barlow" w:hAnsi="Barlow"/>
          <w:rtl w:val="0"/>
        </w:rPr>
        <w:t xml:space="preserve"> "How much would a tool like this influence your decision to consider or adopt a new courseware tool?"</w:t>
      </w:r>
    </w:p>
    <w:p w:rsidR="00000000" w:rsidDel="00000000" w:rsidP="00000000" w:rsidRDefault="00000000" w:rsidRPr="00000000" w14:paraId="00000069">
      <w:pPr>
        <w:numPr>
          <w:ilvl w:val="0"/>
          <w:numId w:val="12"/>
        </w:numPr>
        <w:spacing w:after="240" w:before="0" w:beforeAutospacing="0" w:lineRule="auto"/>
        <w:ind w:left="720" w:hanging="360"/>
        <w:rPr>
          <w:rFonts w:ascii="Barlow" w:cs="Barlow" w:eastAsia="Barlow" w:hAnsi="Barlow"/>
        </w:rPr>
      </w:pPr>
      <w:r w:rsidDel="00000000" w:rsidR="00000000" w:rsidRPr="00000000">
        <w:rPr>
          <w:rFonts w:ascii="Barlow" w:cs="Barlow" w:eastAsia="Barlow" w:hAnsi="Barlow"/>
          <w:b w:val="1"/>
          <w:rtl w:val="0"/>
        </w:rPr>
        <w:t xml:space="preserve">[Ease of Use]</w:t>
      </w:r>
      <w:r w:rsidDel="00000000" w:rsidR="00000000" w:rsidRPr="00000000">
        <w:rPr>
          <w:rFonts w:ascii="Barlow" w:cs="Barlow" w:eastAsia="Barlow" w:hAnsi="Barlow"/>
          <w:rtl w:val="0"/>
        </w:rPr>
        <w:t xml:space="preserve"> "How would a tool like this impact the ease of teaching the neuroscience section of your course?"</w:t>
      </w:r>
    </w:p>
    <w:p w:rsidR="00000000" w:rsidDel="00000000" w:rsidP="00000000" w:rsidRDefault="00000000" w:rsidRPr="00000000" w14:paraId="0000006A">
      <w:pPr>
        <w:spacing w:after="240" w:before="240" w:lineRule="auto"/>
        <w:rPr>
          <w:rFonts w:ascii="Barlow" w:cs="Barlow" w:eastAsia="Barlow" w:hAnsi="Barlow"/>
        </w:rPr>
      </w:pPr>
      <w:r w:rsidDel="00000000" w:rsidR="00000000" w:rsidRPr="00000000">
        <w:rPr>
          <w:rFonts w:ascii="Barlow" w:cs="Barlow" w:eastAsia="Barlow" w:hAnsi="Barlow"/>
          <w:rtl w:val="0"/>
        </w:rPr>
        <w:t xml:space="preserve">"That is everything I have for you. Your feedback today was fantastic and will be a huge help to our team as we figure out our next steps. Thank you again for your time and expertise."</w:t>
      </w:r>
    </w:p>
    <w:p w:rsidR="00000000" w:rsidDel="00000000" w:rsidP="00000000" w:rsidRDefault="00000000" w:rsidRPr="00000000" w14:paraId="0000006B">
      <w:pPr>
        <w:spacing w:after="240" w:before="240" w:lineRule="auto"/>
        <w:rPr>
          <w:rFonts w:ascii="Barlow" w:cs="Barlow" w:eastAsia="Barlow" w:hAnsi="Bar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Barlow" w:cs="Barlow" w:eastAsia="Barlow" w:hAnsi="Barlow"/>
      <w:sz w:val="28"/>
      <w:szCs w:val="28"/>
    </w:rPr>
  </w:style>
  <w:style w:type="paragraph" w:styleId="Heading3">
    <w:name w:val="heading 3"/>
    <w:basedOn w:val="Normal"/>
    <w:next w:val="Normal"/>
    <w:pPr>
      <w:keepNext w:val="1"/>
      <w:keepLines w:val="1"/>
      <w:spacing w:after="80" w:before="280" w:lineRule="auto"/>
    </w:pPr>
    <w:rPr>
      <w:rFonts w:ascii="Barlow" w:cs="Barlow" w:eastAsia="Barlow" w:hAnsi="Barlow"/>
      <w:b w:val="1"/>
      <w:sz w:val="26"/>
      <w:szCs w:val="26"/>
    </w:rPr>
  </w:style>
  <w:style w:type="paragraph" w:styleId="Heading4">
    <w:name w:val="heading 4"/>
    <w:basedOn w:val="Normal"/>
    <w:next w:val="Normal"/>
    <w:pPr>
      <w:keepNext w:val="1"/>
      <w:keepLines w:val="1"/>
      <w:spacing w:after="80" w:before="280" w:lineRule="auto"/>
    </w:pPr>
    <w:rPr>
      <w:rFonts w:ascii="Barlow" w:cs="Barlow" w:eastAsia="Barlow" w:hAnsi="Barlow"/>
      <w:i w:val="1"/>
      <w:color w:val="666666"/>
      <w:sz w:val="24"/>
      <w:szCs w:val="24"/>
    </w:rPr>
  </w:style>
  <w:style w:type="paragraph" w:styleId="Heading5">
    <w:name w:val="heading 5"/>
    <w:basedOn w:val="Normal"/>
    <w:next w:val="Normal"/>
    <w:pPr>
      <w:keepNext w:val="1"/>
      <w:keepLines w:val="1"/>
      <w:spacing w:after="40" w:before="240" w:lineRule="auto"/>
    </w:pPr>
    <w:rPr>
      <w:rFonts w:ascii="Barlow" w:cs="Barlow" w:eastAsia="Barlow" w:hAnsi="Barlow"/>
      <w:color w:val="666666"/>
      <w:u w:val="single"/>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