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92B48E" w14:textId="77777777" w:rsidR="000559BA" w:rsidRDefault="003643AD">
      <w:pPr>
        <w:rPr>
          <w:lang w:val="es-ES"/>
        </w:rPr>
      </w:pPr>
      <w:r w:rsidRPr="003643AD">
        <w:rPr>
          <w:lang w:val="es-ES"/>
        </w:rPr>
        <w:t xml:space="preserve">IMPORTAR LA DEMO DE LA TIENDA La importación de datos de demostración le permite editar todo rápidamente en lugar de crear contenido desde cero. Se recomienda cargar datos de muestra en una instalación nueva de WordPress para evitar conflictos con su contenido actual. Puede utilizar este complemento para restablecer su sitio si es necesario: </w:t>
      </w:r>
    </w:p>
    <w:p w14:paraId="2F2B38F4" w14:textId="6505950D" w:rsidR="003643AD" w:rsidRDefault="000559BA">
      <w:pPr>
        <w:rPr>
          <w:lang w:val="es-ES"/>
        </w:rPr>
      </w:pPr>
      <w:hyperlink r:id="rId4" w:tgtFrame="_blank" w:history="1">
        <w:r>
          <w:rPr>
            <w:rStyle w:val="Hipervnculo"/>
            <w:rFonts w:ascii="Open Sans" w:hAnsi="Open Sans" w:cs="Open Sans"/>
            <w:color w:val="00A0D2"/>
            <w:sz w:val="21"/>
            <w:szCs w:val="21"/>
            <w:shd w:val="clear" w:color="auto" w:fill="FFFFFF"/>
          </w:rPr>
          <w:t>Wordpress Database Reset</w:t>
        </w:r>
      </w:hyperlink>
    </w:p>
    <w:p w14:paraId="61BE6AB4" w14:textId="3533D1FC" w:rsidR="000559BA" w:rsidRDefault="000559BA">
      <w:r w:rsidRPr="000559BA">
        <w:rPr>
          <w:lang w:val="es-ES"/>
        </w:rPr>
        <w:t>Complementos requeridos Para que su sitio se vea exactamente como esta demostración, es necesario activar los siguientes complementos.</w:t>
      </w:r>
    </w:p>
    <w:p w14:paraId="26A89FE9" w14:textId="77777777" w:rsidR="003643AD" w:rsidRDefault="003643AD"/>
    <w:p w14:paraId="1688DA7B" w14:textId="0B43F8EC" w:rsidR="001944F1" w:rsidRDefault="003643AD">
      <w:r w:rsidRPr="003643AD">
        <w:drawing>
          <wp:inline distT="0" distB="0" distL="0" distR="0" wp14:anchorId="0A5AF338" wp14:editId="02504A26">
            <wp:extent cx="5400040" cy="494284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4942840"/>
                    </a:xfrm>
                    <a:prstGeom prst="rect">
                      <a:avLst/>
                    </a:prstGeom>
                  </pic:spPr>
                </pic:pic>
              </a:graphicData>
            </a:graphic>
          </wp:inline>
        </w:drawing>
      </w:r>
    </w:p>
    <w:p w14:paraId="7D297FA2" w14:textId="5FA72E62" w:rsidR="00EE6E34" w:rsidRPr="00EE6E34" w:rsidRDefault="00EE6E34">
      <w:pPr>
        <w:rPr>
          <w:rFonts w:ascii="Segoe UI" w:hAnsi="Segoe UI" w:cs="Segoe UI"/>
          <w:b/>
          <w:bCs/>
          <w:color w:val="1D2327"/>
          <w:sz w:val="21"/>
          <w:szCs w:val="21"/>
          <w:u w:val="single"/>
          <w:shd w:val="clear" w:color="auto" w:fill="FFFFFF"/>
        </w:rPr>
      </w:pPr>
      <w:r w:rsidRPr="00EE6E34">
        <w:rPr>
          <w:rFonts w:ascii="Segoe UI" w:hAnsi="Segoe UI" w:cs="Segoe UI"/>
          <w:b/>
          <w:bCs/>
          <w:color w:val="1D2327"/>
          <w:sz w:val="21"/>
          <w:szCs w:val="21"/>
          <w:u w:val="single"/>
          <w:shd w:val="clear" w:color="auto" w:fill="FFFFFF"/>
        </w:rPr>
        <w:t>Plugins de pago</w:t>
      </w:r>
    </w:p>
    <w:p w14:paraId="35769B7A" w14:textId="06E0E7CE" w:rsidR="00EE6E34" w:rsidRDefault="00EE6E34">
      <w:r>
        <w:rPr>
          <w:rFonts w:ascii="Segoe UI" w:hAnsi="Segoe UI" w:cs="Segoe UI"/>
          <w:color w:val="1D2327"/>
          <w:sz w:val="21"/>
          <w:szCs w:val="21"/>
          <w:shd w:val="clear" w:color="auto" w:fill="FFFFFF"/>
        </w:rPr>
        <w:t>Ocean Sticky Header</w:t>
      </w:r>
      <w:r>
        <w:rPr>
          <w:rFonts w:ascii="Segoe UI" w:hAnsi="Segoe UI" w:cs="Segoe UI"/>
          <w:color w:val="1D2327"/>
          <w:sz w:val="21"/>
          <w:szCs w:val="21"/>
          <w:shd w:val="clear" w:color="auto" w:fill="FFFFFF"/>
        </w:rPr>
        <w:br/>
      </w:r>
      <w:r w:rsidRPr="00EE6E34">
        <w:rPr>
          <w:rFonts w:ascii="Segoe UI" w:eastAsia="Times New Roman" w:hAnsi="Segoe UI" w:cs="Segoe UI"/>
          <w:color w:val="1D2327"/>
          <w:sz w:val="21"/>
          <w:szCs w:val="21"/>
          <w:lang w:eastAsia="es-PE"/>
        </w:rPr>
        <w:t>Ocean Elementor Widgets</w:t>
      </w:r>
      <w:r>
        <w:rPr>
          <w:rFonts w:ascii="Segoe UI" w:eastAsia="Times New Roman" w:hAnsi="Segoe UI" w:cs="Segoe UI"/>
          <w:color w:val="1D2327"/>
          <w:sz w:val="21"/>
          <w:szCs w:val="21"/>
          <w:lang w:eastAsia="es-PE"/>
        </w:rPr>
        <w:br/>
      </w:r>
      <w:r>
        <w:rPr>
          <w:rFonts w:ascii="Segoe UI" w:hAnsi="Segoe UI" w:cs="Segoe UI"/>
          <w:color w:val="1D2327"/>
          <w:sz w:val="21"/>
          <w:szCs w:val="21"/>
          <w:shd w:val="clear" w:color="auto" w:fill="FFFFFF"/>
        </w:rPr>
        <w:t>Ocean Footer Callout</w:t>
      </w:r>
    </w:p>
    <w:p w14:paraId="36B20AD8" w14:textId="77777777" w:rsidR="003A7CB7" w:rsidRDefault="003A7CB7"/>
    <w:p w14:paraId="56F179DB" w14:textId="6C422036" w:rsidR="000559BA" w:rsidRDefault="003A7CB7">
      <w:hyperlink r:id="rId6" w:history="1">
        <w:r w:rsidRPr="00696642">
          <w:rPr>
            <w:rStyle w:val="Hipervnculo"/>
          </w:rPr>
          <w:t>https://babiato.co/threads/oceanwp-free-multi-purpose-wordpress-theme-premium-extensions.2849/page-25#post-631971</w:t>
        </w:r>
      </w:hyperlink>
    </w:p>
    <w:p w14:paraId="6494052C" w14:textId="77777777" w:rsidR="003A7CB7" w:rsidRDefault="003A7CB7"/>
    <w:p w14:paraId="2992CE89" w14:textId="77777777" w:rsidR="000559BA" w:rsidRDefault="000559BA" w:rsidP="000559BA">
      <w:r>
        <w:lastRenderedPageBreak/>
        <w:t>SELECCIONE LO QUE DESEA IMPORTAR:</w:t>
      </w:r>
    </w:p>
    <w:p w14:paraId="000A1D9D" w14:textId="77777777" w:rsidR="000559BA" w:rsidRDefault="000559BA" w:rsidP="000559BA">
      <w:r>
        <w:t xml:space="preserve">  Importar datos XML (páginas, publicaciones, imágenes, menús, etc.)</w:t>
      </w:r>
    </w:p>
    <w:p w14:paraId="1F1EBA39" w14:textId="77777777" w:rsidR="000559BA" w:rsidRDefault="000559BA" w:rsidP="000559BA">
      <w:r>
        <w:t xml:space="preserve">  Importar la configuración del personalizador</w:t>
      </w:r>
    </w:p>
    <w:p w14:paraId="16329600" w14:textId="78DADA4C" w:rsidR="000559BA" w:rsidRDefault="000559BA" w:rsidP="000559BA">
      <w:r>
        <w:t xml:space="preserve">  Importar widgets</w:t>
      </w:r>
    </w:p>
    <w:sectPr w:rsidR="000559B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3C4"/>
    <w:rsid w:val="000559BA"/>
    <w:rsid w:val="001944F1"/>
    <w:rsid w:val="003273C4"/>
    <w:rsid w:val="003643AD"/>
    <w:rsid w:val="003A7CB7"/>
    <w:rsid w:val="00871BEF"/>
    <w:rsid w:val="00EE6E3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9421C"/>
  <w15:chartTrackingRefBased/>
  <w15:docId w15:val="{DFF61D8F-A413-413D-A5BE-8C5A3A664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EE6E34"/>
    <w:pPr>
      <w:spacing w:before="100" w:beforeAutospacing="1" w:after="100" w:afterAutospacing="1" w:line="240" w:lineRule="auto"/>
      <w:outlineLvl w:val="1"/>
    </w:pPr>
    <w:rPr>
      <w:rFonts w:ascii="Times New Roman" w:eastAsia="Times New Roman" w:hAnsi="Times New Roman" w:cs="Times New Roman"/>
      <w:b/>
      <w:bCs/>
      <w:sz w:val="36"/>
      <w:szCs w:val="36"/>
      <w:lang w:eastAsia="es-PE"/>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0559BA"/>
    <w:rPr>
      <w:color w:val="0000FF"/>
      <w:u w:val="single"/>
    </w:rPr>
  </w:style>
  <w:style w:type="character" w:customStyle="1" w:styleId="Ttulo2Car">
    <w:name w:val="Título 2 Car"/>
    <w:basedOn w:val="Fuentedeprrafopredeter"/>
    <w:link w:val="Ttulo2"/>
    <w:uiPriority w:val="9"/>
    <w:rsid w:val="00EE6E34"/>
    <w:rPr>
      <w:rFonts w:ascii="Times New Roman" w:eastAsia="Times New Roman" w:hAnsi="Times New Roman" w:cs="Times New Roman"/>
      <w:b/>
      <w:bCs/>
      <w:sz w:val="36"/>
      <w:szCs w:val="36"/>
      <w:lang w:eastAsia="es-PE"/>
    </w:rPr>
  </w:style>
  <w:style w:type="character" w:styleId="Mencinsinresolver">
    <w:name w:val="Unresolved Mention"/>
    <w:basedOn w:val="Fuentedeprrafopredeter"/>
    <w:uiPriority w:val="99"/>
    <w:semiHidden/>
    <w:unhideWhenUsed/>
    <w:rsid w:val="003A7C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0533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abiato.co/threads/oceanwp-free-multi-purpose-wordpress-theme-premium-extensions.2849/page-25#post-631971" TargetMode="External"/><Relationship Id="rId5" Type="http://schemas.openxmlformats.org/officeDocument/2006/relationships/image" Target="media/image1.png"/><Relationship Id="rId4" Type="http://schemas.openxmlformats.org/officeDocument/2006/relationships/hyperlink" Target="http://www.desarrollopruebaswoocommerce.com/wp-admin/plugin-install.php?s=Wordpress+Database+Reset&amp;tab=search"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175</Words>
  <Characters>967</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6</cp:revision>
  <dcterms:created xsi:type="dcterms:W3CDTF">2021-10-16T23:01:00Z</dcterms:created>
  <dcterms:modified xsi:type="dcterms:W3CDTF">2021-10-16T23:45:00Z</dcterms:modified>
</cp:coreProperties>
</file>