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5EF4" w14:textId="3CF46640" w:rsidR="00F23159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AF55F7" w14:textId="0FA2D724" w:rsidR="00F23159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81955D" w14:textId="10C0A4C6" w:rsidR="00F23159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4BCB58" w14:textId="39155F8B" w:rsidR="00F23159" w:rsidRDefault="004B7548" w:rsidP="00F2315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5A8483D" wp14:editId="1CEC8CB3">
            <wp:simplePos x="0" y="0"/>
            <wp:positionH relativeFrom="margin">
              <wp:posOffset>345085</wp:posOffset>
            </wp:positionH>
            <wp:positionV relativeFrom="paragraph">
              <wp:posOffset>32152</wp:posOffset>
            </wp:positionV>
            <wp:extent cx="2088858" cy="2088858"/>
            <wp:effectExtent l="0" t="0" r="6985" b="6985"/>
            <wp:wrapNone/>
            <wp:docPr id="1637947710" name="Imagen 9" descr="Logo of Bu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ogo of Bua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858" cy="208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EF2A4" w14:textId="4EBD8E15" w:rsidR="00F23159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78A224" w14:textId="095B5FF1" w:rsidR="00F23159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5D872E" w14:textId="75771DA1" w:rsidR="00F23159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DE14EC" w14:textId="450E3E32" w:rsidR="00F23159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C4B3C9" w14:textId="48662A5A" w:rsidR="00F23159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323326" w14:textId="25C17A90" w:rsidR="00F23159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1041B" w14:textId="495BC305" w:rsidR="00F23159" w:rsidRPr="00FB7900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676EB3" w14:textId="7B8B6C71" w:rsidR="00F23159" w:rsidRPr="00FB7900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B7900">
        <w:rPr>
          <w:rFonts w:ascii="Times New Roman" w:hAnsi="Times New Roman" w:cs="Times New Roman"/>
          <w:sz w:val="24"/>
          <w:szCs w:val="24"/>
        </w:rPr>
        <w:t>Programación distribuida y aplicada</w:t>
      </w:r>
    </w:p>
    <w:p w14:paraId="7A0EC2A2" w14:textId="3CDF9359" w:rsidR="00F23159" w:rsidRPr="00FB7900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B7900">
        <w:rPr>
          <w:rFonts w:ascii="Times New Roman" w:hAnsi="Times New Roman" w:cs="Times New Roman"/>
          <w:sz w:val="24"/>
          <w:szCs w:val="24"/>
        </w:rPr>
        <w:t>Fátima Mentado Girón</w:t>
      </w:r>
    </w:p>
    <w:p w14:paraId="234DB990" w14:textId="427586CE" w:rsidR="00F23159" w:rsidRPr="00FB7900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B7900">
        <w:rPr>
          <w:rFonts w:ascii="Times New Roman" w:hAnsi="Times New Roman" w:cs="Times New Roman"/>
          <w:sz w:val="24"/>
          <w:szCs w:val="24"/>
        </w:rPr>
        <w:t>Alejandro Cholula Olvera</w:t>
      </w:r>
    </w:p>
    <w:p w14:paraId="77D494C3" w14:textId="511F5BA4" w:rsidR="00F23159" w:rsidRPr="00FB7900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B7900">
        <w:rPr>
          <w:rFonts w:ascii="Times New Roman" w:hAnsi="Times New Roman" w:cs="Times New Roman"/>
          <w:sz w:val="24"/>
          <w:szCs w:val="24"/>
        </w:rPr>
        <w:t>Equipo 10</w:t>
      </w:r>
    </w:p>
    <w:p w14:paraId="315BF9AC" w14:textId="355EFE49" w:rsidR="00F23159" w:rsidRPr="00F23159" w:rsidRDefault="00F23159" w:rsidP="00F23159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FB790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FB7900">
        <w:rPr>
          <w:rFonts w:ascii="Times New Roman" w:hAnsi="Times New Roman" w:cs="Times New Roman"/>
          <w:sz w:val="24"/>
          <w:szCs w:val="24"/>
        </w:rPr>
        <w:t>/02/202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308606A4" w14:textId="374AD959" w:rsidR="00F23159" w:rsidRPr="00FB7900" w:rsidRDefault="00F23159" w:rsidP="00F231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B97C2D" w14:textId="497DE9F7" w:rsidR="00F23159" w:rsidRPr="00FB7900" w:rsidRDefault="004B7548" w:rsidP="00F2315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9854C81" wp14:editId="5AF49D58">
            <wp:simplePos x="0" y="0"/>
            <wp:positionH relativeFrom="column">
              <wp:posOffset>3348052</wp:posOffset>
            </wp:positionH>
            <wp:positionV relativeFrom="paragraph">
              <wp:posOffset>3670</wp:posOffset>
            </wp:positionV>
            <wp:extent cx="2105637" cy="2387362"/>
            <wp:effectExtent l="0" t="0" r="9525" b="0"/>
            <wp:wrapNone/>
            <wp:docPr id="1854709605" name="Imagen 10" descr="Buap Fcc Logo 2 By Monica - Fcc Buap, HD Png Download - fcc log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ap Fcc Logo 2 By Monica - Fcc Buap, HD Png Download - fcc logo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EEEEEE"/>
                        </a:clrFrom>
                        <a:clrTo>
                          <a:srgbClr val="EEEEE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637" cy="238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D7F7A" w14:textId="15A682A7" w:rsidR="00F23159" w:rsidRPr="00FB7900" w:rsidRDefault="00F23159" w:rsidP="00F231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70167A" w14:textId="551D1BA4" w:rsidR="00F23159" w:rsidRPr="00FB7900" w:rsidRDefault="00F23159" w:rsidP="00F231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1B3823" w14:textId="77777777" w:rsidR="00F23159" w:rsidRPr="00FB7900" w:rsidRDefault="00F23159" w:rsidP="00F231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456D41" w14:textId="77777777" w:rsidR="00F23159" w:rsidRPr="00FB7900" w:rsidRDefault="00F23159" w:rsidP="00F231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7D4EF2" w14:textId="77777777" w:rsidR="00F23159" w:rsidRPr="00FB7900" w:rsidRDefault="00F23159" w:rsidP="00F231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4A8F2E" w14:textId="77777777" w:rsidR="00F23159" w:rsidRDefault="00F23159" w:rsidP="00F231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CB44C1" w14:textId="77777777" w:rsidR="00F23159" w:rsidRDefault="00F23159" w:rsidP="00F231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369FF5" w14:textId="77777777" w:rsidR="00F23159" w:rsidRDefault="00F23159" w:rsidP="00F231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A55439" w14:textId="77777777" w:rsidR="00F23159" w:rsidRDefault="00F23159" w:rsidP="00F231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639573" w14:textId="77777777" w:rsidR="00F23159" w:rsidRPr="00FB7900" w:rsidRDefault="00F23159" w:rsidP="004B75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7C1B28" w14:textId="7B9AA2AD" w:rsidR="00FF096B" w:rsidRPr="004B7548" w:rsidRDefault="00F23159" w:rsidP="004B754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4B754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Introducción</w:t>
      </w:r>
    </w:p>
    <w:p w14:paraId="2F85769A" w14:textId="122AB7B5" w:rsidR="00FF096B" w:rsidRPr="004B7548" w:rsidRDefault="00FF096B" w:rsidP="004B7548">
      <w:pPr>
        <w:spacing w:before="100" w:beforeAutospacing="1" w:after="100" w:afterAutospacing="1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B754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objetivo principal es permitir la transferencia y almacenamiento de archivos a través de una red (LAN/WLAN) de manera transparente para el usuario, distribuyendo la carga de trabajo entre múltiples nodos de almacenamiento. Para lograrlo, el sistema implementa conceptos fundamentales de los sistemas distribuidos: comunicación mediante Sockets TCP/IP, estructuración de mensajes con el protocolo JSON-RPC, concurrencia mediante hilos (</w:t>
      </w:r>
      <w:proofErr w:type="spellStart"/>
      <w:r w:rsidRPr="004B754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Multithreading</w:t>
      </w:r>
      <w:proofErr w:type="spellEnd"/>
      <w:r w:rsidRPr="004B754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), Control de Concurrencia Optimista (OCC) para la gestión de versiones, y un algoritmo de Balanceo de Carga (</w:t>
      </w:r>
      <w:proofErr w:type="gramStart"/>
      <w:r w:rsidRPr="004B754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Round</w:t>
      </w:r>
      <w:proofErr w:type="gramEnd"/>
      <w:r w:rsidRPr="004B754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-Robin) para optimizar el uso del almacenamiento.</w:t>
      </w:r>
    </w:p>
    <w:p w14:paraId="14A1B269" w14:textId="77777777" w:rsidR="00F23159" w:rsidRPr="004B7548" w:rsidRDefault="00F23159" w:rsidP="004B754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A461580" w14:textId="77777777" w:rsidR="00F23159" w:rsidRPr="004B7548" w:rsidRDefault="00F23159" w:rsidP="004B754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4B754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 Desarrollo</w:t>
      </w:r>
    </w:p>
    <w:p w14:paraId="0DB3A18D" w14:textId="77777777" w:rsidR="00F23159" w:rsidRPr="004B7548" w:rsidRDefault="00F23159" w:rsidP="004B754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4B754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2.1 Análisis del problema</w:t>
      </w:r>
    </w:p>
    <w:p w14:paraId="74EFB089" w14:textId="77777777" w:rsidR="00FF096B" w:rsidRPr="004B7548" w:rsidRDefault="00FF096B" w:rsidP="004B7548">
      <w:pPr>
        <w:pStyle w:val="NormalWeb"/>
        <w:jc w:val="both"/>
        <w:rPr>
          <w:sz w:val="22"/>
          <w:szCs w:val="22"/>
        </w:rPr>
      </w:pPr>
      <w:r w:rsidRPr="004B7548">
        <w:rPr>
          <w:sz w:val="22"/>
          <w:szCs w:val="22"/>
        </w:rPr>
        <w:t>Para abordar estos retos, se diseñó una arquitectura de tres capas:</w:t>
      </w:r>
    </w:p>
    <w:p w14:paraId="2A547AF8" w14:textId="77777777" w:rsidR="00FF096B" w:rsidRPr="004B7548" w:rsidRDefault="00FF096B" w:rsidP="004B7548">
      <w:pPr>
        <w:pStyle w:val="NormalWeb"/>
        <w:numPr>
          <w:ilvl w:val="0"/>
          <w:numId w:val="7"/>
        </w:numPr>
        <w:jc w:val="both"/>
        <w:rPr>
          <w:sz w:val="22"/>
          <w:szCs w:val="22"/>
        </w:rPr>
      </w:pPr>
      <w:r w:rsidRPr="004B7548">
        <w:rPr>
          <w:b/>
          <w:bCs/>
          <w:sz w:val="22"/>
          <w:szCs w:val="22"/>
        </w:rPr>
        <w:t>Capa Cliente:</w:t>
      </w:r>
      <w:r w:rsidRPr="004B7548">
        <w:rPr>
          <w:sz w:val="22"/>
          <w:szCs w:val="22"/>
        </w:rPr>
        <w:t xml:space="preserve"> Un script que lee el archivo físico, lo codifica en formato Base64 (para permitir el envío de binarios de forma segura) y lo empaqueta en un mensaje estándar JSON-RPC. Además, implementa un bucle de reintentos para lograr la transparencia ante fallos de red o conflictos de concurrencia.</w:t>
      </w:r>
    </w:p>
    <w:p w14:paraId="05FE5809" w14:textId="77777777" w:rsidR="00FF096B" w:rsidRPr="004B7548" w:rsidRDefault="00FF096B" w:rsidP="004B7548">
      <w:pPr>
        <w:pStyle w:val="NormalWeb"/>
        <w:numPr>
          <w:ilvl w:val="0"/>
          <w:numId w:val="7"/>
        </w:numPr>
        <w:jc w:val="both"/>
        <w:rPr>
          <w:sz w:val="22"/>
          <w:szCs w:val="22"/>
        </w:rPr>
      </w:pPr>
      <w:r w:rsidRPr="004B7548">
        <w:rPr>
          <w:b/>
          <w:bCs/>
          <w:sz w:val="22"/>
          <w:szCs w:val="22"/>
        </w:rPr>
        <w:t>Capa Middleware (Balanceador de Carga):</w:t>
      </w:r>
      <w:r w:rsidRPr="004B7548">
        <w:rPr>
          <w:sz w:val="22"/>
          <w:szCs w:val="22"/>
        </w:rPr>
        <w:t xml:space="preserve"> Actúa como el único punto de contacto público para los clientes. Recibe las peticiones JSON y utiliza un algoritmo </w:t>
      </w:r>
      <w:proofErr w:type="gramStart"/>
      <w:r w:rsidRPr="004B7548">
        <w:rPr>
          <w:i/>
          <w:iCs/>
          <w:sz w:val="22"/>
          <w:szCs w:val="22"/>
        </w:rPr>
        <w:t>Round</w:t>
      </w:r>
      <w:proofErr w:type="gramEnd"/>
      <w:r w:rsidRPr="004B7548">
        <w:rPr>
          <w:i/>
          <w:iCs/>
          <w:sz w:val="22"/>
          <w:szCs w:val="22"/>
        </w:rPr>
        <w:t>-Robin</w:t>
      </w:r>
      <w:r w:rsidRPr="004B7548">
        <w:rPr>
          <w:sz w:val="22"/>
          <w:szCs w:val="22"/>
        </w:rPr>
        <w:t xml:space="preserve"> protegido por semáforos (</w:t>
      </w:r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Locks</w:t>
      </w:r>
      <w:r w:rsidRPr="004B7548">
        <w:rPr>
          <w:sz w:val="22"/>
          <w:szCs w:val="22"/>
        </w:rPr>
        <w:t>) para decidir a qué nodo de almacenamiento reenviar la carga de manera equitativa.</w:t>
      </w:r>
    </w:p>
    <w:p w14:paraId="46AFED36" w14:textId="2E7BBEB9" w:rsidR="00F23159" w:rsidRPr="004B7548" w:rsidRDefault="00FF096B" w:rsidP="004B7548">
      <w:pPr>
        <w:pStyle w:val="NormalWeb"/>
        <w:numPr>
          <w:ilvl w:val="0"/>
          <w:numId w:val="7"/>
        </w:numPr>
        <w:jc w:val="both"/>
        <w:rPr>
          <w:sz w:val="22"/>
          <w:szCs w:val="22"/>
        </w:rPr>
      </w:pPr>
      <w:r w:rsidRPr="004B7548">
        <w:rPr>
          <w:b/>
          <w:bCs/>
          <w:sz w:val="22"/>
          <w:szCs w:val="22"/>
        </w:rPr>
        <w:t>Capa de Almacenamiento (Nodos):</w:t>
      </w:r>
      <w:r w:rsidRPr="004B7548">
        <w:rPr>
          <w:sz w:val="22"/>
          <w:szCs w:val="22"/>
        </w:rPr>
        <w:t xml:space="preserve"> Múltiples instancias independientes que reciben la petición del </w:t>
      </w:r>
      <w:proofErr w:type="gramStart"/>
      <w:r w:rsidRPr="004B7548">
        <w:rPr>
          <w:sz w:val="22"/>
          <w:szCs w:val="22"/>
        </w:rPr>
        <w:t>balanceador,</w:t>
      </w:r>
      <w:proofErr w:type="gramEnd"/>
      <w:r w:rsidRPr="004B7548">
        <w:rPr>
          <w:sz w:val="22"/>
          <w:szCs w:val="22"/>
        </w:rPr>
        <w:t xml:space="preserve"> decodifican el archivo Base64 y lo escriben en su disco duro local, devolviendo una confirmación de éxito o error.</w:t>
      </w:r>
    </w:p>
    <w:p w14:paraId="662C1159" w14:textId="77777777" w:rsidR="00F23159" w:rsidRPr="004B7548" w:rsidRDefault="00F23159" w:rsidP="004B754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4B754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2.2 Diseño de la solución</w:t>
      </w:r>
    </w:p>
    <w:p w14:paraId="473EA2CB" w14:textId="77777777" w:rsidR="00FF096B" w:rsidRPr="004B7548" w:rsidRDefault="00FF096B" w:rsidP="004B7548">
      <w:pPr>
        <w:pStyle w:val="NormalWeb"/>
        <w:jc w:val="both"/>
        <w:rPr>
          <w:sz w:val="22"/>
          <w:szCs w:val="22"/>
        </w:rPr>
      </w:pPr>
      <w:r w:rsidRPr="004B7548">
        <w:rPr>
          <w:sz w:val="22"/>
          <w:szCs w:val="22"/>
        </w:rPr>
        <w:t>Para abordar estos retos, se diseñó una arquitectura de tres capas:</w:t>
      </w:r>
    </w:p>
    <w:p w14:paraId="48F81133" w14:textId="77777777" w:rsidR="00FF096B" w:rsidRPr="004B7548" w:rsidRDefault="00FF096B" w:rsidP="004B7548">
      <w:pPr>
        <w:pStyle w:val="NormalWeb"/>
        <w:numPr>
          <w:ilvl w:val="0"/>
          <w:numId w:val="8"/>
        </w:numPr>
        <w:jc w:val="both"/>
        <w:rPr>
          <w:sz w:val="22"/>
          <w:szCs w:val="22"/>
        </w:rPr>
      </w:pPr>
      <w:r w:rsidRPr="004B7548">
        <w:rPr>
          <w:b/>
          <w:bCs/>
          <w:sz w:val="22"/>
          <w:szCs w:val="22"/>
        </w:rPr>
        <w:t>Capa Cliente:</w:t>
      </w:r>
      <w:r w:rsidRPr="004B7548">
        <w:rPr>
          <w:sz w:val="22"/>
          <w:szCs w:val="22"/>
        </w:rPr>
        <w:t xml:space="preserve"> Un script que lee el archivo físico, lo codifica en formato Base64 (para permitir el envío de binarios de forma segura) y lo empaqueta en un mensaje estándar JSON-RPC. Además, implementa un bucle de reintentos para lograr la transparencia ante fallos de red o conflictos de concurrencia.</w:t>
      </w:r>
    </w:p>
    <w:p w14:paraId="6FB8A7FE" w14:textId="77777777" w:rsidR="00FF096B" w:rsidRPr="004B7548" w:rsidRDefault="00FF096B" w:rsidP="004B7548">
      <w:pPr>
        <w:pStyle w:val="NormalWeb"/>
        <w:numPr>
          <w:ilvl w:val="0"/>
          <w:numId w:val="8"/>
        </w:numPr>
        <w:jc w:val="both"/>
        <w:rPr>
          <w:sz w:val="22"/>
          <w:szCs w:val="22"/>
        </w:rPr>
      </w:pPr>
      <w:r w:rsidRPr="004B7548">
        <w:rPr>
          <w:b/>
          <w:bCs/>
          <w:sz w:val="22"/>
          <w:szCs w:val="22"/>
        </w:rPr>
        <w:t>Capa Middleware (Balanceador de Carga):</w:t>
      </w:r>
      <w:r w:rsidRPr="004B7548">
        <w:rPr>
          <w:sz w:val="22"/>
          <w:szCs w:val="22"/>
        </w:rPr>
        <w:t xml:space="preserve"> Actúa como el único punto de contacto público para los clientes. Recibe las peticiones JSON y utiliza un algoritmo </w:t>
      </w:r>
      <w:proofErr w:type="gramStart"/>
      <w:r w:rsidRPr="004B7548">
        <w:rPr>
          <w:i/>
          <w:iCs/>
          <w:sz w:val="22"/>
          <w:szCs w:val="22"/>
        </w:rPr>
        <w:t>Round</w:t>
      </w:r>
      <w:proofErr w:type="gramEnd"/>
      <w:r w:rsidRPr="004B7548">
        <w:rPr>
          <w:i/>
          <w:iCs/>
          <w:sz w:val="22"/>
          <w:szCs w:val="22"/>
        </w:rPr>
        <w:t>-Robin</w:t>
      </w:r>
      <w:r w:rsidRPr="004B7548">
        <w:rPr>
          <w:sz w:val="22"/>
          <w:szCs w:val="22"/>
        </w:rPr>
        <w:t xml:space="preserve"> protegido por semáforos (</w:t>
      </w:r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Locks</w:t>
      </w:r>
      <w:r w:rsidRPr="004B7548">
        <w:rPr>
          <w:sz w:val="22"/>
          <w:szCs w:val="22"/>
        </w:rPr>
        <w:t>) para decidir a qué nodo de almacenamiento reenviar la carga de manera equitativa.</w:t>
      </w:r>
    </w:p>
    <w:p w14:paraId="1A11ACA5" w14:textId="77777777" w:rsidR="00FF096B" w:rsidRPr="004B7548" w:rsidRDefault="00FF096B" w:rsidP="004B7548">
      <w:pPr>
        <w:pStyle w:val="NormalWeb"/>
        <w:numPr>
          <w:ilvl w:val="0"/>
          <w:numId w:val="8"/>
        </w:numPr>
        <w:jc w:val="both"/>
        <w:rPr>
          <w:sz w:val="22"/>
          <w:szCs w:val="22"/>
        </w:rPr>
      </w:pPr>
      <w:r w:rsidRPr="004B7548">
        <w:rPr>
          <w:b/>
          <w:bCs/>
          <w:sz w:val="22"/>
          <w:szCs w:val="22"/>
        </w:rPr>
        <w:t>Capa de Almacenamiento (Nodos):</w:t>
      </w:r>
      <w:r w:rsidRPr="004B7548">
        <w:rPr>
          <w:sz w:val="22"/>
          <w:szCs w:val="22"/>
        </w:rPr>
        <w:t xml:space="preserve"> Múltiples instancias independientes que reciben la petición del </w:t>
      </w:r>
      <w:proofErr w:type="gramStart"/>
      <w:r w:rsidRPr="004B7548">
        <w:rPr>
          <w:sz w:val="22"/>
          <w:szCs w:val="22"/>
        </w:rPr>
        <w:t>balanceador,</w:t>
      </w:r>
      <w:proofErr w:type="gramEnd"/>
      <w:r w:rsidRPr="004B7548">
        <w:rPr>
          <w:sz w:val="22"/>
          <w:szCs w:val="22"/>
        </w:rPr>
        <w:t xml:space="preserve"> decodifican el archivo Base64 y lo escriben en su disco duro local, devolviendo una confirmación de éxito o error.</w:t>
      </w:r>
    </w:p>
    <w:p w14:paraId="679FA568" w14:textId="77777777" w:rsidR="00F23159" w:rsidRPr="004B7548" w:rsidRDefault="00F23159" w:rsidP="004B754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4B754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2.3 Implementación</w:t>
      </w:r>
    </w:p>
    <w:p w14:paraId="23E16B58" w14:textId="77777777" w:rsidR="00FF096B" w:rsidRPr="004B7548" w:rsidRDefault="00FF096B" w:rsidP="004B7548">
      <w:pPr>
        <w:pStyle w:val="NormalWeb"/>
        <w:jc w:val="both"/>
        <w:rPr>
          <w:sz w:val="22"/>
          <w:szCs w:val="22"/>
        </w:rPr>
      </w:pPr>
      <w:r w:rsidRPr="004B7548">
        <w:rPr>
          <w:sz w:val="22"/>
          <w:szCs w:val="22"/>
        </w:rPr>
        <w:t>El sistema fue implementado íntegramente en Python, utilizando librerías nativas (</w:t>
      </w:r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socket</w:t>
      </w:r>
      <w:r w:rsidRPr="004B7548">
        <w:rPr>
          <w:sz w:val="22"/>
          <w:szCs w:val="22"/>
        </w:rPr>
        <w:t xml:space="preserve">, </w:t>
      </w:r>
      <w:proofErr w:type="spellStart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threading</w:t>
      </w:r>
      <w:proofErr w:type="spellEnd"/>
      <w:r w:rsidRPr="004B7548">
        <w:rPr>
          <w:sz w:val="22"/>
          <w:szCs w:val="22"/>
        </w:rPr>
        <w:t xml:space="preserve">, </w:t>
      </w:r>
      <w:proofErr w:type="spellStart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json</w:t>
      </w:r>
      <w:proofErr w:type="spellEnd"/>
      <w:r w:rsidRPr="004B7548">
        <w:rPr>
          <w:sz w:val="22"/>
          <w:szCs w:val="22"/>
        </w:rPr>
        <w:t xml:space="preserve">, </w:t>
      </w:r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base64</w:t>
      </w:r>
      <w:r w:rsidRPr="004B7548">
        <w:rPr>
          <w:sz w:val="22"/>
          <w:szCs w:val="22"/>
        </w:rPr>
        <w:t xml:space="preserve">, </w:t>
      </w:r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os</w:t>
      </w:r>
      <w:r w:rsidRPr="004B7548">
        <w:rPr>
          <w:sz w:val="22"/>
          <w:szCs w:val="22"/>
        </w:rPr>
        <w:t>) para garantizar la interoperabilidad entre sistemas operativos (Windows/Linux).</w:t>
      </w:r>
    </w:p>
    <w:p w14:paraId="19DFDE2C" w14:textId="77777777" w:rsidR="00FF096B" w:rsidRPr="004B7548" w:rsidRDefault="00FF096B" w:rsidP="004B7548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4B7548">
        <w:rPr>
          <w:b/>
          <w:bCs/>
          <w:sz w:val="22"/>
          <w:szCs w:val="22"/>
        </w:rPr>
        <w:lastRenderedPageBreak/>
        <w:t>Protocolo de Comunicación:</w:t>
      </w:r>
      <w:r w:rsidRPr="004B7548">
        <w:rPr>
          <w:sz w:val="22"/>
          <w:szCs w:val="22"/>
        </w:rPr>
        <w:t xml:space="preserve"> Se estableció TCP/IP para garantizar la entrega ordenada y sin pérdidas de los paquetes de datos.</w:t>
      </w:r>
    </w:p>
    <w:p w14:paraId="3C5AF13C" w14:textId="77777777" w:rsidR="00FF096B" w:rsidRPr="004B7548" w:rsidRDefault="00FF096B" w:rsidP="004B7548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4B7548">
        <w:rPr>
          <w:b/>
          <w:bCs/>
          <w:sz w:val="22"/>
          <w:szCs w:val="22"/>
        </w:rPr>
        <w:t xml:space="preserve">Manejo de Concurrencia (OCC &amp; </w:t>
      </w:r>
      <w:proofErr w:type="spellStart"/>
      <w:r w:rsidRPr="004B7548">
        <w:rPr>
          <w:b/>
          <w:bCs/>
          <w:sz w:val="22"/>
          <w:szCs w:val="22"/>
        </w:rPr>
        <w:t>Threads</w:t>
      </w:r>
      <w:proofErr w:type="spellEnd"/>
      <w:r w:rsidRPr="004B7548">
        <w:rPr>
          <w:b/>
          <w:bCs/>
          <w:sz w:val="22"/>
          <w:szCs w:val="22"/>
        </w:rPr>
        <w:t>):</w:t>
      </w:r>
      <w:r w:rsidRPr="004B7548">
        <w:rPr>
          <w:sz w:val="22"/>
          <w:szCs w:val="22"/>
        </w:rPr>
        <w:t xml:space="preserve"> El servidor implementa la librería </w:t>
      </w:r>
      <w:proofErr w:type="spellStart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threading</w:t>
      </w:r>
      <w:proofErr w:type="spellEnd"/>
      <w:r w:rsidRPr="004B7548">
        <w:rPr>
          <w:sz w:val="22"/>
          <w:szCs w:val="22"/>
        </w:rPr>
        <w:t xml:space="preserve"> para asignar un hilo independiente a cada conexión entrante. Para evitar la corrupción de datos, se experimentó con un modelo de </w:t>
      </w:r>
      <w:r w:rsidRPr="004B7548">
        <w:rPr>
          <w:b/>
          <w:bCs/>
          <w:sz w:val="22"/>
          <w:szCs w:val="22"/>
        </w:rPr>
        <w:t>Control de Concurrencia Optimista (OCC)</w:t>
      </w:r>
      <w:r w:rsidRPr="004B7548">
        <w:rPr>
          <w:sz w:val="22"/>
          <w:szCs w:val="22"/>
        </w:rPr>
        <w:t>, donde el sistema procesa los datos sin bloquear recursos, y solo en el instante de la escritura (</w:t>
      </w:r>
      <w:proofErr w:type="spellStart"/>
      <w:r w:rsidRPr="004B7548">
        <w:rPr>
          <w:sz w:val="22"/>
          <w:szCs w:val="22"/>
        </w:rPr>
        <w:t>commit</w:t>
      </w:r>
      <w:proofErr w:type="spellEnd"/>
      <w:r w:rsidRPr="004B7548">
        <w:rPr>
          <w:sz w:val="22"/>
          <w:szCs w:val="22"/>
        </w:rPr>
        <w:t>) se valida si ocurrió una colisión de versiones, indicando al cliente que debe reintentar si es necesario.</w:t>
      </w:r>
    </w:p>
    <w:p w14:paraId="7E586E7B" w14:textId="730AD3CE" w:rsidR="00F23159" w:rsidRPr="004B7548" w:rsidRDefault="00FF096B" w:rsidP="004B7548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4B7548">
        <w:rPr>
          <w:b/>
          <w:bCs/>
          <w:sz w:val="22"/>
          <w:szCs w:val="22"/>
        </w:rPr>
        <w:t>Estandarización de Mensajes:</w:t>
      </w:r>
      <w:r w:rsidRPr="004B7548">
        <w:rPr>
          <w:sz w:val="22"/>
          <w:szCs w:val="22"/>
        </w:rPr>
        <w:t xml:space="preserve"> Se adoptó el estándar </w:t>
      </w:r>
      <w:r w:rsidRPr="004B7548">
        <w:rPr>
          <w:b/>
          <w:bCs/>
          <w:sz w:val="22"/>
          <w:szCs w:val="22"/>
        </w:rPr>
        <w:t>JSON-RPC 2.0</w:t>
      </w:r>
      <w:r w:rsidRPr="004B7548">
        <w:rPr>
          <w:sz w:val="22"/>
          <w:szCs w:val="22"/>
        </w:rPr>
        <w:t xml:space="preserve">. El cliente envía estructuras como </w:t>
      </w:r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{"</w:t>
      </w:r>
      <w:proofErr w:type="spellStart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method</w:t>
      </w:r>
      <w:proofErr w:type="spellEnd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": "</w:t>
      </w:r>
      <w:proofErr w:type="spellStart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upload</w:t>
      </w:r>
      <w:proofErr w:type="spellEnd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", "</w:t>
      </w:r>
      <w:proofErr w:type="spellStart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params</w:t>
      </w:r>
      <w:proofErr w:type="spellEnd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": {"</w:t>
      </w:r>
      <w:proofErr w:type="spellStart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filename</w:t>
      </w:r>
      <w:proofErr w:type="spellEnd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": "foto.jpg", "</w:t>
      </w:r>
      <w:proofErr w:type="spellStart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content</w:t>
      </w:r>
      <w:proofErr w:type="spellEnd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": "&lt;base64&gt;"}}</w:t>
      </w:r>
      <w:r w:rsidRPr="004B7548">
        <w:rPr>
          <w:sz w:val="22"/>
          <w:szCs w:val="22"/>
        </w:rPr>
        <w:t>. Esto abstrae la complejidad de los bytes y permite escalar el sistema en el futuro (ej. agregando un método "</w:t>
      </w:r>
      <w:proofErr w:type="spellStart"/>
      <w:r w:rsidRPr="004B7548">
        <w:rPr>
          <w:sz w:val="22"/>
          <w:szCs w:val="22"/>
        </w:rPr>
        <w:t>delete</w:t>
      </w:r>
      <w:proofErr w:type="spellEnd"/>
      <w:r w:rsidRPr="004B7548">
        <w:rPr>
          <w:sz w:val="22"/>
          <w:szCs w:val="22"/>
        </w:rPr>
        <w:t>" o "</w:t>
      </w:r>
      <w:proofErr w:type="spellStart"/>
      <w:r w:rsidRPr="004B7548">
        <w:rPr>
          <w:sz w:val="22"/>
          <w:szCs w:val="22"/>
        </w:rPr>
        <w:t>download</w:t>
      </w:r>
      <w:proofErr w:type="spellEnd"/>
      <w:r w:rsidRPr="004B7548">
        <w:rPr>
          <w:sz w:val="22"/>
          <w:szCs w:val="22"/>
        </w:rPr>
        <w:t>").</w:t>
      </w:r>
    </w:p>
    <w:p w14:paraId="21936E4B" w14:textId="77777777" w:rsidR="00F23159" w:rsidRPr="004B7548" w:rsidRDefault="00F23159" w:rsidP="004B754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4B754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2.4 Pruebas</w:t>
      </w:r>
    </w:p>
    <w:p w14:paraId="2CAFB8AB" w14:textId="77777777" w:rsidR="00FF096B" w:rsidRPr="004B7548" w:rsidRDefault="00FF096B" w:rsidP="004B7548">
      <w:pPr>
        <w:pStyle w:val="NormalWeb"/>
        <w:jc w:val="both"/>
        <w:rPr>
          <w:sz w:val="22"/>
          <w:szCs w:val="22"/>
        </w:rPr>
      </w:pPr>
      <w:r w:rsidRPr="004B7548">
        <w:rPr>
          <w:sz w:val="22"/>
          <w:szCs w:val="22"/>
        </w:rPr>
        <w:t>Se realizaron pruebas en dos fases para validar la integridad del sistema:</w:t>
      </w:r>
    </w:p>
    <w:p w14:paraId="6C4C30C4" w14:textId="77777777" w:rsidR="00FF096B" w:rsidRPr="004B7548" w:rsidRDefault="00FF096B" w:rsidP="004B7548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4B7548">
        <w:rPr>
          <w:b/>
          <w:bCs/>
          <w:sz w:val="22"/>
          <w:szCs w:val="22"/>
        </w:rPr>
        <w:t>Pruebas en Entorno Local (Localhost):</w:t>
      </w:r>
      <w:r w:rsidRPr="004B7548">
        <w:rPr>
          <w:sz w:val="22"/>
          <w:szCs w:val="22"/>
        </w:rPr>
        <w:t xml:space="preserve"> Se ejecutaron el Balanceador y dos Nodos de almacenamiento en diferentes puertos de la misma máquina (</w:t>
      </w:r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127.0.0.1</w:t>
      </w:r>
      <w:r w:rsidRPr="004B7548">
        <w:rPr>
          <w:sz w:val="22"/>
          <w:szCs w:val="22"/>
        </w:rPr>
        <w:t xml:space="preserve">). Se enviaron múltiples archivos desde el script cliente, comprobando visualmente que los archivos se distribuían alternadamente entre </w:t>
      </w:r>
      <w:proofErr w:type="spellStart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carpeta_A</w:t>
      </w:r>
      <w:proofErr w:type="spellEnd"/>
      <w:r w:rsidRPr="004B7548">
        <w:rPr>
          <w:sz w:val="22"/>
          <w:szCs w:val="22"/>
        </w:rPr>
        <w:t xml:space="preserve"> y </w:t>
      </w:r>
      <w:proofErr w:type="spellStart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carpeta_B</w:t>
      </w:r>
      <w:proofErr w:type="spellEnd"/>
      <w:r w:rsidRPr="004B7548">
        <w:rPr>
          <w:sz w:val="22"/>
          <w:szCs w:val="22"/>
        </w:rPr>
        <w:t xml:space="preserve">, validando el éxito del algoritmo </w:t>
      </w:r>
      <w:proofErr w:type="gramStart"/>
      <w:r w:rsidRPr="004B7548">
        <w:rPr>
          <w:sz w:val="22"/>
          <w:szCs w:val="22"/>
        </w:rPr>
        <w:t>Round</w:t>
      </w:r>
      <w:proofErr w:type="gramEnd"/>
      <w:r w:rsidRPr="004B7548">
        <w:rPr>
          <w:sz w:val="22"/>
          <w:szCs w:val="22"/>
        </w:rPr>
        <w:t>-Robin.</w:t>
      </w:r>
    </w:p>
    <w:p w14:paraId="41F7B555" w14:textId="77777777" w:rsidR="00FF096B" w:rsidRPr="004B7548" w:rsidRDefault="00FF096B" w:rsidP="004B7548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4B7548">
        <w:rPr>
          <w:b/>
          <w:bCs/>
          <w:sz w:val="22"/>
          <w:szCs w:val="22"/>
        </w:rPr>
        <w:t>Pruebas en Red Híbrida (Windows-Linux / Ethernet-</w:t>
      </w:r>
      <w:proofErr w:type="spellStart"/>
      <w:r w:rsidRPr="004B7548">
        <w:rPr>
          <w:b/>
          <w:bCs/>
          <w:sz w:val="22"/>
          <w:szCs w:val="22"/>
        </w:rPr>
        <w:t>WiFi</w:t>
      </w:r>
      <w:proofErr w:type="spellEnd"/>
      <w:r w:rsidRPr="004B7548">
        <w:rPr>
          <w:b/>
          <w:bCs/>
          <w:sz w:val="22"/>
          <w:szCs w:val="22"/>
        </w:rPr>
        <w:t>):</w:t>
      </w:r>
      <w:r w:rsidRPr="004B7548">
        <w:rPr>
          <w:sz w:val="22"/>
          <w:szCs w:val="22"/>
        </w:rPr>
        <w:t xml:space="preserve"> Se separó la arquitectura en dos computadoras físicas. La Computadora A alojó el Balanceador y los Nodos, configurando el </w:t>
      </w:r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HOST</w:t>
      </w:r>
      <w:r w:rsidRPr="004B7548">
        <w:rPr>
          <w:sz w:val="22"/>
          <w:szCs w:val="22"/>
        </w:rPr>
        <w:t xml:space="preserve"> en </w:t>
      </w:r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0.0.0.0</w:t>
      </w:r>
      <w:r w:rsidRPr="004B7548">
        <w:rPr>
          <w:sz w:val="22"/>
          <w:szCs w:val="22"/>
        </w:rPr>
        <w:t xml:space="preserve"> y estableciendo reglas de entrada en el Firewall de Windows para permitir el tráfico por el puerto 65432. La Computadora B (Cliente) logró conectarse mediante la dirección IPv4 de la red local, codificando y transmitiendo archivos exitosamente a través de la red inalámbrica.</w:t>
      </w:r>
    </w:p>
    <w:p w14:paraId="0608F3BE" w14:textId="45F6E539" w:rsidR="00FF096B" w:rsidRPr="004B7548" w:rsidRDefault="00CB2E29" w:rsidP="004B7548">
      <w:pPr>
        <w:pStyle w:val="NormalWeb"/>
        <w:ind w:left="720"/>
        <w:jc w:val="both"/>
        <w:rPr>
          <w:sz w:val="22"/>
          <w:szCs w:val="22"/>
        </w:rPr>
      </w:pPr>
      <w:r w:rsidRPr="004B7548">
        <w:rPr>
          <w:noProof/>
          <w:sz w:val="22"/>
          <w:szCs w:val="22"/>
        </w:rPr>
        <w:drawing>
          <wp:inline distT="0" distB="0" distL="0" distR="0" wp14:anchorId="0631D863" wp14:editId="0F50EB98">
            <wp:extent cx="5612130" cy="1026160"/>
            <wp:effectExtent l="0" t="0" r="7620" b="2540"/>
            <wp:docPr id="2036862978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62978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246A" w14:textId="765FC40D" w:rsidR="00CB2E29" w:rsidRPr="004B7548" w:rsidRDefault="00CB2E29" w:rsidP="004B7548">
      <w:pPr>
        <w:pStyle w:val="NormalWeb"/>
        <w:ind w:left="720"/>
        <w:jc w:val="both"/>
        <w:rPr>
          <w:sz w:val="22"/>
          <w:szCs w:val="22"/>
        </w:rPr>
      </w:pPr>
    </w:p>
    <w:p w14:paraId="727AE7E4" w14:textId="049AED36" w:rsidR="00CB2E29" w:rsidRPr="004B7548" w:rsidRDefault="00CB2E29" w:rsidP="004B7548">
      <w:pPr>
        <w:pStyle w:val="NormalWeb"/>
        <w:ind w:left="720"/>
        <w:jc w:val="both"/>
        <w:rPr>
          <w:sz w:val="22"/>
          <w:szCs w:val="22"/>
        </w:rPr>
      </w:pPr>
      <w:r w:rsidRPr="004B7548">
        <w:rPr>
          <w:noProof/>
          <w:sz w:val="22"/>
          <w:szCs w:val="22"/>
        </w:rPr>
        <w:drawing>
          <wp:inline distT="0" distB="0" distL="0" distR="0" wp14:anchorId="5FDFB380" wp14:editId="6ACF2F63">
            <wp:extent cx="5612130" cy="1026160"/>
            <wp:effectExtent l="0" t="0" r="7620" b="2540"/>
            <wp:docPr id="1998072327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72327" name="Imagen 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1F420" w14:textId="369CB10F" w:rsidR="00CB2E29" w:rsidRPr="004B7548" w:rsidRDefault="00CB2E29" w:rsidP="004B7548">
      <w:pPr>
        <w:pStyle w:val="NormalWeb"/>
        <w:ind w:left="720"/>
        <w:jc w:val="both"/>
        <w:rPr>
          <w:sz w:val="22"/>
          <w:szCs w:val="22"/>
        </w:rPr>
      </w:pPr>
      <w:r w:rsidRPr="004B7548">
        <w:rPr>
          <w:noProof/>
          <w:sz w:val="22"/>
          <w:szCs w:val="22"/>
        </w:rPr>
        <w:lastRenderedPageBreak/>
        <w:drawing>
          <wp:inline distT="0" distB="0" distL="0" distR="0" wp14:anchorId="2666395F" wp14:editId="1372BCDA">
            <wp:extent cx="5612130" cy="1026160"/>
            <wp:effectExtent l="0" t="0" r="7620" b="2540"/>
            <wp:docPr id="960118405" name="Imagen 6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18405" name="Imagen 6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43D1" w14:textId="52772522" w:rsidR="00CB2E29" w:rsidRDefault="004B7548" w:rsidP="004B7548">
      <w:pPr>
        <w:pStyle w:val="NormalWeb"/>
        <w:ind w:left="720"/>
        <w:jc w:val="both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2B5734C" wp14:editId="7CEC3611">
            <wp:simplePos x="0" y="0"/>
            <wp:positionH relativeFrom="column">
              <wp:posOffset>453005</wp:posOffset>
            </wp:positionH>
            <wp:positionV relativeFrom="paragraph">
              <wp:posOffset>1248165</wp:posOffset>
            </wp:positionV>
            <wp:extent cx="5612130" cy="1028700"/>
            <wp:effectExtent l="0" t="0" r="7620" b="0"/>
            <wp:wrapTight wrapText="bothSides">
              <wp:wrapPolygon edited="0">
                <wp:start x="0" y="0"/>
                <wp:lineTo x="0" y="21200"/>
                <wp:lineTo x="21556" y="21200"/>
                <wp:lineTo x="21556" y="0"/>
                <wp:lineTo x="0" y="0"/>
              </wp:wrapPolygon>
            </wp:wrapTight>
            <wp:docPr id="1248228635" name="Imagen 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28635" name="Imagen 8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2E29" w:rsidRPr="004B7548">
        <w:rPr>
          <w:noProof/>
          <w:sz w:val="22"/>
          <w:szCs w:val="22"/>
        </w:rPr>
        <w:drawing>
          <wp:inline distT="0" distB="0" distL="0" distR="0" wp14:anchorId="3BBE0CA6" wp14:editId="3B28EC7A">
            <wp:extent cx="5612130" cy="1026160"/>
            <wp:effectExtent l="0" t="0" r="7620" b="2540"/>
            <wp:docPr id="615783348" name="Imagen 7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83348" name="Imagen 7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4886" w14:textId="0761EABE" w:rsidR="004B7548" w:rsidRPr="004B7548" w:rsidRDefault="004B7548" w:rsidP="004B7548">
      <w:pPr>
        <w:pStyle w:val="NormalWeb"/>
        <w:ind w:left="720"/>
        <w:jc w:val="both"/>
        <w:rPr>
          <w:sz w:val="22"/>
          <w:szCs w:val="22"/>
        </w:rPr>
      </w:pPr>
    </w:p>
    <w:p w14:paraId="7834FABB" w14:textId="77777777" w:rsidR="004B7548" w:rsidRDefault="004B7548" w:rsidP="004B754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877E742" w14:textId="07AC1D33" w:rsidR="00F23159" w:rsidRPr="004B7548" w:rsidRDefault="00F23159" w:rsidP="004B754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AEFA9F1" w14:textId="77777777" w:rsidR="00F23159" w:rsidRPr="004B7548" w:rsidRDefault="00F23159" w:rsidP="004B754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4B754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3. Alcances y Limitaciones</w:t>
      </w:r>
    </w:p>
    <w:p w14:paraId="1D263715" w14:textId="77777777" w:rsidR="00FF096B" w:rsidRPr="00FF096B" w:rsidRDefault="00FF096B" w:rsidP="004B754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Alcances</w:t>
      </w:r>
    </w:p>
    <w:p w14:paraId="5E1BD36E" w14:textId="77777777" w:rsidR="00FF096B" w:rsidRPr="00FF096B" w:rsidRDefault="00FF096B" w:rsidP="004B7548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Interoperabilidad:</w:t>
      </w:r>
      <w:r w:rsidRPr="00FF096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sistema funciona sin modificaciones en configuraciones cruzadas (ej. Cliente en Windows y Servidor en Linux), resolviendo automáticamente los separadores de rutas y codificaciones de sistema.</w:t>
      </w:r>
    </w:p>
    <w:p w14:paraId="6C8B02A4" w14:textId="77777777" w:rsidR="00FF096B" w:rsidRPr="00FF096B" w:rsidRDefault="00FF096B" w:rsidP="004B7548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Soporte Binario:</w:t>
      </w:r>
      <w:r w:rsidRPr="00FF096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Gracias a la codificación Base64 y JSON, el sistema no se limita a texto plano; puede procesar imágenes, ejecutables y documentos de forma íntegra.</w:t>
      </w:r>
    </w:p>
    <w:p w14:paraId="2BF14C0F" w14:textId="77777777" w:rsidR="00FF096B" w:rsidRPr="00FF096B" w:rsidRDefault="00FF096B" w:rsidP="004B7548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Escalabilidad Horizontal:</w:t>
      </w:r>
      <w:r w:rsidRPr="00FF096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arquitectura permite agregar un número $N$ de nuevos nodos de almacenamiento modificando únicamente la lista de direcciones IP en el código del balanceador, sin afectar al cliente.</w:t>
      </w:r>
    </w:p>
    <w:p w14:paraId="62FFA64D" w14:textId="77777777" w:rsidR="00FF096B" w:rsidRPr="00FF096B" w:rsidRDefault="00FF096B" w:rsidP="004B7548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Transparencia de Concurrencia:</w:t>
      </w:r>
      <w:r w:rsidRPr="00FF096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usuario percibe la transferencia como un evento único y exitoso, ignorando las posibles retenciones o redirecciones que ocurren a nivel de red y middleware.</w:t>
      </w:r>
    </w:p>
    <w:p w14:paraId="049BC36C" w14:textId="77777777" w:rsidR="00FF096B" w:rsidRPr="00FF096B" w:rsidRDefault="00FF096B" w:rsidP="004B754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Limitaciones</w:t>
      </w:r>
    </w:p>
    <w:p w14:paraId="66A4CBD7" w14:textId="77777777" w:rsidR="00FF096B" w:rsidRPr="00FF096B" w:rsidRDefault="00FF096B" w:rsidP="004B7548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Punto Único de Fallo (</w:t>
      </w:r>
      <w:proofErr w:type="gramStart"/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Single</w:t>
      </w:r>
      <w:proofErr w:type="gramEnd"/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Point </w:t>
      </w:r>
      <w:proofErr w:type="spellStart"/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of</w:t>
      </w:r>
      <w:proofErr w:type="spellEnd"/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Failure</w:t>
      </w:r>
      <w:proofErr w:type="spellEnd"/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  <w:r w:rsidRPr="00FF096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el script del Balanceador de Carga se detiene o la computadora que lo aloja pierde conexión, todo el ecosistema colapsa, ya que los clientes no conocen la dirección de los nodos finales.</w:t>
      </w:r>
    </w:p>
    <w:p w14:paraId="5B2CED7E" w14:textId="77777777" w:rsidR="00FF096B" w:rsidRPr="00FF096B" w:rsidRDefault="00FF096B" w:rsidP="004B7548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Consumo de Memoria en Archivos Grandes:</w:t>
      </w:r>
      <w:r w:rsidRPr="00FF096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 leer el archivo completo y convertirlo a Base64 antes de enviarlo, el sistema carga todo el peso en la memoria RAM. Enviar un archivo de 2 GB requeriría más de 2 GB de RAM libre en el cliente y en el servidor de destino.</w:t>
      </w:r>
    </w:p>
    <w:p w14:paraId="659FD450" w14:textId="77777777" w:rsidR="00FF096B" w:rsidRPr="00FF096B" w:rsidRDefault="00FF096B" w:rsidP="004B7548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Seguridad y Encriptación:</w:t>
      </w:r>
      <w:r w:rsidRPr="00FF096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tráfico viaja en texto plano a través de los sockets. Cualquier usuario en la red con un analizador de paquetes podría interceptar el JSON e inspeccionar el archivo o los metadatos.</w:t>
      </w:r>
    </w:p>
    <w:p w14:paraId="3FA0DD3A" w14:textId="77777777" w:rsidR="00FF096B" w:rsidRPr="00FF096B" w:rsidRDefault="00FF096B" w:rsidP="004B7548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096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Persistencia de Estados:</w:t>
      </w:r>
      <w:r w:rsidRPr="00FF096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las versiones con control optimista, la base de datos de versiones vive en memoria volátil (RAM). Un reinicio del servidor elimina el historial de los archivos existentes.</w:t>
      </w:r>
    </w:p>
    <w:p w14:paraId="4EB29786" w14:textId="77777777" w:rsidR="00F23159" w:rsidRPr="004B7548" w:rsidRDefault="00F23159" w:rsidP="004B754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46BC027" w14:textId="77777777" w:rsidR="00F23159" w:rsidRPr="004B7548" w:rsidRDefault="00F23159" w:rsidP="004B754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4B754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4. Conclusiones</w:t>
      </w:r>
    </w:p>
    <w:p w14:paraId="673B6D4F" w14:textId="77777777" w:rsidR="00FF096B" w:rsidRPr="004B7548" w:rsidRDefault="00FF096B" w:rsidP="004B7548">
      <w:pPr>
        <w:pStyle w:val="NormalWeb"/>
        <w:jc w:val="both"/>
        <w:rPr>
          <w:sz w:val="22"/>
          <w:szCs w:val="22"/>
        </w:rPr>
      </w:pPr>
      <w:r w:rsidRPr="004B7548">
        <w:rPr>
          <w:sz w:val="22"/>
          <w:szCs w:val="22"/>
        </w:rPr>
        <w:t>El desarrollo de este sistema demuestra de manera práctica los retos fundamentales de la computación distribuida. Pasar de una ejecución local a una operación en red evidenció cómo problemas triviales (como guardar un archivo) se vuelven complejos al introducir latencia, concurrencia y configuraciones de red (como firewalls o direccionamiento IP).</w:t>
      </w:r>
    </w:p>
    <w:p w14:paraId="6DDD6975" w14:textId="77777777" w:rsidR="00FF096B" w:rsidRPr="004B7548" w:rsidRDefault="00FF096B" w:rsidP="004B7548">
      <w:pPr>
        <w:pStyle w:val="NormalWeb"/>
        <w:jc w:val="both"/>
        <w:rPr>
          <w:sz w:val="22"/>
          <w:szCs w:val="22"/>
        </w:rPr>
      </w:pPr>
      <w:r w:rsidRPr="004B7548">
        <w:rPr>
          <w:sz w:val="22"/>
          <w:szCs w:val="22"/>
        </w:rPr>
        <w:t xml:space="preserve">La evolución del proyecto—desde un simple clon del comando </w:t>
      </w:r>
      <w:proofErr w:type="spellStart"/>
      <w:r w:rsidRPr="004B7548">
        <w:rPr>
          <w:rStyle w:val="CdigoHTML"/>
          <w:rFonts w:ascii="Times New Roman" w:eastAsiaTheme="majorEastAsia" w:hAnsi="Times New Roman" w:cs="Times New Roman"/>
          <w:sz w:val="22"/>
          <w:szCs w:val="22"/>
        </w:rPr>
        <w:t>touch</w:t>
      </w:r>
      <w:proofErr w:type="spellEnd"/>
      <w:r w:rsidRPr="004B7548">
        <w:rPr>
          <w:sz w:val="22"/>
          <w:szCs w:val="22"/>
        </w:rPr>
        <w:t xml:space="preserve"> remoto hasta un sistema robusto con </w:t>
      </w:r>
      <w:r w:rsidRPr="004B7548">
        <w:rPr>
          <w:b/>
          <w:bCs/>
          <w:sz w:val="22"/>
          <w:szCs w:val="22"/>
        </w:rPr>
        <w:t>Balanceo de Carga y JSON-RPC</w:t>
      </w:r>
      <w:r w:rsidRPr="004B7548">
        <w:rPr>
          <w:sz w:val="22"/>
          <w:szCs w:val="22"/>
        </w:rPr>
        <w:t>—destaca la importancia de las arquitecturas modulares. Separar las responsabilidades entre el cliente, el balanceador y los nodos permitió escalar el sistema y resolver problemas de cuellos de botella. Asimismo, se comprobó que el diseño de sistemas distribuidos no solo trata de conectar computadoras, sino de manejar los fallos con elegancia (tolerancia a fallos y transparencia) para ofrecer una experiencia continua al usuario final.</w:t>
      </w:r>
    </w:p>
    <w:p w14:paraId="58FBF50B" w14:textId="77777777" w:rsidR="00766AB6" w:rsidRDefault="00766AB6"/>
    <w:sectPr w:rsidR="00766A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861"/>
    <w:multiLevelType w:val="multilevel"/>
    <w:tmpl w:val="5A20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D6B82"/>
    <w:multiLevelType w:val="multilevel"/>
    <w:tmpl w:val="4AA0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65446"/>
    <w:multiLevelType w:val="multilevel"/>
    <w:tmpl w:val="ACE6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6601A"/>
    <w:multiLevelType w:val="hybridMultilevel"/>
    <w:tmpl w:val="42BE08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F5A0E"/>
    <w:multiLevelType w:val="multilevel"/>
    <w:tmpl w:val="1778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03486"/>
    <w:multiLevelType w:val="multilevel"/>
    <w:tmpl w:val="774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D5A20"/>
    <w:multiLevelType w:val="multilevel"/>
    <w:tmpl w:val="B2F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B7C55"/>
    <w:multiLevelType w:val="multilevel"/>
    <w:tmpl w:val="41FA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D3A31"/>
    <w:multiLevelType w:val="multilevel"/>
    <w:tmpl w:val="72E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71F8D"/>
    <w:multiLevelType w:val="multilevel"/>
    <w:tmpl w:val="57EA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C01EF"/>
    <w:multiLevelType w:val="multilevel"/>
    <w:tmpl w:val="A11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765A5"/>
    <w:multiLevelType w:val="multilevel"/>
    <w:tmpl w:val="7E70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378491">
    <w:abstractNumId w:val="7"/>
  </w:num>
  <w:num w:numId="2" w16cid:durableId="2033337232">
    <w:abstractNumId w:val="5"/>
  </w:num>
  <w:num w:numId="3" w16cid:durableId="1228422236">
    <w:abstractNumId w:val="4"/>
  </w:num>
  <w:num w:numId="4" w16cid:durableId="500199757">
    <w:abstractNumId w:val="9"/>
  </w:num>
  <w:num w:numId="5" w16cid:durableId="797801196">
    <w:abstractNumId w:val="11"/>
  </w:num>
  <w:num w:numId="6" w16cid:durableId="199709328">
    <w:abstractNumId w:val="3"/>
  </w:num>
  <w:num w:numId="7" w16cid:durableId="1752962955">
    <w:abstractNumId w:val="1"/>
  </w:num>
  <w:num w:numId="8" w16cid:durableId="1473788175">
    <w:abstractNumId w:val="2"/>
  </w:num>
  <w:num w:numId="9" w16cid:durableId="1461847342">
    <w:abstractNumId w:val="6"/>
  </w:num>
  <w:num w:numId="10" w16cid:durableId="851070285">
    <w:abstractNumId w:val="0"/>
  </w:num>
  <w:num w:numId="11" w16cid:durableId="981040172">
    <w:abstractNumId w:val="8"/>
  </w:num>
  <w:num w:numId="12" w16cid:durableId="17228275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59"/>
    <w:rsid w:val="004B7548"/>
    <w:rsid w:val="00766AB6"/>
    <w:rsid w:val="008A134E"/>
    <w:rsid w:val="00CB2E29"/>
    <w:rsid w:val="00D850E1"/>
    <w:rsid w:val="00F23159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C0C6"/>
  <w15:chartTrackingRefBased/>
  <w15:docId w15:val="{20877822-1FE4-41E1-B92A-8C7D8B05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159"/>
  </w:style>
  <w:style w:type="paragraph" w:styleId="Ttulo1">
    <w:name w:val="heading 1"/>
    <w:basedOn w:val="Normal"/>
    <w:next w:val="Normal"/>
    <w:link w:val="Ttulo1Car"/>
    <w:uiPriority w:val="9"/>
    <w:qFormat/>
    <w:rsid w:val="00F2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3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3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3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3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31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31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31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31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31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31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31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31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31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3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31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3159"/>
    <w:rPr>
      <w:b/>
      <w:bCs/>
      <w:smallCaps/>
      <w:color w:val="0F4761" w:themeColor="accent1" w:themeShade="BF"/>
      <w:spacing w:val="5"/>
    </w:rPr>
  </w:style>
  <w:style w:type="table" w:styleId="Tablaconcuadrcula3-nfasis4">
    <w:name w:val="Grid Table 3 Accent 4"/>
    <w:basedOn w:val="Tablanormal"/>
    <w:uiPriority w:val="48"/>
    <w:rsid w:val="00F2315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paragraph" w:styleId="NormalWeb">
    <w:name w:val="Normal (Web)"/>
    <w:basedOn w:val="Normal"/>
    <w:uiPriority w:val="99"/>
    <w:unhideWhenUsed/>
    <w:rsid w:val="00FF0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F09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987</Words>
  <Characters>6311</Characters>
  <Application>Microsoft Office Word</Application>
  <DocSecurity>0</DocSecurity>
  <Lines>1262</Lines>
  <Paragraphs>429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MENTADO GIRON</dc:creator>
  <cp:keywords/>
  <dc:description/>
  <cp:lastModifiedBy>FATIMA MENTADO GIRON</cp:lastModifiedBy>
  <cp:revision>1</cp:revision>
  <dcterms:created xsi:type="dcterms:W3CDTF">2026-02-17T17:05:00Z</dcterms:created>
  <dcterms:modified xsi:type="dcterms:W3CDTF">2026-02-17T18:08:00Z</dcterms:modified>
</cp:coreProperties>
</file>