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0" w:after="0"/>
        <w:jc w:val="left"/>
        <w:rPr/>
      </w:pPr>
      <w:r>
        <w:rPr>
          <w:rStyle w:val="StrongEmphasis"/>
          <w:rFonts w:ascii="Times New Roman" w:hAnsi="Times New Roman"/>
          <w:sz w:val="24"/>
          <w:szCs w:val="24"/>
        </w:rPr>
        <w:t>Creation of code for pulling GEPIA2 data on correlations between Hem proteins and Chromatin regulators</w:t>
      </w:r>
    </w:p>
    <w:p>
      <w:pPr>
        <w:pStyle w:val="TextBody"/>
        <w:numPr>
          <w:ilvl w:val="0"/>
          <w:numId w:val="1"/>
        </w:numPr>
        <w:tabs>
          <w:tab w:val="clear" w:pos="709"/>
          <w:tab w:val="left" w:pos="720" w:leader="none"/>
        </w:tabs>
        <w:bidi w:val="0"/>
        <w:spacing w:before="0" w:after="0"/>
        <w:ind w:left="720" w:hanging="283"/>
        <w:jc w:val="left"/>
        <w:rPr>
          <w:rStyle w:val="StrongEmphasis"/>
          <w:rFonts w:ascii="Times New Roman" w:hAnsi="Times New Roman"/>
          <w:sz w:val="24"/>
          <w:szCs w:val="24"/>
        </w:rPr>
      </w:pPr>
      <w:r>
        <w:rPr/>
      </w:r>
    </w:p>
    <w:p>
      <w:pPr>
        <w:pStyle w:val="TextBody"/>
        <w:numPr>
          <w:ilvl w:val="0"/>
          <w:numId w:val="1"/>
        </w:numPr>
        <w:tabs>
          <w:tab w:val="clear" w:pos="709"/>
          <w:tab w:val="left" w:pos="720" w:leader="none"/>
        </w:tabs>
        <w:bidi w:val="0"/>
        <w:spacing w:before="0" w:after="0"/>
        <w:ind w:left="720" w:hanging="283"/>
        <w:jc w:val="left"/>
        <w:rPr/>
      </w:pPr>
      <w:r>
        <w:rPr>
          <w:rStyle w:val="StrongEmphasis"/>
          <w:rFonts w:ascii="Times New Roman" w:hAnsi="Times New Roman"/>
          <w:sz w:val="24"/>
          <w:szCs w:val="24"/>
        </w:rPr>
        <w:t>Model:</w:t>
      </w:r>
      <w:r>
        <w:rPr>
          <w:rFonts w:ascii="Times New Roman" w:hAnsi="Times New Roman"/>
          <w:sz w:val="24"/>
          <w:szCs w:val="24"/>
        </w:rPr>
        <w:t xml:space="preserve"> Claude Sonnet 4.6 </w:t>
      </w:r>
    </w:p>
    <w:p>
      <w:pPr>
        <w:pStyle w:val="TextBody"/>
        <w:numPr>
          <w:ilvl w:val="0"/>
          <w:numId w:val="2"/>
        </w:numPr>
        <w:tabs>
          <w:tab w:val="clear" w:pos="709"/>
          <w:tab w:val="left" w:pos="720" w:leader="none"/>
        </w:tabs>
        <w:bidi w:val="0"/>
        <w:spacing w:before="0" w:after="0"/>
        <w:ind w:left="720" w:hanging="283"/>
        <w:jc w:val="left"/>
        <w:rPr/>
      </w:pPr>
      <w:r>
        <w:rPr>
          <w:rStyle w:val="StrongEmphasis"/>
          <w:rFonts w:ascii="Times New Roman" w:hAnsi="Times New Roman"/>
          <w:sz w:val="24"/>
          <w:szCs w:val="24"/>
        </w:rPr>
        <w:t>Provider:</w:t>
      </w:r>
      <w:r>
        <w:rPr>
          <w:rFonts w:ascii="Times New Roman" w:hAnsi="Times New Roman"/>
          <w:sz w:val="24"/>
          <w:szCs w:val="24"/>
        </w:rPr>
        <w:t xml:space="preserve"> Anthropic </w:t>
      </w:r>
    </w:p>
    <w:p>
      <w:pPr>
        <w:pStyle w:val="TextBody"/>
        <w:numPr>
          <w:ilvl w:val="0"/>
          <w:numId w:val="3"/>
        </w:numPr>
        <w:tabs>
          <w:tab w:val="clear" w:pos="709"/>
          <w:tab w:val="left" w:pos="720" w:leader="none"/>
        </w:tabs>
        <w:bidi w:val="0"/>
        <w:spacing w:before="0" w:after="0"/>
        <w:ind w:left="720" w:hanging="283"/>
        <w:jc w:val="left"/>
        <w:rPr/>
      </w:pPr>
      <w:r>
        <w:rPr>
          <w:rStyle w:val="StrongEmphasis"/>
          <w:rFonts w:ascii="Times New Roman" w:hAnsi="Times New Roman"/>
          <w:sz w:val="24"/>
          <w:szCs w:val="24"/>
        </w:rPr>
        <w:t>Access:</w:t>
      </w:r>
      <w:r>
        <w:rPr>
          <w:rFonts w:ascii="Times New Roman" w:hAnsi="Times New Roman"/>
          <w:sz w:val="24"/>
          <w:szCs w:val="24"/>
        </w:rPr>
        <w:t xml:space="preserve"> claude.ai (web interface) </w:t>
      </w:r>
    </w:p>
    <w:p>
      <w:pPr>
        <w:pStyle w:val="TextBody"/>
        <w:numPr>
          <w:ilvl w:val="0"/>
          <w:numId w:val="4"/>
        </w:numPr>
        <w:tabs>
          <w:tab w:val="clear" w:pos="709"/>
          <w:tab w:val="left" w:pos="720" w:leader="none"/>
        </w:tabs>
        <w:bidi w:val="0"/>
        <w:ind w:left="720" w:hanging="283"/>
        <w:jc w:val="left"/>
        <w:rPr/>
      </w:pPr>
      <w:r>
        <w:rPr>
          <w:rStyle w:val="StrongEmphasis"/>
          <w:rFonts w:ascii="Times New Roman" w:hAnsi="Times New Roman"/>
          <w:sz w:val="24"/>
          <w:szCs w:val="24"/>
        </w:rPr>
        <w:t>Knowledge cutoff:</w:t>
      </w:r>
      <w:r>
        <w:rPr>
          <w:rFonts w:ascii="Times New Roman" w:hAnsi="Times New Roman"/>
          <w:sz w:val="24"/>
          <w:szCs w:val="24"/>
        </w:rPr>
        <w:t xml:space="preserve"> August 2025</w:t>
      </w:r>
    </w:p>
    <w:p>
      <w:pPr>
        <w:pStyle w:val="TextBody"/>
        <w:bidi w:val="0"/>
        <w:jc w:val="left"/>
        <w:rPr>
          <w:rFonts w:ascii="Times New Roman" w:hAnsi="Times New Roman"/>
          <w:sz w:val="24"/>
          <w:szCs w:val="24"/>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sz w:val="24"/>
          <w:szCs w:val="24"/>
        </w:rPr>
        <w:t xml:space="preserve">Prompt - </w:t>
      </w:r>
    </w:p>
    <w:p>
      <w:pPr>
        <w:pStyle w:val="TextBody"/>
        <w:bidi w:val="0"/>
        <w:jc w:val="left"/>
        <w:rPr/>
      </w:pPr>
      <w:r>
        <w:rPr>
          <w:rFonts w:ascii="Times New Roman" w:hAnsi="Times New Roman"/>
          <w:b w:val="false"/>
          <w:i w:val="false"/>
          <w:caps w:val="false"/>
          <w:smallCaps w:val="false"/>
          <w:color w:val="0B0B0B"/>
          <w:spacing w:val="0"/>
          <w:sz w:val="24"/>
          <w:szCs w:val="24"/>
        </w:rPr>
        <w:t xml:space="preserve">Please help me design the analysis and write a Python script that automates GEPIA2 correlation queries using the Python </w:t>
      </w:r>
      <w:r>
        <w:rPr>
          <w:rStyle w:val="SourceText"/>
          <w:rFonts w:ascii="Times New Roman" w:hAnsi="Times New Roman"/>
          <w:b w:val="false"/>
          <w:i w:val="false"/>
          <w:caps w:val="false"/>
          <w:smallCaps w:val="false"/>
          <w:color w:val="8E2626"/>
          <w:spacing w:val="0"/>
          <w:sz w:val="24"/>
          <w:szCs w:val="24"/>
          <w:bdr w:val="single" w:sz="2" w:space="1" w:color="000000"/>
        </w:rPr>
        <w:t>gepia</w:t>
      </w:r>
      <w:r>
        <w:rPr>
          <w:rFonts w:ascii="Times New Roman" w:hAnsi="Times New Roman"/>
          <w:b w:val="false"/>
          <w:i w:val="false"/>
          <w:caps w:val="false"/>
          <w:smallCaps w:val="false"/>
          <w:color w:val="0B0B0B"/>
          <w:spacing w:val="0"/>
          <w:sz w:val="24"/>
          <w:szCs w:val="24"/>
        </w:rPr>
        <w:t xml:space="preserve"> package.</w:t>
        <w:br/>
        <w:t>The biological question is whether expression of chromatin regulators is associated with expression of the heme biosynthesis pathway in human normal tissues and cancers.</w:t>
        <w:br/>
        <w:t>Use these heme pathway genes:</w:t>
        <w:br/>
        <w:t>ALAS1, ALAD, HMBS, UROS, UROD, CPOX, PPOX, FECH</w:t>
        <w:br/>
        <w:t>Use these chromatin regulators as the main genes of interest:</w:t>
        <w:br/>
        <w:t>H2AFZ, ATAD2, BRD4, BRD2</w:t>
        <w:br/>
        <w:t>I want the analysis organized into several stages.</w:t>
        <w:br/>
        <w:t>Phase 1 — baseline / normal-tissue or selected-dataset analysis</w:t>
      </w:r>
    </w:p>
    <w:p>
      <w:pPr>
        <w:pStyle w:val="TextBody"/>
        <w:widowControl/>
        <w:numPr>
          <w:ilvl w:val="0"/>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Test correlations within the heme pathway:</w:t>
      </w:r>
    </w:p>
    <w:p>
      <w:pPr>
        <w:pStyle w:val="TextBody"/>
        <w:widowControl/>
        <w:numPr>
          <w:ilvl w:val="1"/>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consecutive pathway genes:</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ALAS1 vs ALAD</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ALAD vs HMBS</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HMBS vs UROS</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UROS vs UROD</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UROD vs CPOX</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CPOX vs PPOX</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PPOX vs FECH</w:t>
      </w:r>
    </w:p>
    <w:p>
      <w:pPr>
        <w:pStyle w:val="TextBody"/>
        <w:widowControl/>
        <w:numPr>
          <w:ilvl w:val="1"/>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also some non-consecutive comparisons:</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HMBS vs FECH</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ALAS1 vs FECH</w:t>
      </w:r>
    </w:p>
    <w:p>
      <w:pPr>
        <w:pStyle w:val="TextBody"/>
        <w:widowControl/>
        <w:numPr>
          <w:ilvl w:val="2"/>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HMBS vs PPOX</w:t>
      </w:r>
    </w:p>
    <w:p>
      <w:pPr>
        <w:pStyle w:val="TextBody"/>
        <w:widowControl/>
        <w:numPr>
          <w:ilvl w:val="0"/>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Test every chromatin regulator against every heme gene:</w:t>
      </w:r>
    </w:p>
    <w:p>
      <w:pPr>
        <w:pStyle w:val="TextBody"/>
        <w:widowControl/>
        <w:numPr>
          <w:ilvl w:val="1"/>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H2AFZ, ATAD2, BRD4, BRD2 ×</w:t>
      </w:r>
    </w:p>
    <w:p>
      <w:pPr>
        <w:pStyle w:val="TextBody"/>
        <w:widowControl/>
        <w:numPr>
          <w:ilvl w:val="1"/>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ALAS1, ALAD, HMBS, UROS, UROD, CPOX, PPOX, FECH</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Phase 2 — pan-cancer analysis</w:t>
        <w:br/>
        <w:t>Repeat the same analyses across pooled TCGA cancer datasets.</w:t>
        <w:br/>
        <w:t>Also include positive-control correlations such as:</w:t>
      </w:r>
    </w:p>
    <w:p>
      <w:pPr>
        <w:pStyle w:val="TextBody"/>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E2F1 vs CCNE1</w:t>
      </w:r>
    </w:p>
    <w:p>
      <w:pPr>
        <w:pStyle w:val="TextBody"/>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CDK2 vs CCNE1</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These should demonstrate that the GEPIA correlation procedure behaves as expected.</w:t>
        <w:br/>
        <w:t>Phase 3 — individual cancer analysis</w:t>
        <w:br/>
        <w:t>I want to see whether the relationships are consistent across cancers or are driven only by particular tumor types.</w:t>
        <w:br/>
        <w:t>Phase 4 — focused cancers</w:t>
        <w:br/>
        <w:t>Create an option for a more exhaustive analysis of a selected subset of cancers, initially:</w:t>
      </w:r>
    </w:p>
    <w:p>
      <w:pPr>
        <w:pStyle w:val="TextBody"/>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GBM</w:t>
      </w:r>
    </w:p>
    <w:p>
      <w:pPr>
        <w:pStyle w:val="TextBody"/>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BLCA</w:t>
      </w:r>
    </w:p>
    <w:p>
      <w:pPr>
        <w:pStyle w:val="TextBody"/>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ESCA</w:t>
      </w:r>
    </w:p>
    <w:p>
      <w:pPr>
        <w:pStyle w:val="TextBody"/>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HNSC</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For each selected cancer:</w:t>
      </w:r>
    </w:p>
    <w:p>
      <w:pPr>
        <w:pStyle w:val="TextBody"/>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Test all four chromatin regulators against all eight heme genes.</w:t>
      </w:r>
    </w:p>
    <w:p>
      <w:pPr>
        <w:pStyle w:val="TextBody"/>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Test correlations between consecutive heme-pathway genes.</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Implementation</w:t>
        <w:br/>
        <w:t>Use the GEPIA Python API in this form:</w:t>
      </w:r>
    </w:p>
    <w:p>
      <w:pPr>
        <w:pStyle w:val="PreformattedText"/>
        <w:widowControl/>
        <w:pBdr>
          <w:top w:val="single" w:sz="2" w:space="11" w:color="000000"/>
          <w:left w:val="single" w:sz="2" w:space="11" w:color="000000"/>
          <w:bottom w:val="single" w:sz="2" w:space="11" w:color="000000"/>
        </w:pBdr>
        <w:bidi w:val="0"/>
        <w:spacing w:lineRule="auto" w:line="388" w:before="0" w:after="0"/>
        <w:ind w:left="0" w:right="0" w:hanging="0"/>
        <w:jc w:val="left"/>
        <w:rPr/>
      </w:pPr>
      <w:r>
        <w:rPr>
          <w:rStyle w:val="SourceText"/>
          <w:rFonts w:ascii="Times New Roman" w:hAnsi="Times New Roman"/>
          <w:b w:val="false"/>
          <w:i w:val="false"/>
          <w:caps w:val="false"/>
          <w:smallCaps w:val="false"/>
          <w:color w:val="14181F"/>
          <w:spacing w:val="0"/>
          <w:sz w:val="24"/>
          <w:szCs w:val="24"/>
          <w:shd w:fill="auto" w:val="clear"/>
        </w:rPr>
        <w:t>c = gepia.correlation()</w:t>
      </w:r>
    </w:p>
    <w:p>
      <w:pPr>
        <w:pStyle w:val="PreformattedText"/>
        <w:widowControl/>
        <w:pBdr>
          <w:top w:val="single" w:sz="2" w:space="11" w:color="000000"/>
          <w:left w:val="single" w:sz="2" w:space="11" w:color="000000"/>
          <w:bottom w:val="single" w:sz="2" w:space="11" w:color="000000"/>
        </w:pBdr>
        <w:bidi w:val="0"/>
        <w:spacing w:lineRule="auto" w:line="388" w:before="0" w:after="0"/>
        <w:jc w:val="left"/>
        <w:rPr/>
      </w:pPr>
      <w:r>
        <w:rPr>
          <w:rStyle w:val="SourceText"/>
          <w:rFonts w:ascii="Times New Roman" w:hAnsi="Times New Roman"/>
          <w:b w:val="false"/>
          <w:i w:val="false"/>
          <w:caps w:val="false"/>
          <w:smallCaps w:val="false"/>
          <w:color w:val="14181F"/>
          <w:spacing w:val="0"/>
          <w:sz w:val="24"/>
          <w:szCs w:val="24"/>
          <w:shd w:fill="auto" w:val="clear"/>
        </w:rPr>
        <w:t>c.setParams({...})</w:t>
      </w:r>
    </w:p>
    <w:p>
      <w:pPr>
        <w:pStyle w:val="PreformattedText"/>
        <w:widowControl/>
        <w:pBdr>
          <w:top w:val="single" w:sz="2" w:space="11" w:color="000000"/>
          <w:left w:val="single" w:sz="2" w:space="11" w:color="000000"/>
          <w:bottom w:val="single" w:sz="2" w:space="11" w:color="000000"/>
        </w:pBdr>
        <w:bidi w:val="0"/>
        <w:spacing w:lineRule="auto" w:line="388" w:before="0" w:after="0"/>
        <w:jc w:val="left"/>
        <w:rPr/>
      </w:pPr>
      <w:r>
        <w:rPr>
          <w:rStyle w:val="SourceText"/>
          <w:rFonts w:ascii="Times New Roman" w:hAnsi="Times New Roman"/>
          <w:b w:val="false"/>
          <w:i w:val="false"/>
          <w:caps w:val="false"/>
          <w:smallCaps w:val="false"/>
          <w:color w:val="14181F"/>
          <w:spacing w:val="0"/>
          <w:sz w:val="24"/>
          <w:szCs w:val="24"/>
          <w:shd w:fill="auto" w:val="clear"/>
        </w:rPr>
        <w:t>c.query()</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The GEPIA package returns a PDF containing the correlation plot.</w:t>
        <w:br/>
        <w:t>Please write a robust command-line Python script that:</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runs these analyses in batches;</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pPr>
      <w:r>
        <w:rPr>
          <w:rFonts w:ascii="Times New Roman" w:hAnsi="Times New Roman"/>
          <w:b w:val="false"/>
          <w:i w:val="false"/>
          <w:caps w:val="false"/>
          <w:smallCaps w:val="false"/>
          <w:color w:val="0B0B0B"/>
          <w:spacing w:val="0"/>
          <w:sz w:val="24"/>
          <w:szCs w:val="24"/>
        </w:rPr>
        <w:t>allows me to select a phase with </w:t>
      </w:r>
      <w:r>
        <w:rPr>
          <w:rStyle w:val="SourceText"/>
          <w:rFonts w:ascii="Times New Roman" w:hAnsi="Times New Roman"/>
          <w:b w:val="false"/>
          <w:i w:val="false"/>
          <w:caps w:val="false"/>
          <w:smallCaps w:val="false"/>
          <w:color w:val="8E2626"/>
          <w:spacing w:val="0"/>
          <w:sz w:val="24"/>
          <w:szCs w:val="24"/>
          <w:bdr w:val="single" w:sz="2" w:space="1" w:color="000000"/>
        </w:rPr>
        <w:t>--phase</w:t>
      </w:r>
      <w:r>
        <w:rPr>
          <w:rFonts w:ascii="Times New Roman" w:hAnsi="Times New Roman"/>
          <w:b w:val="false"/>
          <w:i w:val="false"/>
          <w:caps w:val="false"/>
          <w:smallCaps w:val="false"/>
          <w:color w:val="0B0B0B"/>
          <w:spacing w:val="0"/>
          <w:sz w:val="24"/>
          <w:szCs w:val="24"/>
        </w:rPr>
        <w:t>;</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pPr>
      <w:r>
        <w:rPr>
          <w:rFonts w:ascii="Times New Roman" w:hAnsi="Times New Roman"/>
          <w:b w:val="false"/>
          <w:i w:val="false"/>
          <w:caps w:val="false"/>
          <w:smallCaps w:val="false"/>
          <w:color w:val="0B0B0B"/>
          <w:spacing w:val="0"/>
          <w:sz w:val="24"/>
          <w:szCs w:val="24"/>
        </w:rPr>
        <w:t>supports </w:t>
      </w:r>
      <w:r>
        <w:rPr>
          <w:rStyle w:val="SourceText"/>
          <w:rFonts w:ascii="Times New Roman" w:hAnsi="Times New Roman"/>
          <w:b w:val="false"/>
          <w:i w:val="false"/>
          <w:caps w:val="false"/>
          <w:smallCaps w:val="false"/>
          <w:color w:val="8E2626"/>
          <w:spacing w:val="0"/>
          <w:sz w:val="24"/>
          <w:szCs w:val="24"/>
          <w:bdr w:val="single" w:sz="2" w:space="1" w:color="000000"/>
        </w:rPr>
        <w:t>--all</w:t>
      </w:r>
      <w:r>
        <w:rPr>
          <w:rFonts w:ascii="Times New Roman" w:hAnsi="Times New Roman"/>
          <w:b w:val="false"/>
          <w:i w:val="false"/>
          <w:caps w:val="false"/>
          <w:smallCaps w:val="false"/>
          <w:color w:val="0B0B0B"/>
          <w:spacing w:val="0"/>
          <w:sz w:val="24"/>
          <w:szCs w:val="24"/>
        </w:rPr>
        <w:t>;</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lets me specify GEPIA datasets;</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pPr>
      <w:r>
        <w:rPr>
          <w:rFonts w:ascii="Times New Roman" w:hAnsi="Times New Roman"/>
          <w:b w:val="false"/>
          <w:i w:val="false"/>
          <w:caps w:val="false"/>
          <w:smallCaps w:val="false"/>
          <w:color w:val="0B0B0B"/>
          <w:spacing w:val="0"/>
          <w:sz w:val="24"/>
          <w:szCs w:val="24"/>
        </w:rPr>
        <w:t>lets me specify individual cancers with </w:t>
      </w:r>
      <w:r>
        <w:rPr>
          <w:rStyle w:val="SourceText"/>
          <w:rFonts w:ascii="Times New Roman" w:hAnsi="Times New Roman"/>
          <w:b w:val="false"/>
          <w:i w:val="false"/>
          <w:caps w:val="false"/>
          <w:smallCaps w:val="false"/>
          <w:color w:val="8E2626"/>
          <w:spacing w:val="0"/>
          <w:sz w:val="24"/>
          <w:szCs w:val="24"/>
          <w:bdr w:val="single" w:sz="2" w:space="1" w:color="000000"/>
        </w:rPr>
        <w:t>--cancers</w:t>
      </w:r>
      <w:r>
        <w:rPr>
          <w:rFonts w:ascii="Times New Roman" w:hAnsi="Times New Roman"/>
          <w:b w:val="false"/>
          <w:i w:val="false"/>
          <w:caps w:val="false"/>
          <w:smallCaps w:val="false"/>
          <w:color w:val="0B0B0B"/>
          <w:spacing w:val="0"/>
          <w:sz w:val="24"/>
          <w:szCs w:val="24"/>
        </w:rPr>
        <w:t>;</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saves every GEPIA PDF with an informative filename containing phase, analysis, dataset and gene pair;</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writes an index CSV containing:</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phase</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analysis</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gene1</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gene2</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dataset</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correlation method</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status</w:t>
      </w:r>
    </w:p>
    <w:p>
      <w:pPr>
        <w:pStyle w:val="TextBody"/>
        <w:widowControl/>
        <w:numPr>
          <w:ilvl w:val="1"/>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PDF path/error message</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pPr>
      <w:r>
        <w:rPr>
          <w:rFonts w:ascii="Times New Roman" w:hAnsi="Times New Roman"/>
          <w:b w:val="false"/>
          <w:i w:val="false"/>
          <w:caps w:val="false"/>
          <w:smallCaps w:val="false"/>
          <w:color w:val="0B0B0B"/>
          <w:spacing w:val="0"/>
          <w:sz w:val="24"/>
          <w:szCs w:val="24"/>
        </w:rPr>
        <w:t>includes a </w:t>
      </w:r>
      <w:r>
        <w:rPr>
          <w:rStyle w:val="SourceText"/>
          <w:rFonts w:ascii="Times New Roman" w:hAnsi="Times New Roman"/>
          <w:b w:val="false"/>
          <w:i w:val="false"/>
          <w:caps w:val="false"/>
          <w:smallCaps w:val="false"/>
          <w:color w:val="8E2626"/>
          <w:spacing w:val="0"/>
          <w:sz w:val="24"/>
          <w:szCs w:val="24"/>
          <w:bdr w:val="single" w:sz="2" w:space="1" w:color="000000"/>
        </w:rPr>
        <w:t>--resume</w:t>
      </w:r>
      <w:r>
        <w:rPr>
          <w:rFonts w:ascii="Times New Roman" w:hAnsi="Times New Roman"/>
          <w:b w:val="false"/>
          <w:i w:val="false"/>
          <w:caps w:val="false"/>
          <w:smallCaps w:val="false"/>
          <w:color w:val="0B0B0B"/>
          <w:spacing w:val="0"/>
          <w:sz w:val="24"/>
          <w:szCs w:val="24"/>
        </w:rPr>
        <w:t> option that skips correlations already downloaded;</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waits between GEPIA requests because the server may rate-limit automated queries;</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adds a small random delay between requests;</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handles failed GEPIA queries without stopping the entire batch;</w:t>
      </w:r>
    </w:p>
    <w:p>
      <w:pPr>
        <w:pStyle w:val="TextBody"/>
        <w:widowControl/>
        <w:numPr>
          <w:ilvl w:val="0"/>
          <w:numId w:val="9"/>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works when GEPIA returns either an absolute or relative PDF path.</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For example, I would like to be able to run something like:</w:t>
      </w:r>
    </w:p>
    <w:p>
      <w:pPr>
        <w:pStyle w:val="PreformattedText"/>
        <w:widowControl/>
        <w:pBdr>
          <w:top w:val="single" w:sz="2" w:space="11" w:color="000000"/>
          <w:left w:val="single" w:sz="2" w:space="11" w:color="000000"/>
          <w:bottom w:val="single" w:sz="2" w:space="11" w:color="000000"/>
        </w:pBdr>
        <w:bidi w:val="0"/>
        <w:spacing w:lineRule="auto" w:line="388" w:before="0" w:after="0"/>
        <w:ind w:left="0" w:right="0" w:hanging="0"/>
        <w:jc w:val="left"/>
        <w:rPr/>
      </w:pPr>
      <w:r>
        <w:rPr>
          <w:rStyle w:val="SourceText"/>
          <w:rFonts w:ascii="Times New Roman" w:hAnsi="Times New Roman"/>
          <w:b w:val="false"/>
          <w:i w:val="false"/>
          <w:caps w:val="false"/>
          <w:smallCaps w:val="false"/>
          <w:color w:val="14181F"/>
          <w:spacing w:val="0"/>
          <w:sz w:val="24"/>
          <w:szCs w:val="24"/>
          <w:shd w:fill="auto" w:val="clear"/>
        </w:rPr>
        <w:t>python run_gepia_pdf_batch.py --phase 1 --dataset BRCA_Tumor BLCA_Tumor --sleep 8</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or:</w:t>
      </w:r>
    </w:p>
    <w:p>
      <w:pPr>
        <w:pStyle w:val="PreformattedText"/>
        <w:widowControl/>
        <w:pBdr>
          <w:top w:val="single" w:sz="2" w:space="11" w:color="000000"/>
          <w:left w:val="single" w:sz="2" w:space="11" w:color="000000"/>
          <w:bottom w:val="single" w:sz="2" w:space="11" w:color="000000"/>
        </w:pBdr>
        <w:bidi w:val="0"/>
        <w:spacing w:lineRule="auto" w:line="388" w:before="0" w:after="0"/>
        <w:ind w:left="0" w:right="0" w:hanging="0"/>
        <w:jc w:val="left"/>
        <w:rPr/>
      </w:pPr>
      <w:r>
        <w:rPr>
          <w:rStyle w:val="SourceText"/>
          <w:rFonts w:ascii="Times New Roman" w:hAnsi="Times New Roman"/>
          <w:b w:val="false"/>
          <w:i w:val="false"/>
          <w:caps w:val="false"/>
          <w:smallCaps w:val="false"/>
          <w:color w:val="14181F"/>
          <w:spacing w:val="0"/>
          <w:sz w:val="24"/>
          <w:szCs w:val="24"/>
          <w:shd w:fill="auto" w:val="clear"/>
        </w:rPr>
        <w:t>python run_gepia_pdf_batch.py --all --dataset BRCA_Tumor BLCA_Tumor --sleep 10</w:t>
      </w:r>
    </w:p>
    <w:p>
      <w:pPr>
        <w:pStyle w:val="TextBody"/>
        <w:widowControl/>
        <w:pBdr>
          <w:top w:val="single" w:sz="2" w:space="1" w:color="000000"/>
          <w:left w:val="single" w:sz="2" w:space="1" w:color="000000"/>
          <w:bottom w:val="single" w:sz="2" w:space="1" w:color="000000"/>
          <w:right w:val="single" w:sz="2" w:space="1" w:color="000000"/>
        </w:pBdr>
        <w:bidi w:val="0"/>
        <w:spacing w:before="0" w:after="0"/>
        <w:ind w:left="0" w:right="0" w:hanging="0"/>
        <w:rPr>
          <w:rFonts w:ascii="Times New Roman" w:hAnsi="Times New Roman"/>
          <w:b w:val="false"/>
          <w:i w:val="false"/>
          <w:caps w:val="false"/>
          <w:smallCaps w:val="false"/>
          <w:color w:val="0B0B0B"/>
          <w:spacing w:val="0"/>
          <w:sz w:val="24"/>
          <w:szCs w:val="24"/>
        </w:rPr>
      </w:pPr>
      <w:r>
        <w:rPr>
          <w:rFonts w:ascii="Times New Roman" w:hAnsi="Times New Roman"/>
          <w:b w:val="false"/>
          <w:i w:val="false"/>
          <w:caps w:val="false"/>
          <w:smallCaps w:val="false"/>
          <w:color w:val="0B0B0B"/>
          <w:spacing w:val="0"/>
          <w:sz w:val="24"/>
          <w:szCs w:val="24"/>
        </w:rPr>
        <w:t>Please give me the complete runnable Python script</w:t>
      </w:r>
    </w:p>
    <w:p>
      <w:pPr>
        <w:pStyle w:val="TextBody"/>
        <w:bidi w:val="0"/>
        <w:jc w:val="left"/>
        <w:rPr>
          <w:rFonts w:ascii="Times New Roman" w:hAnsi="Times New Roman"/>
          <w:sz w:val="24"/>
          <w:szCs w:val="24"/>
        </w:rPr>
      </w:pPr>
      <w:r>
        <w:rPr>
          <w:rFonts w:ascii="Times New Roman" w:hAnsi="Times New Roman"/>
          <w:sz w:val="24"/>
          <w:szCs w:val="24"/>
        </w:rPr>
        <w:t xml:space="preserve">Prompt - </w:t>
      </w:r>
      <w:r>
        <w:rPr>
          <w:rFonts w:ascii="Times New Roman" w:hAnsi="Times New Roman"/>
          <w:b w:val="false"/>
          <w:i w:val="false"/>
          <w:caps w:val="false"/>
          <w:smallCaps w:val="false"/>
          <w:color w:val="0B0B0B"/>
          <w:spacing w:val="0"/>
          <w:sz w:val="24"/>
          <w:szCs w:val="24"/>
        </w:rPr>
        <w:t xml:space="preserve">OK, can you correct the code to be TCGA, not GTex </w:t>
      </w:r>
    </w:p>
    <w:p>
      <w:pPr>
        <w:pStyle w:val="TextBody"/>
        <w:bidi w:val="0"/>
        <w:spacing w:before="0" w:after="0"/>
        <w:jc w:val="left"/>
        <w:rPr/>
      </w:pPr>
      <w:r>
        <w:rPr>
          <w:rStyle w:val="StrongEmphasis"/>
          <w:rFonts w:ascii="Times New Roman" w:hAnsi="Times New Roman"/>
          <w:i w:val="false"/>
          <w:caps w:val="false"/>
          <w:smallCaps w:val="false"/>
          <w:color w:val="0B0B0B"/>
          <w:spacing w:val="0"/>
          <w:sz w:val="24"/>
          <w:szCs w:val="24"/>
        </w:rPr>
        <w:t>Additional prompts were used for debugging the initial output</w:t>
      </w:r>
    </w:p>
    <w:p>
      <w:pPr>
        <w:pStyle w:val="TextBody"/>
        <w:bidi w:val="0"/>
        <w:spacing w:before="0" w:after="0"/>
        <w:jc w:val="left"/>
        <w:rPr>
          <w:rStyle w:val="StrongEmphasis"/>
          <w:rFonts w:ascii="Times New Roman" w:hAnsi="Times New Roman"/>
          <w:i w:val="false"/>
          <w:caps w:val="false"/>
          <w:smallCaps w:val="false"/>
          <w:color w:val="0B0B0B"/>
          <w:spacing w:val="0"/>
          <w:sz w:val="24"/>
          <w:szCs w:val="24"/>
        </w:rPr>
      </w:pPr>
      <w:r>
        <w:rPr/>
      </w:r>
    </w:p>
    <w:p>
      <w:pPr>
        <w:pStyle w:val="TextBody"/>
        <w:bidi w:val="0"/>
        <w:spacing w:before="0" w:after="0"/>
        <w:jc w:val="left"/>
        <w:rPr/>
      </w:pPr>
      <w:r>
        <w:rPr>
          <w:rStyle w:val="StrongEmphasis"/>
          <w:rFonts w:ascii="Times New Roman" w:hAnsi="Times New Roman"/>
          <w:i w:val="false"/>
          <w:caps w:val="false"/>
          <w:smallCaps w:val="false"/>
          <w:color w:val="0B0B0B"/>
          <w:spacing w:val="0"/>
          <w:sz w:val="24"/>
          <w:szCs w:val="24"/>
        </w:rPr>
        <w:t>################</w:t>
      </w:r>
    </w:p>
    <w:p>
      <w:pPr>
        <w:pStyle w:val="TextBody"/>
        <w:bidi w:val="0"/>
        <w:spacing w:before="0" w:after="0"/>
        <w:jc w:val="left"/>
        <w:rPr/>
      </w:pPr>
      <w:r>
        <w:rPr>
          <w:rStyle w:val="StrongEmphasis"/>
          <w:rFonts w:ascii="Times New Roman" w:hAnsi="Times New Roman"/>
          <w:i w:val="false"/>
          <w:caps w:val="false"/>
          <w:smallCaps w:val="false"/>
          <w:color w:val="0B0B0B"/>
          <w:spacing w:val="0"/>
          <w:sz w:val="24"/>
          <w:szCs w:val="24"/>
        </w:rPr>
        <w:t>Creation of code for pulling data from Gepia2 output PDFs</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 xml:space="preserve">Prompt for the PDF data extraction - </w:t>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(attach a PDF as an example). I want to make the results easier to work with, lets add a post-processing step that reads all the PDFs, extracts the R and p-value from each PDF, and writes them all into a single summary CSV. Let it be an R-script.</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 xml:space="preserve">Output - Resulting script is </w:t>
      </w:r>
      <w:r>
        <w:rPr>
          <w:rFonts w:ascii="Times New Roman" w:hAnsi="Times New Roman"/>
          <w:b w:val="false"/>
          <w:i w:val="false"/>
          <w:caps w:val="false"/>
          <w:smallCaps w:val="false"/>
          <w:color w:val="0B0B0B"/>
          <w:spacing w:val="0"/>
          <w:sz w:val="24"/>
          <w:szCs w:val="24"/>
        </w:rPr>
        <w:t>extract_gepia_values.R</w:t>
      </w:r>
      <w:r>
        <w:rPr>
          <w:rFonts w:ascii="Times New Roman" w:hAnsi="Times New Roman"/>
          <w:b w:val="false"/>
          <w:i w:val="false"/>
          <w:caps w:val="false"/>
          <w:smallCaps w:val="false"/>
          <w:color w:val="0B0B0B"/>
          <w:spacing w:val="0"/>
          <w:sz w:val="24"/>
          <w:szCs w:val="24"/>
        </w:rPr>
        <w:t xml:space="preserve"> with a few debugging steps. </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w:t>
      </w:r>
      <w:r>
        <w:rPr>
          <w:rFonts w:ascii="Times New Roman" w:hAnsi="Times New Roman"/>
          <w:b w:val="false"/>
          <w:i w:val="false"/>
          <w:caps w:val="false"/>
          <w:smallCaps w:val="false"/>
          <w:color w:val="0B0B0B"/>
          <w:spacing w:val="0"/>
          <w:sz w:val="24"/>
          <w:szCs w:val="24"/>
        </w:rPr>
        <w:t>#################</w:t>
      </w:r>
    </w:p>
    <w:p>
      <w:pPr>
        <w:pStyle w:val="TextBody"/>
        <w:bidi w:val="0"/>
        <w:jc w:val="left"/>
        <w:rPr>
          <w:rFonts w:ascii="Times New Roman" w:hAnsi="Times New Roman"/>
          <w:b/>
          <w:b/>
          <w:bCs/>
          <w:sz w:val="24"/>
          <w:szCs w:val="24"/>
        </w:rPr>
      </w:pPr>
      <w:r>
        <w:rPr>
          <w:rFonts w:ascii="Times New Roman" w:hAnsi="Times New Roman"/>
          <w:b/>
          <w:bCs/>
          <w:i w:val="false"/>
          <w:caps w:val="false"/>
          <w:smallCaps w:val="false"/>
          <w:color w:val="0B0B0B"/>
          <w:spacing w:val="0"/>
          <w:sz w:val="24"/>
          <w:szCs w:val="24"/>
        </w:rPr>
        <w:t>Creating code for plotting the heatmaps for Figure 4 and Supplemental figure 3</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Context description – after having created the .csv files that extracted the correlation values for the different gene combinations, the csv were shown to clau</w:t>
      </w:r>
      <w:r>
        <w:rPr>
          <w:rFonts w:ascii="Times New Roman" w:hAnsi="Times New Roman"/>
          <w:b w:val="false"/>
          <w:i w:val="false"/>
          <w:caps w:val="false"/>
          <w:smallCaps w:val="false"/>
          <w:color w:val="0B0B0B"/>
          <w:spacing w:val="0"/>
          <w:sz w:val="24"/>
          <w:szCs w:val="24"/>
        </w:rPr>
        <w:t>d</w:t>
      </w:r>
      <w:r>
        <w:rPr>
          <w:rFonts w:ascii="Times New Roman" w:hAnsi="Times New Roman"/>
          <w:b w:val="false"/>
          <w:i w:val="false"/>
          <w:caps w:val="false"/>
          <w:smallCaps w:val="false"/>
          <w:color w:val="0B0B0B"/>
          <w:spacing w:val="0"/>
          <w:sz w:val="24"/>
          <w:szCs w:val="24"/>
        </w:rPr>
        <w:t xml:space="preserve">e and the prompt was: </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 xml:space="preserve">Prompt - </w:t>
      </w:r>
      <w:r>
        <w:rPr>
          <w:rFonts w:ascii="Times New Roman" w:hAnsi="Times New Roman"/>
          <w:b w:val="false"/>
          <w:i w:val="false"/>
          <w:caps w:val="false"/>
          <w:smallCaps w:val="false"/>
          <w:color w:val="0B0B0B"/>
          <w:spacing w:val="0"/>
          <w:sz w:val="24"/>
          <w:szCs w:val="24"/>
        </w:rPr>
        <w:t xml:space="preserve">OK, so my plan is to have one figure for the cancer stuff. I want One panel to be the arrow scheme for which chromatin regulators change level, one showing that different chromatin regs are associated with with different steps of the heme pathway in healthy tissues and cancer, and the last - about the intra-pathway disregulation in normal tissues and cancer. Can you build that figure for me? </w:t>
      </w:r>
    </w:p>
    <w:p>
      <w:pPr>
        <w:pStyle w:val="TextBody"/>
        <w:bidi w:val="0"/>
        <w:jc w:val="left"/>
        <w:rPr>
          <w:rFonts w:ascii="Times New Roman" w:hAnsi="Times New Roman"/>
          <w:sz w:val="24"/>
          <w:szCs w:val="24"/>
        </w:rPr>
      </w:pPr>
      <w:r>
        <w:rPr>
          <w:rFonts w:ascii="Times New Roman" w:hAnsi="Times New Roman"/>
          <w:b w:val="false"/>
          <w:i w:val="false"/>
          <w:caps w:val="false"/>
          <w:smallCaps w:val="false"/>
          <w:color w:val="0B0B0B"/>
          <w:spacing w:val="0"/>
          <w:sz w:val="24"/>
          <w:szCs w:val="24"/>
        </w:rPr>
        <w:t>O</w:t>
      </w:r>
      <w:r>
        <w:rPr>
          <w:rFonts w:ascii="Times New Roman" w:hAnsi="Times New Roman"/>
          <w:b w:val="false"/>
          <w:i w:val="false"/>
          <w:caps w:val="false"/>
          <w:smallCaps w:val="false"/>
          <w:color w:val="0B0B0B"/>
          <w:spacing w:val="0"/>
          <w:sz w:val="24"/>
          <w:szCs w:val="24"/>
        </w:rPr>
        <w:t>ne figure will be for the main text, where normal tissue data is pooled, the other – for the supplement, where the data will be shown un-pooled. Pooling is non-weighted, only use tissues where the number of N is above 40.</w:t>
      </w:r>
    </w:p>
    <w:p>
      <w:pPr>
        <w:pStyle w:val="TextBody"/>
        <w:bidi w:val="0"/>
        <w:jc w:val="left"/>
        <w:rPr>
          <w:b w:val="false"/>
          <w:i w:val="false"/>
          <w:caps w:val="false"/>
          <w:smallCaps w:val="false"/>
          <w:color w:val="0B0B0B"/>
          <w:spacing w:val="0"/>
        </w:rPr>
      </w:pPr>
      <w:r>
        <w:rPr>
          <w:rFonts w:ascii="Times New Roman" w:hAnsi="Times New Roman"/>
          <w:sz w:val="24"/>
          <w:szCs w:val="24"/>
        </w:rPr>
      </w:r>
    </w:p>
    <w:p>
      <w:pPr>
        <w:pStyle w:val="TextBody"/>
        <w:bidi w:val="0"/>
        <w:spacing w:before="0" w:after="140"/>
        <w:jc w:val="left"/>
        <w:rPr>
          <w:b w:val="false"/>
          <w:i w:val="false"/>
          <w:caps w:val="false"/>
          <w:smallCaps w:val="false"/>
          <w:color w:val="0B0B0B"/>
          <w:spacing w:val="0"/>
        </w:rPr>
      </w:pPr>
      <w:r>
        <w:rPr>
          <w:rFonts w:ascii="Times New Roman" w:hAnsi="Times New Roman"/>
          <w:b w:val="false"/>
          <w:i w:val="false"/>
          <w:caps w:val="false"/>
          <w:smallCaps w:val="false"/>
          <w:color w:val="0B0B0B"/>
          <w:spacing w:val="0"/>
          <w:sz w:val="24"/>
          <w:szCs w:val="24"/>
        </w:rPr>
        <w:t xml:space="preserve">Response  - this generated a </w:t>
      </w:r>
      <w:r>
        <w:rPr>
          <w:rFonts w:ascii="Times New Roman" w:hAnsi="Times New Roman"/>
          <w:b w:val="false"/>
          <w:i w:val="false"/>
          <w:caps w:val="false"/>
          <w:smallCaps w:val="false"/>
          <w:color w:val="0B0B0B"/>
          <w:spacing w:val="0"/>
          <w:sz w:val="24"/>
          <w:szCs w:val="24"/>
        </w:rPr>
        <w:t xml:space="preserve">set of figures which were then debugged for cosmetic purposes. Final versions for the code are – Supplements - panel_A_chromatin_expression.py; panel_B_chromatin_expression.py ; Main figure -  figure4_plot2.py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suff w:val="nothing"/>
      <w:lvlText w:val="%1."/>
      <w:lvlJc w:val="left"/>
      <w:pPr>
        <w:tabs>
          <w:tab w:val="num" w:pos="0"/>
        </w:tabs>
        <w:ind w:left="0" w:hanging="0"/>
      </w:pPr>
      <w:rPr/>
    </w:lvl>
    <w:lvl w:ilvl="1">
      <w:start w:val="1"/>
      <w:numFmt w:val="bullet"/>
      <w:suff w:val="nothing"/>
      <w:lvlText w:val=""/>
      <w:lvlJc w:val="left"/>
      <w:pPr>
        <w:tabs>
          <w:tab w:val="num" w:pos="0"/>
        </w:tabs>
        <w:ind w:left="0" w:hanging="0"/>
      </w:pPr>
      <w:rPr>
        <w:rFonts w:ascii="Wingdings" w:hAnsi="Wingdings" w:cs="Wingdings" w:hint="default"/>
      </w:rPr>
    </w:lvl>
    <w:lvl w:ilvl="2">
      <w:start w:val="1"/>
      <w:numFmt w:val="bullet"/>
      <w:suff w:val="nothing"/>
      <w:lvlText w:val=""/>
      <w:lvlJc w:val="left"/>
      <w:pPr>
        <w:tabs>
          <w:tab w:val="num" w:pos="0"/>
        </w:tabs>
        <w:ind w:left="0" w:hanging="0"/>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suff w:val="nothing"/>
      <w:lvlText w:val=""/>
      <w:lvlJc w:val="left"/>
      <w:pPr>
        <w:tabs>
          <w:tab w:val="num" w:pos="0"/>
        </w:tabs>
        <w:ind w:left="0" w:hanging="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L" w:eastAsia="zh-CN" w:bidi="hi-I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TotalTime>
  <Application>LibreOffice/7.3.7.2$Linux_X86_64 LibreOffice_project/30$Build-2</Application>
  <AppVersion>15.0000</AppVersion>
  <Pages>3</Pages>
  <Words>802</Words>
  <Characters>4099</Characters>
  <CharactersWithSpaces>4784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2026-09-11T15:17:11Z</dcterms:created>
  <dc:creator/>
  <dc:description/>
  <dc:language>en-IL</dc:language>
  <cp:lastModifiedBy/>
  <dcterms:modified xsi:type="dcterms:W3CDTF">2026-09-11T18:29:42Z</dcterms:modified>
  <cp:revision>1</cp:revision>
  <dc:subject/>
  <dc:title/>
</cp:coreProperties>
</file>