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1000"/>
      </w:pPr>
    </w:p>
    <w:p>
      <w:pPr>
        <w:spacing w:after="400"/>
        <w:jc w:val="center"/>
      </w:pPr>
      <w:r>
        <w:t xml:space="preserve">Allelio</w:t>
      </w:r>
    </w:p>
    <w:p>
      <w:pPr>
        <w:spacing w:after="600"/>
        <w:jc w:val="center"/>
      </w:pPr>
      <w:r>
        <w:t xml:space="preserve">How It All Works</w:t>
      </w:r>
    </w:p>
    <w:p>
      <w:pPr>
        <w:spacing w:after="1200"/>
        <w:jc w:val="center"/>
      </w:pPr>
      <w:r>
        <w:t xml:space="preserve">A Non-Technical Guide</w:t>
      </w:r>
    </w:p>
    <w:p>
      <w:pPr>
        <w:spacing w:after="200"/>
        <w:jc w:val="center"/>
      </w:pPr>
      <w:r>
        <w:t xml:space="preserve">February 16, 2026</w:t>
      </w:r>
    </w:p>
    <w:r>
      <w:br w:type="page"/>
    </w:r>
    <w:p>
      <w:pPr>
        <w:pStyle w:val="Heading1"/>
        <w:spacing w:before="0" w:after="400"/>
      </w:pPr>
      <w:r>
        <w:t xml:space="preserve">Table of Contents</w:t>
      </w:r>
    </w:p>
    <w:p>
      <w:pPr>
        <w:pStyle w:val="ListParagraph"/>
        <w:numPr>
          <w:ilvl w:val="0"/>
          <w:numId w:val="1"/>
        </w:numPr>
        <w:spacing w:after="120"/>
      </w:pPr>
      <w:r>
        <w:t xml:space="preserve">The Big Picture</w:t>
      </w:r>
    </w:p>
    <w:p>
      <w:pPr>
        <w:pStyle w:val="ListParagraph"/>
        <w:numPr>
          <w:ilvl w:val="0"/>
          <w:numId w:val="1"/>
        </w:numPr>
        <w:spacing w:after="120"/>
      </w:pPr>
      <w:r>
        <w:t xml:space="preserve">What is a SNP? (Pronounced "snip")</w:t>
      </w:r>
    </w:p>
    <w:p>
      <w:pPr>
        <w:pStyle w:val="ListParagraph"/>
        <w:numPr>
          <w:ilvl w:val="0"/>
          <w:numId w:val="1"/>
        </w:numPr>
        <w:spacing w:after="120"/>
      </w:pPr>
      <w:r>
        <w:t xml:space="preserve">What is Ollama? (And Why You Need It)</w:t>
      </w:r>
    </w:p>
    <w:p>
      <w:pPr>
        <w:pStyle w:val="ListParagraph"/>
        <w:numPr>
          <w:ilvl w:val="0"/>
          <w:numId w:val="1"/>
        </w:numPr>
        <w:spacing w:after="120"/>
      </w:pPr>
      <w:r>
        <w:t xml:space="preserve">What are ClinVar and GWAS Catalog?</w:t>
      </w:r>
    </w:p>
    <w:p>
      <w:pPr>
        <w:pStyle w:val="ListParagraph"/>
        <w:numPr>
          <w:ilvl w:val="0"/>
          <w:numId w:val="1"/>
        </w:numPr>
        <w:spacing w:after="120"/>
      </w:pPr>
      <w:r>
        <w:t xml:space="preserve">How the Analysis Pipeline Works (Step by Step)</w:t>
      </w:r>
    </w:p>
    <w:p>
      <w:pPr>
        <w:pStyle w:val="ListParagraph"/>
        <w:numPr>
          <w:ilvl w:val="0"/>
          <w:numId w:val="1"/>
        </w:numPr>
        <w:spacing w:after="120"/>
      </w:pPr>
      <w:r>
        <w:t xml:space="preserve">What is SQLite?</w:t>
      </w:r>
    </w:p>
    <w:p>
      <w:pPr>
        <w:pStyle w:val="ListParagraph"/>
        <w:numPr>
          <w:ilvl w:val="0"/>
          <w:numId w:val="1"/>
        </w:numPr>
        <w:spacing w:after="120"/>
      </w:pPr>
      <w:r>
        <w:t xml:space="preserve">What is FastAPI?</w:t>
      </w:r>
    </w:p>
    <w:p>
      <w:pPr>
        <w:pStyle w:val="ListParagraph"/>
        <w:numPr>
          <w:ilvl w:val="0"/>
          <w:numId w:val="1"/>
        </w:numPr>
        <w:spacing w:after="120"/>
      </w:pPr>
      <w:r>
        <w:t xml:space="preserve">What is Python? What is pip?</w:t>
      </w:r>
    </w:p>
    <w:p>
      <w:pPr>
        <w:pStyle w:val="ListParagraph"/>
        <w:numPr>
          <w:ilvl w:val="0"/>
          <w:numId w:val="1"/>
        </w:numPr>
        <w:spacing w:after="120"/>
      </w:pPr>
      <w:r>
        <w:t xml:space="preserve">The Safety Net</w:t>
      </w:r>
    </w:p>
    <w:p>
      <w:pPr>
        <w:pStyle w:val="ListParagraph"/>
        <w:numPr>
          <w:ilvl w:val="0"/>
          <w:numId w:val="1"/>
        </w:numPr>
        <w:spacing w:after="120"/>
      </w:pPr>
      <w:r>
        <w:t xml:space="preserve">How to Talk About Allelio</w:t>
      </w:r>
    </w:p>
    <w:p>
      <w:pPr>
        <w:spacing w:after="200"/>
      </w:pPr>
    </w:p>
    <w:r>
      <w:br w:type="page"/>
    </w:r>
    <w:p>
      <w:pPr>
        <w:pStyle w:val="Heading1"/>
        <w:spacing w:before="400" w:after="200"/>
      </w:pPr>
      <w:r>
        <w:t xml:space="preserve">1. The Big Picture</w:t>
      </w:r>
    </w:p>
    <w:p>
      <w:pPr>
        <w:spacing w:before="0" w:after="200"/>
        <w:ind w:left="0" w:right="0"/>
        <w:jc w:val="left"/>
      </w:pPr>
      <w:r>
        <w:t xml:space="preserve">Think of Allelio as a translator. When you take a DNA test, you get back a file full of codes (like rs429358, rs7412, etc.). These codes are like a foreign language. Allelio translates those codes into plain English, telling you what they mean based on published medical research. And it does all this on your own computer, so your genetic data never touches the internet.</w:t>
      </w:r>
    </w:p>
    <w:p>
      <w:pPr>
        <w:spacing w:after="200"/>
      </w:pPr>
    </w:p>
    <w:p>
      <w:pPr>
        <w:pStyle w:val="Heading1"/>
        <w:spacing w:before="400" w:after="200"/>
      </w:pPr>
      <w:r>
        <w:t xml:space="preserve">2. What is a SNP? (Pronounced "snip")</w:t>
      </w:r>
    </w:p>
    <w:p>
      <w:pPr>
        <w:spacing w:before="0" w:after="200"/>
        <w:ind w:left="0" w:right="0"/>
        <w:jc w:val="left"/>
      </w:pPr>
      <w:r>
        <w:t xml:space="preserve">Your DNA is a long string of letters (A, T, C, G). A SNP (Single Nucleotide Polymorphism) is a spot where people commonly differ. Think of it like a typo in a book — most of the book is the same for everyone, but certain spots have variations. Some of these variations are linked to health conditions, traits (like eye color), or how you respond to medications. When you take a DNA test, the company reads about 600,000 to 700,000 of these spots and gives you a file listing each one.</w:t>
      </w:r>
    </w:p>
    <w:p>
      <w:pPr>
        <w:spacing w:after="200"/>
      </w:pPr>
    </w:p>
    <w:p>
      <w:pPr>
        <w:pStyle w:val="Heading1"/>
        <w:spacing w:before="400" w:after="200"/>
      </w:pPr>
      <w:r>
        <w:t xml:space="preserve">3. What is Ollama? (And Why You Need It)</w:t>
      </w:r>
    </w:p>
    <w:p>
      <w:pPr>
        <w:spacing w:before="0" w:after="200"/>
        <w:ind w:left="0" w:right="0"/>
        <w:jc w:val="left"/>
      </w:pPr>
      <w:r>
        <w:t xml:space="preserve">Ollama is a free program that lets you run artificial intelligence (AI) models on your own computer. Think of it like having ChatGPT, but instead of running in the cloud, it runs right on your laptop. You install it once, download a "model" (which is like the AI's brain), and then Allelio can use it to write explanations of your genetic variants in plain English.</w:t>
      </w:r>
    </w:p>
    <w:p>
      <w:pPr>
        <w:spacing w:after="200"/>
      </w:pPr>
    </w:p>
    <w:p>
      <w:pPr>
        <w:pStyle w:val="Heading2"/>
        <w:spacing w:before="200" w:after="200"/>
      </w:pPr>
      <w:r>
        <w:t xml:space="preserve">Without Ollama vs. With Ollama</w:t>
      </w:r>
    </w:p>
    <w:p>
      <w:pPr>
        <w:pStyle w:val="ListParagraph"/>
        <w:numPr>
          <w:ilvl w:val="0"/>
          <w:numId w:val="1"/>
        </w:numPr>
        <w:spacing w:after="120"/>
      </w:pPr>
      <w:r>
        <w:t xml:space="preserve">Without Ollama: Allelio will still work! You'll see all the raw data from the databases, but the explanations will be more technical.</w:t>
      </w:r>
    </w:p>
    <w:p>
      <w:pPr>
        <w:pStyle w:val="ListParagraph"/>
        <w:numPr>
          <w:ilvl w:val="0"/>
          <w:numId w:val="1"/>
        </w:numPr>
        <w:spacing w:after="120"/>
      </w:pPr>
      <w:r>
        <w:t xml:space="preserve">With Ollama: Allelio sends each genetic finding to the local AI, which writes a friendly, understandable explanation — like having a genetics-savvy friend explain things to you.</w:t>
      </w:r>
    </w:p>
    <w:p>
      <w:pPr>
        <w:spacing w:after="200"/>
      </w:pPr>
    </w:p>
    <w:p>
      <w:pPr>
        <w:pStyle w:val="Heading2"/>
        <w:spacing w:before="200" w:after="200"/>
      </w:pPr>
      <w:r>
        <w:t xml:space="preserve">How to Set Up Ollama</w:t>
      </w:r>
    </w:p>
    <w:p>
      <w:pPr>
        <w:pStyle w:val="ListParagraph"/>
        <w:numPr>
          <w:ilvl w:val="0"/>
          <w:numId w:val="1"/>
        </w:numPr>
        <w:spacing w:after="120"/>
      </w:pPr>
      <w:r>
        <w:t xml:space="preserve">Go to ollama.com and download it for your operating system</w:t>
      </w:r>
    </w:p>
    <w:p>
      <w:pPr>
        <w:pStyle w:val="ListParagraph"/>
        <w:numPr>
          <w:ilvl w:val="0"/>
          <w:numId w:val="1"/>
        </w:numPr>
        <w:spacing w:after="120"/>
      </w:pPr>
      <w:r>
        <w:t xml:space="preserve">Install it (just like any other app)</w:t>
      </w:r>
    </w:p>
    <w:p>
      <w:pPr>
        <w:pStyle w:val="ListParagraph"/>
        <w:numPr>
          <w:ilvl w:val="0"/>
          <w:numId w:val="1"/>
        </w:numPr>
        <w:spacing w:after="120"/>
      </w:pPr>
      <w:r>
        <w:t xml:space="preserve">Open your terminal and type: ollama pull llama3.1:8b</w:t>
      </w:r>
    </w:p>
    <w:p>
      <w:pPr>
        <w:pStyle w:val="ListParagraph"/>
        <w:numPr>
          <w:ilvl w:val="0"/>
          <w:numId w:val="1"/>
        </w:numPr>
        <w:spacing w:after="120"/>
      </w:pPr>
      <w:r>
        <w:t xml:space="preserve">Wait for the download (~4.7GB — this is the AI's "brain")</w:t>
      </w:r>
    </w:p>
    <w:p>
      <w:pPr>
        <w:pStyle w:val="ListParagraph"/>
        <w:numPr>
          <w:ilvl w:val="0"/>
          <w:numId w:val="1"/>
        </w:numPr>
        <w:spacing w:after="120"/>
      </w:pPr>
      <w:r>
        <w:t xml:space="preserve">That's it! Allelio will automatically detect Ollama when it runs.</w:t>
      </w:r>
    </w:p>
    <w:p>
      <w:pPr>
        <w:spacing w:after="200"/>
      </w:pPr>
    </w:p>
    <w:p>
      <w:pPr>
        <w:spacing w:before="0" w:after="200"/>
        <w:ind w:left="0" w:right="0"/>
        <w:jc w:val="left"/>
      </w:pPr>
      <w:r>
        <w:t xml:space="preserve">The model (llama3.1:8b) is made by Meta (the company behind Facebook). It's open source, free to use, and runs entirely on your computer. The "8b" means it has 8 billion parameters — think of it as the AI having 8 billion "neurons" to think with.</w:t>
      </w:r>
    </w:p>
    <w:p>
      <w:pPr>
        <w:spacing w:after="200"/>
      </w:pPr>
    </w:p>
    <w:p>
      <w:pPr>
        <w:pStyle w:val="Heading1"/>
        <w:spacing w:before="400" w:after="200"/>
      </w:pPr>
      <w:r>
        <w:t xml:space="preserve">4. What are ClinVar and GWAS Catalog?</w:t>
      </w:r>
    </w:p>
    <w:p>
      <w:pPr>
        <w:spacing w:before="0" w:after="200"/>
        <w:ind w:left="0" w:right="0"/>
        <w:jc w:val="left"/>
      </w:pPr>
      <w:r>
        <w:t xml:space="preserve">These are like giant encyclopedias of genetic research:</w:t>
      </w:r>
    </w:p>
    <w:p>
      <w:pPr>
        <w:spacing w:after="200"/>
      </w:pPr>
    </w:p>
    <w:p>
      <w:pPr>
        <w:pStyle w:val="Heading2"/>
        <w:spacing w:before="200" w:after="200"/>
      </w:pPr>
      <w:r>
        <w:t xml:space="preserve">ClinVar</w:t>
      </w:r>
    </w:p>
    <w:p>
      <w:pPr>
        <w:spacing w:before="0" w:after="200"/>
        <w:ind w:left="0" w:right="0"/>
        <w:jc w:val="left"/>
      </w:pPr>
      <w:r>
        <w:t xml:space="preserve">ClinVar is run by the US National Library of Medicine. It's a database of genetic variants that have been studied and classified by medical researchers. If a variant is "pathogenic," it means research has linked it to a disease. If it's "benign," it's considered harmless. Think of ClinVar as the "medical textbook" of genetic variants.</w:t>
      </w:r>
    </w:p>
    <w:p>
      <w:pPr>
        <w:spacing w:after="200"/>
      </w:pPr>
    </w:p>
    <w:p>
      <w:pPr>
        <w:pStyle w:val="Heading2"/>
        <w:spacing w:before="200" w:after="200"/>
      </w:pPr>
      <w:r>
        <w:t xml:space="preserve">GWAS Catalog</w:t>
      </w:r>
    </w:p>
    <w:p>
      <w:pPr>
        <w:spacing w:before="0" w:after="200"/>
        <w:ind w:left="0" w:right="0"/>
        <w:jc w:val="left"/>
      </w:pPr>
      <w:r>
        <w:t xml:space="preserve">GWAS Catalog is run by the European Bioinformatics Institute. It's a collection of genome-wide association studies — massive research projects that compare the DNA of thousands of people to find links between genetic variants and traits or diseases. Think of GWAS as the "research journal" — it lists what scientists have discovered, even for non-medical traits like height or caffeine metabolism.</w:t>
      </w:r>
    </w:p>
    <w:p>
      <w:pPr>
        <w:spacing w:after="200"/>
      </w:pPr>
    </w:p>
    <w:p>
      <w:pPr>
        <w:spacing w:before="0" w:after="200"/>
        <w:ind w:left="0" w:right="0"/>
        <w:jc w:val="left"/>
      </w:pPr>
      <w:r>
        <w:t xml:space="preserve">When you run allelio setup, the tool downloads both of these databases to your computer so it can look up your variants locally.</w:t>
      </w:r>
    </w:p>
    <w:p>
      <w:pPr>
        <w:spacing w:after="200"/>
      </w:pPr>
    </w:p>
    <w:p>
      <w:pPr>
        <w:pStyle w:val="Heading1"/>
        <w:spacing w:before="400" w:after="200"/>
      </w:pPr>
      <w:r>
        <w:t xml:space="preserve">5. How the Analysis Pipeline Works (Step by Step)</w:t>
      </w:r>
    </w:p>
    <w:p>
      <w:pPr>
        <w:spacing w:after="200"/>
      </w:pPr>
    </w:p>
    <w:p>
      <w:pPr>
        <w:pStyle w:val="Heading2"/>
        <w:spacing w:before="200" w:after="200"/>
      </w:pPr>
      <w:r>
        <w:t xml:space="preserve">Step 1 — File Parsing</w:t>
      </w:r>
    </w:p>
    <w:p>
      <w:pPr>
        <w:spacing w:before="0" w:after="200"/>
        <w:ind w:left="0" w:right="0"/>
        <w:jc w:val="left"/>
      </w:pPr>
      <w:r>
        <w:t xml:space="preserve">Allelio reads your raw data file and identifies the format (23andMe, AncestryDNA, or VCF). It's like recognizing whether a document is in English, French, or Spanish. Each format puts the data in slightly different columns, so Allelio has a "parser" for each one.</w:t>
      </w:r>
    </w:p>
    <w:p>
      <w:pPr>
        <w:spacing w:after="200"/>
      </w:pPr>
    </w:p>
    <w:p>
      <w:pPr>
        <w:pStyle w:val="Heading2"/>
        <w:spacing w:before="200" w:after="200"/>
      </w:pPr>
      <w:r>
        <w:t xml:space="preserve">Step 2 — Database Lookup</w:t>
      </w:r>
    </w:p>
    <w:p>
      <w:pPr>
        <w:spacing w:before="0" w:after="200"/>
        <w:ind w:left="0" w:right="0"/>
        <w:jc w:val="left"/>
      </w:pPr>
      <w:r>
        <w:t xml:space="preserve">For each of your ~600,000 variants, Allelio checks: "Is this variant in ClinVar? Is it in the GWAS Catalog?" It uses a local database (SQLite — think of it as a tiny, fast, self-contained spreadsheet database) to do these lookups almost instantly.</w:t>
      </w:r>
    </w:p>
    <w:p>
      <w:pPr>
        <w:spacing w:after="200"/>
      </w:pPr>
    </w:p>
    <w:p>
      <w:pPr>
        <w:pStyle w:val="Heading2"/>
        <w:spacing w:before="200" w:after="200"/>
      </w:pPr>
      <w:r>
        <w:t xml:space="preserve">Step 3 — Filtering &amp; Ranking</w:t>
      </w:r>
    </w:p>
    <w:p>
      <w:pPr>
        <w:spacing w:before="0" w:after="200"/>
        <w:ind w:left="0" w:right="0"/>
        <w:jc w:val="left"/>
      </w:pPr>
      <w:r>
        <w:t xml:space="preserve">Most of your variants are either unknown or benign. Allelio filters these out and focuses on the interesting ones — pathogenic variants, risk factors, drug response variants, and notable traits. It ranks them by medical significance.</w:t>
      </w:r>
    </w:p>
    <w:p>
      <w:pPr>
        <w:spacing w:after="200"/>
      </w:pPr>
    </w:p>
    <w:p>
      <w:pPr>
        <w:pStyle w:val="Heading2"/>
        <w:spacing w:before="200" w:after="200"/>
      </w:pPr>
      <w:r>
        <w:t xml:space="preserve">Step 4 — AI Explanation</w:t>
      </w:r>
    </w:p>
    <w:p>
      <w:pPr>
        <w:spacing w:before="0" w:after="200"/>
        <w:ind w:left="0" w:right="0"/>
        <w:jc w:val="left"/>
      </w:pPr>
      <w:r>
        <w:t xml:space="preserve">For each significant variant, Allelio sends the research data to the local AI (Ollama) and asks: "Explain this variant in plain English, including any lifestyle context." The AI writes a clear explanation. Every explanation gets a safety check — the system flags any language that sounds too much like a medical diagnosis and adds appropriate disclaimers.</w:t>
      </w:r>
    </w:p>
    <w:p>
      <w:pPr>
        <w:spacing w:after="200"/>
      </w:pPr>
    </w:p>
    <w:p>
      <w:pPr>
        <w:pStyle w:val="Heading2"/>
        <w:spacing w:before="200" w:after="200"/>
      </w:pPr>
      <w:r>
        <w:t xml:space="preserve">Step 5 — Display</w:t>
      </w:r>
    </w:p>
    <w:p>
      <w:pPr>
        <w:spacing w:before="0" w:after="200"/>
        <w:ind w:left="0" w:right="0"/>
        <w:jc w:val="left"/>
      </w:pPr>
      <w:r>
        <w:t xml:space="preserve">Results appear in the web interface, organized by category: Health Conditions, Risk Factors, Pharmacogenomics, and Traits. You can expand each result to see the full explanation, source links, and raw data.</w:t>
      </w:r>
    </w:p>
    <w:p>
      <w:pPr>
        <w:spacing w:after="200"/>
      </w:pPr>
    </w:p>
    <w:p>
      <w:pPr>
        <w:pStyle w:val="Heading1"/>
        <w:spacing w:before="400" w:after="200"/>
      </w:pPr>
      <w:r>
        <w:t xml:space="preserve">6. What is SQLite?</w:t>
      </w:r>
    </w:p>
    <w:p>
      <w:pPr>
        <w:spacing w:before="0" w:after="200"/>
        <w:ind w:left="0" w:right="0"/>
        <w:jc w:val="left"/>
      </w:pPr>
      <w:r>
        <w:t xml:space="preserve">SQLite is a tiny database engine that stores data in a single file. Unlike big databases (like MySQL or PostgreSQL) that require running a server, SQLite just reads and writes to a file — like a very organized spreadsheet. Allelio uses SQLite to store the ClinVar and GWAS data so it can look up variants quickly. The database file lives at ~/.allelio/data/allelio.db on your computer.</w:t>
      </w:r>
    </w:p>
    <w:p>
      <w:pPr>
        <w:spacing w:after="200"/>
      </w:pPr>
    </w:p>
    <w:p>
      <w:pPr>
        <w:pStyle w:val="Heading1"/>
        <w:spacing w:before="400" w:after="200"/>
      </w:pPr>
      <w:r>
        <w:t xml:space="preserve">7. What is FastAPI?</w:t>
      </w:r>
    </w:p>
    <w:p>
      <w:pPr>
        <w:spacing w:before="0" w:after="200"/>
        <w:ind w:left="0" w:right="0"/>
        <w:jc w:val="left"/>
      </w:pPr>
      <w:r>
        <w:t xml:space="preserve">When you run allelio serve, Allelio starts a tiny web server on your computer using FastAPI (a Python web framework). This is what creates the web interface you see at localhost:8080. "localhost" means it's only running on YOUR computer — nobody else can access it. It's like running a website, but the website only exists inside your laptop.</w:t>
      </w:r>
    </w:p>
    <w:p>
      <w:pPr>
        <w:spacing w:after="200"/>
      </w:pPr>
    </w:p>
    <w:p>
      <w:pPr>
        <w:pStyle w:val="Heading1"/>
        <w:spacing w:before="400" w:after="200"/>
      </w:pPr>
      <w:r>
        <w:t xml:space="preserve">8. What is Python? What is pip?</w:t>
      </w:r>
    </w:p>
    <w:p>
      <w:pPr>
        <w:spacing w:before="0" w:after="200"/>
        <w:ind w:left="0" w:right="0"/>
        <w:jc w:val="left"/>
      </w:pPr>
      <w:r>
        <w:t xml:space="preserve">Python is a programming language — it's what Allelio is written in. pip is Python's package manager — it's how you install Python programs. When you type pip install allelio, you're telling pip to download Allelio and all its dependencies from the Python Package Index (PyPI), which is like an app store for Python programs.</w:t>
      </w:r>
    </w:p>
    <w:p>
      <w:pPr>
        <w:spacing w:after="200"/>
      </w:pPr>
    </w:p>
    <w:p>
      <w:pPr>
        <w:pStyle w:val="Heading1"/>
        <w:spacing w:before="400" w:after="200"/>
      </w:pPr>
      <w:r>
        <w:t xml:space="preserve">9. The Safety Net</w:t>
      </w:r>
    </w:p>
    <w:p>
      <w:pPr>
        <w:spacing w:before="0" w:after="200"/>
        <w:ind w:left="0" w:right="0"/>
        <w:jc w:val="left"/>
      </w:pPr>
      <w:r>
        <w:t xml:space="preserve">Allelio takes safety seriously. Here's how:</w:t>
      </w:r>
    </w:p>
    <w:p>
      <w:pPr>
        <w:spacing w:after="200"/>
      </w:pPr>
    </w:p>
    <w:p>
      <w:pPr>
        <w:pStyle w:val="ListParagraph"/>
        <w:numPr>
          <w:ilvl w:val="0"/>
          <w:numId w:val="1"/>
        </w:numPr>
        <w:spacing w:after="120"/>
      </w:pPr>
      <w:r>
        <w:t xml:space="preserve">Every explanation includes disclaimers reminding you that this is not medical advice.</w:t>
      </w:r>
    </w:p>
    <w:p>
      <w:pPr>
        <w:pStyle w:val="ListParagraph"/>
        <w:numPr>
          <w:ilvl w:val="0"/>
          <w:numId w:val="1"/>
        </w:numPr>
        <w:spacing w:after="120"/>
      </w:pPr>
      <w:r>
        <w:t xml:space="preserve">High-impact genes get extra warnings. BRCA1/BRCA2 (breast cancer genes), APOE (Alzheimer's), and Lynch syndrome genes get special treatment and strong recommendations to consult a genetic counselor.</w:t>
      </w:r>
    </w:p>
    <w:p>
      <w:pPr>
        <w:pStyle w:val="ListParagraph"/>
        <w:numPr>
          <w:ilvl w:val="0"/>
          <w:numId w:val="1"/>
        </w:numPr>
        <w:spacing w:after="120"/>
      </w:pPr>
      <w:r>
        <w:t xml:space="preserve">The system flags any language that sounds too much like a medical diagnosis and automatically adds appropriate disclaimers.</w:t>
      </w:r>
    </w:p>
    <w:p>
      <w:pPr>
        <w:pStyle w:val="ListParagraph"/>
        <w:numPr>
          <w:ilvl w:val="0"/>
          <w:numId w:val="1"/>
        </w:numPr>
        <w:spacing w:after="120"/>
      </w:pPr>
      <w:r>
        <w:t xml:space="preserve">Allelio should never replace a genetic counselor. For any significant findings, especially ones related to health conditions, you should discuss them with a healthcare professional.</w:t>
      </w:r>
    </w:p>
    <w:p>
      <w:pPr>
        <w:spacing w:after="200"/>
      </w:pPr>
    </w:p>
    <w:p>
      <w:pPr>
        <w:spacing w:before="0" w:after="200"/>
        <w:ind w:left="0" w:right="0"/>
        <w:jc w:val="left"/>
      </w:pPr>
      <w:r>
        <w:t xml:space="preserve">Think of Allelio as an encyclopedia — it helps you understand what's in your DNA, but a genetic counselor is the expert who helps you decide what to do about it.</w:t>
      </w:r>
    </w:p>
    <w:p>
      <w:pPr>
        <w:spacing w:after="200"/>
      </w:pPr>
    </w:p>
    <w:p>
      <w:pPr>
        <w:pStyle w:val="Heading1"/>
        <w:spacing w:before="400" w:after="200"/>
      </w:pPr>
      <w:r>
        <w:t xml:space="preserve">10. How to Talk About Allelio</w:t>
      </w:r>
    </w:p>
    <w:p>
      <w:pPr>
        <w:pStyle w:val="Heading2"/>
        <w:spacing w:before="200" w:after="200"/>
      </w:pPr>
      <w:r>
        <w:t xml:space="preserve">Elevator Pitch</w:t>
      </w:r>
    </w:p>
    <w:p>
      <w:pPr>
        <w:spacing w:before="0" w:after="200"/>
        <w:ind w:left="0" w:right="0"/>
        <w:jc w:val="left"/>
      </w:pPr>
      <w:r>
        <w:t xml:space="preserve">"Allelio is a free, open-source tool that analyzes your DNA test results locally on your computer using AI, so your genetic data never touches the internet."</w:t>
      </w:r>
    </w:p>
    <w:p>
      <w:pPr>
        <w:spacing w:after="200"/>
      </w:pPr>
    </w:p>
    <w:p>
      <w:pPr>
        <w:pStyle w:val="Heading2"/>
        <w:spacing w:before="200" w:after="200"/>
      </w:pPr>
      <w:r>
        <w:t xml:space="preserve">For Technical People</w:t>
      </w:r>
    </w:p>
    <w:p>
      <w:pPr>
        <w:spacing w:before="0" w:after="200"/>
        <w:ind w:left="0" w:right="0"/>
        <w:jc w:val="left"/>
      </w:pPr>
      <w:r>
        <w:t xml:space="preserve">"It's a Python package that parses consumer genotype files, looks up variants against ClinVar and GWAS Catalog via SQLite, and generates explanations using a local LLM through Ollama."</w:t>
      </w:r>
    </w:p>
    <w:p>
      <w:pPr>
        <w:spacing w:after="200"/>
      </w:pPr>
    </w:p>
    <w:p>
      <w:pPr>
        <w:pStyle w:val="Heading2"/>
        <w:spacing w:before="200" w:after="200"/>
      </w:pPr>
      <w:r>
        <w:t xml:space="preserve">For Privacy Advocates</w:t>
      </w:r>
    </w:p>
    <w:p>
      <w:pPr>
        <w:spacing w:before="0" w:after="200"/>
        <w:ind w:left="0" w:right="0"/>
        <w:jc w:val="left"/>
      </w:pPr>
      <w:r>
        <w:t xml:space="preserve">"Everything runs locally. No cloud. No accounts. No telemetry. MIT licensed and fully auditable."</w:t>
      </w:r>
    </w:p>
    <w:p>
      <w:pPr>
        <w:spacing w:after="200"/>
      </w:pP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pPr>
  </w:p>
  <w:p>
    <w:pPr>
      <w:spacing w:before="100"/>
      <w:jc w:val="center"/>
    </w:pPr>
    <w:r>
      <w:rPr>
        <w:rFonts w:ascii="Arial" w:cs="Arial" w:eastAsia="Arial" w:hAnsi="Arial"/>
        <w:color w:val="66666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2026-02-16T10:39:06.099Z</dcterms:created>
  <dcterms:modified xsi:type="dcterms:W3CDTF">2026-02-16T10:39:06.099Z</dcterms:modified>
</cp:coreProperties>
</file>

<file path=docProps/custom.xml><?xml version="1.0" encoding="utf-8"?>
<Properties xmlns="http://schemas.openxmlformats.org/officeDocument/2006/custom-properties" xmlns:vt="http://schemas.openxmlformats.org/officeDocument/2006/docPropsVTypes"/>
</file>