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Трудовая теория стоимости курильщика. Смешение вещи и ее свойств // ЗАРЯ</w:t>
      </w:r>
    </w:p>
    <w:p>
      <w:r>
        <w:t xml:space="preserve">
</w:t>
      </w:r>
      <w:r>
        <w:rPr>
          <w:b/>
          <w:bCs/>
          <w:sz w:val="24"/>
          <w:szCs w:val="24"/>
          <w:rFonts w:ascii="Calibri" w:cs="Calibri" w:eastAsia="Calibri" w:hAnsi="Calibri"/>
        </w:rPr>
        <w:t xml:space="preserve">Транскрибировано с помощью </w:t>
      </w:r>
      <w:hyperlink w:history="1" r:id="rId_sf-6iwslvie1xqacg7dd">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tk7sfakv1mvshtxwhlu2s">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r>
        <w:t xml:space="preserve">
</w:t>
      </w:r>
    </w:p>
    <w:p>
      <w:r>
        <w:rPr>
          <w:sz w:val="24"/>
          <w:szCs w:val="24"/>
          <w:rFonts w:ascii="Calibri" w:cs="Calibri" w:eastAsia="Calibri" w:hAnsi="Calibri"/>
        </w:rPr>
        <w:t xml:space="preserve">Привет всем, хотим сразу предупредить, это не полноценное продолжение третьего ролика, скорее дополнение к первым двум. Дело в том, что при подготовке четвертого видео мы пересмотрели начало доклада Камолова «Кардиограмма капитализма» и обнаружили там очередную ошибку Олега, незамеченную нами ранее. Мало того, что он не понимает, что такое миновая стоимость и стоимость, так он еще, как выяснилось, неверно понимает даже потребительную стоимость, в чем вы убедитесь сегодня сами.</w:t>
      </w:r>
    </w:p>
    <w:p>
      <w:r>
        <w:rPr>
          <w:sz w:val="24"/>
          <w:szCs w:val="24"/>
          <w:rFonts w:ascii="Calibri" w:cs="Calibri" w:eastAsia="Calibri" w:hAnsi="Calibri"/>
        </w:rPr>
      </w:r>
    </w:p>
    <w:p>
      <w:r>
        <w:rPr>
          <w:sz w:val="24"/>
          <w:szCs w:val="24"/>
          <w:rFonts w:ascii="Calibri" w:cs="Calibri" w:eastAsia="Calibri" w:hAnsi="Calibri"/>
        </w:rPr>
        <w:t xml:space="preserve">Дадим слово самому Камолову. Итак, согласно Камолову, дело обстоит следующим образом. Есть некая вещь А, у нее есть свойство Х, свойство удовлетворять человеческую потребность.</w:t>
      </w:r>
    </w:p>
    <w:p>
      <w:r>
        <w:rPr>
          <w:sz w:val="24"/>
          <w:szCs w:val="24"/>
          <w:rFonts w:ascii="Calibri" w:cs="Calibri" w:eastAsia="Calibri" w:hAnsi="Calibri"/>
        </w:rPr>
      </w:r>
    </w:p>
    <w:p>
      <w:r>
        <w:rPr>
          <w:sz w:val="24"/>
          <w:szCs w:val="24"/>
          <w:rFonts w:ascii="Calibri" w:cs="Calibri" w:eastAsia="Calibri" w:hAnsi="Calibri"/>
        </w:rPr>
        <w:t xml:space="preserve">Это свойство Х и называется потребительной стоимостью. Свойство или способность вещи удовлетворять человеческую потребность принято называть полезностью. Поэтому можно сказать, что коллега Камолова по простым числам Рафаэль Абдулов согласен с Олегом по вопросу о дефиниции потребительной стоимости.</w:t>
      </w:r>
    </w:p>
    <w:p>
      <w:r>
        <w:rPr>
          <w:sz w:val="24"/>
          <w:szCs w:val="24"/>
          <w:rFonts w:ascii="Calibri" w:cs="Calibri" w:eastAsia="Calibri" w:hAnsi="Calibri"/>
        </w:rPr>
      </w:r>
    </w:p>
    <w:p>
      <w:r>
        <w:rPr>
          <w:sz w:val="24"/>
          <w:szCs w:val="24"/>
          <w:rFonts w:ascii="Calibri" w:cs="Calibri" w:eastAsia="Calibri" w:hAnsi="Calibri"/>
        </w:rPr>
        <w:t xml:space="preserve">А теперь давайте посмотрим, что думает по этому поводу Маркс. Для этого нам не нужно далеко ходить, достаточно прочитать первые четыре абзаца первой главы первого тома Капитала. После того, как в первом абзаце Маркс пишет, что начинает свое исследование с товара, во втором абзаце он начинает анализировать первую из двух сторон товара, которая как раз нас интересует – потребительную стоимость.</w:t>
      </w:r>
    </w:p>
    <w:p>
      <w:r>
        <w:rPr>
          <w:sz w:val="24"/>
          <w:szCs w:val="24"/>
          <w:rFonts w:ascii="Calibri" w:cs="Calibri" w:eastAsia="Calibri" w:hAnsi="Calibri"/>
        </w:rPr>
      </w:r>
    </w:p>
    <w:p>
      <w:r>
        <w:rPr>
          <w:sz w:val="24"/>
          <w:szCs w:val="24"/>
          <w:rFonts w:ascii="Calibri" w:cs="Calibri" w:eastAsia="Calibri" w:hAnsi="Calibri"/>
        </w:rPr>
        <w:t xml:space="preserve">Богатство обществ, в которых господствует капиталистический способ производства, выступает как огромное скопление товаров, а отдельный товар – как элементарная форма этого богатства. Наше исследование начинается по этому анализам товара. Товар есть прежде всего внешний предмет, вещь, которая благодаря ее свойствам удовлетворяет какие-либо человеческие потребности.</w:t>
      </w:r>
    </w:p>
    <w:p>
      <w:r>
        <w:rPr>
          <w:sz w:val="24"/>
          <w:szCs w:val="24"/>
          <w:rFonts w:ascii="Calibri" w:cs="Calibri" w:eastAsia="Calibri" w:hAnsi="Calibri"/>
        </w:rPr>
      </w:r>
    </w:p>
    <w:p>
      <w:r>
        <w:rPr>
          <w:sz w:val="24"/>
          <w:szCs w:val="24"/>
          <w:rFonts w:ascii="Calibri" w:cs="Calibri" w:eastAsia="Calibri" w:hAnsi="Calibri"/>
        </w:rPr>
        <w:t xml:space="preserve">Природа этих потребностей, порождаются ли они, например, желудком или фантазией, ничего не изменяет в деле. Дело также не в том, как именно удовлетворяет данная вещь человеческую потребность, непосредственно ли, как жизненное средство, то есть, как предмет потребления или окольным путем, как средство производства. Во втором абзаце стоит обратить внимание на первое предложение.</w:t>
      </w:r>
    </w:p>
    <w:p>
      <w:r>
        <w:rPr>
          <w:sz w:val="24"/>
          <w:szCs w:val="24"/>
          <w:rFonts w:ascii="Calibri" w:cs="Calibri" w:eastAsia="Calibri" w:hAnsi="Calibri"/>
        </w:rPr>
      </w:r>
    </w:p>
    <w:p>
      <w:r>
        <w:rPr>
          <w:sz w:val="24"/>
          <w:szCs w:val="24"/>
          <w:rFonts w:ascii="Calibri" w:cs="Calibri" w:eastAsia="Calibri" w:hAnsi="Calibri"/>
        </w:rPr>
        <w:t xml:space="preserve">В нем Марс говорит, что именно он понимает под потребительной стоимостью. Другими словами, все, что в этом предложении идет после слов «товар есть прежде всего», это не что иное, как дефиниция потребительной стоимости. Поэтому мы можем сказать, что потребительная стоимость – это внешний предмет, вещь, которая благодаря ее свойствам удовлетворяет какие-либо человеческие потребности.</w:t>
      </w:r>
    </w:p>
    <w:p>
      <w:r>
        <w:rPr>
          <w:sz w:val="24"/>
          <w:szCs w:val="24"/>
          <w:rFonts w:ascii="Calibri" w:cs="Calibri" w:eastAsia="Calibri" w:hAnsi="Calibri"/>
        </w:rPr>
      </w:r>
    </w:p>
    <w:p>
      <w:r>
        <w:rPr>
          <w:sz w:val="24"/>
          <w:szCs w:val="24"/>
          <w:rFonts w:ascii="Calibri" w:cs="Calibri" w:eastAsia="Calibri" w:hAnsi="Calibri"/>
        </w:rPr>
        <w:t xml:space="preserve">Как мы видим, Марс утверждает нечто совершенно противоположное тому, что заявляет нам Камолов. То есть, Камолов в очередной раз вместо марксистского понимания подсунул нам свои фантазии курильщика на тему трудовой теории стоимости. Всем пока.</w:t>
      </w:r>
    </w:p>
    <w:p>
      <w:r>
        <w:rPr>
          <w:sz w:val="24"/>
          <w:szCs w:val="24"/>
          <w:rFonts w:ascii="Calibri" w:cs="Calibri" w:eastAsia="Calibri" w:hAnsi="Calibri"/>
        </w:rPr>
      </w:r>
    </w:p>
    <w:p>
      <w:r>
        <w:rPr>
          <w:sz w:val="24"/>
          <w:szCs w:val="24"/>
          <w:rFonts w:ascii="Calibri" w:cs="Calibri" w:eastAsia="Calibri" w:hAnsi="Calibri"/>
        </w:rPr>
        <w:t xml:space="preserve">Подозреваем, что существенная часть зрителей прибывает в недоумении, не понимая, в чем разница между тем, что утверждал Камолов и тем, что писал Маркс. Действительно, оба, и Маркс, и Камолов говорят о потребительной стоимости. Оба говорят о вещах, оба говорят о способности, свойстве, удовлетворяющие человеческие потребности.</w:t>
      </w:r>
    </w:p>
    <w:p>
      <w:r>
        <w:rPr>
          <w:sz w:val="24"/>
          <w:szCs w:val="24"/>
          <w:rFonts w:ascii="Calibri" w:cs="Calibri" w:eastAsia="Calibri" w:hAnsi="Calibri"/>
        </w:rPr>
      </w:r>
    </w:p>
    <w:p>
      <w:r>
        <w:rPr>
          <w:sz w:val="24"/>
          <w:szCs w:val="24"/>
          <w:rFonts w:ascii="Calibri" w:cs="Calibri" w:eastAsia="Calibri" w:hAnsi="Calibri"/>
        </w:rPr>
        <w:t xml:space="preserve">Так в чем же тогда может быть разница? Разница в том, как все перечисленные вещи связаны между собой. Давайте разберем подробнее. Есть вещь А, обладающая свойством Х, свойством удовлетворять человеческую потребность.</w:t>
      </w:r>
    </w:p>
    <w:p>
      <w:r>
        <w:rPr>
          <w:sz w:val="24"/>
          <w:szCs w:val="24"/>
          <w:rFonts w:ascii="Calibri" w:cs="Calibri" w:eastAsia="Calibri" w:hAnsi="Calibri"/>
        </w:rPr>
      </w:r>
    </w:p>
    <w:p>
      <w:r>
        <w:rPr>
          <w:sz w:val="24"/>
          <w:szCs w:val="24"/>
          <w:rFonts w:ascii="Calibri" w:cs="Calibri" w:eastAsia="Calibri" w:hAnsi="Calibri"/>
        </w:rPr>
        <w:t xml:space="preserve">Разница в том, что Камолов, как мы помним, считает, что потребительная стоимость это Х, а Маркс считает, что потребительная стоимость это А. Чтобы суть ошибки Камолова была яснее, возьмем аналогичный пример, но не из области политэкономии, а из области более знакомых каждому вещей и их отношений. Есть вещь, сделанная из металла и дерева, которая обладает способностью, свойством копать ямы. Двум людям задают вопрос, что из этого, вещь или свойство является лопатой.</w:t>
      </w:r>
    </w:p>
    <w:p>
      <w:r>
        <w:rPr>
          <w:sz w:val="24"/>
          <w:szCs w:val="24"/>
          <w:rFonts w:ascii="Calibri" w:cs="Calibri" w:eastAsia="Calibri" w:hAnsi="Calibri"/>
        </w:rPr>
      </w:r>
    </w:p>
    <w:p>
      <w:r>
        <w:rPr>
          <w:sz w:val="24"/>
          <w:szCs w:val="24"/>
          <w:rFonts w:ascii="Calibri" w:cs="Calibri" w:eastAsia="Calibri" w:hAnsi="Calibri"/>
        </w:rPr>
        <w:t xml:space="preserve">Один говорит, что лопатой называется свойство этой деревянно-металлической вещи – рыть ямы. Второй, что сама эта деревянно-металлическая вещь называется лопатой. Как вы считаете, кто из них прав? Мы думаем, что у вас не займет много времени, чтобы понять, что прав второй.</w:t>
      </w:r>
    </w:p>
    <w:p>
      <w:r>
        <w:rPr>
          <w:sz w:val="24"/>
          <w:szCs w:val="24"/>
          <w:rFonts w:ascii="Calibri" w:cs="Calibri" w:eastAsia="Calibri" w:hAnsi="Calibri"/>
        </w:rPr>
      </w:r>
    </w:p>
    <w:p>
      <w:r>
        <w:rPr>
          <w:sz w:val="24"/>
          <w:szCs w:val="24"/>
          <w:rFonts w:ascii="Calibri" w:cs="Calibri" w:eastAsia="Calibri" w:hAnsi="Calibri"/>
        </w:rPr>
        <w:t xml:space="preserve">Этот пример полезен еще и тем, что отсекает отмазки типа «но вещь и ее свойства связаны, значит, правы оба». Действительно связаны, но эта связь не превращает свойство копать ямы в лопату. Птица – это не способность летать, а животное, обладающее такой способностью.</w:t>
      </w:r>
    </w:p>
    <w:p>
      <w:r>
        <w:rPr>
          <w:sz w:val="24"/>
          <w:szCs w:val="24"/>
          <w:rFonts w:ascii="Calibri" w:cs="Calibri" w:eastAsia="Calibri" w:hAnsi="Calibri"/>
        </w:rPr>
      </w:r>
    </w:p>
    <w:p>
      <w:r>
        <w:rPr>
          <w:sz w:val="24"/>
          <w:szCs w:val="24"/>
          <w:rFonts w:ascii="Calibri" w:cs="Calibri" w:eastAsia="Calibri" w:hAnsi="Calibri"/>
        </w:rPr>
        <w:t xml:space="preserve">Марафонец – это не выносливость, а человек, который обладает таким свойством. Но здесь можно возразить, в приведенной цитате из Капитала отсутствует упоминание термина «потребительная стоимость». С чего мы вообще взяли, что в данном фрагменте речь идет именно о ней.</w:t>
      </w:r>
    </w:p>
    <w:p>
      <w:r>
        <w:rPr>
          <w:sz w:val="24"/>
          <w:szCs w:val="24"/>
          <w:rFonts w:ascii="Calibri" w:cs="Calibri" w:eastAsia="Calibri" w:hAnsi="Calibri"/>
        </w:rPr>
      </w:r>
    </w:p>
    <w:p>
      <w:r>
        <w:rPr>
          <w:sz w:val="24"/>
          <w:szCs w:val="24"/>
          <w:rFonts w:ascii="Calibri" w:cs="Calibri" w:eastAsia="Calibri" w:hAnsi="Calibri"/>
        </w:rPr>
        <w:t xml:space="preserve">Действительно, термин там не употребляется, но если сравнить приведенные нами абзацы из Капитала с соответствующими местами иск критики политической экономии, то наша правота станет очевидной. На первый взгляд буржуазное богатство выступает как огромное скопление товаров, а отдельный товар – как его элементарное бытие. Но каждый товар представляется с двух точек зрения – как потребительная стоимость и как миновая стоимость.</w:t>
      </w:r>
    </w:p>
    <w:p>
      <w:r>
        <w:rPr>
          <w:sz w:val="24"/>
          <w:szCs w:val="24"/>
          <w:rFonts w:ascii="Calibri" w:cs="Calibri" w:eastAsia="Calibri" w:hAnsi="Calibri"/>
        </w:rPr>
      </w:r>
    </w:p>
    <w:p>
      <w:r>
        <w:rPr>
          <w:sz w:val="24"/>
          <w:szCs w:val="24"/>
          <w:rFonts w:ascii="Calibri" w:cs="Calibri" w:eastAsia="Calibri" w:hAnsi="Calibri"/>
        </w:rPr>
        <w:t xml:space="preserve">Товар есть прежде всего, по выражению английских экономистов, какая-либо вещь, необходимая, полезная или приятная для жизни, предмет человеческих потребностей, жизненные средства, в самом широком смысле слова. Это бытие товара как потребительной стоимости и его естественное осязаемое существование совпадают. Пшеница, например, есть особая потребительная стоимость, в отличие от потребительных стоимостей хлопка, стекла, бумаги и т.д. Несмотря на почти полную идентичность этих фрагментов, надо синтересует два отличия от текста первых абзацев Капитала.</w:t>
      </w:r>
    </w:p>
    <w:p>
      <w:r>
        <w:rPr>
          <w:sz w:val="24"/>
          <w:szCs w:val="24"/>
          <w:rFonts w:ascii="Calibri" w:cs="Calibri" w:eastAsia="Calibri" w:hAnsi="Calibri"/>
        </w:rPr>
      </w:r>
    </w:p>
    <w:p>
      <w:r>
        <w:rPr>
          <w:sz w:val="24"/>
          <w:szCs w:val="24"/>
          <w:rFonts w:ascii="Calibri" w:cs="Calibri" w:eastAsia="Calibri" w:hAnsi="Calibri"/>
        </w:rPr>
        <w:t xml:space="preserve">Во-первых, в конце первого абзаца имеется переход, из которого становится ясным, что дальше речь пойдет о потребительной стоимости, а еще дальше о миновой стоимости. Во-вторых, Маркс во втором абзаце к критике политической экономии отчетливее, чем во втором абзаце текста Капитала выражает ту мысль, что потребительной стоимостью являются именно вещи, а не свойства этих вещей. Мы видим, что в качестве примера потребительной стоимости он берет не способность пшеницу удовлетворять голод, а саму пшеницу, то есть не способность вещи, а саму вещь, имеющую такое свойство.</w:t>
      </w:r>
    </w:p>
    <w:p>
      <w:r>
        <w:rPr>
          <w:sz w:val="24"/>
          <w:szCs w:val="24"/>
          <w:rFonts w:ascii="Calibri" w:cs="Calibri" w:eastAsia="Calibri" w:hAnsi="Calibri"/>
        </w:rPr>
      </w:r>
    </w:p>
    <w:p>
      <w:r>
        <w:rPr>
          <w:sz w:val="24"/>
          <w:szCs w:val="24"/>
          <w:rFonts w:ascii="Calibri" w:cs="Calibri" w:eastAsia="Calibri" w:hAnsi="Calibri"/>
        </w:rPr>
        <w:t xml:space="preserve">Но для того, чтобы понять очередную ошибку Олега, вовсе не нужно обращаться к тексту к критике политической экономии. Упомянутые выше первые абзацы Капитала дают не менее убедительные доказательства неправоты Камолова. Вот, например, фрагмент четвертого абзаца.</w:t>
      </w:r>
    </w:p>
    <w:p>
      <w:r>
        <w:rPr>
          <w:sz w:val="24"/>
          <w:szCs w:val="24"/>
          <w:rFonts w:ascii="Calibri" w:cs="Calibri" w:eastAsia="Calibri" w:hAnsi="Calibri"/>
        </w:rPr>
      </w:r>
    </w:p>
    <w:p>
      <w:r>
        <w:rPr>
          <w:sz w:val="24"/>
          <w:szCs w:val="24"/>
          <w:rFonts w:ascii="Calibri" w:cs="Calibri" w:eastAsia="Calibri" w:hAnsi="Calibri"/>
        </w:rPr>
        <w:t xml:space="preserve">Товарное тело, как, например, железо, пшеница, алмаз и тому подобное, само есть потребительная стоимость или благо. Как мы видим, в Капитале, как и в рассмотренном только что фрагменте из критики политической экономии, Маркс в качестве примера потребительной стоимости берет сами вещи, их товарные тела, а не свойства этих товарных тел. В этом же абзаце, чуть ниже, Маркс пишет.</w:t>
      </w:r>
    </w:p>
    <w:p>
      <w:r>
        <w:rPr>
          <w:sz w:val="24"/>
          <w:szCs w:val="24"/>
          <w:rFonts w:ascii="Calibri" w:cs="Calibri" w:eastAsia="Calibri" w:hAnsi="Calibri"/>
        </w:rPr>
      </w:r>
    </w:p>
    <w:p>
      <w:r>
        <w:rPr>
          <w:sz w:val="24"/>
          <w:szCs w:val="24"/>
          <w:rFonts w:ascii="Calibri" w:cs="Calibri" w:eastAsia="Calibri" w:hAnsi="Calibri"/>
        </w:rPr>
        <w:t xml:space="preserve">«При рассмотрении потребительных стоимостей всегда предполагается их количественная определенность. Например, дюжина часов, оршин холста, тонна железа и тому подобное». Мы видим, что и здесь в качестве примеров количественной определенности потребительных стоимостей приводятся количественные меры вещей, а не количество свойств этих вещей.</w:t>
      </w:r>
    </w:p>
    <w:p>
      <w:r>
        <w:rPr>
          <w:sz w:val="24"/>
          <w:szCs w:val="24"/>
          <w:rFonts w:ascii="Calibri" w:cs="Calibri" w:eastAsia="Calibri" w:hAnsi="Calibri"/>
        </w:rPr>
      </w:r>
    </w:p>
    <w:p>
      <w:r>
        <w:rPr>
          <w:sz w:val="24"/>
          <w:szCs w:val="24"/>
          <w:rFonts w:ascii="Calibri" w:cs="Calibri" w:eastAsia="Calibri" w:hAnsi="Calibri"/>
        </w:rPr>
        <w:t xml:space="preserve">И существует еще множество цитат, даже в пределах первой главы, из которых видно, что потребительная стоимость — это вещь, обладающая способностью удовлетворять человеческие потребности, а не свойства вещи удовлетворять человеческие потребности, как это утверждает Камолов. Предлагаем зрителям самостоятельно поискать такие фрагменты и написать о них в комментариях к данному видео. А сейчас мы хотели бы указать источник данной ошибки.</w:t>
      </w:r>
    </w:p>
    <w:p>
      <w:r>
        <w:rPr>
          <w:sz w:val="24"/>
          <w:szCs w:val="24"/>
          <w:rFonts w:ascii="Calibri" w:cs="Calibri" w:eastAsia="Calibri" w:hAnsi="Calibri"/>
        </w:rPr>
      </w:r>
    </w:p>
    <w:p>
      <w:r>
        <w:rPr>
          <w:sz w:val="24"/>
          <w:szCs w:val="24"/>
          <w:rFonts w:ascii="Calibri" w:cs="Calibri" w:eastAsia="Calibri" w:hAnsi="Calibri"/>
        </w:rPr>
        <w:t xml:space="preserve">В случае с Камоловым найти источник его заблуждений проблематично, ввиду того, что Олег вообще ни одной категории из первой главы не угадал, поэтому тут проще всего списать на то, что он не читал первой главы Капитала. «Много букв. Не хочется буквы читать».</w:t>
      </w:r>
    </w:p>
    <w:p>
      <w:r>
        <w:rPr>
          <w:sz w:val="24"/>
          <w:szCs w:val="24"/>
          <w:rFonts w:ascii="Calibri" w:cs="Calibri" w:eastAsia="Calibri" w:hAnsi="Calibri"/>
        </w:rPr>
      </w:r>
    </w:p>
    <w:p>
      <w:r>
        <w:rPr>
          <w:sz w:val="24"/>
          <w:szCs w:val="24"/>
          <w:rFonts w:ascii="Calibri" w:cs="Calibri" w:eastAsia="Calibri" w:hAnsi="Calibri"/>
        </w:rPr>
        <w:t xml:space="preserve">Но с Абдуловым ситуация другая. В ролике Абдулова можно обнаружить, откуда растут корни этой ошибки. Давайте сравним фрагмент четвертого абзаца первой главы Капитала и отрывок из видео Рафаэля, в котором он говорит о потребительной стоимости.</w:t>
      </w:r>
    </w:p>
    <w:p>
      <w:r>
        <w:rPr>
          <w:sz w:val="24"/>
          <w:szCs w:val="24"/>
          <w:rFonts w:ascii="Calibri" w:cs="Calibri" w:eastAsia="Calibri" w:hAnsi="Calibri"/>
        </w:rPr>
      </w:r>
    </w:p>
    <w:p>
      <w:r>
        <w:rPr>
          <w:sz w:val="24"/>
          <w:szCs w:val="24"/>
          <w:rFonts w:ascii="Calibri" w:cs="Calibri" w:eastAsia="Calibri" w:hAnsi="Calibri"/>
        </w:rPr>
        <w:t xml:space="preserve">Итак, сначала Маркс. «Полезность вещи делает ее потребительной стоимостью. Но эта полезность не висит в воздухе.</w:t>
      </w:r>
    </w:p>
    <w:p>
      <w:r>
        <w:rPr>
          <w:sz w:val="24"/>
          <w:szCs w:val="24"/>
          <w:rFonts w:ascii="Calibri" w:cs="Calibri" w:eastAsia="Calibri" w:hAnsi="Calibri"/>
        </w:rPr>
      </w:r>
    </w:p>
    <w:p>
      <w:r>
        <w:rPr>
          <w:sz w:val="24"/>
          <w:szCs w:val="24"/>
          <w:rFonts w:ascii="Calibri" w:cs="Calibri" w:eastAsia="Calibri" w:hAnsi="Calibri"/>
        </w:rPr>
        <w:t xml:space="preserve">Обусловленная свойствами товарного тела, она не существует вне этого последнего. Поэтому товарное тело, как, например, железо, пшеница, алмаз и тому подобное, само есть потребительная стоимость или благо. Этот его характер не зависит от того, много или мало труда стоит человеку присвоение его потребительных свойств.</w:t>
      </w:r>
    </w:p>
    <w:p>
      <w:r>
        <w:rPr>
          <w:sz w:val="24"/>
          <w:szCs w:val="24"/>
          <w:rFonts w:ascii="Calibri" w:cs="Calibri" w:eastAsia="Calibri" w:hAnsi="Calibri"/>
        </w:rPr>
      </w:r>
    </w:p>
    <w:p>
      <w:r>
        <w:rPr>
          <w:sz w:val="24"/>
          <w:szCs w:val="24"/>
          <w:rFonts w:ascii="Calibri" w:cs="Calibri" w:eastAsia="Calibri" w:hAnsi="Calibri"/>
        </w:rPr>
        <w:t xml:space="preserve">При рассмотрении потребительных стоимостей всегда предполагается их количественная определенность. Например, дюжина часов, аршин холста, тонна железа и тому подобное». А теперь фрагмент из ролика Рафаэля Абдулова.</w:t>
      </w:r>
    </w:p>
    <w:p>
      <w:r>
        <w:rPr>
          <w:sz w:val="24"/>
          <w:szCs w:val="24"/>
          <w:rFonts w:ascii="Calibri" w:cs="Calibri" w:eastAsia="Calibri" w:hAnsi="Calibri"/>
        </w:rPr>
      </w:r>
    </w:p>
    <w:p>
      <w:r>
        <w:rPr>
          <w:sz w:val="24"/>
          <w:szCs w:val="24"/>
          <w:rFonts w:ascii="Calibri" w:cs="Calibri" w:eastAsia="Calibri" w:hAnsi="Calibri"/>
        </w:rPr>
        <w:t xml:space="preserve">«Товары обладают некой полезностью. Это качество мы будем называть потребительной стоимостью. Следует заметить, что потребительная стоимость не существует отдельно от товара, а обуславливается свойствами товарного тела.</w:t>
      </w:r>
    </w:p>
    <w:p>
      <w:r>
        <w:rPr>
          <w:sz w:val="24"/>
          <w:szCs w:val="24"/>
          <w:rFonts w:ascii="Calibri" w:cs="Calibri" w:eastAsia="Calibri" w:hAnsi="Calibri"/>
        </w:rPr>
      </w:r>
    </w:p>
    <w:p>
      <w:r>
        <w:rPr>
          <w:sz w:val="24"/>
          <w:szCs w:val="24"/>
          <w:rFonts w:ascii="Calibri" w:cs="Calibri" w:eastAsia="Calibri" w:hAnsi="Calibri"/>
        </w:rPr>
        <w:t xml:space="preserve">Примером потребительной стоимости может быть железо, пшеница, алмазы, часы и тому подобное, способных удовлетворить те или иные потребности. Важно, что при их рассмотрении предполагается количественная определенность, измеряемая в тоннах, центнерах, каратах, штуках и т.д.» Мы видим, что Абдулов определенно вдохновлялся четвертым абзацем первой главы Капитала, и некоторым может показаться, что у Маркса Рафаэля сказано абсолютно то же самое, но давайте присмотримся к делу ближе. По нашему мнению, причиной неверного понимания потребительной стоимости Абдуловым, и не только им, является неправильная интерпретация первого предложения четвертого абзаца первой главы Капитала.</w:t>
      </w:r>
    </w:p>
    <w:p>
      <w:r>
        <w:rPr>
          <w:sz w:val="24"/>
          <w:szCs w:val="24"/>
          <w:rFonts w:ascii="Calibri" w:cs="Calibri" w:eastAsia="Calibri" w:hAnsi="Calibri"/>
        </w:rPr>
      </w:r>
    </w:p>
    <w:p>
      <w:r>
        <w:rPr>
          <w:sz w:val="24"/>
          <w:szCs w:val="24"/>
          <w:rFonts w:ascii="Calibri" w:cs="Calibri" w:eastAsia="Calibri" w:hAnsi="Calibri"/>
        </w:rPr>
        <w:t xml:space="preserve">«Полезность вещи делает ее потребительной стоимостью». Мы предполагаем, что Абдулов понял эту цитату таким образом, будто Маркс здесь пишет о том, что нечто делает ее, т.е. полезность, потребительной стоимостью. Поэтому логично считать, что полезность есть потребительная стоимость, что они тождественны.</w:t>
      </w:r>
    </w:p>
    <w:p>
      <w:r>
        <w:rPr>
          <w:sz w:val="24"/>
          <w:szCs w:val="24"/>
          <w:rFonts w:ascii="Calibri" w:cs="Calibri" w:eastAsia="Calibri" w:hAnsi="Calibri"/>
        </w:rPr>
      </w:r>
    </w:p>
    <w:p>
      <w:r>
        <w:rPr>
          <w:sz w:val="24"/>
          <w:szCs w:val="24"/>
          <w:rFonts w:ascii="Calibri" w:cs="Calibri" w:eastAsia="Calibri" w:hAnsi="Calibri"/>
        </w:rPr>
        <w:t xml:space="preserve">Далее Маркс пишет «Но эта полезность не висит в воздухе, обусловленная свойствами товарного тела, она не существует вне этого последнего». Поскольку выше Рафаэль посчитал, что полезность стала потребительной стоимостью, то все, что Маркс говорит о полезности, он говорит и о потребительной стоимости. Поэтому в последней цитате Абдулов с его точки зрения вполне правомерно заменяет полезность на потребительную стоимость.</w:t>
      </w:r>
    </w:p>
    <w:p>
      <w:r>
        <w:rPr>
          <w:sz w:val="24"/>
          <w:szCs w:val="24"/>
          <w:rFonts w:ascii="Calibri" w:cs="Calibri" w:eastAsia="Calibri" w:hAnsi="Calibri"/>
        </w:rPr>
      </w:r>
    </w:p>
    <w:p>
      <w:r>
        <w:rPr>
          <w:sz w:val="24"/>
          <w:szCs w:val="24"/>
          <w:rFonts w:ascii="Calibri" w:cs="Calibri" w:eastAsia="Calibri" w:hAnsi="Calibri"/>
        </w:rPr>
        <w:t xml:space="preserve">И фраза Маркса о том, что полезность не существует вне, отдельно от товарного тела, а обусловлена этим товарным телом, превращается у Рафаэля в следующую фразу «Следует заметить, что потребительная стоимость не существует отдельно от товара, а обуславливается свойствами товарного тела». Но дальше Маркс говорит то, о чем мы уже говорили выше «Поэтому товарное тело, как, например, железо, пшеница, алмаз и тому подобное, само есть потребительная стоимость или благо». Рафаэль же обрезает первую половину предложения и говорит просто про примеры потребительных стоимостей.</w:t>
      </w:r>
    </w:p>
    <w:p>
      <w:r>
        <w:rPr>
          <w:sz w:val="24"/>
          <w:szCs w:val="24"/>
          <w:rFonts w:ascii="Calibri" w:cs="Calibri" w:eastAsia="Calibri" w:hAnsi="Calibri"/>
        </w:rPr>
      </w:r>
    </w:p>
    <w:p>
      <w:r>
        <w:rPr>
          <w:sz w:val="24"/>
          <w:szCs w:val="24"/>
          <w:rFonts w:ascii="Calibri" w:cs="Calibri" w:eastAsia="Calibri" w:hAnsi="Calibri"/>
        </w:rPr>
        <w:t xml:space="preserve">«Примером потребительной стоимости может быть железо, пшеница, алмазы, часы и тому подобное». Даже в такой формулировке видно противоречие с тем, что Рафаэль сам же утверждал минуту назад. Если потребительная стоимость – это полезность вещи, то почему у него примером потребительной стоимости является вещь – пшеница, а не ее полезность? Может потому, что по мнению Абдулова обладание полезностью делает пшеницу полезностью? Но ведь из факта обладания нельзя делать вывод о тождестве.</w:t>
      </w:r>
    </w:p>
    <w:p>
      <w:r>
        <w:rPr>
          <w:sz w:val="24"/>
          <w:szCs w:val="24"/>
          <w:rFonts w:ascii="Calibri" w:cs="Calibri" w:eastAsia="Calibri" w:hAnsi="Calibri"/>
        </w:rPr>
      </w:r>
    </w:p>
    <w:p>
      <w:r>
        <w:rPr>
          <w:sz w:val="24"/>
          <w:szCs w:val="24"/>
          <w:rFonts w:ascii="Calibri" w:cs="Calibri" w:eastAsia="Calibri" w:hAnsi="Calibri"/>
        </w:rPr>
        <w:t xml:space="preserve">Из того, что Рафаэль Абдулов обладает холодильником, мы не можем сделать вывод, что Рафаэль Абдулов и есть холодильник. По этой же причине пшеница не может быть своей же собственной полезностью. А потому противоречие Абдулова самому себе налицо.</w:t>
      </w:r>
    </w:p>
    <w:p>
      <w:r>
        <w:rPr>
          <w:sz w:val="24"/>
          <w:szCs w:val="24"/>
          <w:rFonts w:ascii="Calibri" w:cs="Calibri" w:eastAsia="Calibri" w:hAnsi="Calibri"/>
        </w:rPr>
      </w:r>
    </w:p>
    <w:p>
      <w:r>
        <w:rPr>
          <w:sz w:val="24"/>
          <w:szCs w:val="24"/>
          <w:rFonts w:ascii="Calibri" w:cs="Calibri" w:eastAsia="Calibri" w:hAnsi="Calibri"/>
        </w:rPr>
        <w:t xml:space="preserve">А если бы Рафаэль не обрезал цитату Маркса, то противоречие было бы еще более наглядным. Ведь из цитаты Маркса следует, что товарное тело и есть потребительная стоимость. И это превращает то, что Рафаэль говорил до этого в очередной абсурд.</w:t>
      </w:r>
    </w:p>
    <w:p>
      <w:r>
        <w:rPr>
          <w:sz w:val="24"/>
          <w:szCs w:val="24"/>
          <w:rFonts w:ascii="Calibri" w:cs="Calibri" w:eastAsia="Calibri" w:hAnsi="Calibri"/>
        </w:rPr>
      </w:r>
    </w:p>
    <w:p>
      <w:r>
        <w:rPr>
          <w:sz w:val="24"/>
          <w:szCs w:val="24"/>
          <w:rFonts w:ascii="Calibri" w:cs="Calibri" w:eastAsia="Calibri" w:hAnsi="Calibri"/>
        </w:rPr>
        <w:t xml:space="preserve">1. Если верно, что потребительная стоимость – это полезность вещи. 2. Если верно, что потребительная стоимость обусловлена товарным телом, как утверждает Абдулов. 3. Если в то же время верно утверждение Маркса, что потребительная стоимость и есть товарное тело, тогда слова Рафаэля означают, что потребительная стоимость не существует вне потребительной стоимости, а обусловлена потребительной стоимостью, в который раз получается какая-то бессмыслица.</w:t>
      </w:r>
    </w:p>
    <w:p>
      <w:r>
        <w:rPr>
          <w:sz w:val="24"/>
          <w:szCs w:val="24"/>
          <w:rFonts w:ascii="Calibri" w:cs="Calibri" w:eastAsia="Calibri" w:hAnsi="Calibri"/>
        </w:rPr>
      </w:r>
    </w:p>
    <w:p>
      <w:r>
        <w:rPr>
          <w:sz w:val="24"/>
          <w:szCs w:val="24"/>
          <w:rFonts w:ascii="Calibri" w:cs="Calibri" w:eastAsia="Calibri" w:hAnsi="Calibri"/>
        </w:rPr>
        <w:t xml:space="preserve">Все эти противоречия возникают из-за того, что Абдулов неправильно понял первое предложение четвертого абзаца. Дело в том, что в русском языке и слово «полезность», и слово «вещь» женского рода, а потому местоимение ее во фразе «делает ее потребительной стоимостью» с чисто грамматической точки зрения может относиться как к полезности, так и к вещи, и Рафаэль выбирает неправильный вариант. По-моему, здесь может текст немецкого первоисточника.</w:t>
      </w:r>
    </w:p>
    <w:p>
      <w:r>
        <w:rPr>
          <w:sz w:val="24"/>
          <w:szCs w:val="24"/>
          <w:rFonts w:ascii="Calibri" w:cs="Calibri" w:eastAsia="Calibri" w:hAnsi="Calibri"/>
        </w:rPr>
      </w:r>
    </w:p>
    <w:p>
      <w:r>
        <w:rPr>
          <w:sz w:val="24"/>
          <w:szCs w:val="24"/>
          <w:rFonts w:ascii="Calibri" w:cs="Calibri" w:eastAsia="Calibri" w:hAnsi="Calibri"/>
        </w:rPr>
        <w:t xml:space="preserve">В немецком языке «полезность» женского рода, а «вещь» среднего. Соответственно, там отчетливо видно, что потребительной стоимостью делается вещь, а не полезность этой вещи. Чтобы было понятнее, о чем речь, давайте возьмем предложение на немецком.</w:t>
      </w:r>
    </w:p>
    <w:p>
      <w:r>
        <w:rPr>
          <w:sz w:val="24"/>
          <w:szCs w:val="24"/>
          <w:rFonts w:ascii="Calibri" w:cs="Calibri" w:eastAsia="Calibri" w:hAnsi="Calibri"/>
        </w:rPr>
      </w:r>
    </w:p>
    <w:p>
      <w:r>
        <w:rPr>
          <w:sz w:val="24"/>
          <w:szCs w:val="24"/>
          <w:rFonts w:ascii="Calibri" w:cs="Calibri" w:eastAsia="Calibri" w:hAnsi="Calibri"/>
        </w:rPr>
        <w:t xml:space="preserve">«Денюц легкайт айнэс динкс махтэс цунгэ брауфсвэхт», и переведем «айнэс динкс» не как «вещи», а как близким по смыслу, но отличающимся по роду предмета, тогда перевод получится такой «полезность предмета делает его потребительной стоимостью», а не «полезность». Но для понимания этого даже необязательно обращаться к немецкому тексту, достаточно просто вдумчиво прочитать предложение, вооружившись базовыми знаниями в области синтаксиса русского языка. Если в предложении «полезность вещи делает ее потребительной стоимостью» хотя бы просто отыскать подлежащее, то уже станет понятно, что Абдулов неверно понял смысл текста.</w:t>
      </w:r>
    </w:p>
    <w:p>
      <w:r>
        <w:rPr>
          <w:sz w:val="24"/>
          <w:szCs w:val="24"/>
          <w:rFonts w:ascii="Calibri" w:cs="Calibri" w:eastAsia="Calibri" w:hAnsi="Calibri"/>
        </w:rPr>
      </w:r>
    </w:p>
    <w:p>
      <w:r>
        <w:rPr>
          <w:sz w:val="24"/>
          <w:szCs w:val="24"/>
          <w:rFonts w:ascii="Calibri" w:cs="Calibri" w:eastAsia="Calibri" w:hAnsi="Calibri"/>
        </w:rPr>
        <w:t xml:space="preserve">Именно «полезность» делает что-то потребительной стоимостью, и если под «ее» понимать «полезность», как это делает Рафаэль, то предложение опять-таки получает парадоксальный смысл «полезность делает полезность потребительной стоимостью». Но на самом деле Марс здесь пишет, что «полезность вещи делает ее, эту вещь, потребительной стоимостью». Другими словами, Марс говорит, что если у «вещи» нет полезности, то она не является «потребительной стоимостью», а вот если у «вещи» есть полезность, то эта «вещь» является «потребительной стоимостью».</w:t>
      </w:r>
    </w:p>
    <w:p>
      <w:r>
        <w:rPr>
          <w:sz w:val="24"/>
          <w:szCs w:val="24"/>
          <w:rFonts w:ascii="Calibri" w:cs="Calibri" w:eastAsia="Calibri" w:hAnsi="Calibri"/>
        </w:rPr>
      </w:r>
    </w:p>
    <w:p>
      <w:r>
        <w:rPr>
          <w:sz w:val="24"/>
          <w:szCs w:val="24"/>
          <w:rFonts w:ascii="Calibri" w:cs="Calibri" w:eastAsia="Calibri" w:hAnsi="Calibri"/>
        </w:rPr>
        <w:t xml:space="preserve">Хочется отметить, что неправильное понимание «потребительной стоимости» имеет более долгую историю и не ограничивается коллективом простых чисел. А что касается «потребительной стоимости», очень кратко на эту тему высказывался Марк, что «потребительная стоимость означает полезность вещи, полезность вещи делает ее потребительной стоимостью». Поскольку из самой цитаты видно, что неправильное понимание Поповым имеет ту же природу, что и у Камолова с Абдуловым, то и опровергать отдельно тезис Михаила Васильевича не имеет смысла.</w:t>
      </w:r>
    </w:p>
    <w:p>
      <w:r>
        <w:rPr>
          <w:sz w:val="24"/>
          <w:szCs w:val="24"/>
          <w:rFonts w:ascii="Calibri" w:cs="Calibri" w:eastAsia="Calibri" w:hAnsi="Calibri"/>
        </w:rPr>
      </w:r>
    </w:p>
    <w:p>
      <w:r>
        <w:rPr>
          <w:sz w:val="24"/>
          <w:szCs w:val="24"/>
          <w:rFonts w:ascii="Calibri" w:cs="Calibri" w:eastAsia="Calibri" w:hAnsi="Calibri"/>
        </w:rPr>
        <w:t xml:space="preserve">Здесь применимо все то, о чем мы говорили выше. Но раз уж мы заговорили о Попове, то нельзя не вспомнить специфический метод цитирования, который использует ФРА в своих статьях. Особенность этого метода заключается в том, что цитаты, которые согласуются с точки зрения ФРА, используются.</w:t>
      </w:r>
    </w:p>
    <w:p>
      <w:r>
        <w:rPr>
          <w:sz w:val="24"/>
          <w:szCs w:val="24"/>
          <w:rFonts w:ascii="Calibri" w:cs="Calibri" w:eastAsia="Calibri" w:hAnsi="Calibri"/>
        </w:rPr>
      </w:r>
    </w:p>
    <w:p>
      <w:r>
        <w:rPr>
          <w:sz w:val="24"/>
          <w:szCs w:val="24"/>
          <w:rFonts w:ascii="Calibri" w:cs="Calibri" w:eastAsia="Calibri" w:hAnsi="Calibri"/>
        </w:rPr>
        <w:t xml:space="preserve">В то же время фрагменты из работ Маркса, которые противоречат их точке зрения, просто-напросто игнорируются. Это происходит даже тогда, когда оба типа цитат встречаются на одной и той же странице работы Маркса. С примерами такого выборочного цитирования вы можете ознакомиться в наших заметках.</w:t>
      </w:r>
    </w:p>
    <w:p>
      <w:r>
        <w:rPr>
          <w:sz w:val="24"/>
          <w:szCs w:val="24"/>
          <w:rFonts w:ascii="Calibri" w:cs="Calibri" w:eastAsia="Calibri" w:hAnsi="Calibri"/>
        </w:rPr>
      </w:r>
    </w:p>
    <w:p>
      <w:r>
        <w:rPr>
          <w:sz w:val="24"/>
          <w:szCs w:val="24"/>
          <w:rFonts w:ascii="Calibri" w:cs="Calibri" w:eastAsia="Calibri" w:hAnsi="Calibri"/>
        </w:rPr>
        <w:t xml:space="preserve">Ссылка на них в описании. Но мы, слава богу, не ФРА, поэтому то, что противоречит нашим утверждениям, мы не игнорируем, а пытаемся объяснить. Как мы говорили выше, есть множество цитат Маркса, из которых следует, что потребительная стоимость это не свойство вещи удовлетворять потребность человека, не полезность, а сама вещь, обладающая таким свойством, обладающая полезностью.</w:t>
      </w:r>
    </w:p>
    <w:p>
      <w:r>
        <w:rPr>
          <w:sz w:val="24"/>
          <w:szCs w:val="24"/>
          <w:rFonts w:ascii="Calibri" w:cs="Calibri" w:eastAsia="Calibri" w:hAnsi="Calibri"/>
        </w:rPr>
      </w:r>
    </w:p>
    <w:p>
      <w:r>
        <w:rPr>
          <w:sz w:val="24"/>
          <w:szCs w:val="24"/>
          <w:rFonts w:ascii="Calibri" w:cs="Calibri" w:eastAsia="Calibri" w:hAnsi="Calibri"/>
        </w:rPr>
        <w:t xml:space="preserve">Но существует один фрагмент из письма Маркса Энгельсу, который никак нельзя истолковать в том ключе, который мы обосновывали на протяжении всего ролика. Скорее наоборот, он говорит в пользу точки зрения Камолова, Абдулова и Попова. «Потребительная стоимость, рассматривать ли ее субъективно, как полезность труда, или объективно, как полезность продукта, выступает здесь лишь как вещественная предпосылка стоимости, предпосылка, которая временно совершенно устраняется из экономического определения формы».</w:t>
      </w:r>
    </w:p>
    <w:p>
      <w:r>
        <w:rPr>
          <w:sz w:val="24"/>
          <w:szCs w:val="24"/>
          <w:rFonts w:ascii="Calibri" w:cs="Calibri" w:eastAsia="Calibri" w:hAnsi="Calibri"/>
        </w:rPr>
      </w:r>
    </w:p>
    <w:p>
      <w:r>
        <w:rPr>
          <w:sz w:val="24"/>
          <w:szCs w:val="24"/>
          <w:rFonts w:ascii="Calibri" w:cs="Calibri" w:eastAsia="Calibri" w:hAnsi="Calibri"/>
        </w:rPr>
        <w:t xml:space="preserve">Как мы видим, Маркс говорит, что допустимо рассматривать потребительную стоимость, в том числе и как полезность, как говорится шах и мат. Но давайте посмотрим на дело ближе. В первоисточнике эта цитата выглядит так.</w:t>
      </w:r>
    </w:p>
    <w:p>
      <w:r>
        <w:rPr>
          <w:sz w:val="24"/>
          <w:szCs w:val="24"/>
          <w:rFonts w:ascii="Calibri" w:cs="Calibri" w:eastAsia="Calibri" w:hAnsi="Calibri"/>
        </w:rPr>
      </w:r>
    </w:p>
    <w:p>
      <w:r>
        <w:rPr>
          <w:sz w:val="24"/>
          <w:szCs w:val="24"/>
          <w:rFonts w:ascii="Calibri" w:cs="Calibri" w:eastAsia="Calibri" w:hAnsi="Calibri"/>
        </w:rPr>
        <w:t xml:space="preserve">В данном фрагменте необычно то, как Маркс называет полезность. В обоих случаях, и когда он говорит о труде, и когда он говорит о продукте труда, для наименования их полезности он использует английские слова «usefulness» и «utility». При том, что остальной текст написан на немецком.</w:t>
      </w:r>
    </w:p>
    <w:p>
      <w:r>
        <w:rPr>
          <w:sz w:val="24"/>
          <w:szCs w:val="24"/>
          <w:rFonts w:ascii="Calibri" w:cs="Calibri" w:eastAsia="Calibri" w:hAnsi="Calibri"/>
        </w:rPr>
      </w:r>
    </w:p>
    <w:p>
      <w:r>
        <w:rPr>
          <w:sz w:val="24"/>
          <w:szCs w:val="24"/>
          <w:rFonts w:ascii="Calibri" w:cs="Calibri" w:eastAsia="Calibri" w:hAnsi="Calibri"/>
        </w:rPr>
        <w:t xml:space="preserve">На наш взгляд это отсылка к английским экономистам. Думаем, никого не удивит тот факт, что понимание потребительной стоимости как полезности придумали не Камолов с Абдуллумом и даже не Попов. Такое понимание берет свое начало с самого момента возникновения термина «потребительная стоимость».</w:t>
      </w:r>
    </w:p>
    <w:p>
      <w:r>
        <w:rPr>
          <w:sz w:val="24"/>
          <w:szCs w:val="24"/>
          <w:rFonts w:ascii="Calibri" w:cs="Calibri" w:eastAsia="Calibri" w:hAnsi="Calibri"/>
        </w:rPr>
      </w:r>
    </w:p>
    <w:p>
      <w:r>
        <w:rPr>
          <w:sz w:val="24"/>
          <w:szCs w:val="24"/>
          <w:rFonts w:ascii="Calibri" w:cs="Calibri" w:eastAsia="Calibri" w:hAnsi="Calibri"/>
        </w:rPr>
        <w:t xml:space="preserve">В известном месте богатства народов Адам Смит пишет. Надо заметить, что слово «стоимость» имеет два различных значения. Иногда оно обозначает полезность какого-нибудь предмета, а иногда – возможность приобретения других предметов, которую дает обладание данным предметом.</w:t>
      </w:r>
    </w:p>
    <w:p>
      <w:r>
        <w:rPr>
          <w:sz w:val="24"/>
          <w:szCs w:val="24"/>
          <w:rFonts w:ascii="Calibri" w:cs="Calibri" w:eastAsia="Calibri" w:hAnsi="Calibri"/>
        </w:rPr>
      </w:r>
    </w:p>
    <w:p>
      <w:r>
        <w:rPr>
          <w:sz w:val="24"/>
          <w:szCs w:val="24"/>
          <w:rFonts w:ascii="Calibri" w:cs="Calibri" w:eastAsia="Calibri" w:hAnsi="Calibri"/>
        </w:rPr>
        <w:t xml:space="preserve">Первую можно назвать потребительной стоимостью, вторую – миновой стоимостью. Если опять-таки посмотреть первоисточник, то там как раз для обозначения полезности будет использовано слово «utility», которое использует и Маркс. Однако наше небольшое исследование показало, что Смит не использовал слово «usefulness», по крайней мере, в согласии с словом Поиск по корпусу текстов самого Маркса показал, что вместе эти два английских слова, помимо указанного письма Кэнгельсу, встречаются еще в одном фрагменте.</w:t>
      </w:r>
    </w:p>
    <w:p>
      <w:r>
        <w:rPr>
          <w:sz w:val="24"/>
          <w:szCs w:val="24"/>
          <w:rFonts w:ascii="Calibri" w:cs="Calibri" w:eastAsia="Calibri" w:hAnsi="Calibri"/>
        </w:rPr>
      </w:r>
    </w:p>
    <w:p>
      <w:r>
        <w:rPr>
          <w:sz w:val="24"/>
          <w:szCs w:val="24"/>
          <w:rFonts w:ascii="Calibri" w:cs="Calibri" w:eastAsia="Calibri" w:hAnsi="Calibri"/>
        </w:rPr>
        <w:t xml:space="preserve">В «Теориях прибавочной стоимости» Маркс пишет следующее. Рикардо никогда не употребляет слово «стоимость» для обозначения полезности, или пригодности, или потребительной стоимости. Это высказывание Маркс делает в рамках критики Рикардовской теории рента, содержание которой нас не интересует.</w:t>
      </w:r>
    </w:p>
    <w:p>
      <w:r>
        <w:rPr>
          <w:sz w:val="24"/>
          <w:szCs w:val="24"/>
          <w:rFonts w:ascii="Calibri" w:cs="Calibri" w:eastAsia="Calibri" w:hAnsi="Calibri"/>
        </w:rPr>
      </w:r>
    </w:p>
    <w:p>
      <w:r>
        <w:rPr>
          <w:sz w:val="24"/>
          <w:szCs w:val="24"/>
          <w:rFonts w:ascii="Calibri" w:cs="Calibri" w:eastAsia="Calibri" w:hAnsi="Calibri"/>
        </w:rPr>
        <w:t xml:space="preserve">Данному отрывку предшествует цитата самого Рикардо, которую, по мнению Маркса, можно трактовать двояко, в зависимости от того, смешивает ли автор Рикардо стоимость с полезностью или не смешивает. И Маркс в приведенном нами фрагменте как раз отмечает, что Рикардо нигде не смешивает эти понятия. Значит, говорит Маркс, Рикардо нужно понимать так-то и так-то.</w:t>
      </w:r>
    </w:p>
    <w:p>
      <w:r>
        <w:rPr>
          <w:sz w:val="24"/>
          <w:szCs w:val="24"/>
          <w:rFonts w:ascii="Calibri" w:cs="Calibri" w:eastAsia="Calibri" w:hAnsi="Calibri"/>
        </w:rPr>
      </w:r>
    </w:p>
    <w:p>
      <w:r>
        <w:rPr>
          <w:sz w:val="24"/>
          <w:szCs w:val="24"/>
          <w:rFonts w:ascii="Calibri" w:cs="Calibri" w:eastAsia="Calibri" w:hAnsi="Calibri"/>
        </w:rPr>
        <w:t xml:space="preserve">Из этого можно предположить, что есть экономисты, которые, в отличие от Рикардо, смешивают стоимость и полезность. И действительно, слово «utility» встречается в немецком собрании сочинений Маркса и Энгельса, в речи самого Маркса, помимо рассмотренных выше случаев, лишь дважды. Вот первый случай.</w:t>
      </w:r>
    </w:p>
    <w:p>
      <w:r>
        <w:rPr>
          <w:sz w:val="24"/>
          <w:szCs w:val="24"/>
          <w:rFonts w:ascii="Calibri" w:cs="Calibri" w:eastAsia="Calibri" w:hAnsi="Calibri"/>
        </w:rPr>
      </w:r>
    </w:p>
    <w:p>
      <w:r>
        <w:rPr>
          <w:sz w:val="24"/>
          <w:szCs w:val="24"/>
          <w:rFonts w:ascii="Calibri" w:cs="Calibri" w:eastAsia="Calibri" w:hAnsi="Calibri"/>
        </w:rPr>
        <w:t xml:space="preserve">Но каково это «единое» в обмениваемых друг на друга предметах? Обмен этот не есть такое отношение, в котором они находятся друг к другу, как природные вещи. Это также и не то отношение, в каком они находятся как природные вещи к человеческим потребностям, ибо не степень их полезности определяет те количества, в каких они обмениваются друг на друга. В чем же в таком случае их «тождество», делающее для них возможным обмен друг на друга в определенной пропорции? В качестве чего они становятся способными к обмену? В данном фрагменте Маркс использует английские слова и даже целые предложения, как отсылку к критикуемому им первоисточнику.</w:t>
      </w:r>
    </w:p>
    <w:p>
      <w:r>
        <w:rPr>
          <w:sz w:val="24"/>
          <w:szCs w:val="24"/>
          <w:rFonts w:ascii="Calibri" w:cs="Calibri" w:eastAsia="Calibri" w:hAnsi="Calibri"/>
        </w:rPr>
      </w:r>
    </w:p>
    <w:p>
      <w:r>
        <w:rPr>
          <w:sz w:val="24"/>
          <w:szCs w:val="24"/>
          <w:rFonts w:ascii="Calibri" w:cs="Calibri" w:eastAsia="Calibri" w:hAnsi="Calibri"/>
        </w:rPr>
        <w:t xml:space="preserve">То есть это что-то вроде замаскированного цитирования, когда для отделения своих мыслей от критикуемых вместо кавычек используется язык оригинала. В последней цитате Маркс критикует Бейли, о котором мы подробно говорили во втором ролике. Бейли является сторонником субъективной теории стоимости, утверждая, что пропорция обмена определяется полезностью.</w:t>
      </w:r>
    </w:p>
    <w:p>
      <w:r>
        <w:rPr>
          <w:sz w:val="24"/>
          <w:szCs w:val="24"/>
          <w:rFonts w:ascii="Calibri" w:cs="Calibri" w:eastAsia="Calibri" w:hAnsi="Calibri"/>
        </w:rPr>
      </w:r>
    </w:p>
    <w:p>
      <w:r>
        <w:rPr>
          <w:sz w:val="24"/>
          <w:szCs w:val="24"/>
          <w:rFonts w:ascii="Calibri" w:cs="Calibri" w:eastAsia="Calibri" w:hAnsi="Calibri"/>
        </w:rPr>
        <w:t xml:space="preserve">Критикуя подобный взгляд, Маркс цитирует эту мысль Бейли без использования кавычек, но используя при этом английский язык внутри немецкого языка. Таким образом, мысль Бейли четко отделена от мысли самого Маркса в тексте. То же самое мы имеем и во втором случае.</w:t>
      </w:r>
    </w:p>
    <w:p>
      <w:r>
        <w:rPr>
          <w:sz w:val="24"/>
          <w:szCs w:val="24"/>
          <w:rFonts w:ascii="Calibri" w:cs="Calibri" w:eastAsia="Calibri" w:hAnsi="Calibri"/>
        </w:rPr>
      </w:r>
    </w:p>
    <w:p>
      <w:r>
        <w:rPr>
          <w:sz w:val="24"/>
          <w:szCs w:val="24"/>
          <w:rFonts w:ascii="Calibri" w:cs="Calibri" w:eastAsia="Calibri" w:hAnsi="Calibri"/>
        </w:rPr>
        <w:t xml:space="preserve">«Сэй смешивает полезность с миновой стоимостью». Здесь мы видим то же самое, только еще более наглядно. Маркс использует на этот раз французское слово, поскольку критикуемый им автор Сэй писал на французском.</w:t>
      </w:r>
    </w:p>
    <w:p>
      <w:r>
        <w:rPr>
          <w:sz w:val="24"/>
          <w:szCs w:val="24"/>
          <w:rFonts w:ascii="Calibri" w:cs="Calibri" w:eastAsia="Calibri" w:hAnsi="Calibri"/>
        </w:rPr>
      </w:r>
    </w:p>
    <w:p>
      <w:r>
        <w:rPr>
          <w:sz w:val="24"/>
          <w:szCs w:val="24"/>
          <w:rFonts w:ascii="Calibri" w:cs="Calibri" w:eastAsia="Calibri" w:hAnsi="Calibri"/>
        </w:rPr>
        <w:t xml:space="preserve">И здесь опять же речь идет о смешении полезности со стоимостью. Теперь давайте вернемся к исходной цитате, которая якобы противоречит нашему тезису. «Стоимость начисто сводится к количеству труда, время как мера труда.</w:t>
      </w:r>
    </w:p>
    <w:p>
      <w:r>
        <w:rPr>
          <w:sz w:val="24"/>
          <w:szCs w:val="24"/>
          <w:rFonts w:ascii="Calibri" w:cs="Calibri" w:eastAsia="Calibri" w:hAnsi="Calibri"/>
        </w:rPr>
      </w:r>
    </w:p>
    <w:p>
      <w:r>
        <w:rPr>
          <w:sz w:val="24"/>
          <w:szCs w:val="24"/>
          <w:rFonts w:ascii="Calibri" w:cs="Calibri" w:eastAsia="Calibri" w:hAnsi="Calibri"/>
        </w:rPr>
        <w:t xml:space="preserve">Потребительная стоимость, рассматривать ли ее субъективно как полезность труда или объективно как полезность продукта выступает здесь лишь как вещественная предпосылка стоимости, предпосылка, которая временно совершенно устраняется из экономического определения формы». Как мы говорили выше, это цитата из письма Маркса Энгельсу. Это письмо было написано в 1858 году, примерно за год до выхода в свет к критике политической экономии.</w:t>
      </w:r>
    </w:p>
    <w:p>
      <w:r>
        <w:rPr>
          <w:sz w:val="24"/>
          <w:szCs w:val="24"/>
          <w:rFonts w:ascii="Calibri" w:cs="Calibri" w:eastAsia="Calibri" w:hAnsi="Calibri"/>
        </w:rPr>
      </w:r>
    </w:p>
    <w:p>
      <w:r>
        <w:rPr>
          <w:sz w:val="24"/>
          <w:szCs w:val="24"/>
          <w:rFonts w:ascii="Calibri" w:cs="Calibri" w:eastAsia="Calibri" w:hAnsi="Calibri"/>
        </w:rPr>
        <w:t xml:space="preserve">В нем Маркс вкратце по пунктам излагает содержание будущей книги. В данном фрагменте он описывает содержание будущего подраздела стоимости. Он пишет, что потребительная стоимость, как бы ее ни понимали, устраняется в данном пункте из рассмотрения и выступает только как вещественная предпосылка стоимости.</w:t>
      </w:r>
    </w:p>
    <w:p>
      <w:r>
        <w:rPr>
          <w:sz w:val="24"/>
          <w:szCs w:val="24"/>
          <w:rFonts w:ascii="Calibri" w:cs="Calibri" w:eastAsia="Calibri" w:hAnsi="Calibri"/>
        </w:rPr>
      </w:r>
    </w:p>
    <w:p>
      <w:r>
        <w:rPr>
          <w:sz w:val="24"/>
          <w:szCs w:val="24"/>
          <w:rFonts w:ascii="Calibri" w:cs="Calibri" w:eastAsia="Calibri" w:hAnsi="Calibri"/>
        </w:rPr>
        <w:t xml:space="preserve">И здесь он использует английские слова в немецком тексте так же, как мы и выяснили выше, как отсылку к вульгарным экономистам, которые смешивают полезность и стоимость. Вдобавок к этому, поскольку этот фрагмент не что иное как фабула будущей книги, то не составляет труда найти соответствующий фрагмент этой самой книги. Какова бы ни была общественная форма богатства, потребительные стоимости всегда образуют его содержание, вначале безразличное к этой форме.</w:t>
      </w:r>
    </w:p>
    <w:p>
      <w:r>
        <w:rPr>
          <w:sz w:val="24"/>
          <w:szCs w:val="24"/>
          <w:rFonts w:ascii="Calibri" w:cs="Calibri" w:eastAsia="Calibri" w:hAnsi="Calibri"/>
        </w:rPr>
      </w:r>
    </w:p>
    <w:p>
      <w:r>
        <w:rPr>
          <w:sz w:val="24"/>
          <w:szCs w:val="24"/>
          <w:rFonts w:ascii="Calibri" w:cs="Calibri" w:eastAsia="Calibri" w:hAnsi="Calibri"/>
        </w:rPr>
        <w:t xml:space="preserve">По вкусу пшеницы нельзя определить, кто ее возделал – русский крепостной, французский мелкий крестьянин или английский капиталист. Потребительная стоимость, хотя и является предметом общественных потребностей и потому включена в общественную связь, не выражает, однако, никакого общественного производственного отношения. Например, данный товар, как потребительная стоимость есть алмаз, по алмазу нельзя узнать, что он товар.</w:t>
      </w:r>
    </w:p>
    <w:p>
      <w:r>
        <w:rPr>
          <w:sz w:val="24"/>
          <w:szCs w:val="24"/>
          <w:rFonts w:ascii="Calibri" w:cs="Calibri" w:eastAsia="Calibri" w:hAnsi="Calibri"/>
        </w:rPr>
      </w:r>
    </w:p>
    <w:p>
      <w:r>
        <w:rPr>
          <w:sz w:val="24"/>
          <w:szCs w:val="24"/>
          <w:rFonts w:ascii="Calibri" w:cs="Calibri" w:eastAsia="Calibri" w:hAnsi="Calibri"/>
        </w:rPr>
        <w:t xml:space="preserve">Там где он служит как потребительная стоимость, эстетически или технически, на груди ларетки или в руке стекольщика, он является алмазом, а не товаром. Быть потребительной стоимостью представляется необходимым условием для товара, но быть товаром – это назначение безразличное для потребительной стоимости. Потребительная стоимость, в этом безразличии к экономическому определению формы, то есть потребительная стоимость как потребительная стоимость, находится вне круга вопросов, рассматриваемых политической экономией.</w:t>
      </w:r>
    </w:p>
    <w:p>
      <w:r>
        <w:rPr>
          <w:sz w:val="24"/>
          <w:szCs w:val="24"/>
          <w:rFonts w:ascii="Calibri" w:cs="Calibri" w:eastAsia="Calibri" w:hAnsi="Calibri"/>
        </w:rPr>
      </w:r>
    </w:p>
    <w:p>
      <w:r>
        <w:rPr>
          <w:sz w:val="24"/>
          <w:szCs w:val="24"/>
          <w:rFonts w:ascii="Calibri" w:cs="Calibri" w:eastAsia="Calibri" w:hAnsi="Calibri"/>
        </w:rPr>
        <w:t xml:space="preserve">К области последней, потребительная стоимость относится только лишь тогда, когда она сама выступает как определенность формы. Непосредственно потребительная стоимость есть вещественная основа, в которой выражается определенное экономическое отношение – миновая стоимость. В этой цитате мы видим, во-первых, подтверждение того, о чем мы говорили выше.</w:t>
      </w:r>
    </w:p>
    <w:p>
      <w:r>
        <w:rPr>
          <w:sz w:val="24"/>
          <w:szCs w:val="24"/>
          <w:rFonts w:ascii="Calibri" w:cs="Calibri" w:eastAsia="Calibri" w:hAnsi="Calibri"/>
        </w:rPr>
      </w:r>
    </w:p>
    <w:p>
      <w:r>
        <w:rPr>
          <w:sz w:val="24"/>
          <w:szCs w:val="24"/>
          <w:rFonts w:ascii="Calibri" w:cs="Calibri" w:eastAsia="Calibri" w:hAnsi="Calibri"/>
        </w:rPr>
        <w:t xml:space="preserve">Маркс считает, что нужно устранить на время потребительную стоимость из рассмотрения, оставив ей роль предпосылки вещественного носителя миновой стоимости. Он считает, что смешение полезности и стоимости приводит только к путанице, о чем свидетельствует текст Сновский к данному фрагменту. Во-вторых, мы видим, что в отличие от письма с кратким резюме содержания будущей книги, в самой этой книге потребительной стоимостью называется вещь, а не полезность этой вещи.</w:t>
      </w:r>
    </w:p>
    <w:p>
      <w:r>
        <w:rPr>
          <w:sz w:val="24"/>
          <w:szCs w:val="24"/>
          <w:rFonts w:ascii="Calibri" w:cs="Calibri" w:eastAsia="Calibri" w:hAnsi="Calibri"/>
        </w:rPr>
      </w:r>
    </w:p>
    <w:p>
      <w:r>
        <w:rPr>
          <w:sz w:val="24"/>
          <w:szCs w:val="24"/>
          <w:rFonts w:ascii="Calibri" w:cs="Calibri" w:eastAsia="Calibri" w:hAnsi="Calibri"/>
        </w:rPr>
        <w:t xml:space="preserve">Что и требовалось доказать – потребительная стоимость – это полезная вещь, а не полезность вещи. А тот фрагмент, в котором Маркс говорит о потребительной стоимости как о полезности – ничто иное, как цитирование или отсылка к текстам критикуемых им авторов. Итак, сегодня мы узнали следующее.</w:t>
      </w:r>
    </w:p>
    <w:p>
      <w:r>
        <w:rPr>
          <w:sz w:val="24"/>
          <w:szCs w:val="24"/>
          <w:rFonts w:ascii="Calibri" w:cs="Calibri" w:eastAsia="Calibri" w:hAnsi="Calibri"/>
        </w:rPr>
      </w:r>
    </w:p>
    <w:p>
      <w:r>
        <w:rPr>
          <w:sz w:val="24"/>
          <w:szCs w:val="24"/>
          <w:rFonts w:ascii="Calibri" w:cs="Calibri" w:eastAsia="Calibri" w:hAnsi="Calibri"/>
        </w:rPr>
        <w:t xml:space="preserve">Первое. Потребительная стоимость – это не полезность вещи, не способность вещи удовлетворять человеческую потребность, а сама эта полезная вещь. Второе.</w:t>
      </w:r>
    </w:p>
    <w:p>
      <w:r>
        <w:rPr>
          <w:sz w:val="24"/>
          <w:szCs w:val="24"/>
          <w:rFonts w:ascii="Calibri" w:cs="Calibri" w:eastAsia="Calibri" w:hAnsi="Calibri"/>
        </w:rPr>
      </w:r>
    </w:p>
    <w:p>
      <w:r>
        <w:rPr>
          <w:sz w:val="24"/>
          <w:szCs w:val="24"/>
          <w:rFonts w:ascii="Calibri" w:cs="Calibri" w:eastAsia="Calibri" w:hAnsi="Calibri"/>
        </w:rPr>
        <w:t xml:space="preserve">Из трех первых категорий, с которых начинается капитал, Камолов угадал ни одной. Он не понимает, ни что такое миновая стоимость, ни что такое стоимость, ни что такое потребительная стоимость, и как мы увидим в дальнейших роликах, это далеко не предел его невежества. Третье.</w:t>
      </w:r>
    </w:p>
    <w:p>
      <w:r>
        <w:rPr>
          <w:sz w:val="24"/>
          <w:szCs w:val="24"/>
          <w:rFonts w:ascii="Calibri" w:cs="Calibri" w:eastAsia="Calibri" w:hAnsi="Calibri"/>
        </w:rPr>
      </w:r>
    </w:p>
    <w:p>
      <w:r>
        <w:rPr>
          <w:sz w:val="24"/>
          <w:szCs w:val="24"/>
          <w:rFonts w:ascii="Calibri" w:cs="Calibri" w:eastAsia="Calibri" w:hAnsi="Calibri"/>
        </w:rPr>
        <w:t xml:space="preserve">Для понимания первой главы капитала нужно не только проштудировать науку логики Гегеля, но и неплохо бы знать правила русского языка. Возникает вопрос, а на что влияет неправильное понимание потребительной стоимости? Если говорить о докладе Камолова, то ни на что не влияет. Если же говорить о понимании политической экономии, то влияет на все.</w:t>
      </w:r>
    </w:p>
    <w:p>
      <w:r>
        <w:rPr>
          <w:sz w:val="24"/>
          <w:szCs w:val="24"/>
          <w:rFonts w:ascii="Calibri" w:cs="Calibri" w:eastAsia="Calibri" w:hAnsi="Calibri"/>
        </w:rPr>
      </w:r>
    </w:p>
    <w:p>
      <w:r>
        <w:rPr>
          <w:sz w:val="24"/>
          <w:szCs w:val="24"/>
          <w:rFonts w:ascii="Calibri" w:cs="Calibri" w:eastAsia="Calibri" w:hAnsi="Calibri"/>
        </w:rPr>
        <w:t xml:space="preserve">Ведь основное противоречие товарной экономики, которое порождает все остальное, это противоречие между потребительной стоимостью и стоимостью. Раз вы стоимость понимаете не как общественное отношение, а как пропорцию обмена, раз вы потребительную стоимость понимаете не как вещь, а как полезность вещи, то и основное противоречие товарного общества вы понимаете не как противоречие между вещами и общественными отношениями этих вещей, а как противоречие между способностью вещей удовлетворять человеческие потребности и пропорцией их обмена. Другими словами, вы вообще ничего не понимаете в товарном обществе.</w:t>
      </w:r>
    </w:p>
    <w:p>
      <w:r>
        <w:rPr>
          <w:sz w:val="24"/>
          <w:szCs w:val="24"/>
          <w:rFonts w:ascii="Calibri" w:cs="Calibri" w:eastAsia="Calibri" w:hAnsi="Calibri"/>
        </w:rPr>
      </w:r>
    </w:p>
    <w:p>
      <w:r>
        <w:rPr>
          <w:sz w:val="24"/>
          <w:szCs w:val="24"/>
          <w:rFonts w:ascii="Calibri" w:cs="Calibri" w:eastAsia="Calibri" w:hAnsi="Calibri"/>
        </w:rPr>
        <w:t xml:space="preserve">Ну и в конце хотелось бы, чтобы вы написали в комментариях ваши мысли по вопросу. Как вы считаете, какие перспективы коммунистического движения, в котором экономики обучают люди, не знающие, что такое потребительная стоимость, стоимость и миновая стоимость, а диалектики обучают люди, не различающие вещи и свойства вещей. Всем пока.</w:t>
      </w:r>
    </w:p>
    <w:p>
      <w:r>
        <w:t xml:space="preserve">
</w:t>
      </w:r>
      <w:r>
        <w:rPr>
          <w:b/>
          <w:bCs/>
          <w:sz w:val="24"/>
          <w:szCs w:val="24"/>
          <w:rFonts w:ascii="Calibri" w:cs="Calibri" w:eastAsia="Calibri" w:hAnsi="Calibri"/>
        </w:rPr>
        <w:t xml:space="preserve">Транскрибировано с помощью </w:t>
      </w:r>
      <w:hyperlink w:history="1" r:id="rId_m5jqao0tkb_miys9jb3j">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a9fvt6zdormb8vbswfpjl">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sf-6iwslvie1xqacg7dd" Type="http://schemas.openxmlformats.org/officeDocument/2006/relationships/hyperlink" Target="https://turboscribe.ai/ru/?ref=docx_export_upsell" TargetMode="External"/><Relationship Id="rIdtk7sfakv1mvshtxwhlu2s" Type="http://schemas.openxmlformats.org/officeDocument/2006/relationships/hyperlink" Target="https://turboscribe.ai/ru/subscribed?ref=docx_export_upsell" TargetMode="External"/><Relationship Id="rId_m5jqao0tkb_miys9jb3j" Type="http://schemas.openxmlformats.org/officeDocument/2006/relationships/hyperlink" Target="https://turboscribe.ai/ru/?ref=docx_export_upsell" TargetMode="External"/><Relationship Id="rIda9fvt6zdormb8vbswfpjl" Type="http://schemas.openxmlformats.org/officeDocument/2006/relationships/hyperlink" Target="https://turboscribe.ai/ru/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Трудовая теория стоимости курильщика. Смешение вещи и ее свойств // ЗАРЯ</dc:title>
  <dc:creator>TurboScribe</dc:creator>
  <cp:lastModifiedBy>Un-named</cp:lastModifiedBy>
  <cp:revision>1</cp:revision>
  <dcterms:created xsi:type="dcterms:W3CDTF">2026-05-16T10:31:11.088Z</dcterms:created>
  <dcterms:modified xsi:type="dcterms:W3CDTF">2026-05-16T10:31:11.088Z</dcterms:modified>
</cp:coreProperties>
</file>

<file path=docProps/custom.xml><?xml version="1.0" encoding="utf-8"?>
<Properties xmlns="http://schemas.openxmlformats.org/officeDocument/2006/custom-properties" xmlns:vt="http://schemas.openxmlformats.org/officeDocument/2006/docPropsVTypes"/>
</file>