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firstLine="0"/>
        <w:jc w:val="center"/>
        <w:rPr>
          <w:b/>
          <w:bCs/>
          <w:sz w:val="26"/>
          <w:szCs w:val="26"/>
          <w:highlight w:val="none"/>
        </w:rPr>
      </w:pPr>
      <w:r>
        <w:rPr>
          <w:b/>
          <w:sz w:val="40"/>
          <w:szCs w:val="36"/>
        </w:rPr>
        <w:t xml:space="preserve">INSTITUCIÓN UNIVERSITARIA DE COLOMBIA</w:t>
      </w:r>
      <w:r>
        <w:rPr>
          <w:b/>
          <w:bCs/>
          <w:sz w:val="26"/>
          <w:szCs w:val="26"/>
        </w:rPr>
      </w:r>
      <w:r>
        <w:rPr>
          <w:b/>
          <w:bCs/>
          <w:sz w:val="26"/>
          <w:szCs w:val="26"/>
        </w:rPr>
      </w:r>
      <w:r>
        <w:rPr>
          <w:b/>
          <w:bCs/>
          <w:sz w:val="26"/>
          <w:szCs w:val="26"/>
          <w:highlight w:val="none"/>
        </w:rPr>
      </w:r>
    </w:p>
    <w:p w14:paraId="56310C1C">
      <w:pPr>
        <w:pBdr/>
        <w:spacing/>
        <w:ind w:firstLine="0"/>
        <w:jc w:val="center"/>
        <w:rPr>
          <w:b/>
          <w:bCs/>
          <w:sz w:val="26"/>
          <w:szCs w:val="26"/>
        </w:rPr>
      </w:pPr>
      <w:r>
        <w:rPr>
          <w:b/>
          <w:bCs/>
          <w:sz w:val="26"/>
          <w:szCs w:val="26"/>
        </w:rPr>
      </w:r>
      <w:r>
        <w:rPr>
          <w:b/>
          <w:bCs/>
          <w:sz w:val="26"/>
          <w:szCs w:val="26"/>
        </w:rPr>
      </w:r>
      <w:r>
        <w:rPr>
          <w:b/>
          <w:bCs/>
          <w:sz w:val="26"/>
          <w:szCs w:val="26"/>
        </w:rPr>
      </w:r>
    </w:p>
    <w:p w14:paraId="73D485A6">
      <w:pPr>
        <w:pBdr/>
        <w:spacing/>
        <w:ind w:firstLine="0"/>
        <w:jc w:val="center"/>
        <w:rPr>
          <w:b/>
          <w:bCs/>
          <w:sz w:val="26"/>
          <w:szCs w:val="26"/>
        </w:rPr>
      </w:pPr>
      <w:r>
        <w:rPr>
          <w:b/>
          <w:sz w:val="26"/>
          <w:highlight w:val="none"/>
        </w:rPr>
      </w:r>
      <w:r>
        <w:rPr>
          <w:b/>
          <w:sz w:val="26"/>
          <w:highlight w:val="none"/>
        </w:rPr>
      </w:r>
      <w:r>
        <w:rPr>
          <w:b/>
          <w:sz w:val="26"/>
          <w:highlight w:val="none"/>
        </w:rPr>
      </w:r>
    </w:p>
    <w:p w14:paraId="26C7FD20">
      <w:pPr>
        <w:pBdr/>
        <w:spacing/>
        <w:ind w:firstLine="0"/>
        <w:jc w:val="center"/>
        <w:rPr>
          <w:b/>
          <w:bCs/>
          <w:sz w:val="26"/>
          <w:szCs w:val="26"/>
        </w:rPr>
      </w:pPr>
      <w:r>
        <w:rPr>
          <w:b/>
          <w:sz w:val="26"/>
        </w:rPr>
        <w:t xml:space="preserve">FACULTAD DE INGENIERÍA</w:t>
      </w:r>
      <w:r/>
    </w:p>
    <w:p w14:paraId="492E42D2">
      <w:pPr>
        <w:pBdr/>
        <w:spacing/>
        <w:ind w:firstLine="0"/>
        <w:jc w:val="center"/>
        <w:rPr>
          <w:b/>
          <w:bCs/>
          <w:sz w:val="26"/>
          <w:szCs w:val="26"/>
          <w:highlight w:val="none"/>
        </w:rPr>
      </w:pPr>
      <w:r>
        <w:rPr>
          <w:b/>
          <w:bCs/>
          <w:sz w:val="26"/>
          <w:szCs w:val="26"/>
          <w:highlight w:val="none"/>
        </w:rPr>
      </w:r>
      <w:r>
        <w:rPr>
          <w:b/>
          <w:sz w:val="26"/>
        </w:rPr>
        <w:t xml:space="preserve">INGENIERÍA DE SOFTWARE</w:t>
      </w:r>
      <w:r>
        <w:rPr>
          <w:b/>
          <w:bCs/>
          <w:sz w:val="26"/>
          <w:szCs w:val="26"/>
        </w:rPr>
      </w:r>
    </w:p>
    <w:p w14:paraId="224FEA75">
      <w:pPr>
        <w:pBdr/>
        <w:spacing/>
        <w:ind w:firstLine="0"/>
        <w:jc w:val="center"/>
        <w:rPr>
          <w:b/>
          <w:bCs/>
          <w:sz w:val="26"/>
          <w:szCs w:val="26"/>
        </w:rPr>
      </w:pPr>
      <w:r>
        <w:rPr>
          <w:b/>
          <w:sz w:val="26"/>
          <w:highlight w:val="none"/>
        </w:rPr>
      </w:r>
      <w:r>
        <w:rPr>
          <w:b/>
          <w:sz w:val="26"/>
          <w:highlight w:val="none"/>
        </w:rPr>
      </w:r>
      <w:r>
        <w:rPr>
          <w:b/>
          <w:sz w:val="26"/>
          <w:highlight w:val="none"/>
        </w:rPr>
      </w:r>
    </w:p>
    <w:p w14:paraId="47FF60B9">
      <w:pPr>
        <w:pBdr/>
        <w:spacing/>
        <w:ind/>
        <w:jc w:val="left"/>
        <w:rPr>
          <w:b/>
          <w:bCs/>
          <w:color w:val="1f4e79"/>
          <w:sz w:val="36"/>
          <w:szCs w:val="36"/>
          <w:highlight w:val="none"/>
        </w:rPr>
      </w:pPr>
      <w:r>
        <w:rPr>
          <w:b/>
          <w:color w:val="1f4e79"/>
          <w:sz w:val="36"/>
          <w:highlight w:val="none"/>
        </w:rPr>
      </w:r>
      <w:r>
        <w:rPr>
          <w:b/>
          <w:color w:val="1f4e79"/>
          <w:sz w:val="36"/>
          <w:highlight w:val="none"/>
        </w:rPr>
      </w:r>
      <w:r>
        <w:rPr>
          <w:b/>
          <w:color w:val="1f4e79"/>
          <w:sz w:val="36"/>
          <w:highlight w:val="none"/>
        </w:rPr>
      </w:r>
    </w:p>
    <w:p>
      <w:pPr>
        <w:pBdr/>
        <w:spacing/>
        <w:ind/>
        <w:jc w:val="center"/>
        <w:rPr>
          <w:b/>
          <w:bCs/>
          <w:sz w:val="32"/>
          <w:szCs w:val="28"/>
          <w:highlight w:val="none"/>
          <w14:ligatures w14:val="none"/>
        </w:rPr>
      </w:pPr>
      <w:r>
        <w:rPr>
          <w:b/>
          <w:bCs/>
          <w:sz w:val="32"/>
          <w:szCs w:val="28"/>
        </w:rPr>
        <w:t xml:space="preserve">SISTEMA EXPERTO PARA DIAGNÓSTICO BÁSICO DE FALLAS EN REDES</w:t>
      </w:r>
      <w:r>
        <w:rPr>
          <w:b/>
          <w:bCs/>
          <w:sz w:val="32"/>
          <w:szCs w:val="28"/>
        </w:rPr>
      </w:r>
    </w:p>
    <w:p>
      <w:pPr>
        <w:pBdr/>
        <w:spacing/>
        <w:ind/>
        <w:jc w:val="center"/>
        <w:rPr>
          <w:color w:val="a6a6a6" w:themeColor="background1" w:themeShade="A6"/>
        </w:rPr>
      </w:pPr>
      <w:r>
        <w:rPr>
          <w:b/>
          <w:color w:val="a6a6a6" w:themeColor="background1" w:themeShade="A6"/>
        </w:rPr>
        <w:t xml:space="preserve">Informe Final del Proyecto ABP</w:t>
      </w:r>
      <w:r>
        <w:rPr>
          <w:color w:val="a6a6a6" w:themeColor="background1" w:themeShade="A6"/>
        </w:rPr>
      </w:r>
    </w:p>
    <w:p w14:paraId="259F9D1F">
      <w:pPr>
        <w:pBdr/>
        <w:spacing/>
        <w:ind/>
        <w:rPr/>
      </w:pPr>
      <w:r/>
      <w:r/>
      <w:r/>
    </w:p>
    <w:p>
      <w:pPr>
        <w:pBdr/>
        <w:spacing/>
        <w:ind/>
        <w:rPr/>
      </w:pPr>
      <w:r/>
      <w:r/>
    </w:p>
    <w:p w14:paraId="41FAF925">
      <w:pPr>
        <w:pBdr/>
        <w:spacing/>
        <w:ind/>
        <w:jc w:val="center"/>
        <w:rPr/>
      </w:pPr>
      <w:r>
        <w:rPr>
          <w:highlight w:val="none"/>
        </w:rPr>
      </w:r>
      <w:r>
        <w:rPr>
          <w:b/>
          <w:bCs/>
        </w:rPr>
        <w:t xml:space="preserve">Integrantes:</w:t>
      </w:r>
      <w:r>
        <w:rPr>
          <w:highlight w:val="none"/>
        </w:rPr>
      </w:r>
    </w:p>
    <w:p>
      <w:pPr>
        <w:pBdr/>
        <w:spacing/>
        <w:ind/>
        <w:jc w:val="center"/>
        <w:rPr>
          <w:highlight w:val="none"/>
        </w:rPr>
      </w:pPr>
      <w:r>
        <w:t xml:space="preserve">Juan Sebastián García Redondo</w:t>
        <w:br/>
        <w:t xml:space="preserve">David Alexander Acosta Pineda</w:t>
        <w:br/>
        <w:t xml:space="preserve">Ashlee Valentina Tapia Medina</w:t>
      </w:r>
      <w:r/>
    </w:p>
    <w:p w14:paraId="7AEFACC4">
      <w:pPr>
        <w:pBdr/>
        <w:spacing/>
        <w:ind/>
        <w:jc w:val="left"/>
        <w:rPr/>
      </w:pPr>
      <w:r>
        <w:rPr>
          <w:highlight w:val="none"/>
        </w:rPr>
      </w:r>
      <w:r>
        <w:rPr>
          <w:highlight w:val="none"/>
        </w:rPr>
      </w:r>
      <w:r>
        <w:rPr>
          <w:highlight w:val="none"/>
        </w:rPr>
      </w:r>
    </w:p>
    <w:p>
      <w:pPr>
        <w:pBdr/>
        <w:spacing/>
        <w:ind/>
        <w:jc w:val="center"/>
        <w:rPr/>
      </w:pPr>
      <w:r>
        <w:rPr>
          <w:b/>
          <w:bCs/>
        </w:rPr>
        <w:t xml:space="preserve">Docente:</w:t>
      </w:r>
      <w:r>
        <w:t xml:space="preserve"> </w:t>
        <w:br/>
        <w:t xml:space="preserve">Ingrid Johanna Gómez Leguizamón</w:t>
      </w:r>
      <w:r>
        <w:rPr>
          <w:highlight w:val="none"/>
        </w:rPr>
      </w:r>
      <w:r>
        <w:br/>
      </w:r>
      <w:r>
        <w:rPr>
          <w:b/>
          <w:bCs/>
        </w:rPr>
        <w:t xml:space="preserve">Asignatura:</w:t>
      </w:r>
      <w:r>
        <w:t xml:space="preserve"> </w:t>
      </w:r>
      <w:r>
        <w:rPr>
          <w:highlight w:val="none"/>
        </w:rPr>
      </w:r>
      <w:r/>
    </w:p>
    <w:p w14:paraId="08068904">
      <w:pPr>
        <w:pBdr/>
        <w:spacing/>
        <w:ind/>
        <w:jc w:val="center"/>
        <w:rPr>
          <w:highlight w:val="none"/>
        </w:rPr>
      </w:pPr>
      <w:r>
        <w:t xml:space="preserve">Inteligencia Artificial</w:t>
      </w:r>
      <w:r>
        <w:rPr>
          <w:highlight w:val="none"/>
        </w:rPr>
      </w:r>
    </w:p>
    <w:p w14:paraId="313918E3">
      <w:pPr>
        <w:pBdr/>
        <w:spacing/>
        <w:ind/>
        <w:jc w:val="center"/>
        <w:rPr>
          <w:highlight w:val="none"/>
        </w:rPr>
      </w:pPr>
      <w:r>
        <w:rPr>
          <w:highlight w:val="none"/>
        </w:rPr>
      </w:r>
      <w:r>
        <w:rPr>
          <w:highlight w:val="none"/>
        </w:rPr>
      </w:r>
      <w:r>
        <w:rPr>
          <w:highlight w:val="none"/>
        </w:rPr>
      </w:r>
    </w:p>
    <w:p w14:paraId="1C5B6537">
      <w:pPr>
        <w:pBdr/>
        <w:spacing/>
        <w:ind/>
        <w:jc w:val="center"/>
        <w:rPr>
          <w:highlight w:val="none"/>
        </w:rPr>
      </w:pPr>
      <w:r>
        <w:rPr>
          <w:highlight w:val="none"/>
        </w:rPr>
      </w:r>
      <w:r>
        <w:rPr>
          <w:highlight w:val="none"/>
        </w:rPr>
      </w:r>
      <w:r>
        <w:rPr>
          <w:highlight w:val="none"/>
        </w:rPr>
      </w:r>
    </w:p>
    <w:p>
      <w:pPr>
        <w:pBdr/>
        <w:spacing/>
        <w:ind/>
        <w:jc w:val="center"/>
        <w:rPr/>
      </w:pPr>
      <w:r>
        <w:t xml:space="preserve">Bogotá D. C., Colombia – julio 2026</w:t>
      </w:r>
      <w:r>
        <w:br w:type="page" w:clear="all"/>
      </w:r>
      <w:r/>
      <w:r/>
    </w:p>
    <w:p>
      <w:pPr>
        <w:pStyle w:val="714"/>
        <w:pBdr/>
        <w:spacing/>
        <w:ind/>
        <w:rPr>
          <w:b/>
          <w:bCs/>
        </w:rPr>
      </w:pPr>
      <w:r>
        <w:rPr>
          <w:b/>
          <w:bCs/>
        </w:rPr>
        <w:t xml:space="preserve">Tabla de contenido</w:t>
      </w:r>
      <w:r>
        <w:rPr>
          <w:b/>
          <w:bCs/>
        </w:rPr>
      </w:r>
    </w:p>
    <w:p>
      <w:pPr>
        <w:pBdr/>
        <w:spacing/>
        <w:ind/>
        <w:rPr/>
      </w:pPr>
      <w:r/>
      <w:r/>
    </w:p>
    <w:p>
      <w:pPr>
        <w:pBdr/>
        <w:spacing/>
        <w:ind/>
        <w:rPr/>
      </w:pPr>
      <w:r>
        <w:rPr>
          <w:i/>
        </w:rPr>
        <w:t xml:space="preserve">En Word: clic derecho sobre esta tabla y seleccione “Actualizar campo”.</w:t>
      </w:r>
      <w:r/>
    </w:p>
    <w:p>
      <w:pPr>
        <w:pBdr/>
        <w:spacing/>
        <w:ind/>
        <w:rPr/>
      </w:pPr>
      <w:r>
        <w:br w:type="page" w:clear="all"/>
      </w:r>
      <w:r/>
    </w:p>
    <w:p>
      <w:pPr>
        <w:pStyle w:val="714"/>
        <w:pBdr/>
        <w:spacing/>
        <w:ind/>
        <w:rPr/>
      </w:pPr>
      <w:r>
        <w:t xml:space="preserve">Resumen ejecutivo</w:t>
      </w:r>
      <w:r/>
    </w:p>
    <w:p>
      <w:pPr>
        <w:pBdr/>
        <w:spacing/>
        <w:ind/>
        <w:rPr/>
      </w:pPr>
      <w:r>
        <w:t xml:space="preserve">El diagnóstico de fallas de red en pequeñas y</w:t>
      </w:r>
      <w:r>
        <w:t xml:space="preserve"> medianas organizaciones depende con frecuencia de la experiencia de técnicos que no siempre están disponibles. Esta situación aumenta los tiempos de resolución, concentra el conocimiento en pocas personas y dificulta que usuarios no especializados solucio</w:t>
      </w:r>
      <w:r>
        <w:t xml:space="preserve">nen incidentes básicos. El proyecto diseña e implementa un sistema experto híbrido que combina representación simbólica del conocimiento, lógica de predicados, reglas IF-THEN, una ontología OWL, un grafo de conocimiento y modelos de aprendizaje automático.</w:t>
      </w:r>
      <w:r/>
    </w:p>
    <w:p>
      <w:pPr>
        <w:pBdr/>
        <w:spacing/>
        <w:ind/>
        <w:rPr/>
      </w:pPr>
      <w:r>
        <w:t xml:space="preserve">El prototipo incluye una base en Prolog, 15 reglas de diagnóstico, una ontología con 5 clas</w:t>
      </w:r>
      <w:r>
        <w:t xml:space="preserve">es, 5 relaciones y 10 individuos, y un dataset sintético de 600 casos con ocho variables predictoras. Se evaluaron un Árbol de Decisión, Random Forest, K-Means y una red neuronal MLP. Random Forest obtuvo el mejor desempeño supervisado, con Accuracy de 0.9</w:t>
      </w:r>
      <w:r>
        <w:t xml:space="preserve">17 y F1-Score macro de 0.859. La arquitectura propuesta incorpora además una interfaz conversacional basada en un modelo de lenguaje para convertir descripciones en lenguaje natural en hechos estructurados y explicar los diagnósticos de forma comprensible.</w:t>
      </w:r>
      <w:r/>
    </w:p>
    <w:p>
      <w:pPr>
        <w:pBdr/>
        <w:spacing/>
        <w:ind/>
        <w:rPr/>
      </w:pPr>
      <w:r>
        <w:t xml:space="preserve">Palabras clave: sistema experto, inteligencia artificial, diagnóstico de redes, aprendizaje automático, ontología, Prolog.</w:t>
      </w:r>
      <w:r/>
    </w:p>
    <w:p>
      <w:pPr>
        <w:pBdr/>
        <w:spacing/>
        <w:ind/>
        <w:rPr/>
      </w:pPr>
      <w:r>
        <w:br w:type="page" w:clear="all"/>
      </w:r>
      <w:r/>
    </w:p>
    <w:p>
      <w:pPr>
        <w:pStyle w:val="714"/>
        <w:pBdr/>
        <w:spacing/>
        <w:ind/>
        <w:rPr/>
      </w:pPr>
      <w:r>
        <w:t xml:space="preserve">1. Introducción</w:t>
      </w:r>
      <w:r/>
    </w:p>
    <w:p>
      <w:pPr>
        <w:pBdr/>
        <w:spacing/>
        <w:ind/>
        <w:rPr/>
      </w:pPr>
      <w:r>
        <w:t xml:space="preserve">Las redes de datos soportan servicios esenciales como internet, correo electrónico, sistemas empresariales y aplicaciones colaborativas. Fallas de enlace, errores de DNS, conflictos de direccionamiento IP</w:t>
      </w:r>
      <w:r>
        <w:t xml:space="preserve"> o problemas de autenticación pueden detener estos servicios y requieren un diagnóstico oportuno. Sin embargo, los usuarios finales normalmente no cuentan con conocimientos para determinar la causa raíz y dependen de la disponibilidad del personal técnico.</w:t>
      </w:r>
      <w:r/>
    </w:p>
    <w:p>
      <w:pPr>
        <w:pBdr/>
        <w:spacing/>
        <w:ind/>
        <w:rPr/>
      </w:pPr>
      <w:r>
        <w:t xml:space="preserve">Los sistemas expertos permiten capturar conocimiento especializado mediante hechos y reglas, conservarlo en una base consultable y producir conclusiones explicables [1], [2]. Al complementarlos con aprendizaje automático es posible reconocer </w:t>
      </w:r>
      <w:r>
        <w:t xml:space="preserve">patrones en casos históricos y estimar diagnósticos para combinaciones de síntomas que no están cubiertas de manera exacta por las reglas. Este informe presenta el desarrollo integral de una solución híbrida aplicada al diagnóstico básico de fallas de red.</w:t>
      </w:r>
      <w:r/>
    </w:p>
    <w:p>
      <w:pPr>
        <w:pStyle w:val="715"/>
        <w:pBdr/>
        <w:spacing/>
        <w:ind/>
        <w:rPr/>
      </w:pPr>
      <w:r>
        <w:t xml:space="preserve">1.1 Alcance</w:t>
      </w:r>
      <w:r/>
    </w:p>
    <w:p>
      <w:pPr>
        <w:pBdr/>
        <w:spacing/>
        <w:ind/>
        <w:rPr/>
      </w:pPr>
      <w:r>
        <w:t xml:space="preserve">El proyecto comprende una base de conocimiento en Prolog, 15 reglas IF-THEN, una ontología OWL, un grafo de conocimiento, un data</w:t>
      </w:r>
      <w:r>
        <w:t xml:space="preserve">set sintético de 600 registros, modelos supervisados y no supervisados, una red neuronal artificial y el diseño conceptual de una interfaz con IA generativa. No incluye integración con hardware real, despliegue productivo ni una interfaz gráfica terminada.</w:t>
      </w:r>
      <w:r/>
    </w:p>
    <w:p>
      <w:pPr>
        <w:pStyle w:val="714"/>
        <w:pBdr/>
        <w:spacing/>
        <w:ind/>
        <w:rPr/>
      </w:pPr>
      <w:r>
        <w:t xml:space="preserve">2. Planteamiento del problema</w:t>
      </w:r>
      <w:r/>
    </w:p>
    <w:p>
      <w:pPr>
        <w:pStyle w:val="715"/>
        <w:pBdr/>
        <w:spacing/>
        <w:ind/>
        <w:rPr/>
      </w:pPr>
      <w:r>
        <w:t xml:space="preserve">2.1 Descripción</w:t>
      </w:r>
      <w:r/>
    </w:p>
    <w:p>
      <w:pPr>
        <w:pBdr/>
        <w:spacing/>
        <w:ind/>
        <w:rPr/>
      </w:pPr>
      <w:r>
        <w:t xml:space="preserve">Cuando una persona pierde conectividad, expresiones generales como “no hay internet” pueden corresponder a múltiples causas:</w:t>
      </w:r>
      <w:r>
        <w:t xml:space="preserve"> cable desconectado, router sin energía, fallo de DHCP, DNS incorrecto, bloqueo por firewall, saturación o credenciales inválidas. El proceso manual de diagnóstico es lento, poco escalable y depende del conocimiento tácito de un grupo reducido de técnicos.</w:t>
      </w:r>
      <w:r/>
    </w:p>
    <w:p>
      <w:pPr>
        <w:pStyle w:val="715"/>
        <w:pBdr/>
        <w:spacing/>
        <w:ind/>
        <w:rPr/>
      </w:pPr>
      <w:r>
        <w:t xml:space="preserve">2.2 Justificación</w:t>
      </w:r>
      <w:r/>
    </w:p>
    <w:p>
      <w:pPr>
        <w:pBdr/>
        <w:spacing/>
        <w:ind/>
        <w:rPr/>
      </w:pPr>
      <w:r>
        <w:t xml:space="preserve">Una herramienta de diagnóstico automatizada puede reducir el tiempo medio de resolu</w:t>
      </w:r>
      <w:r>
        <w:t xml:space="preserve">ción, descargar al equipo técnico de incidentes repetitivos y ofrecer atención inicial permanente. La combinación de reglas explicables con modelos de Machine Learning aporta precisión para casos conocidos y capacidad de generalización para casos ambiguos.</w:t>
      </w:r>
      <w:r/>
    </w:p>
    <w:p>
      <w:pPr>
        <w:pStyle w:val="715"/>
        <w:pBdr/>
        <w:spacing/>
        <w:ind/>
        <w:rPr/>
      </w:pPr>
      <w:r>
        <w:t xml:space="preserve">2.3 Pregunta problema</w:t>
      </w:r>
      <w:r/>
    </w:p>
    <w:p>
      <w:pPr>
        <w:pBdr/>
        <w:spacing/>
        <w:ind/>
        <w:rPr/>
      </w:pPr>
      <w:r>
        <w:t xml:space="preserve">¿En qué medi</w:t>
      </w:r>
      <w:r>
        <w:t xml:space="preserve">da la integración de un sistema experto basado en reglas con modelos de aprendizaje automático permite automatizar y mejorar la precisión del diagnóstico básico de fallas de red frente a un enfoque exclusivamente simbólico o exclusivamente basado en datos?</w:t>
      </w:r>
      <w:r/>
    </w:p>
    <w:p>
      <w:pPr>
        <w:pStyle w:val="715"/>
        <w:pBdr/>
        <w:spacing/>
        <w:ind/>
        <w:rPr/>
      </w:pPr>
      <w:r>
        <w:t xml:space="preserve">2.4 Objetivo general</w:t>
      </w:r>
      <w:r/>
    </w:p>
    <w:p>
      <w:pPr>
        <w:pBdr/>
        <w:spacing/>
        <w:ind/>
        <w:rPr/>
      </w:pPr>
      <w:r>
        <w:t xml:space="preserve">Diseñar e implementar un</w:t>
      </w:r>
      <w:r>
        <w:t xml:space="preserve"> sistema experto para el diagnóstico básico de fallas de red que integre lógica de predicados, reglas, ontología, grafo de conocimiento y modelos de aprendizaje automático, con el fin de mejorar la precisión, explicabilidad y accesibilidad del diagnóstico.</w:t>
      </w:r>
      <w:r/>
    </w:p>
    <w:p>
      <w:pPr>
        <w:pStyle w:val="715"/>
        <w:pBdr/>
        <w:spacing/>
        <w:ind/>
        <w:rPr/>
      </w:pPr>
      <w:r>
        <w:t xml:space="preserve">2.5 Objetivos específicos</w:t>
      </w:r>
      <w:r/>
    </w:p>
    <w:p>
      <w:pPr>
        <w:pStyle w:val="747"/>
        <w:pBdr/>
        <w:spacing/>
        <w:ind/>
        <w:rPr/>
      </w:pPr>
      <w:r>
        <w:t xml:space="preserve">Representar el conocimiento experto sobre fallas de red mediante hechos y reglas en Prolog.</w:t>
      </w:r>
      <w:r/>
    </w:p>
    <w:p>
      <w:pPr>
        <w:pStyle w:val="747"/>
        <w:pBdr/>
        <w:spacing/>
        <w:ind/>
        <w:rPr/>
      </w:pPr>
      <w:r>
        <w:t xml:space="preserve">Diseñar 15 reglas IF-THEN que produzcan un diagnóstico y una acción correctiva.</w:t>
      </w:r>
      <w:r/>
    </w:p>
    <w:p>
      <w:pPr>
        <w:pStyle w:val="747"/>
        <w:pBdr/>
        <w:spacing/>
        <w:ind/>
        <w:rPr/>
      </w:pPr>
      <w:r>
        <w:t xml:space="preserve">Construir una ontología OWL y un grafo de conocimiento del dominio.</w:t>
      </w:r>
      <w:r/>
    </w:p>
    <w:p>
      <w:pPr>
        <w:pStyle w:val="747"/>
        <w:pBdr/>
        <w:spacing/>
        <w:ind/>
        <w:rPr/>
      </w:pPr>
      <w:r>
        <w:t xml:space="preserve">Crear un dataset de casos y entrenar modelos supervisados y no supervisados.</w:t>
      </w:r>
      <w:r/>
    </w:p>
    <w:p>
      <w:pPr>
        <w:pStyle w:val="747"/>
        <w:pBdr/>
        <w:spacing/>
        <w:ind/>
        <w:rPr/>
      </w:pPr>
      <w:r>
        <w:t xml:space="preserve">Evaluar una red neuronal artificial y compararla mediante Accuracy y F1-Score.</w:t>
      </w:r>
      <w:r/>
    </w:p>
    <w:p>
      <w:pPr>
        <w:pStyle w:val="747"/>
        <w:pBdr/>
        <w:spacing/>
        <w:ind/>
        <w:rPr/>
      </w:pPr>
      <w:r>
        <w:t xml:space="preserve">Proponer una integración conversacional con LLM y Prompt Engineering.</w:t>
      </w:r>
      <w:r/>
    </w:p>
    <w:p>
      <w:pPr>
        <w:pStyle w:val="747"/>
        <w:pBdr/>
        <w:spacing/>
        <w:ind/>
        <w:rPr/>
      </w:pPr>
      <w:r>
        <w:t xml:space="preserve">Analizar riesgos éticos, privacidad, sesgos y mecanismos de mitigación.</w:t>
      </w:r>
      <w:r/>
    </w:p>
    <w:p>
      <w:pPr>
        <w:pStyle w:val="714"/>
        <w:pBdr/>
        <w:spacing/>
        <w:ind/>
        <w:rPr/>
      </w:pPr>
      <w:r>
        <w:t xml:space="preserve">3. Descripción de la solución propuesta</w:t>
      </w:r>
      <w:r/>
    </w:p>
    <w:p>
      <w:pPr>
        <w:pBdr/>
        <w:spacing/>
        <w:ind/>
        <w:rPr/>
      </w:pPr>
      <w:r>
        <w:t xml:space="preserve">La solución utiliza una estrategia híbrida. La capa simbólica recibe síntomas estructurados y aplica reglas de diagnóstico con Prolog. La ontología estandariza conceptos y relaciones, mientras el grafo permite identificar conexiones y causas co</w:t>
      </w:r>
      <w:r>
        <w:t xml:space="preserve">munes. Cuando las reglas no producen una respuesta concluyente, Random Forest entrega una predicción probabilística. Una interfaz basada en LLM puede extraer variables desde el relato del usuario y transformar el resultado técnico en una explicación breve.</w:t>
      </w:r>
      <w:r/>
    </w:p>
    <w:p>
      <w:pPr>
        <w:pStyle w:val="744"/>
        <w:pBdr/>
        <w:spacing/>
        <w:ind/>
        <w:rPr/>
      </w:pPr>
      <w:r>
        <w:t xml:space="preserve">Entrada: descripción del problema y síntomas observables.</w:t>
      </w:r>
      <w:r/>
    </w:p>
    <w:p>
      <w:pPr>
        <w:pStyle w:val="744"/>
        <w:pBdr/>
        <w:spacing/>
        <w:ind/>
        <w:rPr/>
      </w:pPr>
      <w:r>
        <w:t xml:space="preserve">Procesamiento simbólico: hechos, reglas y motor de inferencia.</w:t>
      </w:r>
      <w:r/>
    </w:p>
    <w:p>
      <w:pPr>
        <w:pStyle w:val="744"/>
        <w:pBdr/>
        <w:spacing/>
        <w:ind/>
        <w:rPr/>
      </w:pPr>
      <w:r>
        <w:t xml:space="preserve">Procesamiento estadístico: clasificación con Random Forest.</w:t>
      </w:r>
      <w:r/>
    </w:p>
    <w:p>
      <w:pPr>
        <w:pStyle w:val="744"/>
        <w:pBdr/>
        <w:spacing/>
        <w:ind/>
        <w:rPr/>
      </w:pPr>
      <w:r>
        <w:t xml:space="preserve">Soporte semántico: ontología OWL y grafo de conocimiento.</w:t>
      </w:r>
      <w:r/>
    </w:p>
    <w:p>
      <w:pPr>
        <w:pStyle w:val="744"/>
        <w:pBdr/>
        <w:spacing/>
        <w:ind/>
        <w:rPr/>
      </w:pPr>
      <w:r>
        <w:t xml:space="preserve">Salida: diagnóstico, causa probable, acción sugerida y nivel de confianza.</w:t>
      </w:r>
      <w:r/>
      <w:r/>
      <w:r/>
      <w:r/>
    </w:p>
    <w:p>
      <w:pPr>
        <w:pStyle w:val="714"/>
        <w:pBdr/>
        <w:spacing/>
        <w:ind/>
        <w:rPr/>
      </w:pPr>
      <w:r>
        <w:t xml:space="preserve">4. Arquitectura general del proyecto</w:t>
      </w:r>
      <w:r/>
    </w:p>
    <w:p>
      <w:pPr>
        <w:pBdr/>
        <w:spacing/>
        <w:ind/>
        <w:jc w:val="center"/>
        <w:rPr/>
      </w:pPr>
      <w:r/>
      <w:r>
        <mc:AlternateContent>
          <mc:Choice Requires="wpg">
            <w:drawing>
              <wp:inline xmlns:wp="http://schemas.openxmlformats.org/drawingml/2006/wordprocessingDrawing" distT="0" distB="0" distL="0" distR="0">
                <wp:extent cx="5760720" cy="35926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158190" name="fig-011.png"/>
                        <pic:cNvPicPr>
                          <a:picLocks noChangeAspect="1"/>
                        </pic:cNvPicPr>
                        <pic:nvPr/>
                      </pic:nvPicPr>
                      <pic:blipFill rotWithShape="1">
                        <a:blip r:embed="rId12"/>
                        <a:stretch/>
                      </pic:blipFill>
                      <pic:spPr bwMode="auto">
                        <a:xfrm>
                          <a:off x="0" y="0"/>
                          <a:ext cx="5760720" cy="35926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3.60pt;height:282.89pt;mso-wrap-distance-left:0.00pt;mso-wrap-distance-top:0.00pt;mso-wrap-distance-right:0.00pt;mso-wrap-distance-bottom:0.00pt;z-index:1;" stroked="false">
                <v:imagedata r:id="rId12" o:title=""/>
                <o:lock v:ext="edit" rotation="t"/>
              </v:shape>
            </w:pict>
          </mc:Fallback>
        </mc:AlternateContent>
      </w:r>
      <w:r/>
      <w:r/>
    </w:p>
    <w:p>
      <w:pPr>
        <w:pBdr/>
        <w:spacing/>
        <w:ind/>
        <w:jc w:val="center"/>
        <w:rPr>
          <w:bCs/>
          <w:i/>
          <w:sz w:val="20"/>
          <w:szCs w:val="20"/>
          <w:highlight w:val="none"/>
        </w:rPr>
      </w:pPr>
      <w:r>
        <w:rPr>
          <w:i/>
          <w:sz w:val="20"/>
        </w:rPr>
        <w:t xml:space="preserve">Figura 1. Arquitectura general integrada del sistema (reglas + ontología + ML + LLM).</w:t>
      </w:r>
      <w:r/>
    </w:p>
    <w:p w14:paraId="1C838BE2">
      <w:pPr>
        <w:pBdr/>
        <w:spacing/>
        <w:ind/>
        <w:jc w:val="center"/>
        <w:rPr/>
      </w:pPr>
      <w:r>
        <w:rPr>
          <w:i/>
          <w:sz w:val="20"/>
          <w:highlight w:val="none"/>
        </w:rPr>
      </w:r>
      <w:r>
        <w:rPr>
          <w:i/>
          <w:sz w:val="20"/>
          <w:highlight w:val="none"/>
        </w:rPr>
      </w:r>
      <w:r>
        <w:rPr>
          <w:i/>
          <w:sz w:val="20"/>
          <w:highlight w:val="none"/>
        </w:rPr>
      </w:r>
    </w:p>
    <w:p>
      <w:pPr>
        <w:pBdr/>
        <w:spacing/>
        <w:ind/>
        <w:rPr/>
      </w:pPr>
      <w:r>
        <w:t xml:space="preserve">El usuario descr</w:t>
      </w:r>
      <w:r>
        <w:t xml:space="preserve">ibe el incidente mediante una interfaz conversacional. Un módulo de extracción convierte el texto en ocho variables. Los hechos alimentan tanto el motor Prolog como el modelo de Machine Learning. La ontología proporciona vocabulario semántico y la base de </w:t>
      </w:r>
      <w:r>
        <w:t xml:space="preserve">conocimiento contiene hechos y reglas. El módulo de fusión prioriza una conclusión determinista cuando existe una regla aplicable; de lo contrario utiliza la predicción probabilística. Finalmente, el módulo de explicación genera una respuesta comprensible.</w:t>
      </w:r>
      <w:r/>
    </w:p>
    <w:p>
      <w:pPr>
        <w:pStyle w:val="715"/>
        <w:pBdr/>
        <w:spacing/>
        <w:ind/>
        <w:rPr/>
      </w:pPr>
      <w:r>
        <w:t xml:space="preserve">4.1 Componentes técnicos</w:t>
      </w:r>
      <w:r/>
    </w:p>
    <w:tbl>
      <w:tblPr>
        <w:tblStyle w:val="774"/>
        <w:jc w:val="center"/>
        <w:tblW w:w="0" w:type="auto"/>
        <w:tblBorders/>
        <w:tblLayout w:type="fixed"/>
        <w:tblLook w:val="04A0" w:firstRow="1" w:lastRow="0" w:firstColumn="1" w:lastColumn="0" w:noHBand="0" w:noVBand="1"/>
      </w:tblPr>
      <w:tblGrid>
        <w:gridCol w:w="3120"/>
        <w:gridCol w:w="2527"/>
        <w:gridCol w:w="3713"/>
      </w:tblGrid>
      <w:tr>
        <w:trPr/>
        <w:tc>
          <w:tcPr>
            <w:shd w:val="clear" w:color="auto" w:fill="d9eaf7"/>
            <w:tcBorders/>
            <w:tcW w:w="3120" w:type="dxa"/>
          </w:tcPr>
          <w:p>
            <w:pPr>
              <w:pBdr/>
              <w:tabs>
                <w:tab w:val="center" w:leader="none" w:pos="1452"/>
              </w:tabs>
              <w:spacing/>
              <w:ind/>
              <w:rPr/>
            </w:pPr>
            <w:r>
              <w:rPr>
                <w:b/>
              </w:rPr>
              <w:t xml:space="preserve">Componente</w:t>
            </w:r>
            <w:r>
              <w:tab/>
            </w:r>
            <w:r/>
          </w:p>
        </w:tc>
        <w:tc>
          <w:tcPr>
            <w:shd w:val="clear" w:color="auto" w:fill="d9eaf7"/>
            <w:tcBorders/>
            <w:tcW w:w="2527" w:type="dxa"/>
          </w:tcPr>
          <w:p>
            <w:pPr>
              <w:pBdr/>
              <w:spacing/>
              <w:ind/>
              <w:rPr/>
            </w:pPr>
            <w:r>
              <w:rPr>
                <w:b/>
              </w:rPr>
              <w:t xml:space="preserve">Tecnología</w:t>
            </w:r>
            <w:r/>
          </w:p>
        </w:tc>
        <w:tc>
          <w:tcPr>
            <w:shd w:val="clear" w:color="auto" w:fill="d9eaf7"/>
            <w:tcBorders/>
            <w:tcW w:w="3713" w:type="dxa"/>
          </w:tcPr>
          <w:p>
            <w:pPr>
              <w:pBdr/>
              <w:spacing/>
              <w:ind/>
              <w:rPr/>
            </w:pPr>
            <w:r>
              <w:rPr>
                <w:b/>
              </w:rPr>
              <w:t xml:space="preserve">Función</w:t>
            </w:r>
            <w:r/>
          </w:p>
        </w:tc>
      </w:tr>
      <w:tr>
        <w:trPr/>
        <w:tc>
          <w:tcPr>
            <w:tcBorders/>
            <w:tcW w:w="3120" w:type="dxa"/>
            <w:vAlign w:val="center"/>
          </w:tcPr>
          <w:p>
            <w:pPr>
              <w:pBdr/>
              <w:spacing w:after="0" w:line="240" w:lineRule="auto"/>
              <w:ind/>
              <w:rPr>
                <w:sz w:val="36"/>
                <w:szCs w:val="32"/>
              </w:rPr>
            </w:pPr>
            <w:r>
              <w:rPr>
                <w:rFonts w:ascii="Times New Roman" w:hAnsi="Times New Roman"/>
                <w:sz w:val="24"/>
                <w:szCs w:val="32"/>
              </w:rPr>
              <w:t xml:space="preserve">Base de conocimiento</w:t>
            </w:r>
            <w:r>
              <w:rPr>
                <w:sz w:val="36"/>
                <w:szCs w:val="32"/>
              </w:rPr>
            </w:r>
          </w:p>
        </w:tc>
        <w:tc>
          <w:tcPr>
            <w:tcBorders/>
            <w:tcW w:w="2527" w:type="dxa"/>
            <w:vAlign w:val="center"/>
          </w:tcPr>
          <w:p>
            <w:pPr>
              <w:pBdr/>
              <w:spacing w:after="0" w:line="240" w:lineRule="auto"/>
              <w:ind/>
              <w:rPr>
                <w:sz w:val="36"/>
                <w:szCs w:val="32"/>
              </w:rPr>
            </w:pPr>
            <w:r>
              <w:rPr>
                <w:rFonts w:ascii="Times New Roman" w:hAnsi="Times New Roman"/>
                <w:sz w:val="24"/>
                <w:szCs w:val="32"/>
              </w:rPr>
              <w:t xml:space="preserve">SWI-Prolog 9.0+</w:t>
            </w:r>
            <w:r>
              <w:rPr>
                <w:sz w:val="36"/>
                <w:szCs w:val="32"/>
              </w:rPr>
            </w:r>
          </w:p>
        </w:tc>
        <w:tc>
          <w:tcPr>
            <w:tcBorders/>
            <w:tcW w:w="3713" w:type="dxa"/>
            <w:vAlign w:val="center"/>
          </w:tcPr>
          <w:p>
            <w:pPr>
              <w:pBdr/>
              <w:spacing w:after="0" w:line="240" w:lineRule="auto"/>
              <w:ind/>
              <w:rPr>
                <w:sz w:val="36"/>
                <w:szCs w:val="32"/>
              </w:rPr>
            </w:pPr>
            <w:r>
              <w:rPr>
                <w:rFonts w:ascii="Times New Roman" w:hAnsi="Times New Roman"/>
                <w:sz w:val="24"/>
                <w:szCs w:val="32"/>
              </w:rPr>
              <w:t xml:space="preserve">Almacena hechos y reglas; ejecuta inferencia.</w:t>
            </w:r>
            <w:r>
              <w:rPr>
                <w:sz w:val="36"/>
                <w:szCs w:val="32"/>
              </w:rPr>
            </w:r>
          </w:p>
        </w:tc>
      </w:tr>
      <w:tr>
        <w:trPr/>
        <w:tc>
          <w:tcPr>
            <w:tcBorders/>
            <w:tcW w:w="3120" w:type="dxa"/>
            <w:vAlign w:val="center"/>
          </w:tcPr>
          <w:p>
            <w:pPr>
              <w:pBdr/>
              <w:spacing w:after="0" w:line="240" w:lineRule="auto"/>
              <w:ind/>
              <w:rPr>
                <w:sz w:val="36"/>
                <w:szCs w:val="32"/>
              </w:rPr>
            </w:pPr>
            <w:r>
              <w:rPr>
                <w:rFonts w:ascii="Times New Roman" w:hAnsi="Times New Roman"/>
                <w:sz w:val="24"/>
                <w:szCs w:val="32"/>
              </w:rPr>
              <w:t xml:space="preserve">Ontología</w:t>
            </w:r>
            <w:r>
              <w:rPr>
                <w:sz w:val="36"/>
                <w:szCs w:val="32"/>
              </w:rPr>
            </w:r>
          </w:p>
        </w:tc>
        <w:tc>
          <w:tcPr>
            <w:tcBorders/>
            <w:tcW w:w="2527" w:type="dxa"/>
            <w:vAlign w:val="center"/>
          </w:tcPr>
          <w:p>
            <w:pPr>
              <w:pBdr/>
              <w:spacing w:after="0" w:line="240" w:lineRule="auto"/>
              <w:ind/>
              <w:rPr>
                <w:sz w:val="36"/>
                <w:szCs w:val="32"/>
              </w:rPr>
            </w:pPr>
            <w:r>
              <w:rPr>
                <w:rFonts w:ascii="Times New Roman" w:hAnsi="Times New Roman"/>
                <w:sz w:val="24"/>
                <w:szCs w:val="32"/>
              </w:rPr>
              <w:t xml:space="preserve">Protégé 5.6+ / OWL</w:t>
            </w:r>
            <w:r>
              <w:rPr>
                <w:sz w:val="36"/>
                <w:szCs w:val="32"/>
              </w:rPr>
            </w:r>
          </w:p>
        </w:tc>
        <w:tc>
          <w:tcPr>
            <w:tcBorders/>
            <w:tcW w:w="3713" w:type="dxa"/>
            <w:vAlign w:val="center"/>
          </w:tcPr>
          <w:p>
            <w:pPr>
              <w:pBdr/>
              <w:spacing w:after="0" w:line="240" w:lineRule="auto"/>
              <w:ind/>
              <w:rPr>
                <w:sz w:val="36"/>
                <w:szCs w:val="32"/>
              </w:rPr>
            </w:pPr>
            <w:r>
              <w:rPr>
                <w:rFonts w:ascii="Times New Roman" w:hAnsi="Times New Roman"/>
                <w:sz w:val="24"/>
                <w:szCs w:val="32"/>
              </w:rPr>
              <w:t xml:space="preserve">Formaliza clases, individuos y relaciones.</w:t>
            </w:r>
            <w:r>
              <w:rPr>
                <w:sz w:val="36"/>
                <w:szCs w:val="32"/>
              </w:rPr>
            </w:r>
          </w:p>
        </w:tc>
      </w:tr>
      <w:tr>
        <w:trPr/>
        <w:tc>
          <w:tcPr>
            <w:tcBorders/>
            <w:tcW w:w="3120" w:type="dxa"/>
            <w:vAlign w:val="center"/>
          </w:tcPr>
          <w:p>
            <w:pPr>
              <w:pBdr/>
              <w:spacing w:after="0" w:line="240" w:lineRule="auto"/>
              <w:ind/>
              <w:rPr>
                <w:sz w:val="36"/>
                <w:szCs w:val="32"/>
              </w:rPr>
            </w:pPr>
            <w:r>
              <w:rPr>
                <w:rFonts w:ascii="Times New Roman" w:hAnsi="Times New Roman"/>
                <w:sz w:val="24"/>
                <w:szCs w:val="32"/>
              </w:rPr>
              <w:t xml:space="preserve">Datos y modelos</w:t>
            </w:r>
            <w:r>
              <w:rPr>
                <w:sz w:val="36"/>
                <w:szCs w:val="32"/>
              </w:rPr>
            </w:r>
          </w:p>
        </w:tc>
        <w:tc>
          <w:tcPr>
            <w:tcBorders/>
            <w:tcW w:w="2527" w:type="dxa"/>
            <w:vAlign w:val="center"/>
          </w:tcPr>
          <w:p>
            <w:pPr>
              <w:pBdr/>
              <w:spacing w:after="0" w:line="240" w:lineRule="auto"/>
              <w:ind/>
              <w:rPr>
                <w:sz w:val="36"/>
                <w:szCs w:val="32"/>
              </w:rPr>
            </w:pPr>
            <w:r>
              <w:rPr>
                <w:rFonts w:ascii="Times New Roman" w:hAnsi="Times New Roman"/>
                <w:sz w:val="24"/>
                <w:szCs w:val="32"/>
              </w:rPr>
              <w:t xml:space="preserve">Python 3.10+ / Scikit-Learn</w:t>
            </w:r>
            <w:r>
              <w:rPr>
                <w:sz w:val="36"/>
                <w:szCs w:val="32"/>
              </w:rPr>
            </w:r>
          </w:p>
        </w:tc>
        <w:tc>
          <w:tcPr>
            <w:tcBorders/>
            <w:tcW w:w="3713" w:type="dxa"/>
            <w:vAlign w:val="center"/>
          </w:tcPr>
          <w:p>
            <w:pPr>
              <w:pBdr/>
              <w:spacing w:after="0" w:line="240" w:lineRule="auto"/>
              <w:ind/>
              <w:rPr>
                <w:sz w:val="36"/>
                <w:szCs w:val="32"/>
              </w:rPr>
            </w:pPr>
            <w:r>
              <w:rPr>
                <w:rFonts w:ascii="Times New Roman" w:hAnsi="Times New Roman"/>
                <w:sz w:val="24"/>
                <w:szCs w:val="32"/>
              </w:rPr>
              <w:t xml:space="preserve">Entrena y evalúa modelos sobre 600 casos.</w:t>
            </w:r>
            <w:r>
              <w:rPr>
                <w:sz w:val="36"/>
                <w:szCs w:val="32"/>
              </w:rPr>
            </w:r>
          </w:p>
        </w:tc>
      </w:tr>
      <w:tr>
        <w:trPr/>
        <w:tc>
          <w:tcPr>
            <w:tcBorders/>
            <w:tcW w:w="3120" w:type="dxa"/>
            <w:vAlign w:val="center"/>
          </w:tcPr>
          <w:p>
            <w:pPr>
              <w:pBdr/>
              <w:spacing w:after="0" w:line="240" w:lineRule="auto"/>
              <w:ind/>
              <w:rPr>
                <w:sz w:val="36"/>
                <w:szCs w:val="32"/>
              </w:rPr>
            </w:pPr>
            <w:r>
              <w:rPr>
                <w:rFonts w:ascii="Times New Roman" w:hAnsi="Times New Roman"/>
                <w:sz w:val="24"/>
                <w:szCs w:val="32"/>
              </w:rPr>
              <w:t xml:space="preserve">Visualización</w:t>
            </w:r>
            <w:r>
              <w:rPr>
                <w:sz w:val="36"/>
                <w:szCs w:val="32"/>
              </w:rPr>
            </w:r>
          </w:p>
        </w:tc>
        <w:tc>
          <w:tcPr>
            <w:tcBorders/>
            <w:tcW w:w="2527" w:type="dxa"/>
            <w:vAlign w:val="center"/>
          </w:tcPr>
          <w:p>
            <w:pPr>
              <w:pBdr/>
              <w:spacing w:after="0" w:line="240" w:lineRule="auto"/>
              <w:ind/>
              <w:rPr>
                <w:sz w:val="36"/>
                <w:szCs w:val="32"/>
              </w:rPr>
            </w:pPr>
            <w:r>
              <w:rPr>
                <w:rFonts w:ascii="Times New Roman" w:hAnsi="Times New Roman"/>
                <w:sz w:val="24"/>
                <w:szCs w:val="32"/>
              </w:rPr>
              <w:t xml:space="preserve">Graphviz / Matplotlib</w:t>
            </w:r>
            <w:r>
              <w:rPr>
                <w:sz w:val="36"/>
                <w:szCs w:val="32"/>
              </w:rPr>
            </w:r>
          </w:p>
        </w:tc>
        <w:tc>
          <w:tcPr>
            <w:tcBorders/>
            <w:tcW w:w="3713" w:type="dxa"/>
            <w:vAlign w:val="center"/>
          </w:tcPr>
          <w:p>
            <w:pPr>
              <w:pBdr/>
              <w:spacing w:after="0" w:line="240" w:lineRule="auto"/>
              <w:ind/>
              <w:rPr>
                <w:sz w:val="36"/>
                <w:szCs w:val="32"/>
              </w:rPr>
            </w:pPr>
            <w:r>
              <w:rPr>
                <w:rFonts w:ascii="Times New Roman" w:hAnsi="Times New Roman"/>
                <w:sz w:val="24"/>
                <w:szCs w:val="32"/>
              </w:rPr>
              <w:t xml:space="preserve">Genera grafos, arquitecturas y métricas.</w:t>
            </w:r>
            <w:r>
              <w:rPr>
                <w:sz w:val="36"/>
                <w:szCs w:val="32"/>
              </w:rPr>
            </w:r>
          </w:p>
        </w:tc>
      </w:tr>
      <w:tr>
        <w:trPr/>
        <w:tc>
          <w:tcPr>
            <w:tcBorders/>
            <w:tcW w:w="3120" w:type="dxa"/>
            <w:vAlign w:val="center"/>
          </w:tcPr>
          <w:p>
            <w:pPr>
              <w:pBdr/>
              <w:spacing w:after="0" w:line="240" w:lineRule="auto"/>
              <w:ind/>
              <w:rPr>
                <w:sz w:val="36"/>
                <w:szCs w:val="32"/>
              </w:rPr>
            </w:pPr>
            <w:r>
              <w:rPr>
                <w:rFonts w:ascii="Times New Roman" w:hAnsi="Times New Roman"/>
                <w:sz w:val="24"/>
                <w:szCs w:val="32"/>
              </w:rPr>
              <w:t xml:space="preserve">Interfaz propuesta</w:t>
            </w:r>
            <w:r>
              <w:rPr>
                <w:sz w:val="36"/>
                <w:szCs w:val="32"/>
              </w:rPr>
            </w:r>
          </w:p>
        </w:tc>
        <w:tc>
          <w:tcPr>
            <w:tcBorders/>
            <w:tcW w:w="2527" w:type="dxa"/>
            <w:vAlign w:val="center"/>
          </w:tcPr>
          <w:p>
            <w:pPr>
              <w:pBdr/>
              <w:spacing w:after="0" w:line="240" w:lineRule="auto"/>
              <w:ind/>
              <w:rPr>
                <w:sz w:val="36"/>
                <w:szCs w:val="32"/>
              </w:rPr>
            </w:pPr>
            <w:r>
              <w:rPr>
                <w:rFonts w:ascii="Times New Roman" w:hAnsi="Times New Roman"/>
                <w:sz w:val="24"/>
                <w:szCs w:val="32"/>
              </w:rPr>
              <w:t xml:space="preserve">LLM + prompts</w:t>
            </w:r>
            <w:r>
              <w:rPr>
                <w:sz w:val="36"/>
                <w:szCs w:val="32"/>
              </w:rPr>
            </w:r>
          </w:p>
        </w:tc>
        <w:tc>
          <w:tcPr>
            <w:tcBorders/>
            <w:tcW w:w="3713" w:type="dxa"/>
            <w:vAlign w:val="center"/>
          </w:tcPr>
          <w:p>
            <w:pPr>
              <w:pBdr/>
              <w:spacing w:after="0" w:line="240" w:lineRule="auto"/>
              <w:ind/>
              <w:rPr>
                <w:sz w:val="36"/>
                <w:szCs w:val="32"/>
              </w:rPr>
            </w:pPr>
            <w:r>
              <w:rPr>
                <w:rFonts w:ascii="Times New Roman" w:hAnsi="Times New Roman"/>
                <w:sz w:val="24"/>
                <w:szCs w:val="32"/>
              </w:rPr>
              <w:t xml:space="preserve">Extrae hechos y explica diagnósticos.</w:t>
            </w:r>
            <w:r>
              <w:rPr>
                <w:sz w:val="36"/>
                <w:szCs w:val="32"/>
              </w:rPr>
            </w:r>
          </w:p>
        </w:tc>
      </w:tr>
    </w:tbl>
    <w:p>
      <w:pPr>
        <w:pStyle w:val="714"/>
        <w:pBdr/>
        <w:spacing/>
        <w:ind/>
        <w:rPr/>
      </w:pPr>
      <w:r>
        <w:t xml:space="preserve">5. Representación del conocimiento</w:t>
      </w:r>
      <w:r/>
    </w:p>
    <w:p>
      <w:pPr>
        <w:pStyle w:val="715"/>
        <w:pBdr/>
        <w:spacing/>
        <w:ind/>
        <w:rPr/>
      </w:pPr>
      <w:r>
        <w:t xml:space="preserve">5.1 Datos, información y conocimiento</w:t>
      </w:r>
      <w:r/>
    </w:p>
    <w:tbl>
      <w:tblPr>
        <w:tblStyle w:val="774"/>
        <w:jc w:val="center"/>
        <w:tblW w:w="0" w:type="auto"/>
        <w:tblBorders/>
        <w:tblLook w:val="04A0" w:firstRow="1" w:lastRow="0" w:firstColumn="1" w:lastColumn="0" w:noHBand="0" w:noVBand="1"/>
      </w:tblPr>
      <w:tblGrid>
        <w:gridCol w:w="3120"/>
        <w:gridCol w:w="3120"/>
        <w:gridCol w:w="3120"/>
      </w:tblGrid>
      <w:tr>
        <w:trPr/>
        <w:tc>
          <w:tcPr>
            <w:shd w:val="clear" w:color="auto" w:fill="d9eaf7"/>
            <w:tcBorders/>
            <w:tcW w:w="3120" w:type="dxa"/>
          </w:tcPr>
          <w:p>
            <w:pPr>
              <w:pBdr/>
              <w:spacing/>
              <w:ind/>
              <w:rPr>
                <w:sz w:val="32"/>
                <w:szCs w:val="28"/>
              </w:rPr>
            </w:pPr>
            <w:r>
              <w:rPr>
                <w:b/>
                <w:sz w:val="32"/>
                <w:szCs w:val="28"/>
              </w:rPr>
              <w:t xml:space="preserve">Nivel</w:t>
            </w:r>
            <w:r>
              <w:rPr>
                <w:sz w:val="32"/>
                <w:szCs w:val="28"/>
              </w:rPr>
            </w:r>
          </w:p>
        </w:tc>
        <w:tc>
          <w:tcPr>
            <w:shd w:val="clear" w:color="auto" w:fill="d9eaf7"/>
            <w:tcBorders/>
            <w:tcW w:w="3120" w:type="dxa"/>
          </w:tcPr>
          <w:p>
            <w:pPr>
              <w:pBdr/>
              <w:spacing/>
              <w:ind/>
              <w:rPr>
                <w:sz w:val="32"/>
                <w:szCs w:val="28"/>
              </w:rPr>
            </w:pPr>
            <w:r>
              <w:rPr>
                <w:b/>
                <w:sz w:val="32"/>
                <w:szCs w:val="28"/>
              </w:rPr>
              <w:t xml:space="preserve">Ejemplo</w:t>
            </w:r>
            <w:r>
              <w:rPr>
                <w:sz w:val="32"/>
                <w:szCs w:val="28"/>
              </w:rPr>
            </w:r>
          </w:p>
        </w:tc>
        <w:tc>
          <w:tcPr>
            <w:shd w:val="clear" w:color="auto" w:fill="d9eaf7"/>
            <w:tcBorders/>
            <w:tcW w:w="3120" w:type="dxa"/>
          </w:tcPr>
          <w:p>
            <w:pPr>
              <w:pBdr/>
              <w:spacing/>
              <w:ind/>
              <w:rPr>
                <w:sz w:val="32"/>
                <w:szCs w:val="28"/>
              </w:rPr>
            </w:pPr>
            <w:r>
              <w:rPr>
                <w:b/>
                <w:sz w:val="32"/>
                <w:szCs w:val="28"/>
              </w:rPr>
              <w:t xml:space="preserve">Interpretación</w:t>
            </w:r>
            <w:r>
              <w:rPr>
                <w:sz w:val="32"/>
                <w:szCs w:val="28"/>
              </w:rPr>
            </w:r>
          </w:p>
        </w:tc>
      </w:tr>
      <w:tr>
        <w:trPr/>
        <w:tc>
          <w:tcPr>
            <w:tcBorders/>
            <w:tcW w:w="3120" w:type="dxa"/>
            <w:vAlign w:val="center"/>
          </w:tcPr>
          <w:p>
            <w:pPr>
              <w:pBdr/>
              <w:spacing w:after="0" w:line="240" w:lineRule="auto"/>
              <w:ind/>
              <w:rPr>
                <w:sz w:val="32"/>
                <w:szCs w:val="28"/>
              </w:rPr>
            </w:pPr>
            <w:r>
              <w:rPr>
                <w:rFonts w:ascii="Times New Roman" w:hAnsi="Times New Roman"/>
                <w:sz w:val="22"/>
                <w:szCs w:val="28"/>
              </w:rPr>
              <w:t xml:space="preserve">Dato</w:t>
            </w:r>
            <w:r>
              <w:rPr>
                <w:sz w:val="32"/>
                <w:szCs w:val="28"/>
              </w:rPr>
            </w:r>
          </w:p>
        </w:tc>
        <w:tc>
          <w:tcPr>
            <w:tcBorders/>
            <w:tcW w:w="3120" w:type="dxa"/>
            <w:vAlign w:val="center"/>
          </w:tcPr>
          <w:p>
            <w:pPr>
              <w:pBdr/>
              <w:spacing w:after="0" w:line="240" w:lineRule="auto"/>
              <w:ind/>
              <w:rPr>
                <w:sz w:val="32"/>
                <w:szCs w:val="28"/>
              </w:rPr>
            </w:pPr>
            <w:r>
              <w:rPr>
                <w:rFonts w:ascii="Times New Roman" w:hAnsi="Times New Roman"/>
                <w:sz w:val="22"/>
                <w:szCs w:val="28"/>
              </w:rPr>
              <w:t xml:space="preserve">ping_router = fallido</w:t>
            </w:r>
            <w:r>
              <w:rPr>
                <w:sz w:val="32"/>
                <w:szCs w:val="28"/>
              </w:rPr>
            </w:r>
          </w:p>
        </w:tc>
        <w:tc>
          <w:tcPr>
            <w:tcBorders/>
            <w:tcW w:w="3120" w:type="dxa"/>
            <w:vAlign w:val="center"/>
          </w:tcPr>
          <w:p>
            <w:pPr>
              <w:pBdr/>
              <w:spacing w:after="0" w:line="240" w:lineRule="auto"/>
              <w:ind/>
              <w:rPr>
                <w:sz w:val="32"/>
                <w:szCs w:val="28"/>
              </w:rPr>
            </w:pPr>
            <w:r>
              <w:rPr>
                <w:rFonts w:ascii="Times New Roman" w:hAnsi="Times New Roman"/>
                <w:sz w:val="22"/>
                <w:szCs w:val="28"/>
              </w:rPr>
              <w:t xml:space="preserve">Observación aislada obtenida de una prueba.</w:t>
            </w:r>
            <w:r>
              <w:rPr>
                <w:sz w:val="32"/>
                <w:szCs w:val="28"/>
              </w:rPr>
            </w:r>
          </w:p>
        </w:tc>
      </w:tr>
      <w:tr>
        <w:trPr/>
        <w:tc>
          <w:tcPr>
            <w:tcBorders/>
            <w:tcW w:w="3120" w:type="dxa"/>
            <w:vAlign w:val="center"/>
          </w:tcPr>
          <w:p>
            <w:pPr>
              <w:pBdr/>
              <w:spacing w:after="0" w:line="240" w:lineRule="auto"/>
              <w:ind/>
              <w:rPr>
                <w:sz w:val="32"/>
                <w:szCs w:val="28"/>
              </w:rPr>
            </w:pPr>
            <w:r>
              <w:rPr>
                <w:rFonts w:ascii="Times New Roman" w:hAnsi="Times New Roman"/>
                <w:sz w:val="22"/>
                <w:szCs w:val="28"/>
              </w:rPr>
              <w:t xml:space="preserve">Información</w:t>
            </w:r>
            <w:r>
              <w:rPr>
                <w:sz w:val="32"/>
                <w:szCs w:val="28"/>
              </w:rPr>
            </w:r>
          </w:p>
        </w:tc>
        <w:tc>
          <w:tcPr>
            <w:tcBorders/>
            <w:tcW w:w="3120" w:type="dxa"/>
            <w:vAlign w:val="center"/>
          </w:tcPr>
          <w:p>
            <w:pPr>
              <w:pBdr/>
              <w:spacing w:after="0" w:line="240" w:lineRule="auto"/>
              <w:ind/>
              <w:rPr>
                <w:sz w:val="32"/>
                <w:szCs w:val="28"/>
              </w:rPr>
            </w:pPr>
            <w:r>
              <w:rPr>
                <w:rFonts w:ascii="Times New Roman" w:hAnsi="Times New Roman"/>
                <w:sz w:val="22"/>
                <w:szCs w:val="28"/>
              </w:rPr>
              <w:t xml:space="preserve">IP válida y ping al router fallido</w:t>
            </w:r>
            <w:r>
              <w:rPr>
                <w:sz w:val="32"/>
                <w:szCs w:val="28"/>
              </w:rPr>
            </w:r>
          </w:p>
        </w:tc>
        <w:tc>
          <w:tcPr>
            <w:tcBorders/>
            <w:tcW w:w="3120" w:type="dxa"/>
            <w:vAlign w:val="center"/>
          </w:tcPr>
          <w:p>
            <w:pPr>
              <w:pBdr/>
              <w:spacing w:after="0" w:line="240" w:lineRule="auto"/>
              <w:ind/>
              <w:rPr>
                <w:sz w:val="32"/>
                <w:szCs w:val="28"/>
              </w:rPr>
            </w:pPr>
            <w:r>
              <w:rPr>
                <w:rFonts w:ascii="Times New Roman" w:hAnsi="Times New Roman"/>
                <w:sz w:val="22"/>
                <w:szCs w:val="28"/>
              </w:rPr>
              <w:t xml:space="preserve">Conjunto contextualizado de síntomas.</w:t>
            </w:r>
            <w:r>
              <w:rPr>
                <w:sz w:val="32"/>
                <w:szCs w:val="28"/>
              </w:rPr>
            </w:r>
          </w:p>
        </w:tc>
      </w:tr>
      <w:tr>
        <w:trPr/>
        <w:tc>
          <w:tcPr>
            <w:tcBorders/>
            <w:tcW w:w="3120" w:type="dxa"/>
            <w:vAlign w:val="center"/>
          </w:tcPr>
          <w:p>
            <w:pPr>
              <w:pBdr/>
              <w:spacing w:after="0" w:line="240" w:lineRule="auto"/>
              <w:ind/>
              <w:rPr>
                <w:sz w:val="32"/>
                <w:szCs w:val="28"/>
              </w:rPr>
            </w:pPr>
            <w:r>
              <w:rPr>
                <w:rFonts w:ascii="Times New Roman" w:hAnsi="Times New Roman"/>
                <w:sz w:val="22"/>
                <w:szCs w:val="28"/>
              </w:rPr>
              <w:t xml:space="preserve">Conocimiento</w:t>
            </w:r>
            <w:r>
              <w:rPr>
                <w:sz w:val="32"/>
                <w:szCs w:val="28"/>
              </w:rPr>
            </w:r>
          </w:p>
        </w:tc>
        <w:tc>
          <w:tcPr>
            <w:tcBorders/>
            <w:tcW w:w="3120" w:type="dxa"/>
            <w:vAlign w:val="center"/>
          </w:tcPr>
          <w:p>
            <w:pPr>
              <w:pBdr/>
              <w:spacing w:after="0" w:line="240" w:lineRule="auto"/>
              <w:ind/>
              <w:rPr>
                <w:sz w:val="32"/>
                <w:szCs w:val="28"/>
              </w:rPr>
            </w:pPr>
            <w:r>
              <w:rPr>
                <w:rFonts w:ascii="Times New Roman" w:hAnsi="Times New Roman"/>
                <w:sz w:val="22"/>
                <w:szCs w:val="28"/>
              </w:rPr>
              <w:t xml:space="preserve">Si IP válida y ping fallido, entonces aislamiento por firewall</w:t>
            </w:r>
            <w:r>
              <w:rPr>
                <w:sz w:val="32"/>
                <w:szCs w:val="28"/>
              </w:rPr>
            </w:r>
          </w:p>
        </w:tc>
        <w:tc>
          <w:tcPr>
            <w:tcBorders/>
            <w:tcW w:w="3120" w:type="dxa"/>
            <w:vAlign w:val="center"/>
          </w:tcPr>
          <w:p>
            <w:pPr>
              <w:pBdr/>
              <w:spacing w:after="0" w:line="240" w:lineRule="auto"/>
              <w:ind/>
              <w:rPr>
                <w:sz w:val="32"/>
                <w:szCs w:val="28"/>
              </w:rPr>
            </w:pPr>
            <w:r>
              <w:rPr>
                <w:rFonts w:ascii="Times New Roman" w:hAnsi="Times New Roman"/>
                <w:sz w:val="22"/>
                <w:szCs w:val="28"/>
              </w:rPr>
              <w:t xml:space="preserve">Regla que permite inferir una conclusión.</w:t>
            </w:r>
            <w:r>
              <w:rPr>
                <w:sz w:val="32"/>
                <w:szCs w:val="28"/>
              </w:rPr>
            </w:r>
          </w:p>
        </w:tc>
      </w:tr>
    </w:tbl>
    <w:p w14:paraId="053E7611">
      <w:pPr>
        <w:pBdr/>
        <w:shd w:val="nil"/>
        <w:spacing/>
        <w:ind/>
        <w:rPr/>
      </w:pPr>
      <w:r>
        <w:rPr>
          <w:highlight w:val="none"/>
        </w:rPr>
        <w:br w:type="page" w:clear="all"/>
      </w:r>
      <w:r>
        <w:rPr>
          <w:highlight w:val="none"/>
        </w:rPr>
      </w:r>
      <w:r>
        <w:rPr>
          <w:highlight w:val="none"/>
        </w:rPr>
      </w:r>
    </w:p>
    <w:p>
      <w:pPr>
        <w:pStyle w:val="715"/>
        <w:pBdr/>
        <w:spacing/>
        <w:ind/>
        <w:rPr>
          <w:highlight w:val="none"/>
        </w:rPr>
      </w:pPr>
      <w:r>
        <w:t xml:space="preserve">5.2 Modelo seleccionado y justificación</w:t>
      </w:r>
      <w:r/>
    </w:p>
    <w:p>
      <w:pPr>
        <w:pBdr/>
        <w:spacing/>
        <w:ind/>
        <w:rPr/>
      </w:pPr>
      <w:r>
        <w:t xml:space="preserve">Se seleccionó una representación combinada: reglas de producción para el razonamiento operativo, lógica </w:t>
      </w:r>
      <w:r>
        <w:t xml:space="preserve">de predicados para generalizar sobre dispositivos y una ontología para describir formalmente el dominio. Las reglas son comprensibles y auditables; Prolog permite encadenamiento hacia atrás; OWL facilita interoperabilidad y consistencia semántica [3], [4].</w:t>
      </w:r>
      <w:r/>
    </w:p>
    <w:p>
      <w:pPr>
        <w:pStyle w:val="714"/>
        <w:pBdr/>
        <w:spacing/>
        <w:ind/>
        <w:rPr/>
      </w:pPr>
      <w:r>
        <w:t xml:space="preserve">6. Lógica aplicada</w:t>
      </w:r>
      <w:r/>
    </w:p>
    <w:p>
      <w:pPr>
        <w:pBdr/>
        <w:spacing/>
        <w:ind/>
        <w:rPr/>
      </w:pPr>
      <w:r>
        <w:t xml:space="preserve">Las reglas siguen la forma IF condiciones THEN diagnóstico y acción. Se ordenan desde síntomas físicos específicos hasta restricciones lógicas y de acceso. La Tabla 1 resume las quince reglas implementadas conceptualmente.</w:t>
      </w:r>
      <w:r/>
    </w:p>
    <w:tbl>
      <w:tblPr>
        <w:tblStyle w:val="774"/>
        <w:jc w:val="center"/>
        <w:tblW w:w="0" w:type="auto"/>
        <w:tblBorders/>
        <w:tblLayout w:type="fixed"/>
        <w:tblLook w:val="04A0" w:firstRow="1" w:lastRow="0" w:firstColumn="1" w:lastColumn="0" w:noHBand="0" w:noVBand="1"/>
      </w:tblPr>
      <w:tblGrid>
        <w:gridCol w:w="544"/>
        <w:gridCol w:w="4136"/>
        <w:gridCol w:w="2340"/>
        <w:gridCol w:w="2340"/>
      </w:tblGrid>
      <w:tr>
        <w:trPr>
          <w:trHeight w:val="1265"/>
        </w:trPr>
        <w:tc>
          <w:tcPr>
            <w:shd w:val="clear" w:color="auto" w:fill="d9eaf7"/>
            <w:tcBorders/>
            <w:tcW w:w="544" w:type="dxa"/>
          </w:tcPr>
          <w:p>
            <w:pPr>
              <w:pBdr/>
              <w:spacing/>
              <w:ind/>
              <w:rPr>
                <w:sz w:val="36"/>
                <w:szCs w:val="32"/>
              </w:rPr>
            </w:pPr>
            <w:r>
              <w:rPr>
                <w:b/>
                <w:sz w:val="36"/>
                <w:szCs w:val="32"/>
              </w:rPr>
              <w:t xml:space="preserve">#</w:t>
            </w:r>
            <w:r>
              <w:rPr>
                <w:sz w:val="36"/>
                <w:szCs w:val="32"/>
              </w:rPr>
            </w:r>
          </w:p>
        </w:tc>
        <w:tc>
          <w:tcPr>
            <w:shd w:val="clear" w:color="auto" w:fill="d9eaf7"/>
            <w:tcBorders/>
            <w:tcW w:w="4136" w:type="dxa"/>
          </w:tcPr>
          <w:p>
            <w:pPr>
              <w:pBdr/>
              <w:spacing/>
              <w:ind/>
              <w:rPr>
                <w:sz w:val="36"/>
                <w:szCs w:val="32"/>
              </w:rPr>
            </w:pPr>
            <w:r>
              <w:rPr>
                <w:b/>
                <w:sz w:val="36"/>
                <w:szCs w:val="32"/>
              </w:rPr>
              <w:t xml:space="preserve">Condición IF</w:t>
            </w:r>
            <w:r>
              <w:rPr>
                <w:sz w:val="36"/>
                <w:szCs w:val="32"/>
              </w:rPr>
            </w:r>
          </w:p>
        </w:tc>
        <w:tc>
          <w:tcPr>
            <w:shd w:val="clear" w:color="auto" w:fill="d9eaf7"/>
            <w:tcBorders/>
            <w:tcW w:w="2340" w:type="dxa"/>
          </w:tcPr>
          <w:p>
            <w:pPr>
              <w:pBdr/>
              <w:spacing/>
              <w:ind/>
              <w:rPr>
                <w:sz w:val="36"/>
                <w:szCs w:val="32"/>
              </w:rPr>
            </w:pPr>
            <w:r>
              <w:rPr>
                <w:b/>
                <w:sz w:val="36"/>
                <w:szCs w:val="32"/>
              </w:rPr>
              <w:t xml:space="preserve">Diagnóstico THEN</w:t>
            </w:r>
            <w:r>
              <w:rPr>
                <w:sz w:val="36"/>
                <w:szCs w:val="32"/>
              </w:rPr>
            </w:r>
          </w:p>
        </w:tc>
        <w:tc>
          <w:tcPr>
            <w:shd w:val="clear" w:color="auto" w:fill="d9eaf7"/>
            <w:tcBorders/>
            <w:tcW w:w="2340" w:type="dxa"/>
          </w:tcPr>
          <w:p>
            <w:pPr>
              <w:pBdr/>
              <w:spacing/>
              <w:ind/>
              <w:rPr>
                <w:sz w:val="36"/>
                <w:szCs w:val="32"/>
              </w:rPr>
            </w:pPr>
            <w:r>
              <w:rPr>
                <w:b/>
                <w:sz w:val="36"/>
                <w:szCs w:val="32"/>
              </w:rPr>
              <w:t xml:space="preserve">Acción sugerida</w:t>
            </w:r>
            <w:r>
              <w:rPr>
                <w:sz w:val="36"/>
                <w:szCs w:val="32"/>
              </w:rPr>
            </w:r>
          </w:p>
        </w:tc>
      </w:tr>
      <w:tr>
        <w:trPr/>
        <w:tc>
          <w:tcPr>
            <w:tcBorders/>
            <w:tcW w:w="544" w:type="dxa"/>
            <w:vAlign w:val="center"/>
          </w:tcPr>
          <w:p>
            <w:pPr>
              <w:pBdr/>
              <w:spacing w:after="0" w:line="240" w:lineRule="auto"/>
              <w:ind/>
              <w:rPr>
                <w:sz w:val="36"/>
                <w:szCs w:val="32"/>
              </w:rPr>
            </w:pPr>
            <w:r>
              <w:rPr>
                <w:rFonts w:ascii="Times New Roman" w:hAnsi="Times New Roman"/>
                <w:sz w:val="24"/>
                <w:szCs w:val="32"/>
              </w:rPr>
              <w:t xml:space="preserve">1</w:t>
            </w:r>
            <w:r>
              <w:rPr>
                <w:sz w:val="36"/>
                <w:szCs w:val="32"/>
              </w:rPr>
            </w:r>
          </w:p>
        </w:tc>
        <w:tc>
          <w:tcPr>
            <w:tcBorders/>
            <w:tcW w:w="4136" w:type="dxa"/>
            <w:vAlign w:val="center"/>
          </w:tcPr>
          <w:p>
            <w:pPr>
              <w:pBdr/>
              <w:spacing w:after="0" w:line="240" w:lineRule="auto"/>
              <w:ind/>
              <w:rPr>
                <w:sz w:val="36"/>
                <w:szCs w:val="32"/>
              </w:rPr>
            </w:pPr>
            <w:r>
              <w:rPr>
                <w:rFonts w:ascii="Times New Roman" w:hAnsi="Times New Roman"/>
                <w:sz w:val="24"/>
                <w:szCs w:val="32"/>
              </w:rPr>
              <w:t xml:space="preserve">Ethernet y LED apagado</w:t>
            </w:r>
            <w:r>
              <w:rPr>
                <w:sz w:val="36"/>
                <w:szCs w:val="32"/>
              </w:rPr>
            </w:r>
          </w:p>
        </w:tc>
        <w:tc>
          <w:tcPr>
            <w:tcBorders/>
            <w:tcW w:w="2340" w:type="dxa"/>
            <w:vAlign w:val="center"/>
          </w:tcPr>
          <w:p>
            <w:pPr>
              <w:pBdr/>
              <w:spacing w:after="0" w:line="240" w:lineRule="auto"/>
              <w:ind/>
              <w:rPr>
                <w:sz w:val="36"/>
                <w:szCs w:val="32"/>
              </w:rPr>
            </w:pPr>
            <w:r>
              <w:rPr>
                <w:rFonts w:ascii="Times New Roman" w:hAnsi="Times New Roman"/>
                <w:sz w:val="24"/>
                <w:szCs w:val="32"/>
              </w:rPr>
              <w:t xml:space="preserve">Falla de enlace físico</w:t>
            </w:r>
            <w:r>
              <w:rPr>
                <w:sz w:val="36"/>
                <w:szCs w:val="32"/>
              </w:rPr>
            </w:r>
          </w:p>
        </w:tc>
        <w:tc>
          <w:tcPr>
            <w:tcBorders/>
            <w:tcW w:w="2340" w:type="dxa"/>
            <w:vAlign w:val="center"/>
          </w:tcPr>
          <w:p>
            <w:pPr>
              <w:pBdr/>
              <w:spacing w:after="0" w:line="240" w:lineRule="auto"/>
              <w:ind/>
              <w:rPr>
                <w:sz w:val="36"/>
                <w:szCs w:val="32"/>
              </w:rPr>
            </w:pPr>
            <w:r>
              <w:rPr>
                <w:rFonts w:ascii="Times New Roman" w:hAnsi="Times New Roman"/>
                <w:sz w:val="24"/>
                <w:szCs w:val="32"/>
              </w:rPr>
              <w:t xml:space="preserve">Verificar cable UTP</w:t>
            </w:r>
            <w:r>
              <w:rPr>
                <w:sz w:val="36"/>
                <w:szCs w:val="32"/>
              </w:rPr>
            </w:r>
          </w:p>
        </w:tc>
      </w:tr>
      <w:tr>
        <w:trPr/>
        <w:tc>
          <w:tcPr>
            <w:tcBorders/>
            <w:tcW w:w="544" w:type="dxa"/>
            <w:vAlign w:val="center"/>
          </w:tcPr>
          <w:p>
            <w:pPr>
              <w:pBdr/>
              <w:spacing w:after="0" w:line="240" w:lineRule="auto"/>
              <w:ind/>
              <w:rPr>
                <w:sz w:val="36"/>
                <w:szCs w:val="32"/>
              </w:rPr>
            </w:pPr>
            <w:r>
              <w:rPr>
                <w:rFonts w:ascii="Times New Roman" w:hAnsi="Times New Roman"/>
                <w:sz w:val="24"/>
                <w:szCs w:val="32"/>
              </w:rPr>
              <w:t xml:space="preserve">2</w:t>
            </w:r>
            <w:r>
              <w:rPr>
                <w:sz w:val="36"/>
                <w:szCs w:val="32"/>
              </w:rPr>
            </w:r>
          </w:p>
        </w:tc>
        <w:tc>
          <w:tcPr>
            <w:tcBorders/>
            <w:tcW w:w="4136" w:type="dxa"/>
            <w:vAlign w:val="center"/>
          </w:tcPr>
          <w:p>
            <w:pPr>
              <w:pBdr/>
              <w:spacing w:after="0" w:line="240" w:lineRule="auto"/>
              <w:ind/>
              <w:rPr>
                <w:sz w:val="36"/>
                <w:szCs w:val="32"/>
              </w:rPr>
            </w:pPr>
            <w:r>
              <w:rPr>
                <w:rFonts w:ascii="Times New Roman" w:hAnsi="Times New Roman"/>
                <w:sz w:val="24"/>
                <w:szCs w:val="32"/>
              </w:rPr>
              <w:t xml:space="preserve">LED rojo</w:t>
            </w:r>
            <w:r>
              <w:rPr>
                <w:sz w:val="36"/>
                <w:szCs w:val="32"/>
              </w:rPr>
            </w:r>
          </w:p>
        </w:tc>
        <w:tc>
          <w:tcPr>
            <w:tcBorders/>
            <w:tcW w:w="2340" w:type="dxa"/>
            <w:vAlign w:val="center"/>
          </w:tcPr>
          <w:p>
            <w:pPr>
              <w:pBdr/>
              <w:spacing w:after="0" w:line="240" w:lineRule="auto"/>
              <w:ind/>
              <w:rPr>
                <w:sz w:val="36"/>
                <w:szCs w:val="32"/>
              </w:rPr>
            </w:pPr>
            <w:r>
              <w:rPr>
                <w:rFonts w:ascii="Times New Roman" w:hAnsi="Times New Roman"/>
                <w:sz w:val="24"/>
                <w:szCs w:val="32"/>
              </w:rPr>
              <w:t xml:space="preserve">Pérdida de señal WAN/Fibra</w:t>
            </w:r>
            <w:r>
              <w:rPr>
                <w:sz w:val="36"/>
                <w:szCs w:val="32"/>
              </w:rPr>
            </w:r>
          </w:p>
        </w:tc>
        <w:tc>
          <w:tcPr>
            <w:tcBorders/>
            <w:tcW w:w="2340" w:type="dxa"/>
            <w:vAlign w:val="center"/>
          </w:tcPr>
          <w:p>
            <w:pPr>
              <w:pBdr/>
              <w:spacing w:after="0" w:line="240" w:lineRule="auto"/>
              <w:ind/>
              <w:rPr>
                <w:sz w:val="36"/>
                <w:szCs w:val="32"/>
              </w:rPr>
            </w:pPr>
            <w:r>
              <w:rPr>
                <w:rFonts w:ascii="Times New Roman" w:hAnsi="Times New Roman"/>
                <w:sz w:val="24"/>
                <w:szCs w:val="32"/>
              </w:rPr>
              <w:t xml:space="preserve">Reiniciar router y reportar al ISP</w:t>
            </w:r>
            <w:r>
              <w:rPr>
                <w:sz w:val="36"/>
                <w:szCs w:val="32"/>
              </w:rPr>
            </w:r>
          </w:p>
        </w:tc>
      </w:tr>
      <w:tr>
        <w:trPr/>
        <w:tc>
          <w:tcPr>
            <w:tcBorders/>
            <w:tcW w:w="544" w:type="dxa"/>
            <w:vAlign w:val="center"/>
          </w:tcPr>
          <w:p>
            <w:pPr>
              <w:pBdr/>
              <w:spacing w:after="0" w:line="240" w:lineRule="auto"/>
              <w:ind/>
              <w:rPr>
                <w:sz w:val="36"/>
                <w:szCs w:val="32"/>
              </w:rPr>
            </w:pPr>
            <w:r>
              <w:rPr>
                <w:rFonts w:ascii="Times New Roman" w:hAnsi="Times New Roman"/>
                <w:sz w:val="24"/>
                <w:szCs w:val="32"/>
              </w:rPr>
              <w:t xml:space="preserve">3</w:t>
            </w:r>
            <w:r>
              <w:rPr>
                <w:sz w:val="36"/>
                <w:szCs w:val="32"/>
              </w:rPr>
            </w:r>
          </w:p>
        </w:tc>
        <w:tc>
          <w:tcPr>
            <w:tcBorders/>
            <w:tcW w:w="4136" w:type="dxa"/>
            <w:vAlign w:val="center"/>
          </w:tcPr>
          <w:p>
            <w:pPr>
              <w:pBdr/>
              <w:spacing w:after="0" w:line="240" w:lineRule="auto"/>
              <w:ind/>
              <w:rPr>
                <w:sz w:val="36"/>
                <w:szCs w:val="32"/>
              </w:rPr>
            </w:pPr>
            <w:r>
              <w:rPr>
                <w:rFonts w:ascii="Times New Roman" w:hAnsi="Times New Roman"/>
                <w:sz w:val="24"/>
                <w:szCs w:val="32"/>
              </w:rPr>
              <w:t xml:space="preserve">APIPA y ping al router fallido</w:t>
            </w:r>
            <w:r>
              <w:rPr>
                <w:sz w:val="36"/>
                <w:szCs w:val="32"/>
              </w:rPr>
            </w:r>
          </w:p>
        </w:tc>
        <w:tc>
          <w:tcPr>
            <w:tcBorders/>
            <w:tcW w:w="2340" w:type="dxa"/>
            <w:vAlign w:val="center"/>
          </w:tcPr>
          <w:p>
            <w:pPr>
              <w:pBdr/>
              <w:spacing w:after="0" w:line="240" w:lineRule="auto"/>
              <w:ind/>
              <w:rPr>
                <w:sz w:val="36"/>
                <w:szCs w:val="32"/>
              </w:rPr>
            </w:pPr>
            <w:r>
              <w:rPr>
                <w:rFonts w:ascii="Times New Roman" w:hAnsi="Times New Roman"/>
                <w:sz w:val="24"/>
                <w:szCs w:val="32"/>
              </w:rPr>
              <w:t xml:space="preserve">Fallo de DHCP</w:t>
            </w:r>
            <w:r>
              <w:rPr>
                <w:sz w:val="36"/>
                <w:szCs w:val="32"/>
              </w:rPr>
            </w:r>
          </w:p>
        </w:tc>
        <w:tc>
          <w:tcPr>
            <w:tcBorders/>
            <w:tcW w:w="2340" w:type="dxa"/>
            <w:vAlign w:val="center"/>
          </w:tcPr>
          <w:p>
            <w:pPr>
              <w:pBdr/>
              <w:spacing w:after="0" w:line="240" w:lineRule="auto"/>
              <w:ind/>
              <w:rPr>
                <w:sz w:val="36"/>
                <w:szCs w:val="32"/>
              </w:rPr>
            </w:pPr>
            <w:r>
              <w:rPr>
                <w:rFonts w:ascii="Times New Roman" w:hAnsi="Times New Roman"/>
                <w:sz w:val="24"/>
                <w:szCs w:val="32"/>
              </w:rPr>
              <w:t xml:space="preserve">Renovar IP y verificar DHCP</w:t>
            </w:r>
            <w:r>
              <w:rPr>
                <w:sz w:val="36"/>
                <w:szCs w:val="32"/>
              </w:rPr>
            </w:r>
          </w:p>
        </w:tc>
      </w:tr>
      <w:tr>
        <w:trPr/>
        <w:tc>
          <w:tcPr>
            <w:tcBorders/>
            <w:tcW w:w="544" w:type="dxa"/>
            <w:vAlign w:val="center"/>
          </w:tcPr>
          <w:p>
            <w:pPr>
              <w:pBdr/>
              <w:spacing w:after="0" w:line="240" w:lineRule="auto"/>
              <w:ind/>
              <w:rPr>
                <w:sz w:val="36"/>
                <w:szCs w:val="32"/>
              </w:rPr>
            </w:pPr>
            <w:r>
              <w:rPr>
                <w:rFonts w:ascii="Times New Roman" w:hAnsi="Times New Roman"/>
                <w:sz w:val="24"/>
                <w:szCs w:val="32"/>
              </w:rPr>
              <w:t xml:space="preserve">4</w:t>
            </w:r>
            <w:r>
              <w:rPr>
                <w:sz w:val="36"/>
                <w:szCs w:val="32"/>
              </w:rPr>
            </w:r>
          </w:p>
        </w:tc>
        <w:tc>
          <w:tcPr>
            <w:tcBorders/>
            <w:tcW w:w="4136" w:type="dxa"/>
            <w:vAlign w:val="center"/>
          </w:tcPr>
          <w:p>
            <w:pPr>
              <w:pBdr/>
              <w:spacing w:after="0" w:line="240" w:lineRule="auto"/>
              <w:ind/>
              <w:rPr>
                <w:sz w:val="36"/>
                <w:szCs w:val="32"/>
              </w:rPr>
            </w:pPr>
            <w:r>
              <w:rPr>
                <w:rFonts w:ascii="Times New Roman" w:hAnsi="Times New Roman"/>
                <w:sz w:val="24"/>
                <w:szCs w:val="32"/>
              </w:rPr>
              <w:t xml:space="preserve">IP válida y ping al router fallido</w:t>
            </w:r>
            <w:r>
              <w:rPr>
                <w:sz w:val="36"/>
                <w:szCs w:val="32"/>
              </w:rPr>
            </w:r>
          </w:p>
        </w:tc>
        <w:tc>
          <w:tcPr>
            <w:tcBorders/>
            <w:tcW w:w="2340" w:type="dxa"/>
            <w:vAlign w:val="center"/>
          </w:tcPr>
          <w:p>
            <w:pPr>
              <w:pBdr/>
              <w:spacing w:after="0" w:line="240" w:lineRule="auto"/>
              <w:ind/>
              <w:rPr>
                <w:sz w:val="36"/>
                <w:szCs w:val="32"/>
              </w:rPr>
            </w:pPr>
            <w:r>
              <w:rPr>
                <w:rFonts w:ascii="Times New Roman" w:hAnsi="Times New Roman"/>
                <w:sz w:val="24"/>
                <w:szCs w:val="32"/>
              </w:rPr>
              <w:t xml:space="preserve">Aislamiento por firewall</w:t>
            </w:r>
            <w:r>
              <w:rPr>
                <w:sz w:val="36"/>
                <w:szCs w:val="32"/>
              </w:rPr>
            </w:r>
          </w:p>
        </w:tc>
        <w:tc>
          <w:tcPr>
            <w:tcBorders/>
            <w:tcW w:w="2340" w:type="dxa"/>
            <w:vAlign w:val="center"/>
          </w:tcPr>
          <w:p>
            <w:pPr>
              <w:pBdr/>
              <w:spacing w:after="0" w:line="240" w:lineRule="auto"/>
              <w:ind/>
              <w:rPr>
                <w:sz w:val="36"/>
                <w:szCs w:val="32"/>
              </w:rPr>
            </w:pPr>
            <w:r>
              <w:rPr>
                <w:rFonts w:ascii="Times New Roman" w:hAnsi="Times New Roman"/>
                <w:sz w:val="24"/>
                <w:szCs w:val="32"/>
              </w:rPr>
              <w:t xml:space="preserve">Revisar firewall</w:t>
            </w:r>
            <w:r>
              <w:rPr>
                <w:sz w:val="36"/>
                <w:szCs w:val="32"/>
              </w:rPr>
            </w:r>
          </w:p>
        </w:tc>
      </w:tr>
      <w:tr>
        <w:trPr/>
        <w:tc>
          <w:tcPr>
            <w:tcBorders/>
            <w:tcW w:w="544" w:type="dxa"/>
            <w:vAlign w:val="center"/>
          </w:tcPr>
          <w:p>
            <w:pPr>
              <w:pBdr/>
              <w:spacing w:after="0" w:line="240" w:lineRule="auto"/>
              <w:ind/>
              <w:rPr>
                <w:sz w:val="36"/>
                <w:szCs w:val="32"/>
              </w:rPr>
            </w:pPr>
            <w:r>
              <w:rPr>
                <w:rFonts w:ascii="Times New Roman" w:hAnsi="Times New Roman"/>
                <w:sz w:val="24"/>
                <w:szCs w:val="32"/>
              </w:rPr>
              <w:t xml:space="preserve">5</w:t>
            </w:r>
            <w:r>
              <w:rPr>
                <w:sz w:val="36"/>
                <w:szCs w:val="32"/>
              </w:rPr>
            </w:r>
          </w:p>
        </w:tc>
        <w:tc>
          <w:tcPr>
            <w:tcBorders/>
            <w:tcW w:w="4136" w:type="dxa"/>
            <w:vAlign w:val="center"/>
          </w:tcPr>
          <w:p>
            <w:pPr>
              <w:pBdr/>
              <w:spacing w:after="0" w:line="240" w:lineRule="auto"/>
              <w:ind/>
              <w:rPr>
                <w:sz w:val="36"/>
                <w:szCs w:val="32"/>
              </w:rPr>
            </w:pPr>
            <w:r>
              <w:rPr>
                <w:rFonts w:ascii="Times New Roman" w:hAnsi="Times New Roman"/>
                <w:sz w:val="24"/>
                <w:szCs w:val="32"/>
              </w:rPr>
              <w:t xml:space="preserve">Ping router exitoso, DNS externo fallido y web nula</w:t>
            </w:r>
            <w:r>
              <w:rPr>
                <w:sz w:val="36"/>
                <w:szCs w:val="32"/>
              </w:rPr>
            </w:r>
          </w:p>
        </w:tc>
        <w:tc>
          <w:tcPr>
            <w:tcBorders/>
            <w:tcW w:w="2340" w:type="dxa"/>
            <w:vAlign w:val="center"/>
          </w:tcPr>
          <w:p>
            <w:pPr>
              <w:pBdr/>
              <w:spacing w:after="0" w:line="240" w:lineRule="auto"/>
              <w:ind/>
              <w:rPr>
                <w:sz w:val="36"/>
                <w:szCs w:val="32"/>
              </w:rPr>
            </w:pPr>
            <w:r>
              <w:rPr>
                <w:rFonts w:ascii="Times New Roman" w:hAnsi="Times New Roman"/>
                <w:sz w:val="24"/>
                <w:szCs w:val="32"/>
              </w:rPr>
              <w:t xml:space="preserve">Caída WAN</w:t>
            </w:r>
            <w:r>
              <w:rPr>
                <w:sz w:val="36"/>
                <w:szCs w:val="32"/>
              </w:rPr>
            </w:r>
          </w:p>
        </w:tc>
        <w:tc>
          <w:tcPr>
            <w:tcBorders/>
            <w:tcW w:w="2340" w:type="dxa"/>
            <w:vAlign w:val="center"/>
          </w:tcPr>
          <w:p>
            <w:pPr>
              <w:pBdr/>
              <w:spacing w:after="0" w:line="240" w:lineRule="auto"/>
              <w:ind/>
              <w:rPr>
                <w:sz w:val="36"/>
                <w:szCs w:val="32"/>
              </w:rPr>
            </w:pPr>
            <w:r>
              <w:rPr>
                <w:rFonts w:ascii="Times New Roman" w:hAnsi="Times New Roman"/>
                <w:sz w:val="24"/>
                <w:szCs w:val="32"/>
              </w:rPr>
              <w:t xml:space="preserve">Validar línea con ISP</w:t>
            </w:r>
            <w:r>
              <w:rPr>
                <w:sz w:val="36"/>
                <w:szCs w:val="32"/>
              </w:rPr>
            </w:r>
          </w:p>
        </w:tc>
      </w:tr>
      <w:tr>
        <w:trPr/>
        <w:tc>
          <w:tcPr>
            <w:tcBorders/>
            <w:tcW w:w="544" w:type="dxa"/>
            <w:vAlign w:val="center"/>
          </w:tcPr>
          <w:p>
            <w:pPr>
              <w:pBdr/>
              <w:spacing w:after="0" w:line="240" w:lineRule="auto"/>
              <w:ind/>
              <w:rPr>
                <w:sz w:val="36"/>
                <w:szCs w:val="32"/>
              </w:rPr>
            </w:pPr>
            <w:r>
              <w:rPr>
                <w:rFonts w:ascii="Times New Roman" w:hAnsi="Times New Roman"/>
                <w:sz w:val="24"/>
                <w:szCs w:val="32"/>
              </w:rPr>
              <w:t xml:space="preserve">6</w:t>
            </w:r>
            <w:r>
              <w:rPr>
                <w:sz w:val="36"/>
                <w:szCs w:val="32"/>
              </w:rPr>
            </w:r>
          </w:p>
        </w:tc>
        <w:tc>
          <w:tcPr>
            <w:tcBorders/>
            <w:tcW w:w="4136" w:type="dxa"/>
            <w:vAlign w:val="center"/>
          </w:tcPr>
          <w:p>
            <w:pPr>
              <w:pBdr/>
              <w:spacing w:after="0" w:line="240" w:lineRule="auto"/>
              <w:ind/>
              <w:rPr>
                <w:sz w:val="36"/>
                <w:szCs w:val="32"/>
              </w:rPr>
            </w:pPr>
            <w:r>
              <w:rPr>
                <w:rFonts w:ascii="Times New Roman" w:hAnsi="Times New Roman"/>
                <w:sz w:val="24"/>
                <w:szCs w:val="32"/>
              </w:rPr>
              <w:t xml:space="preserve">DNS externo exitoso y resolución falla</w:t>
            </w:r>
            <w:r>
              <w:rPr>
                <w:sz w:val="36"/>
                <w:szCs w:val="32"/>
              </w:rPr>
            </w:r>
          </w:p>
        </w:tc>
        <w:tc>
          <w:tcPr>
            <w:tcBorders/>
            <w:tcW w:w="2340" w:type="dxa"/>
            <w:vAlign w:val="center"/>
          </w:tcPr>
          <w:p>
            <w:pPr>
              <w:pBdr/>
              <w:spacing w:after="0" w:line="240" w:lineRule="auto"/>
              <w:ind/>
              <w:rPr>
                <w:sz w:val="36"/>
                <w:szCs w:val="32"/>
              </w:rPr>
            </w:pPr>
            <w:r>
              <w:rPr>
                <w:rFonts w:ascii="Times New Roman" w:hAnsi="Times New Roman"/>
                <w:sz w:val="24"/>
                <w:szCs w:val="32"/>
              </w:rPr>
              <w:t xml:space="preserve">Fallo de DNS</w:t>
            </w:r>
            <w:r>
              <w:rPr>
                <w:sz w:val="36"/>
                <w:szCs w:val="32"/>
              </w:rPr>
            </w:r>
          </w:p>
        </w:tc>
        <w:tc>
          <w:tcPr>
            <w:tcBorders/>
            <w:tcW w:w="2340" w:type="dxa"/>
            <w:vAlign w:val="center"/>
          </w:tcPr>
          <w:p>
            <w:pPr>
              <w:pBdr/>
              <w:spacing w:after="0" w:line="240" w:lineRule="auto"/>
              <w:ind/>
              <w:rPr>
                <w:sz w:val="36"/>
                <w:szCs w:val="32"/>
              </w:rPr>
            </w:pPr>
            <w:r>
              <w:rPr>
                <w:rFonts w:ascii="Times New Roman" w:hAnsi="Times New Roman"/>
                <w:sz w:val="24"/>
                <w:szCs w:val="32"/>
              </w:rPr>
              <w:t xml:space="preserve">Usar DNS públicos</w:t>
            </w:r>
            <w:r>
              <w:rPr>
                <w:sz w:val="36"/>
                <w:szCs w:val="32"/>
              </w:rPr>
            </w:r>
          </w:p>
        </w:tc>
      </w:tr>
      <w:tr>
        <w:trPr/>
        <w:tc>
          <w:tcPr>
            <w:tcBorders/>
            <w:tcW w:w="544" w:type="dxa"/>
            <w:vAlign w:val="center"/>
          </w:tcPr>
          <w:p>
            <w:pPr>
              <w:pBdr/>
              <w:spacing w:after="0" w:line="240" w:lineRule="auto"/>
              <w:ind/>
              <w:rPr>
                <w:sz w:val="36"/>
                <w:szCs w:val="32"/>
              </w:rPr>
            </w:pPr>
            <w:r>
              <w:rPr>
                <w:rFonts w:ascii="Times New Roman" w:hAnsi="Times New Roman"/>
                <w:sz w:val="24"/>
                <w:szCs w:val="32"/>
              </w:rPr>
              <w:t xml:space="preserve">7</w:t>
            </w:r>
            <w:r>
              <w:rPr>
                <w:sz w:val="36"/>
                <w:szCs w:val="32"/>
              </w:rPr>
            </w:r>
          </w:p>
        </w:tc>
        <w:tc>
          <w:tcPr>
            <w:tcBorders/>
            <w:tcW w:w="4136" w:type="dxa"/>
            <w:vAlign w:val="center"/>
          </w:tcPr>
          <w:p>
            <w:pPr>
              <w:pBdr/>
              <w:spacing w:after="0" w:line="240" w:lineRule="auto"/>
              <w:ind/>
              <w:rPr>
                <w:sz w:val="36"/>
                <w:szCs w:val="32"/>
              </w:rPr>
            </w:pPr>
            <w:r>
              <w:rPr>
                <w:rFonts w:ascii="Times New Roman" w:hAnsi="Times New Roman"/>
                <w:sz w:val="24"/>
                <w:szCs w:val="32"/>
              </w:rPr>
              <w:t xml:space="preserve">Web parcial y DNS funciona</w:t>
            </w:r>
            <w:r>
              <w:rPr>
                <w:sz w:val="36"/>
                <w:szCs w:val="32"/>
              </w:rPr>
            </w:r>
          </w:p>
        </w:tc>
        <w:tc>
          <w:tcPr>
            <w:tcBorders/>
            <w:tcW w:w="2340" w:type="dxa"/>
            <w:vAlign w:val="center"/>
          </w:tcPr>
          <w:p>
            <w:pPr>
              <w:pBdr/>
              <w:spacing w:after="0" w:line="240" w:lineRule="auto"/>
              <w:ind/>
              <w:rPr>
                <w:sz w:val="36"/>
                <w:szCs w:val="32"/>
              </w:rPr>
            </w:pPr>
            <w:r>
              <w:rPr>
                <w:rFonts w:ascii="Times New Roman" w:hAnsi="Times New Roman"/>
                <w:sz w:val="24"/>
                <w:szCs w:val="32"/>
              </w:rPr>
              <w:t xml:space="preserve">Saturación de ancho de banda</w:t>
            </w:r>
            <w:r>
              <w:rPr>
                <w:sz w:val="36"/>
                <w:szCs w:val="32"/>
              </w:rPr>
            </w:r>
          </w:p>
        </w:tc>
        <w:tc>
          <w:tcPr>
            <w:tcBorders/>
            <w:tcW w:w="2340" w:type="dxa"/>
            <w:vAlign w:val="center"/>
          </w:tcPr>
          <w:p>
            <w:pPr>
              <w:pBdr/>
              <w:spacing w:after="0" w:line="240" w:lineRule="auto"/>
              <w:ind/>
              <w:rPr>
                <w:sz w:val="36"/>
                <w:szCs w:val="32"/>
              </w:rPr>
            </w:pPr>
            <w:r>
              <w:rPr>
                <w:rFonts w:ascii="Times New Roman" w:hAnsi="Times New Roman"/>
                <w:sz w:val="24"/>
                <w:szCs w:val="32"/>
              </w:rPr>
              <w:t xml:space="preserve">Ejecutar prueba de velocidad</w:t>
            </w:r>
            <w:r>
              <w:rPr>
                <w:sz w:val="36"/>
                <w:szCs w:val="32"/>
              </w:rPr>
            </w:r>
          </w:p>
        </w:tc>
      </w:tr>
      <w:tr>
        <w:trPr/>
        <w:tc>
          <w:tcPr>
            <w:tcBorders/>
            <w:tcW w:w="544" w:type="dxa"/>
            <w:vAlign w:val="center"/>
          </w:tcPr>
          <w:p>
            <w:pPr>
              <w:pBdr/>
              <w:spacing w:after="0" w:line="240" w:lineRule="auto"/>
              <w:ind/>
              <w:rPr>
                <w:sz w:val="36"/>
                <w:szCs w:val="32"/>
              </w:rPr>
            </w:pPr>
            <w:r>
              <w:rPr>
                <w:rFonts w:ascii="Times New Roman" w:hAnsi="Times New Roman"/>
                <w:sz w:val="24"/>
                <w:szCs w:val="32"/>
              </w:rPr>
              <w:t xml:space="preserve">8</w:t>
            </w:r>
            <w:r>
              <w:rPr>
                <w:sz w:val="36"/>
                <w:szCs w:val="32"/>
              </w:rPr>
            </w:r>
          </w:p>
        </w:tc>
        <w:tc>
          <w:tcPr>
            <w:tcBorders/>
            <w:tcW w:w="4136" w:type="dxa"/>
            <w:vAlign w:val="center"/>
          </w:tcPr>
          <w:p>
            <w:pPr>
              <w:pBdr/>
              <w:spacing w:after="0" w:line="240" w:lineRule="auto"/>
              <w:ind/>
              <w:rPr>
                <w:sz w:val="36"/>
                <w:szCs w:val="32"/>
              </w:rPr>
            </w:pPr>
            <w:r>
              <w:rPr>
                <w:rFonts w:ascii="Times New Roman" w:hAnsi="Times New Roman"/>
                <w:sz w:val="24"/>
                <w:szCs w:val="32"/>
              </w:rPr>
              <w:t xml:space="preserve">WiFi y autenticación rechazada</w:t>
            </w:r>
            <w:r>
              <w:rPr>
                <w:sz w:val="36"/>
                <w:szCs w:val="32"/>
              </w:rPr>
            </w:r>
          </w:p>
        </w:tc>
        <w:tc>
          <w:tcPr>
            <w:tcBorders/>
            <w:tcW w:w="2340" w:type="dxa"/>
            <w:vAlign w:val="center"/>
          </w:tcPr>
          <w:p>
            <w:pPr>
              <w:pBdr/>
              <w:spacing w:after="0" w:line="240" w:lineRule="auto"/>
              <w:ind/>
              <w:rPr>
                <w:sz w:val="36"/>
                <w:szCs w:val="32"/>
              </w:rPr>
            </w:pPr>
            <w:r>
              <w:rPr>
                <w:rFonts w:ascii="Times New Roman" w:hAnsi="Times New Roman"/>
                <w:sz w:val="24"/>
                <w:szCs w:val="32"/>
              </w:rPr>
              <w:t xml:space="preserve">Credenciales WiFi inválidas</w:t>
            </w:r>
            <w:r>
              <w:rPr>
                <w:sz w:val="36"/>
                <w:szCs w:val="32"/>
              </w:rPr>
            </w:r>
          </w:p>
        </w:tc>
        <w:tc>
          <w:tcPr>
            <w:tcBorders/>
            <w:tcW w:w="2340" w:type="dxa"/>
            <w:vAlign w:val="center"/>
          </w:tcPr>
          <w:p>
            <w:pPr>
              <w:pBdr/>
              <w:spacing w:after="0" w:line="240" w:lineRule="auto"/>
              <w:ind/>
              <w:rPr>
                <w:sz w:val="36"/>
                <w:szCs w:val="32"/>
              </w:rPr>
            </w:pPr>
            <w:r>
              <w:rPr>
                <w:rFonts w:ascii="Times New Roman" w:hAnsi="Times New Roman"/>
                <w:sz w:val="24"/>
                <w:szCs w:val="32"/>
              </w:rPr>
              <w:t xml:space="preserve">Reingresar clave</w:t>
            </w:r>
            <w:r>
              <w:rPr>
                <w:sz w:val="36"/>
                <w:szCs w:val="32"/>
              </w:rPr>
            </w:r>
          </w:p>
        </w:tc>
      </w:tr>
      <w:tr>
        <w:trPr/>
        <w:tc>
          <w:tcPr>
            <w:tcBorders/>
            <w:tcW w:w="544" w:type="dxa"/>
            <w:vAlign w:val="center"/>
          </w:tcPr>
          <w:p>
            <w:pPr>
              <w:pBdr/>
              <w:spacing w:after="0" w:line="240" w:lineRule="auto"/>
              <w:ind/>
              <w:rPr>
                <w:sz w:val="36"/>
                <w:szCs w:val="32"/>
              </w:rPr>
            </w:pPr>
            <w:r>
              <w:rPr>
                <w:rFonts w:ascii="Times New Roman" w:hAnsi="Times New Roman"/>
                <w:sz w:val="24"/>
                <w:szCs w:val="32"/>
              </w:rPr>
              <w:t xml:space="preserve">9</w:t>
            </w:r>
            <w:r>
              <w:rPr>
                <w:sz w:val="36"/>
                <w:szCs w:val="32"/>
              </w:rPr>
            </w:r>
          </w:p>
        </w:tc>
        <w:tc>
          <w:tcPr>
            <w:tcBorders/>
            <w:tcW w:w="4136" w:type="dxa"/>
            <w:vAlign w:val="center"/>
          </w:tcPr>
          <w:p>
            <w:pPr>
              <w:pBdr/>
              <w:spacing w:after="0" w:line="240" w:lineRule="auto"/>
              <w:ind/>
              <w:rPr>
                <w:sz w:val="36"/>
                <w:szCs w:val="32"/>
              </w:rPr>
            </w:pPr>
            <w:r>
              <w:rPr>
                <w:rFonts w:ascii="Times New Roman" w:hAnsi="Times New Roman"/>
                <w:sz w:val="24"/>
                <w:szCs w:val="32"/>
              </w:rPr>
              <w:t xml:space="preserve">Web parcial y DNS externo fallido</w:t>
            </w:r>
            <w:r>
              <w:rPr>
                <w:sz w:val="36"/>
                <w:szCs w:val="32"/>
              </w:rPr>
            </w:r>
          </w:p>
        </w:tc>
        <w:tc>
          <w:tcPr>
            <w:tcBorders/>
            <w:tcW w:w="2340" w:type="dxa"/>
            <w:vAlign w:val="center"/>
          </w:tcPr>
          <w:p>
            <w:pPr>
              <w:pBdr/>
              <w:spacing w:after="0" w:line="240" w:lineRule="auto"/>
              <w:ind/>
              <w:rPr>
                <w:sz w:val="36"/>
                <w:szCs w:val="32"/>
              </w:rPr>
            </w:pPr>
            <w:r>
              <w:rPr>
                <w:rFonts w:ascii="Times New Roman" w:hAnsi="Times New Roman"/>
                <w:sz w:val="24"/>
                <w:szCs w:val="32"/>
              </w:rPr>
              <w:t xml:space="preserve">Portal cautivo</w:t>
            </w:r>
            <w:r>
              <w:rPr>
                <w:sz w:val="36"/>
                <w:szCs w:val="32"/>
              </w:rPr>
            </w:r>
          </w:p>
        </w:tc>
        <w:tc>
          <w:tcPr>
            <w:tcBorders/>
            <w:tcW w:w="2340" w:type="dxa"/>
            <w:vAlign w:val="center"/>
          </w:tcPr>
          <w:p>
            <w:pPr>
              <w:pBdr/>
              <w:spacing w:after="0" w:line="240" w:lineRule="auto"/>
              <w:ind/>
              <w:rPr>
                <w:sz w:val="36"/>
                <w:szCs w:val="32"/>
              </w:rPr>
            </w:pPr>
            <w:r>
              <w:rPr>
                <w:rFonts w:ascii="Times New Roman" w:hAnsi="Times New Roman"/>
                <w:sz w:val="24"/>
                <w:szCs w:val="32"/>
              </w:rPr>
              <w:t xml:space="preserve">Forzar redirección en navegador</w:t>
            </w:r>
            <w:r>
              <w:rPr>
                <w:sz w:val="36"/>
                <w:szCs w:val="32"/>
              </w:rPr>
            </w:r>
          </w:p>
        </w:tc>
      </w:tr>
      <w:tr>
        <w:trPr/>
        <w:tc>
          <w:tcPr>
            <w:tcBorders/>
            <w:tcW w:w="544" w:type="dxa"/>
            <w:vAlign w:val="center"/>
          </w:tcPr>
          <w:p>
            <w:pPr>
              <w:pBdr/>
              <w:spacing w:after="0" w:line="240" w:lineRule="auto"/>
              <w:ind/>
              <w:rPr>
                <w:sz w:val="36"/>
                <w:szCs w:val="32"/>
              </w:rPr>
            </w:pPr>
            <w:r>
              <w:rPr>
                <w:rFonts w:ascii="Times New Roman" w:hAnsi="Times New Roman"/>
                <w:sz w:val="24"/>
                <w:szCs w:val="32"/>
              </w:rPr>
              <w:t xml:space="preserve">10</w:t>
            </w:r>
            <w:r>
              <w:rPr>
                <w:sz w:val="36"/>
                <w:szCs w:val="32"/>
              </w:rPr>
            </w:r>
          </w:p>
        </w:tc>
        <w:tc>
          <w:tcPr>
            <w:tcBorders/>
            <w:tcW w:w="4136" w:type="dxa"/>
            <w:vAlign w:val="center"/>
          </w:tcPr>
          <w:p>
            <w:pPr>
              <w:pBdr/>
              <w:spacing w:after="0" w:line="240" w:lineRule="auto"/>
              <w:ind/>
              <w:rPr>
                <w:sz w:val="36"/>
                <w:szCs w:val="32"/>
              </w:rPr>
            </w:pPr>
            <w:r>
              <w:rPr>
                <w:rFonts w:ascii="Times New Roman" w:hAnsi="Times New Roman"/>
                <w:sz w:val="24"/>
                <w:szCs w:val="32"/>
              </w:rPr>
              <w:t xml:space="preserve">Sin IP y Ethernet</w:t>
            </w:r>
            <w:r>
              <w:rPr>
                <w:sz w:val="36"/>
                <w:szCs w:val="32"/>
              </w:rPr>
            </w:r>
          </w:p>
        </w:tc>
        <w:tc>
          <w:tcPr>
            <w:tcBorders/>
            <w:tcW w:w="2340" w:type="dxa"/>
            <w:vAlign w:val="center"/>
          </w:tcPr>
          <w:p>
            <w:pPr>
              <w:pBdr/>
              <w:spacing w:after="0" w:line="240" w:lineRule="auto"/>
              <w:ind/>
              <w:rPr>
                <w:sz w:val="36"/>
                <w:szCs w:val="32"/>
              </w:rPr>
            </w:pPr>
            <w:r>
              <w:rPr>
                <w:rFonts w:ascii="Times New Roman" w:hAnsi="Times New Roman"/>
                <w:sz w:val="24"/>
                <w:szCs w:val="32"/>
              </w:rPr>
              <w:t xml:space="preserve">Adaptador deshabilitado</w:t>
            </w:r>
            <w:r>
              <w:rPr>
                <w:sz w:val="36"/>
                <w:szCs w:val="32"/>
              </w:rPr>
            </w:r>
          </w:p>
        </w:tc>
        <w:tc>
          <w:tcPr>
            <w:tcBorders/>
            <w:tcW w:w="2340" w:type="dxa"/>
            <w:vAlign w:val="center"/>
          </w:tcPr>
          <w:p>
            <w:pPr>
              <w:pBdr/>
              <w:spacing w:after="0" w:line="240" w:lineRule="auto"/>
              <w:ind/>
              <w:rPr>
                <w:sz w:val="36"/>
                <w:szCs w:val="32"/>
              </w:rPr>
            </w:pPr>
            <w:r>
              <w:rPr>
                <w:rFonts w:ascii="Times New Roman" w:hAnsi="Times New Roman"/>
                <w:sz w:val="24"/>
                <w:szCs w:val="32"/>
              </w:rPr>
              <w:t xml:space="preserve">Habilitar adaptador</w:t>
            </w:r>
            <w:r>
              <w:rPr>
                <w:sz w:val="36"/>
                <w:szCs w:val="32"/>
              </w:rPr>
            </w:r>
          </w:p>
        </w:tc>
      </w:tr>
      <w:tr>
        <w:trPr/>
        <w:tc>
          <w:tcPr>
            <w:tcBorders/>
            <w:tcW w:w="544" w:type="dxa"/>
            <w:vAlign w:val="center"/>
          </w:tcPr>
          <w:p>
            <w:pPr>
              <w:pBdr/>
              <w:spacing w:after="0" w:line="240" w:lineRule="auto"/>
              <w:ind/>
              <w:rPr>
                <w:sz w:val="36"/>
                <w:szCs w:val="32"/>
              </w:rPr>
            </w:pPr>
            <w:r>
              <w:rPr>
                <w:rFonts w:ascii="Times New Roman" w:hAnsi="Times New Roman"/>
                <w:sz w:val="24"/>
                <w:szCs w:val="32"/>
              </w:rPr>
              <w:t xml:space="preserve">11</w:t>
            </w:r>
            <w:r>
              <w:rPr>
                <w:sz w:val="36"/>
                <w:szCs w:val="32"/>
              </w:rPr>
            </w:r>
          </w:p>
        </w:tc>
        <w:tc>
          <w:tcPr>
            <w:tcBorders/>
            <w:tcW w:w="4136" w:type="dxa"/>
            <w:vAlign w:val="center"/>
          </w:tcPr>
          <w:p>
            <w:pPr>
              <w:pBdr/>
              <w:spacing w:after="0" w:line="240" w:lineRule="auto"/>
              <w:ind/>
              <w:rPr>
                <w:sz w:val="36"/>
                <w:szCs w:val="32"/>
              </w:rPr>
            </w:pPr>
            <w:r>
              <w:rPr>
                <w:rFonts w:ascii="Times New Roman" w:hAnsi="Times New Roman"/>
                <w:sz w:val="24"/>
                <w:szCs w:val="32"/>
              </w:rPr>
              <w:t xml:space="preserve">Web parcial y LED parpadeante</w:t>
            </w:r>
            <w:r>
              <w:rPr>
                <w:sz w:val="36"/>
                <w:szCs w:val="32"/>
              </w:rPr>
            </w:r>
          </w:p>
        </w:tc>
        <w:tc>
          <w:tcPr>
            <w:tcBorders/>
            <w:tcW w:w="2340" w:type="dxa"/>
            <w:vAlign w:val="center"/>
          </w:tcPr>
          <w:p>
            <w:pPr>
              <w:pBdr/>
              <w:spacing w:after="0" w:line="240" w:lineRule="auto"/>
              <w:ind/>
              <w:rPr>
                <w:sz w:val="36"/>
                <w:szCs w:val="32"/>
              </w:rPr>
            </w:pPr>
            <w:r>
              <w:rPr>
                <w:rFonts w:ascii="Times New Roman" w:hAnsi="Times New Roman"/>
                <w:sz w:val="24"/>
                <w:szCs w:val="32"/>
              </w:rPr>
              <w:t xml:space="preserve">Pérdida intermitente</w:t>
            </w:r>
            <w:r>
              <w:rPr>
                <w:sz w:val="36"/>
                <w:szCs w:val="32"/>
              </w:rPr>
            </w:r>
          </w:p>
        </w:tc>
        <w:tc>
          <w:tcPr>
            <w:tcBorders/>
            <w:tcW w:w="2340" w:type="dxa"/>
            <w:vAlign w:val="center"/>
          </w:tcPr>
          <w:p>
            <w:pPr>
              <w:pBdr/>
              <w:spacing w:after="0" w:line="240" w:lineRule="auto"/>
              <w:ind/>
              <w:rPr>
                <w:sz w:val="36"/>
                <w:szCs w:val="32"/>
              </w:rPr>
            </w:pPr>
            <w:r>
              <w:rPr>
                <w:rFonts w:ascii="Times New Roman" w:hAnsi="Times New Roman"/>
                <w:sz w:val="24"/>
                <w:szCs w:val="32"/>
              </w:rPr>
              <w:t xml:space="preserve">Revisar atenuación</w:t>
            </w:r>
            <w:r>
              <w:rPr>
                <w:sz w:val="36"/>
                <w:szCs w:val="32"/>
              </w:rPr>
            </w:r>
          </w:p>
        </w:tc>
      </w:tr>
      <w:tr>
        <w:trPr/>
        <w:tc>
          <w:tcPr>
            <w:tcBorders/>
            <w:tcW w:w="544" w:type="dxa"/>
            <w:vAlign w:val="center"/>
          </w:tcPr>
          <w:p>
            <w:pPr>
              <w:pBdr/>
              <w:spacing w:after="0" w:line="240" w:lineRule="auto"/>
              <w:ind/>
              <w:rPr>
                <w:sz w:val="36"/>
                <w:szCs w:val="32"/>
              </w:rPr>
            </w:pPr>
            <w:r>
              <w:rPr>
                <w:rFonts w:ascii="Times New Roman" w:hAnsi="Times New Roman"/>
                <w:sz w:val="24"/>
                <w:szCs w:val="32"/>
              </w:rPr>
              <w:t xml:space="preserve">12</w:t>
            </w:r>
            <w:r>
              <w:rPr>
                <w:sz w:val="36"/>
                <w:szCs w:val="32"/>
              </w:rPr>
            </w:r>
          </w:p>
        </w:tc>
        <w:tc>
          <w:tcPr>
            <w:tcBorders/>
            <w:tcW w:w="4136" w:type="dxa"/>
            <w:vAlign w:val="center"/>
          </w:tcPr>
          <w:p>
            <w:pPr>
              <w:pBdr/>
              <w:spacing w:after="0" w:line="240" w:lineRule="auto"/>
              <w:ind/>
              <w:rPr>
                <w:sz w:val="36"/>
                <w:szCs w:val="32"/>
              </w:rPr>
            </w:pPr>
            <w:r>
              <w:rPr>
                <w:rFonts w:ascii="Times New Roman" w:hAnsi="Times New Roman"/>
                <w:sz w:val="24"/>
                <w:szCs w:val="32"/>
              </w:rPr>
              <w:t xml:space="preserve">DNS funciona y web nula</w:t>
            </w:r>
            <w:r>
              <w:rPr>
                <w:sz w:val="36"/>
                <w:szCs w:val="32"/>
              </w:rPr>
            </w:r>
          </w:p>
        </w:tc>
        <w:tc>
          <w:tcPr>
            <w:tcBorders/>
            <w:tcW w:w="2340" w:type="dxa"/>
            <w:vAlign w:val="center"/>
          </w:tcPr>
          <w:p>
            <w:pPr>
              <w:pBdr/>
              <w:spacing w:after="0" w:line="240" w:lineRule="auto"/>
              <w:ind/>
              <w:rPr>
                <w:sz w:val="36"/>
                <w:szCs w:val="32"/>
              </w:rPr>
            </w:pPr>
            <w:r>
              <w:rPr>
                <w:rFonts w:ascii="Times New Roman" w:hAnsi="Times New Roman"/>
                <w:sz w:val="24"/>
                <w:szCs w:val="32"/>
              </w:rPr>
              <w:t xml:space="preserve">Proxy o puertos bloqueados</w:t>
            </w:r>
            <w:r>
              <w:rPr>
                <w:sz w:val="36"/>
                <w:szCs w:val="32"/>
              </w:rPr>
            </w:r>
          </w:p>
        </w:tc>
        <w:tc>
          <w:tcPr>
            <w:tcBorders/>
            <w:tcW w:w="2340" w:type="dxa"/>
            <w:vAlign w:val="center"/>
          </w:tcPr>
          <w:p>
            <w:pPr>
              <w:pBdr/>
              <w:spacing w:after="0" w:line="240" w:lineRule="auto"/>
              <w:ind/>
              <w:rPr>
                <w:sz w:val="36"/>
                <w:szCs w:val="32"/>
              </w:rPr>
            </w:pPr>
            <w:r>
              <w:rPr>
                <w:rFonts w:ascii="Times New Roman" w:hAnsi="Times New Roman"/>
                <w:sz w:val="24"/>
                <w:szCs w:val="32"/>
              </w:rPr>
              <w:t xml:space="preserve">Revisar proxy</w:t>
            </w:r>
            <w:r>
              <w:rPr>
                <w:sz w:val="36"/>
                <w:szCs w:val="32"/>
              </w:rPr>
            </w:r>
          </w:p>
        </w:tc>
      </w:tr>
      <w:tr>
        <w:trPr/>
        <w:tc>
          <w:tcPr>
            <w:tcBorders/>
            <w:tcW w:w="544" w:type="dxa"/>
            <w:vAlign w:val="center"/>
          </w:tcPr>
          <w:p>
            <w:pPr>
              <w:pBdr/>
              <w:spacing w:after="0" w:line="240" w:lineRule="auto"/>
              <w:ind/>
              <w:rPr>
                <w:sz w:val="36"/>
                <w:szCs w:val="32"/>
              </w:rPr>
            </w:pPr>
            <w:r>
              <w:rPr>
                <w:rFonts w:ascii="Times New Roman" w:hAnsi="Times New Roman"/>
                <w:sz w:val="24"/>
                <w:szCs w:val="32"/>
              </w:rPr>
              <w:t xml:space="preserve">13</w:t>
            </w:r>
            <w:r>
              <w:rPr>
                <w:sz w:val="36"/>
                <w:szCs w:val="32"/>
              </w:rPr>
            </w:r>
          </w:p>
        </w:tc>
        <w:tc>
          <w:tcPr>
            <w:tcBorders/>
            <w:tcW w:w="4136" w:type="dxa"/>
            <w:vAlign w:val="center"/>
          </w:tcPr>
          <w:p>
            <w:pPr>
              <w:pBdr/>
              <w:spacing w:after="0" w:line="240" w:lineRule="auto"/>
              <w:ind/>
              <w:rPr>
                <w:sz w:val="36"/>
                <w:szCs w:val="32"/>
              </w:rPr>
            </w:pPr>
            <w:r>
              <w:rPr>
                <w:rFonts w:ascii="Times New Roman" w:hAnsi="Times New Roman"/>
                <w:sz w:val="24"/>
                <w:szCs w:val="32"/>
              </w:rPr>
              <w:t xml:space="preserve">WiFi, ping router fallido y LED verde</w:t>
            </w:r>
            <w:r>
              <w:rPr>
                <w:sz w:val="36"/>
                <w:szCs w:val="32"/>
              </w:rPr>
            </w:r>
          </w:p>
        </w:tc>
        <w:tc>
          <w:tcPr>
            <w:tcBorders/>
            <w:tcW w:w="2340" w:type="dxa"/>
            <w:vAlign w:val="center"/>
          </w:tcPr>
          <w:p>
            <w:pPr>
              <w:pBdr/>
              <w:spacing w:after="0" w:line="240" w:lineRule="auto"/>
              <w:ind/>
              <w:rPr>
                <w:sz w:val="36"/>
                <w:szCs w:val="32"/>
              </w:rPr>
            </w:pPr>
            <w:r>
              <w:rPr>
                <w:rFonts w:ascii="Times New Roman" w:hAnsi="Times New Roman"/>
                <w:sz w:val="24"/>
                <w:szCs w:val="32"/>
              </w:rPr>
              <w:t xml:space="preserve">Canales WiFi saturados</w:t>
            </w:r>
            <w:r>
              <w:rPr>
                <w:sz w:val="36"/>
                <w:szCs w:val="32"/>
              </w:rPr>
            </w:r>
          </w:p>
        </w:tc>
        <w:tc>
          <w:tcPr>
            <w:tcBorders/>
            <w:tcW w:w="2340" w:type="dxa"/>
            <w:vAlign w:val="center"/>
          </w:tcPr>
          <w:p>
            <w:pPr>
              <w:pBdr/>
              <w:spacing w:after="0" w:line="240" w:lineRule="auto"/>
              <w:ind/>
              <w:rPr>
                <w:sz w:val="36"/>
                <w:szCs w:val="32"/>
              </w:rPr>
            </w:pPr>
            <w:r>
              <w:rPr>
                <w:rFonts w:ascii="Times New Roman" w:hAnsi="Times New Roman"/>
                <w:sz w:val="24"/>
                <w:szCs w:val="32"/>
              </w:rPr>
              <w:t xml:space="preserve">Cambiar canal</w:t>
            </w:r>
            <w:r>
              <w:rPr>
                <w:sz w:val="36"/>
                <w:szCs w:val="32"/>
              </w:rPr>
            </w:r>
          </w:p>
        </w:tc>
      </w:tr>
      <w:tr>
        <w:trPr/>
        <w:tc>
          <w:tcPr>
            <w:tcBorders/>
            <w:tcW w:w="544" w:type="dxa"/>
            <w:vAlign w:val="center"/>
          </w:tcPr>
          <w:p>
            <w:pPr>
              <w:pBdr/>
              <w:spacing w:after="0" w:line="240" w:lineRule="auto"/>
              <w:ind/>
              <w:rPr>
                <w:sz w:val="36"/>
                <w:szCs w:val="32"/>
              </w:rPr>
            </w:pPr>
            <w:r>
              <w:rPr>
                <w:rFonts w:ascii="Times New Roman" w:hAnsi="Times New Roman"/>
                <w:sz w:val="24"/>
                <w:szCs w:val="32"/>
              </w:rPr>
              <w:t xml:space="preserve">14</w:t>
            </w:r>
            <w:r>
              <w:rPr>
                <w:sz w:val="36"/>
                <w:szCs w:val="32"/>
              </w:rPr>
            </w:r>
          </w:p>
        </w:tc>
        <w:tc>
          <w:tcPr>
            <w:tcBorders/>
            <w:tcW w:w="4136" w:type="dxa"/>
            <w:vAlign w:val="center"/>
          </w:tcPr>
          <w:p>
            <w:pPr>
              <w:pBdr/>
              <w:spacing w:after="0" w:line="240" w:lineRule="auto"/>
              <w:ind/>
              <w:rPr>
                <w:sz w:val="36"/>
                <w:szCs w:val="32"/>
              </w:rPr>
            </w:pPr>
            <w:r>
              <w:rPr>
                <w:rFonts w:ascii="Times New Roman" w:hAnsi="Times New Roman"/>
                <w:sz w:val="24"/>
                <w:szCs w:val="32"/>
              </w:rPr>
              <w:t xml:space="preserve">IP válida y web nula</w:t>
            </w:r>
            <w:r>
              <w:rPr>
                <w:sz w:val="36"/>
                <w:szCs w:val="32"/>
              </w:rPr>
            </w:r>
          </w:p>
        </w:tc>
        <w:tc>
          <w:tcPr>
            <w:tcBorders/>
            <w:tcW w:w="2340" w:type="dxa"/>
            <w:vAlign w:val="center"/>
          </w:tcPr>
          <w:p>
            <w:pPr>
              <w:pBdr/>
              <w:spacing w:after="0" w:line="240" w:lineRule="auto"/>
              <w:ind/>
              <w:rPr>
                <w:sz w:val="36"/>
                <w:szCs w:val="32"/>
              </w:rPr>
            </w:pPr>
            <w:r>
              <w:rPr>
                <w:rFonts w:ascii="Times New Roman" w:hAnsi="Times New Roman"/>
                <w:sz w:val="24"/>
                <w:szCs w:val="32"/>
              </w:rPr>
              <w:t xml:space="preserve">Control parental/ACL</w:t>
            </w:r>
            <w:r>
              <w:rPr>
                <w:sz w:val="36"/>
                <w:szCs w:val="32"/>
              </w:rPr>
            </w:r>
          </w:p>
        </w:tc>
        <w:tc>
          <w:tcPr>
            <w:tcBorders/>
            <w:tcW w:w="2340" w:type="dxa"/>
            <w:vAlign w:val="center"/>
          </w:tcPr>
          <w:p>
            <w:pPr>
              <w:pBdr/>
              <w:spacing w:after="0" w:line="240" w:lineRule="auto"/>
              <w:ind/>
              <w:rPr>
                <w:sz w:val="36"/>
                <w:szCs w:val="32"/>
              </w:rPr>
            </w:pPr>
            <w:r>
              <w:rPr>
                <w:rFonts w:ascii="Times New Roman" w:hAnsi="Times New Roman"/>
                <w:sz w:val="24"/>
                <w:szCs w:val="32"/>
              </w:rPr>
              <w:t xml:space="preserve">Revisar filtrado MAC</w:t>
            </w:r>
            <w:r>
              <w:rPr>
                <w:sz w:val="36"/>
                <w:szCs w:val="32"/>
              </w:rPr>
            </w:r>
          </w:p>
        </w:tc>
      </w:tr>
      <w:tr>
        <w:trPr/>
        <w:tc>
          <w:tcPr>
            <w:tcBorders/>
            <w:tcW w:w="544" w:type="dxa"/>
            <w:vAlign w:val="center"/>
          </w:tcPr>
          <w:p>
            <w:pPr>
              <w:pBdr/>
              <w:spacing w:after="0" w:line="240" w:lineRule="auto"/>
              <w:ind/>
              <w:rPr>
                <w:sz w:val="36"/>
                <w:szCs w:val="32"/>
              </w:rPr>
            </w:pPr>
            <w:r>
              <w:rPr>
                <w:rFonts w:ascii="Times New Roman" w:hAnsi="Times New Roman"/>
                <w:sz w:val="24"/>
                <w:szCs w:val="32"/>
              </w:rPr>
              <w:t xml:space="preserve">15</w:t>
            </w:r>
            <w:r>
              <w:rPr>
                <w:sz w:val="36"/>
                <w:szCs w:val="32"/>
              </w:rPr>
            </w:r>
          </w:p>
        </w:tc>
        <w:tc>
          <w:tcPr>
            <w:tcBorders/>
            <w:tcW w:w="4136" w:type="dxa"/>
            <w:vAlign w:val="center"/>
          </w:tcPr>
          <w:p>
            <w:pPr>
              <w:pBdr/>
              <w:spacing w:after="0" w:line="240" w:lineRule="auto"/>
              <w:ind/>
              <w:rPr>
                <w:sz w:val="36"/>
                <w:szCs w:val="32"/>
              </w:rPr>
            </w:pPr>
            <w:r>
              <w:rPr>
                <w:rFonts w:ascii="Times New Roman" w:hAnsi="Times New Roman"/>
                <w:sz w:val="24"/>
                <w:szCs w:val="32"/>
              </w:rPr>
              <w:t xml:space="preserve">WiFi y LED apagado</w:t>
            </w:r>
            <w:r>
              <w:rPr>
                <w:sz w:val="36"/>
                <w:szCs w:val="32"/>
              </w:rPr>
            </w:r>
          </w:p>
        </w:tc>
        <w:tc>
          <w:tcPr>
            <w:tcBorders/>
            <w:tcW w:w="2340" w:type="dxa"/>
            <w:vAlign w:val="center"/>
          </w:tcPr>
          <w:p>
            <w:pPr>
              <w:pBdr/>
              <w:spacing w:after="0" w:line="240" w:lineRule="auto"/>
              <w:ind/>
              <w:rPr>
                <w:sz w:val="36"/>
                <w:szCs w:val="32"/>
              </w:rPr>
            </w:pPr>
            <w:r>
              <w:rPr>
                <w:rFonts w:ascii="Times New Roman" w:hAnsi="Times New Roman"/>
                <w:sz w:val="24"/>
                <w:szCs w:val="32"/>
              </w:rPr>
              <w:t xml:space="preserve">Router sin energía</w:t>
            </w:r>
            <w:r>
              <w:rPr>
                <w:sz w:val="36"/>
                <w:szCs w:val="32"/>
              </w:rPr>
            </w:r>
          </w:p>
        </w:tc>
        <w:tc>
          <w:tcPr>
            <w:tcBorders/>
            <w:tcW w:w="2340" w:type="dxa"/>
            <w:vAlign w:val="center"/>
          </w:tcPr>
          <w:p>
            <w:pPr>
              <w:pBdr/>
              <w:spacing w:after="0" w:line="240" w:lineRule="auto"/>
              <w:ind/>
              <w:rPr>
                <w:sz w:val="32"/>
                <w:szCs w:val="28"/>
              </w:rPr>
            </w:pPr>
            <w:r>
              <w:rPr>
                <w:rFonts w:ascii="Times New Roman" w:hAnsi="Times New Roman"/>
                <w:sz w:val="22"/>
                <w:szCs w:val="28"/>
              </w:rPr>
              <w:t xml:space="preserve">Verificar alimentación</w:t>
            </w:r>
            <w:r>
              <w:rPr>
                <w:sz w:val="32"/>
                <w:szCs w:val="28"/>
              </w:rPr>
            </w:r>
          </w:p>
        </w:tc>
      </w:tr>
    </w:tbl>
    <w:p>
      <w:pPr>
        <w:pStyle w:val="715"/>
        <w:pBdr/>
        <w:spacing/>
        <w:ind/>
        <w:rPr/>
      </w:pPr>
      <w:r>
        <w:t xml:space="preserve">6.1 Casos de uso</w:t>
      </w:r>
      <w:r/>
    </w:p>
    <w:p>
      <w:pPr>
        <w:pStyle w:val="747"/>
        <w:numPr>
          <w:ilvl w:val="0"/>
          <w:numId w:val="11"/>
        </w:numPr>
        <w:pBdr/>
        <w:spacing/>
        <w:ind/>
        <w:rPr/>
      </w:pPr>
      <w:r>
        <w:t xml:space="preserve">Un usuario Ethernet observa el LED apagado. El sistema aplica la regla 1 y recomienda revisar el cable.</w:t>
      </w:r>
      <w:r/>
    </w:p>
    <w:p>
      <w:pPr>
        <w:pStyle w:val="747"/>
        <w:numPr>
          <w:ilvl w:val="0"/>
          <w:numId w:val="11"/>
        </w:numPr>
        <w:pBdr/>
        <w:spacing/>
        <w:ind/>
        <w:rPr/>
      </w:pPr>
      <w:r>
        <w:t xml:space="preserve">Un equipo recibe dirección APIPA y no responde al router. Se aplica la regla 3 y se diagnostica fallo de DHCP.</w:t>
      </w:r>
      <w:r/>
    </w:p>
    <w:p>
      <w:pPr>
        <w:pStyle w:val="747"/>
        <w:numPr>
          <w:ilvl w:val="0"/>
          <w:numId w:val="11"/>
        </w:numPr>
        <w:pBdr/>
        <w:spacing/>
        <w:ind/>
        <w:rPr/>
      </w:pPr>
      <w:r>
        <w:t xml:space="preserve">El ping a una IP externa funciona, pero los nombres no resuelven. Se aplica la regla 6 y se recomienda cambiar DNS.</w:t>
      </w:r>
      <w:r/>
    </w:p>
    <w:p>
      <w:pPr>
        <w:pStyle w:val="747"/>
        <w:numPr>
          <w:ilvl w:val="0"/>
          <w:numId w:val="11"/>
        </w:numPr>
        <w:pBdr/>
        <w:spacing/>
        <w:ind/>
        <w:rPr/>
      </w:pPr>
      <w:r>
        <w:t xml:space="preserve">Un usuario WiFi tiene autenticación rechazada. Se aplica la regla 8 y se solicita reingresar la clave.</w:t>
      </w:r>
      <w:r/>
    </w:p>
    <w:p>
      <w:pPr>
        <w:pStyle w:val="714"/>
        <w:pBdr/>
        <w:spacing/>
        <w:ind/>
        <w:rPr/>
      </w:pPr>
      <w:r>
        <w:t xml:space="preserve">7. Lógica de predicados</w:t>
      </w:r>
      <w:r/>
    </w:p>
    <w:p>
      <w:pPr>
        <w:pBdr/>
        <w:spacing/>
        <w:ind/>
        <w:rPr/>
      </w:pPr>
      <w:r>
        <w:t xml:space="preserve">La lógica de</w:t>
      </w:r>
      <w:r>
        <w:t xml:space="preserve"> predicados representa propiedades y relaciones por medio de predicados, constantes y variables. La variable D permite aplicar una misma regla a cualquier dispositivo. Prolog resuelve consultas mediante resolución SLD y encadenamiento hacia atrás [5], [6].</w:t>
      </w:r>
      <w:r/>
    </w:p>
    <w:p>
      <w:pPr>
        <w:pStyle w:val="715"/>
        <w:pBdr/>
        <w:spacing/>
        <w:ind/>
        <w:rPr/>
      </w:pPr>
      <w:r>
        <w:t xml:space="preserve">7.1 Hechos, predicados y variables</w:t>
      </w:r>
      <w:r/>
    </w:p>
    <w:p>
      <w:pPr>
        <w:pStyle w:val="873"/>
        <w:pBdr/>
        <w:shd w:val="clear" w:color="auto" w:fill="f2f2f2"/>
        <w:spacing/>
        <w:ind/>
        <w:rPr/>
      </w:pPr>
      <w:r>
        <w:t xml:space="preserve">% Hechos</w:t>
      </w:r>
      <w:r/>
    </w:p>
    <w:p>
      <w:pPr>
        <w:pStyle w:val="873"/>
        <w:pBdr/>
        <w:shd w:val="clear" w:color="auto" w:fill="f2f2f2"/>
        <w:spacing/>
        <w:ind/>
        <w:rPr/>
      </w:pPr>
      <w:r>
        <w:t xml:space="preserve">ping_falla(router_principal).</w:t>
      </w:r>
      <w:r/>
    </w:p>
    <w:p>
      <w:pPr>
        <w:pStyle w:val="873"/>
        <w:pBdr/>
        <w:shd w:val="clear" w:color="auto" w:fill="f2f2f2"/>
        <w:spacing/>
        <w:ind/>
        <w:rPr/>
      </w:pPr>
      <w:r>
        <w:t xml:space="preserve">puerto_caido(switch_piso1).</w:t>
      </w:r>
      <w:r/>
    </w:p>
    <w:p>
      <w:pPr>
        <w:pStyle w:val="873"/>
        <w:pBdr/>
        <w:shd w:val="clear" w:color="auto" w:fill="f2f2f2"/>
        <w:spacing/>
        <w:ind/>
        <w:rPr/>
      </w:pPr>
      <w:r>
        <w:t xml:space="preserve">ip_duplicada(pc_contabilidad).</w:t>
      </w:r>
      <w:r/>
    </w:p>
    <w:p>
      <w:pPr>
        <w:pStyle w:val="873"/>
        <w:pBdr/>
        <w:shd w:val="clear" w:color="auto" w:fill="f2f2f2"/>
        <w:spacing/>
        <w:ind/>
        <w:rPr/>
      </w:pPr>
      <w:r>
        <w:t xml:space="preserve">dns_incorrecto(pc_marketing).</w:t>
      </w:r>
      <w:r/>
    </w:p>
    <w:p>
      <w:pPr>
        <w:pStyle w:val="873"/>
        <w:pBdr/>
        <w:shd w:val="clear" w:color="auto" w:fill="f2f2f2"/>
        <w:spacing/>
        <w:ind/>
        <w:rPr/>
      </w:pPr>
      <w:r>
        <w:t xml:space="preserve">cable_desconectado(pc_finanzas).</w:t>
      </w:r>
      <w:r/>
    </w:p>
    <w:p>
      <w:pPr>
        <w:pStyle w:val="873"/>
        <w:pBdr/>
        <w:shd w:val="clear" w:color="auto" w:fill="f2f2f2"/>
        <w:spacing/>
        <w:ind/>
        <w:rPr/>
      </w:pPr>
      <w:r/>
      <w:r/>
    </w:p>
    <w:p>
      <w:pPr>
        <w:pStyle w:val="873"/>
        <w:pBdr/>
        <w:shd w:val="clear" w:color="auto" w:fill="f2f2f2"/>
        <w:spacing/>
        <w:ind/>
        <w:rPr/>
      </w:pPr>
      <w:r>
        <w:t xml:space="preserve">% Regla con variable D</w:t>
      </w:r>
      <w:r/>
    </w:p>
    <w:p>
      <w:pPr>
        <w:pStyle w:val="873"/>
        <w:pBdr/>
        <w:shd w:val="clear" w:color="auto" w:fill="f2f2f2"/>
        <w:spacing/>
        <w:ind/>
        <w:rPr/>
      </w:pPr>
      <w:r>
        <w:t xml:space="preserve">diagnostico(D, falla_hardware_fisico) :- cable_desconectado(D).</w:t>
      </w:r>
      <w:r/>
    </w:p>
    <w:p>
      <w:pPr>
        <w:pStyle w:val="873"/>
        <w:pBdr/>
        <w:shd w:val="clear" w:color="auto" w:fill="f2f2f2"/>
        <w:spacing/>
        <w:ind/>
        <w:rPr/>
      </w:pPr>
      <w:r>
        <w:t xml:space="preserve">diagnostico(D, error_configuracion_dns) :- dns_incorrecto(D).</w:t>
      </w:r>
      <w:r/>
    </w:p>
    <w:p w14:paraId="4A4C3D75">
      <w:pPr>
        <w:pBdr/>
        <w:shd w:val="nil"/>
        <w:spacing/>
        <w:ind/>
        <w:rPr/>
      </w:pPr>
      <w:r>
        <w:rPr>
          <w:highlight w:val="none"/>
        </w:rPr>
        <w:br w:type="page" w:clear="all"/>
      </w:r>
      <w:r>
        <w:rPr>
          <w:highlight w:val="none"/>
        </w:rPr>
      </w:r>
      <w:r>
        <w:rPr>
          <w:highlight w:val="none"/>
        </w:rPr>
      </w:r>
    </w:p>
    <w:p>
      <w:pPr>
        <w:pStyle w:val="715"/>
        <w:pBdr/>
        <w:spacing/>
        <w:ind/>
        <w:rPr>
          <w:highlight w:val="none"/>
        </w:rPr>
      </w:pPr>
      <w:r>
        <w:t xml:space="preserve">7.2 Consultas y resultados</w:t>
      </w:r>
      <w:r/>
    </w:p>
    <w:tbl>
      <w:tblPr>
        <w:tblStyle w:val="774"/>
        <w:jc w:val="center"/>
        <w:tblW w:w="0" w:type="auto"/>
        <w:tblBorders/>
        <w:tblLook w:val="04A0" w:firstRow="1" w:lastRow="0" w:firstColumn="1" w:lastColumn="0" w:noHBand="0" w:noVBand="1"/>
      </w:tblPr>
      <w:tblGrid>
        <w:gridCol w:w="4680"/>
        <w:gridCol w:w="4680"/>
      </w:tblGrid>
      <w:tr>
        <w:trPr/>
        <w:tc>
          <w:tcPr>
            <w:shd w:val="clear" w:color="auto" w:fill="d9eaf7"/>
            <w:tcBorders/>
            <w:tcW w:w="4680" w:type="dxa"/>
          </w:tcPr>
          <w:p>
            <w:pPr>
              <w:pBdr/>
              <w:spacing/>
              <w:ind/>
              <w:rPr>
                <w:sz w:val="40"/>
                <w:szCs w:val="36"/>
              </w:rPr>
            </w:pPr>
            <w:r>
              <w:rPr>
                <w:b/>
                <w:sz w:val="40"/>
                <w:szCs w:val="36"/>
              </w:rPr>
              <w:t xml:space="preserve">Consulta</w:t>
            </w:r>
            <w:r>
              <w:rPr>
                <w:sz w:val="40"/>
                <w:szCs w:val="36"/>
              </w:rPr>
            </w:r>
          </w:p>
        </w:tc>
        <w:tc>
          <w:tcPr>
            <w:shd w:val="clear" w:color="auto" w:fill="d9eaf7"/>
            <w:tcBorders/>
            <w:tcW w:w="4680" w:type="dxa"/>
          </w:tcPr>
          <w:p>
            <w:pPr>
              <w:pBdr/>
              <w:spacing/>
              <w:ind/>
              <w:rPr>
                <w:sz w:val="40"/>
                <w:szCs w:val="36"/>
              </w:rPr>
            </w:pPr>
            <w:r>
              <w:rPr>
                <w:b/>
                <w:sz w:val="40"/>
                <w:szCs w:val="36"/>
              </w:rPr>
              <w:t xml:space="preserve">Resultado esperado</w:t>
            </w:r>
            <w:r>
              <w:rPr>
                <w:sz w:val="40"/>
                <w:szCs w:val="36"/>
              </w:rPr>
            </w:r>
          </w:p>
        </w:tc>
      </w:tr>
      <w:tr>
        <w:trPr/>
        <w:tc>
          <w:tcPr>
            <w:tcBorders/>
            <w:tcW w:w="4680" w:type="dxa"/>
            <w:vAlign w:val="center"/>
          </w:tcPr>
          <w:p>
            <w:pPr>
              <w:pBdr/>
              <w:spacing w:after="0" w:line="240" w:lineRule="auto"/>
              <w:ind/>
              <w:rPr>
                <w:sz w:val="40"/>
                <w:szCs w:val="36"/>
              </w:rPr>
            </w:pPr>
            <w:r>
              <w:rPr>
                <w:rFonts w:ascii="Times New Roman" w:hAnsi="Times New Roman"/>
                <w:sz w:val="28"/>
                <w:szCs w:val="36"/>
              </w:rPr>
              <w:t xml:space="preserve">?- diagnostico(pc_finanzas, Falla).</w:t>
            </w:r>
            <w:r>
              <w:rPr>
                <w:sz w:val="40"/>
                <w:szCs w:val="36"/>
              </w:rPr>
            </w:r>
          </w:p>
        </w:tc>
        <w:tc>
          <w:tcPr>
            <w:tcBorders/>
            <w:tcW w:w="4680" w:type="dxa"/>
            <w:vAlign w:val="center"/>
          </w:tcPr>
          <w:p>
            <w:pPr>
              <w:pBdr/>
              <w:spacing w:after="0" w:line="240" w:lineRule="auto"/>
              <w:ind/>
              <w:rPr>
                <w:sz w:val="40"/>
                <w:szCs w:val="36"/>
              </w:rPr>
            </w:pPr>
            <w:r>
              <w:rPr>
                <w:rFonts w:ascii="Times New Roman" w:hAnsi="Times New Roman"/>
                <w:sz w:val="28"/>
                <w:szCs w:val="36"/>
              </w:rPr>
              <w:t xml:space="preserve">Falla = falla_hardware_fisico</w:t>
            </w:r>
            <w:r>
              <w:rPr>
                <w:sz w:val="40"/>
                <w:szCs w:val="36"/>
              </w:rPr>
            </w:r>
          </w:p>
        </w:tc>
      </w:tr>
      <w:tr>
        <w:trPr/>
        <w:tc>
          <w:tcPr>
            <w:tcBorders/>
            <w:tcW w:w="4680" w:type="dxa"/>
            <w:vAlign w:val="center"/>
          </w:tcPr>
          <w:p>
            <w:pPr>
              <w:pBdr/>
              <w:spacing w:after="0" w:line="240" w:lineRule="auto"/>
              <w:ind/>
              <w:rPr>
                <w:sz w:val="40"/>
                <w:szCs w:val="36"/>
              </w:rPr>
            </w:pPr>
            <w:r>
              <w:rPr>
                <w:rFonts w:ascii="Times New Roman" w:hAnsi="Times New Roman"/>
                <w:sz w:val="28"/>
                <w:szCs w:val="36"/>
              </w:rPr>
              <w:t xml:space="preserve">?- diagnostico(pc_marketing, Falla).</w:t>
            </w:r>
            <w:r>
              <w:rPr>
                <w:sz w:val="40"/>
                <w:szCs w:val="36"/>
              </w:rPr>
            </w:r>
          </w:p>
        </w:tc>
        <w:tc>
          <w:tcPr>
            <w:tcBorders/>
            <w:tcW w:w="4680" w:type="dxa"/>
            <w:vAlign w:val="center"/>
          </w:tcPr>
          <w:p>
            <w:pPr>
              <w:pBdr/>
              <w:spacing w:after="0" w:line="240" w:lineRule="auto"/>
              <w:ind/>
              <w:rPr>
                <w:sz w:val="40"/>
                <w:szCs w:val="36"/>
              </w:rPr>
            </w:pPr>
            <w:r>
              <w:rPr>
                <w:rFonts w:ascii="Times New Roman" w:hAnsi="Times New Roman"/>
                <w:sz w:val="28"/>
                <w:szCs w:val="36"/>
              </w:rPr>
              <w:t xml:space="preserve">Falla = error_configuracion_dns</w:t>
            </w:r>
            <w:r>
              <w:rPr>
                <w:sz w:val="40"/>
                <w:szCs w:val="36"/>
              </w:rPr>
            </w:r>
          </w:p>
        </w:tc>
      </w:tr>
      <w:tr>
        <w:trPr/>
        <w:tc>
          <w:tcPr>
            <w:tcBorders/>
            <w:tcW w:w="4680" w:type="dxa"/>
            <w:vAlign w:val="center"/>
          </w:tcPr>
          <w:p>
            <w:pPr>
              <w:pBdr/>
              <w:spacing w:after="0" w:line="240" w:lineRule="auto"/>
              <w:ind/>
              <w:rPr>
                <w:sz w:val="40"/>
                <w:szCs w:val="36"/>
              </w:rPr>
            </w:pPr>
            <w:r>
              <w:rPr>
                <w:rFonts w:ascii="Times New Roman" w:hAnsi="Times New Roman"/>
                <w:sz w:val="28"/>
                <w:szCs w:val="36"/>
              </w:rPr>
              <w:t xml:space="preserve">?- diagnostico(pc_desconocido, Falla).</w:t>
            </w:r>
            <w:r>
              <w:rPr>
                <w:sz w:val="40"/>
                <w:szCs w:val="36"/>
              </w:rPr>
            </w:r>
          </w:p>
        </w:tc>
        <w:tc>
          <w:tcPr>
            <w:tcBorders/>
            <w:tcW w:w="4680" w:type="dxa"/>
            <w:vAlign w:val="center"/>
          </w:tcPr>
          <w:p>
            <w:pPr>
              <w:pBdr/>
              <w:spacing w:after="0" w:line="240" w:lineRule="auto"/>
              <w:ind/>
              <w:rPr>
                <w:sz w:val="40"/>
                <w:szCs w:val="36"/>
              </w:rPr>
            </w:pPr>
            <w:r>
              <w:rPr>
                <w:rFonts w:ascii="Times New Roman" w:hAnsi="Times New Roman"/>
                <w:sz w:val="28"/>
                <w:szCs w:val="36"/>
              </w:rPr>
              <w:t xml:space="preserve">false (sin hechos aplicables)</w:t>
            </w:r>
            <w:r>
              <w:rPr>
                <w:sz w:val="40"/>
                <w:szCs w:val="36"/>
              </w:rPr>
            </w:r>
          </w:p>
        </w:tc>
      </w:tr>
    </w:tbl>
    <w:p>
      <w:pPr>
        <w:pBdr/>
        <w:spacing/>
        <w:ind/>
        <w:rPr/>
      </w:pPr>
      <w:r/>
      <w:r/>
    </w:p>
    <w:p>
      <w:pPr>
        <w:pStyle w:val="714"/>
        <w:pBdr/>
        <w:spacing/>
        <w:ind/>
        <w:rPr/>
      </w:pPr>
      <w:r>
        <w:t xml:space="preserve">8. Sistema experto</w:t>
      </w:r>
      <w:r/>
    </w:p>
    <w:p>
      <w:pPr>
        <w:pBdr/>
        <w:spacing/>
        <w:ind/>
        <w:jc w:val="center"/>
        <w:rPr/>
      </w:pPr>
      <w:r>
        <mc:AlternateContent>
          <mc:Choice Requires="wpg">
            <w:drawing>
              <wp:inline xmlns:wp="http://schemas.openxmlformats.org/drawingml/2006/wordprocessingDrawing" distT="0" distB="0" distL="0" distR="0">
                <wp:extent cx="5303520" cy="36819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01.png"/>
                        <pic:cNvPicPr>
                          <a:picLocks noChangeAspect="1"/>
                        </pic:cNvPicPr>
                        <pic:nvPr/>
                      </pic:nvPicPr>
                      <pic:blipFill rotWithShape="1">
                        <a:blip r:embed="rId13"/>
                        <a:stretch/>
                      </pic:blipFill>
                      <pic:spPr bwMode="auto">
                        <a:xfrm>
                          <a:off x="0" y="0"/>
                          <a:ext cx="5303520" cy="36819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17.60pt;height:289.92pt;mso-wrap-distance-left:0.00pt;mso-wrap-distance-top:0.00pt;mso-wrap-distance-right:0.00pt;mso-wrap-distance-bottom:0.00pt;z-index:1;" stroked="false">
                <v:imagedata r:id="rId13" o:title=""/>
                <o:lock v:ext="edit" rotation="t"/>
              </v:shape>
            </w:pict>
          </mc:Fallback>
        </mc:AlternateContent>
      </w:r>
      <w:r/>
    </w:p>
    <w:p>
      <w:pPr>
        <w:pBdr/>
        <w:spacing/>
        <w:ind/>
        <w:jc w:val="center"/>
        <w:rPr/>
      </w:pPr>
      <w:r>
        <w:rPr>
          <w:i/>
          <w:sz w:val="20"/>
        </w:rPr>
        <w:t xml:space="preserve">Figura 2. Arquitectura interna del sistema experto aplicado al diagnóstico de red.</w:t>
      </w:r>
      <w:r/>
    </w:p>
    <w:p>
      <w:pPr>
        <w:pStyle w:val="715"/>
        <w:pBdr/>
        <w:spacing/>
        <w:ind/>
        <w:rPr/>
      </w:pPr>
      <w:r>
        <w:t xml:space="preserve">8.1 Base de conocimiento, hechos y motor</w:t>
      </w:r>
      <w:r/>
    </w:p>
    <w:p>
      <w:pPr>
        <w:pBdr/>
        <w:spacing/>
        <w:ind/>
        <w:rPr/>
      </w:pPr>
      <w:r>
        <w:t xml:space="preserve">La base de conocimiento agrupa reglas y hechos del dominio. La memoria de trabajo con</w:t>
      </w:r>
      <w:r>
        <w:t xml:space="preserve">serva los síntomas de la sesión actual. El motor de inferencia compara hechos con condiciones, deriva el diagnóstico y envía la conclusión al módulo de explicación. Un ingeniero de conocimiento puede actualizar las reglas mediante el módulo de adquisición.</w:t>
      </w:r>
      <w:r/>
    </w:p>
    <w:p>
      <w:pPr>
        <w:pStyle w:val="715"/>
        <w:pBdr/>
        <w:spacing/>
        <w:ind/>
        <w:rPr/>
      </w:pPr>
      <w:r>
        <w:t xml:space="preserve">8.2 Funcionamiento</w:t>
      </w:r>
      <w:r/>
    </w:p>
    <w:p>
      <w:pPr>
        <w:pStyle w:val="747"/>
        <w:numPr>
          <w:ilvl w:val="0"/>
          <w:numId w:val="12"/>
        </w:numPr>
        <w:pBdr/>
        <w:spacing/>
        <w:ind/>
        <w:rPr/>
      </w:pPr>
      <w:r>
        <w:t xml:space="preserve">El usuario reporta síntomas.</w:t>
      </w:r>
      <w:r/>
    </w:p>
    <w:p>
      <w:pPr>
        <w:pStyle w:val="747"/>
        <w:numPr>
          <w:ilvl w:val="0"/>
          <w:numId w:val="12"/>
        </w:numPr>
        <w:pBdr/>
        <w:spacing/>
        <w:ind/>
        <w:rPr/>
      </w:pPr>
      <w:r>
        <w:t xml:space="preserve">La interfaz los convierte en hechos.</w:t>
      </w:r>
      <w:r/>
    </w:p>
    <w:p>
      <w:pPr>
        <w:pStyle w:val="747"/>
        <w:numPr>
          <w:ilvl w:val="0"/>
          <w:numId w:val="12"/>
        </w:numPr>
        <w:pBdr/>
        <w:spacing/>
        <w:ind/>
        <w:rPr/>
      </w:pPr>
      <w:r>
        <w:t xml:space="preserve">Los hechos se almacenan en la memoria de trabajo.</w:t>
      </w:r>
      <w:r/>
    </w:p>
    <w:p>
      <w:pPr>
        <w:pStyle w:val="747"/>
        <w:numPr>
          <w:ilvl w:val="0"/>
          <w:numId w:val="12"/>
        </w:numPr>
        <w:pBdr/>
        <w:spacing/>
        <w:ind/>
        <w:rPr/>
      </w:pPr>
      <w:r>
        <w:t xml:space="preserve">El motor consulta reglas y base de conocimiento.</w:t>
      </w:r>
      <w:r/>
    </w:p>
    <w:p>
      <w:pPr>
        <w:pStyle w:val="747"/>
        <w:numPr>
          <w:ilvl w:val="0"/>
          <w:numId w:val="12"/>
        </w:numPr>
        <w:pBdr/>
        <w:spacing/>
        <w:ind/>
        <w:rPr/>
      </w:pPr>
      <w:r>
        <w:t xml:space="preserve">Se obtiene diagnóstico y causa.</w:t>
      </w:r>
      <w:r/>
    </w:p>
    <w:p>
      <w:pPr>
        <w:pStyle w:val="747"/>
        <w:numPr>
          <w:ilvl w:val="0"/>
          <w:numId w:val="12"/>
        </w:numPr>
        <w:pBdr/>
        <w:spacing/>
        <w:ind/>
        <w:rPr/>
      </w:pPr>
      <w:r>
        <w:t xml:space="preserve">El módulo de explicación entrega una acción correctiva.</w:t>
      </w:r>
      <w:r/>
    </w:p>
    <w:p>
      <w:pPr>
        <w:pStyle w:val="715"/>
        <w:pBdr/>
        <w:spacing/>
        <w:ind/>
        <w:rPr/>
      </w:pPr>
      <w:r>
        <w:t xml:space="preserve">8.3 Instalación y ejecución</w:t>
      </w:r>
      <w:r/>
    </w:p>
    <w:p>
      <w:pPr>
        <w:pStyle w:val="873"/>
        <w:pBdr/>
        <w:shd w:val="clear" w:color="auto" w:fill="f2f2f2"/>
        <w:spacing/>
        <w:ind/>
        <w:rPr/>
      </w:pPr>
      <w:r>
        <w:t xml:space="preserve"># Abrir una terminal en la carpeta del proyecto</w:t>
      </w:r>
      <w:r/>
    </w:p>
    <w:p>
      <w:pPr>
        <w:pStyle w:val="873"/>
        <w:pBdr/>
        <w:shd w:val="clear" w:color="auto" w:fill="f2f2f2"/>
        <w:spacing/>
        <w:ind/>
        <w:rPr/>
      </w:pPr>
      <w:r>
        <w:t xml:space="preserve">swipl diagnostico_red.pl</w:t>
      </w:r>
      <w:r/>
    </w:p>
    <w:p>
      <w:pPr>
        <w:pStyle w:val="873"/>
        <w:pBdr/>
        <w:shd w:val="clear" w:color="auto" w:fill="f2f2f2"/>
        <w:spacing/>
        <w:ind/>
        <w:rPr/>
      </w:pPr>
      <w:r/>
      <w:r/>
    </w:p>
    <w:p>
      <w:pPr>
        <w:pStyle w:val="873"/>
        <w:pBdr/>
        <w:shd w:val="clear" w:color="auto" w:fill="f2f2f2"/>
        <w:spacing/>
        <w:ind/>
        <w:rPr/>
      </w:pPr>
      <w:r>
        <w:t xml:space="preserve"># Consulta de prueba en SWI-Prolog</w:t>
      </w:r>
      <w:r/>
    </w:p>
    <w:p>
      <w:pPr>
        <w:pStyle w:val="873"/>
        <w:pBdr/>
        <w:shd w:val="clear" w:color="auto" w:fill="f2f2f2"/>
        <w:spacing/>
        <w:ind/>
        <w:rPr/>
      </w:pPr>
      <w:r>
        <w:t xml:space="preserve">?- diagnostico(pc_marketing, Falla).</w:t>
      </w:r>
      <w:r/>
    </w:p>
    <w:p>
      <w:pPr>
        <w:pBdr/>
        <w:spacing/>
        <w:ind/>
        <w:rPr/>
      </w:pPr>
      <w:r>
        <w:t xml:space="preserve">El intérprete debe responder con el diagnóstico asociado. Para producción se deben traducir las quince reglas a cláusulas Prolog y añadir resolución explícita de conflictos.</w:t>
      </w:r>
      <w:r/>
    </w:p>
    <w:p>
      <w:pPr>
        <w:pStyle w:val="714"/>
        <w:pBdr/>
        <w:spacing/>
        <w:ind/>
        <w:rPr/>
      </w:pPr>
      <w:r>
        <w:t xml:space="preserve">9. Ontología</w:t>
      </w:r>
      <w:r/>
    </w:p>
    <w:p>
      <w:pPr>
        <w:pBdr/>
        <w:spacing/>
        <w:ind/>
        <w:rPr/>
      </w:pPr>
      <w:r>
        <w:t xml:space="preserve">La ontología fue construida en Protégé y serializada en OWL/XML. Sigue el proceso de identificación de conceptos, propiedades e instancias propuesto por Noy y McGuinness [7].</w:t>
      </w:r>
      <w:r/>
    </w:p>
    <w:tbl>
      <w:tblPr>
        <w:tblStyle w:val="774"/>
        <w:jc w:val="center"/>
        <w:tblW w:w="0" w:type="auto"/>
        <w:tblBorders/>
        <w:tblLook w:val="04A0" w:firstRow="1" w:lastRow="0" w:firstColumn="1" w:lastColumn="0" w:noHBand="0" w:noVBand="1"/>
      </w:tblPr>
      <w:tblGrid>
        <w:gridCol w:w="4680"/>
        <w:gridCol w:w="4680"/>
      </w:tblGrid>
      <w:tr>
        <w:trPr/>
        <w:tc>
          <w:tcPr>
            <w:shd w:val="clear" w:color="auto" w:fill="d9eaf7"/>
            <w:tcBorders/>
            <w:tcW w:w="4680" w:type="dxa"/>
          </w:tcPr>
          <w:p>
            <w:pPr>
              <w:pBdr/>
              <w:spacing/>
              <w:ind/>
              <w:rPr/>
            </w:pPr>
            <w:r>
              <w:rPr>
                <w:b/>
              </w:rPr>
              <w:t xml:space="preserve">Elemento</w:t>
            </w:r>
            <w:r/>
          </w:p>
        </w:tc>
        <w:tc>
          <w:tcPr>
            <w:shd w:val="clear" w:color="auto" w:fill="d9eaf7"/>
            <w:tcBorders/>
            <w:tcW w:w="4680" w:type="dxa"/>
          </w:tcPr>
          <w:p>
            <w:pPr>
              <w:pBdr/>
              <w:spacing/>
              <w:ind/>
              <w:rPr/>
            </w:pPr>
            <w:r>
              <w:rPr>
                <w:b/>
              </w:rPr>
              <w:t xml:space="preserve">Contenido</w:t>
            </w:r>
            <w:r/>
          </w:p>
        </w:tc>
      </w:tr>
      <w:tr>
        <w:trPr/>
        <w:tc>
          <w:tcPr>
            <w:tcBorders/>
            <w:tcW w:w="4680" w:type="dxa"/>
            <w:vAlign w:val="center"/>
          </w:tcPr>
          <w:p>
            <w:pPr>
              <w:pBdr/>
              <w:spacing w:after="0" w:line="240" w:lineRule="auto"/>
              <w:ind/>
              <w:rPr/>
            </w:pPr>
            <w:r>
              <w:rPr>
                <w:rFonts w:ascii="Times New Roman" w:hAnsi="Times New Roman"/>
                <w:sz w:val="18"/>
              </w:rPr>
              <w:t xml:space="preserve">Clases</w:t>
            </w:r>
            <w:r/>
          </w:p>
        </w:tc>
        <w:tc>
          <w:tcPr>
            <w:tcBorders/>
            <w:tcW w:w="4680" w:type="dxa"/>
            <w:vAlign w:val="center"/>
          </w:tcPr>
          <w:p>
            <w:pPr>
              <w:pBdr/>
              <w:spacing w:after="0" w:line="240" w:lineRule="auto"/>
              <w:ind/>
              <w:rPr/>
            </w:pPr>
            <w:r>
              <w:rPr>
                <w:rFonts w:ascii="Times New Roman" w:hAnsi="Times New Roman"/>
                <w:sz w:val="18"/>
              </w:rPr>
              <w:t xml:space="preserve">Dispositivo, Usuario, Falla, Regla_Diagnostico, Accion_Correctiva</w:t>
            </w:r>
            <w:r/>
          </w:p>
        </w:tc>
      </w:tr>
      <w:tr>
        <w:trPr/>
        <w:tc>
          <w:tcPr>
            <w:tcBorders/>
            <w:tcW w:w="4680" w:type="dxa"/>
            <w:vAlign w:val="center"/>
          </w:tcPr>
          <w:p>
            <w:pPr>
              <w:pBdr/>
              <w:spacing w:after="0" w:line="240" w:lineRule="auto"/>
              <w:ind/>
              <w:rPr/>
            </w:pPr>
            <w:r>
              <w:rPr>
                <w:rFonts w:ascii="Times New Roman" w:hAnsi="Times New Roman"/>
                <w:sz w:val="18"/>
              </w:rPr>
              <w:t xml:space="preserve">Individuos</w:t>
            </w:r>
            <w:r/>
          </w:p>
        </w:tc>
        <w:tc>
          <w:tcPr>
            <w:tcBorders/>
            <w:tcW w:w="4680" w:type="dxa"/>
            <w:vAlign w:val="center"/>
          </w:tcPr>
          <w:p>
            <w:pPr>
              <w:pBdr/>
              <w:spacing w:after="0" w:line="240" w:lineRule="auto"/>
              <w:ind/>
              <w:rPr/>
            </w:pPr>
            <w:r>
              <w:rPr>
                <w:rFonts w:ascii="Times New Roman" w:hAnsi="Times New Roman"/>
                <w:sz w:val="18"/>
              </w:rPr>
              <w:t xml:space="preserve">router_principal, switch_piso1, pc_finanzas, pc_marketing, pc_contabilidad y otros</w:t>
            </w:r>
            <w:r/>
          </w:p>
        </w:tc>
      </w:tr>
      <w:tr>
        <w:trPr/>
        <w:tc>
          <w:tcPr>
            <w:tcBorders/>
            <w:tcW w:w="4680" w:type="dxa"/>
            <w:vAlign w:val="center"/>
          </w:tcPr>
          <w:p>
            <w:pPr>
              <w:pBdr/>
              <w:spacing w:after="0" w:line="240" w:lineRule="auto"/>
              <w:ind/>
              <w:rPr/>
            </w:pPr>
            <w:r>
              <w:rPr>
                <w:rFonts w:ascii="Times New Roman" w:hAnsi="Times New Roman"/>
                <w:sz w:val="18"/>
              </w:rPr>
              <w:t xml:space="preserve">Propiedades</w:t>
            </w:r>
            <w:r/>
          </w:p>
        </w:tc>
        <w:tc>
          <w:tcPr>
            <w:tcBorders/>
            <w:tcW w:w="4680" w:type="dxa"/>
            <w:vAlign w:val="center"/>
          </w:tcPr>
          <w:p>
            <w:pPr>
              <w:pBdr/>
              <w:spacing w:after="0" w:line="240" w:lineRule="auto"/>
              <w:ind/>
              <w:rPr/>
            </w:pPr>
            <w:r>
              <w:rPr>
                <w:rFonts w:ascii="Times New Roman" w:hAnsi="Times New Roman"/>
                <w:sz w:val="18"/>
              </w:rPr>
              <w:t xml:space="preserve">presentaFalla, requiereAccion, reportadaPor, conectadoA, diagnosticadaPor</w:t>
            </w:r>
            <w:r/>
          </w:p>
        </w:tc>
      </w:tr>
      <w:tr>
        <w:trPr/>
        <w:tc>
          <w:tcPr>
            <w:tcBorders/>
            <w:tcW w:w="4680" w:type="dxa"/>
            <w:vAlign w:val="center"/>
          </w:tcPr>
          <w:p>
            <w:pPr>
              <w:pBdr/>
              <w:spacing w:after="0" w:line="240" w:lineRule="auto"/>
              <w:ind/>
              <w:rPr/>
            </w:pPr>
            <w:r>
              <w:rPr>
                <w:rFonts w:ascii="Times New Roman" w:hAnsi="Times New Roman"/>
                <w:sz w:val="18"/>
              </w:rPr>
              <w:t xml:space="preserve">Relaciones</w:t>
            </w:r>
            <w:r/>
          </w:p>
        </w:tc>
        <w:tc>
          <w:tcPr>
            <w:tcBorders/>
            <w:tcW w:w="4680" w:type="dxa"/>
            <w:vAlign w:val="center"/>
          </w:tcPr>
          <w:p>
            <w:pPr>
              <w:pBdr/>
              <w:spacing w:after="0" w:line="240" w:lineRule="auto"/>
              <w:ind/>
              <w:rPr/>
            </w:pPr>
            <w:r>
              <w:rPr>
                <w:rFonts w:ascii="Times New Roman" w:hAnsi="Times New Roman"/>
                <w:sz w:val="18"/>
              </w:rPr>
              <w:t xml:space="preserve">Dispositivo presentaFalla Falla; Falla requiereAccion Acción_Correctiva</w:t>
            </w:r>
            <w:r/>
          </w:p>
        </w:tc>
      </w:tr>
    </w:tbl>
    <w:p>
      <w:pPr>
        <w:pBdr/>
        <w:spacing/>
        <w:ind/>
        <w:rPr/>
      </w:pPr>
      <w:r>
        <w:rPr>
          <w:b/>
          <w:highlight w:val="yellow"/>
        </w:rPr>
        <w:t xml:space="preserve">[PENDIENTE DE MODIFICAR: Agregar capturas de las pestañas Classes, Object Properties e Individuals de Protégé si el docente las exige]</w:t>
      </w:r>
      <w:r/>
    </w:p>
    <w:p>
      <w:pPr>
        <w:pStyle w:val="714"/>
        <w:pBdr/>
        <w:spacing/>
        <w:ind/>
        <w:rPr/>
      </w:pPr>
      <w:r>
        <w:t xml:space="preserve">10. Grafo de conocimiento</w:t>
      </w:r>
      <w:r/>
    </w:p>
    <w:p>
      <w:pPr>
        <w:pBdr/>
        <w:spacing/>
        <w:ind/>
        <w:jc w:val="center"/>
        <w:rPr/>
      </w:pPr>
      <w:r>
        <mc:AlternateContent>
          <mc:Choice Requires="wpg">
            <w:drawing>
              <wp:inline xmlns:wp="http://schemas.openxmlformats.org/drawingml/2006/wordprocessingDrawing" distT="0" distB="0" distL="0" distR="0">
                <wp:extent cx="5760720" cy="28091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03.png"/>
                        <pic:cNvPicPr>
                          <a:picLocks noChangeAspect="1"/>
                        </pic:cNvPicPr>
                        <pic:nvPr/>
                      </pic:nvPicPr>
                      <pic:blipFill rotWithShape="1">
                        <a:blip r:embed="rId14"/>
                        <a:stretch/>
                      </pic:blipFill>
                      <pic:spPr bwMode="auto">
                        <a:xfrm flipH="0" flipV="0">
                          <a:off x="0" y="0"/>
                          <a:ext cx="5760720" cy="28091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53.60pt;height:221.19pt;mso-wrap-distance-left:0.00pt;mso-wrap-distance-top:0.00pt;mso-wrap-distance-right:0.00pt;mso-wrap-distance-bottom:0.00pt;z-index:1;" stroked="false">
                <v:imagedata r:id="rId14" o:title=""/>
                <o:lock v:ext="edit" rotation="t"/>
              </v:shape>
            </w:pict>
          </mc:Fallback>
        </mc:AlternateContent>
      </w:r>
      <w:r/>
    </w:p>
    <w:p>
      <w:pPr>
        <w:pBdr/>
        <w:spacing/>
        <w:ind/>
        <w:jc w:val="center"/>
        <w:rPr>
          <w:bCs/>
          <w:i/>
          <w:sz w:val="20"/>
          <w:szCs w:val="20"/>
          <w:highlight w:val="none"/>
        </w:rPr>
      </w:pPr>
      <w:r>
        <w:rPr>
          <w:i/>
          <w:sz w:val="20"/>
        </w:rPr>
        <w:t xml:space="preserve">Figura 3. Grafo de conocimiento del sistema de diagnóstico de red.</w:t>
      </w:r>
      <w:r/>
    </w:p>
    <w:p w14:paraId="5C8EEB30">
      <w:pPr>
        <w:pBdr/>
        <w:spacing/>
        <w:ind/>
        <w:jc w:val="center"/>
        <w:rPr/>
      </w:pPr>
      <w:r>
        <w:rPr>
          <w:i/>
          <w:sz w:val="20"/>
          <w:highlight w:val="none"/>
        </w:rPr>
      </w:r>
      <w:r>
        <w:rPr>
          <w:i/>
          <w:sz w:val="20"/>
          <w:highlight w:val="none"/>
        </w:rPr>
      </w:r>
      <w:r>
        <w:rPr>
          <w:i/>
          <w:sz w:val="20"/>
          <w:highlight w:val="none"/>
        </w:rPr>
      </w:r>
    </w:p>
    <w:p>
      <w:pPr>
        <w:pBdr/>
        <w:spacing/>
        <w:ind/>
        <w:rPr/>
      </w:pPr>
      <w:r>
        <w:t xml:space="preserve">El grafo representa entidades como nodos y relaciones como aristas etiquetadas [8]. Per</w:t>
      </w:r>
      <w:r>
        <w:t xml:space="preserve">mite observar que distintos equipos dependen del switch y del router principal, y que varias fallas convergen en acciones comunes como reiniciar el router o verificar el cable. Esta visualización ayuda a priorizar causas raíz que afectan a varios usuarios.</w:t>
      </w:r>
      <w:r/>
    </w:p>
    <w:p>
      <w:pPr>
        <w:pStyle w:val="715"/>
        <w:pBdr/>
        <w:spacing/>
        <w:ind/>
        <w:rPr/>
      </w:pPr>
      <w:r>
        <w:t xml:space="preserve">10.1 Relaciones principales</w:t>
      </w:r>
      <w:r/>
    </w:p>
    <w:p>
      <w:pPr>
        <w:pStyle w:val="744"/>
        <w:pBdr/>
        <w:spacing/>
        <w:ind/>
        <w:rPr/>
      </w:pPr>
      <w:r>
        <w:t xml:space="preserve">pc_marketing presentaFalla error_configuracion_dns.</w:t>
      </w:r>
      <w:r/>
    </w:p>
    <w:p>
      <w:pPr>
        <w:pStyle w:val="744"/>
        <w:pBdr/>
        <w:spacing/>
        <w:ind/>
        <w:rPr/>
      </w:pPr>
      <w:r>
        <w:t xml:space="preserve">pc_contabilidad presentaFalla conflicto_ip.</w:t>
      </w:r>
      <w:r/>
    </w:p>
    <w:p>
      <w:pPr>
        <w:pStyle w:val="744"/>
        <w:pBdr/>
        <w:spacing/>
        <w:ind/>
        <w:rPr/>
      </w:pPr>
      <w:r>
        <w:t xml:space="preserve">pc_finanzas presentaFalla falla_hardware_fisico.</w:t>
      </w:r>
      <w:r/>
    </w:p>
    <w:p>
      <w:pPr>
        <w:pStyle w:val="744"/>
        <w:pBdr/>
        <w:spacing/>
        <w:ind/>
        <w:rPr/>
      </w:pPr>
      <w:r>
        <w:t xml:space="preserve">switch_piso1 conectadoA router_principal.</w:t>
      </w:r>
      <w:r/>
    </w:p>
    <w:p>
      <w:pPr>
        <w:pStyle w:val="744"/>
        <w:pBdr/>
        <w:spacing/>
        <w:ind/>
        <w:rPr/>
      </w:pPr>
      <w:r>
        <w:t xml:space="preserve">falla_enlace_troncal requiereAccion reiniciar_router.</w:t>
      </w:r>
      <w:r/>
    </w:p>
    <w:p>
      <w:pPr>
        <w:pStyle w:val="714"/>
        <w:pBdr/>
        <w:spacing/>
        <w:ind/>
        <w:rPr/>
      </w:pPr>
      <w:r>
        <w:t xml:space="preserve">11. Dataset</w:t>
      </w:r>
      <w:r/>
    </w:p>
    <w:p>
      <w:pPr>
        <w:pBdr/>
        <w:spacing/>
        <w:ind/>
        <w:rPr/>
      </w:pPr>
      <w:r>
        <w:t xml:space="preserve">Se generó un dataset sintético de 600 casos coherentes con las reglas del sistema experto. La fuente es simulada, por lo que no contiene información personal. Se introdujo un 5 % de ruido en las etiquetas para aproximar la ambigüedad de incidentes reales.</w:t>
      </w:r>
      <w:r/>
    </w:p>
    <w:tbl>
      <w:tblPr>
        <w:tblStyle w:val="774"/>
        <w:jc w:val="center"/>
        <w:tblW w:w="0" w:type="auto"/>
        <w:tblBorders/>
        <w:tblLook w:val="04A0" w:firstRow="1" w:lastRow="0" w:firstColumn="1" w:lastColumn="0" w:noHBand="0" w:noVBand="1"/>
      </w:tblPr>
      <w:tblGrid>
        <w:gridCol w:w="3120"/>
        <w:gridCol w:w="3120"/>
        <w:gridCol w:w="3120"/>
      </w:tblGrid>
      <w:tr>
        <w:trPr/>
        <w:tc>
          <w:tcPr>
            <w:shd w:val="clear" w:color="auto" w:fill="d9eaf7"/>
            <w:tcBorders/>
            <w:tcW w:w="3120" w:type="dxa"/>
          </w:tcPr>
          <w:p>
            <w:pPr>
              <w:pBdr/>
              <w:spacing/>
              <w:ind/>
              <w:rPr>
                <w:sz w:val="40"/>
                <w:szCs w:val="36"/>
              </w:rPr>
            </w:pPr>
            <w:r>
              <w:rPr>
                <w:b/>
                <w:sz w:val="40"/>
                <w:szCs w:val="36"/>
              </w:rPr>
              <w:t xml:space="preserve">Variable</w:t>
            </w:r>
            <w:r>
              <w:rPr>
                <w:sz w:val="40"/>
                <w:szCs w:val="36"/>
              </w:rPr>
            </w:r>
          </w:p>
        </w:tc>
        <w:tc>
          <w:tcPr>
            <w:shd w:val="clear" w:color="auto" w:fill="d9eaf7"/>
            <w:tcBorders/>
            <w:tcW w:w="3120" w:type="dxa"/>
          </w:tcPr>
          <w:p>
            <w:pPr>
              <w:pBdr/>
              <w:spacing/>
              <w:ind/>
              <w:rPr>
                <w:sz w:val="40"/>
                <w:szCs w:val="36"/>
              </w:rPr>
            </w:pPr>
            <w:r>
              <w:rPr>
                <w:b/>
                <w:sz w:val="40"/>
                <w:szCs w:val="36"/>
              </w:rPr>
              <w:t xml:space="preserve">Tipo</w:t>
            </w:r>
            <w:r>
              <w:rPr>
                <w:sz w:val="40"/>
                <w:szCs w:val="36"/>
              </w:rPr>
            </w:r>
          </w:p>
        </w:tc>
        <w:tc>
          <w:tcPr>
            <w:shd w:val="clear" w:color="auto" w:fill="d9eaf7"/>
            <w:tcBorders/>
            <w:tcW w:w="3120" w:type="dxa"/>
          </w:tcPr>
          <w:p>
            <w:pPr>
              <w:pBdr/>
              <w:spacing/>
              <w:ind/>
              <w:rPr>
                <w:sz w:val="32"/>
                <w:szCs w:val="28"/>
              </w:rPr>
            </w:pPr>
            <w:r>
              <w:rPr>
                <w:b/>
                <w:sz w:val="32"/>
                <w:szCs w:val="28"/>
              </w:rPr>
              <w:t xml:space="preserve">Valores principales</w:t>
            </w:r>
            <w:r>
              <w:rPr>
                <w:sz w:val="32"/>
                <w:szCs w:val="28"/>
              </w:rPr>
            </w:r>
          </w:p>
        </w:tc>
      </w:tr>
      <w:tr>
        <w:trPr/>
        <w:tc>
          <w:tcPr>
            <w:tcBorders/>
            <w:tcW w:w="3120" w:type="dxa"/>
            <w:vAlign w:val="center"/>
          </w:tcPr>
          <w:p>
            <w:pPr>
              <w:pBdr/>
              <w:spacing w:after="0" w:line="240" w:lineRule="auto"/>
              <w:ind/>
              <w:rPr>
                <w:sz w:val="40"/>
                <w:szCs w:val="36"/>
              </w:rPr>
            </w:pPr>
            <w:r>
              <w:rPr>
                <w:rFonts w:ascii="Times New Roman" w:hAnsi="Times New Roman"/>
                <w:sz w:val="28"/>
                <w:szCs w:val="36"/>
              </w:rPr>
              <w:t xml:space="preserve">tipo_conexion</w:t>
            </w:r>
            <w:r>
              <w:rPr>
                <w:sz w:val="40"/>
                <w:szCs w:val="36"/>
              </w:rPr>
            </w:r>
          </w:p>
        </w:tc>
        <w:tc>
          <w:tcPr>
            <w:tcBorders/>
            <w:tcW w:w="3120" w:type="dxa"/>
            <w:vAlign w:val="center"/>
          </w:tcPr>
          <w:p>
            <w:pPr>
              <w:pBdr/>
              <w:spacing w:after="0" w:line="240" w:lineRule="auto"/>
              <w:ind/>
              <w:rPr>
                <w:sz w:val="40"/>
                <w:szCs w:val="36"/>
              </w:rPr>
            </w:pPr>
            <w:r>
              <w:rPr>
                <w:rFonts w:ascii="Times New Roman" w:hAnsi="Times New Roman"/>
                <w:sz w:val="28"/>
                <w:szCs w:val="36"/>
              </w:rPr>
              <w:t xml:space="preserve">Categórica</w:t>
            </w:r>
            <w:r>
              <w:rPr>
                <w:sz w:val="40"/>
                <w:szCs w:val="36"/>
              </w:rPr>
            </w:r>
          </w:p>
        </w:tc>
        <w:tc>
          <w:tcPr>
            <w:tcBorders/>
            <w:tcW w:w="3120" w:type="dxa"/>
            <w:vAlign w:val="center"/>
          </w:tcPr>
          <w:p>
            <w:pPr>
              <w:pBdr/>
              <w:spacing w:after="0" w:line="240" w:lineRule="auto"/>
              <w:ind/>
              <w:rPr>
                <w:sz w:val="40"/>
                <w:szCs w:val="36"/>
              </w:rPr>
            </w:pPr>
            <w:r>
              <w:rPr>
                <w:rFonts w:ascii="Times New Roman" w:hAnsi="Times New Roman"/>
                <w:sz w:val="28"/>
                <w:szCs w:val="36"/>
              </w:rPr>
              <w:t xml:space="preserve">ethernet, wifi</w:t>
            </w:r>
            <w:r>
              <w:rPr>
                <w:sz w:val="40"/>
                <w:szCs w:val="36"/>
              </w:rPr>
            </w:r>
          </w:p>
        </w:tc>
      </w:tr>
      <w:tr>
        <w:trPr/>
        <w:tc>
          <w:tcPr>
            <w:tcBorders/>
            <w:tcW w:w="3120" w:type="dxa"/>
            <w:vAlign w:val="center"/>
          </w:tcPr>
          <w:p>
            <w:pPr>
              <w:pBdr/>
              <w:spacing w:after="0" w:line="240" w:lineRule="auto"/>
              <w:ind/>
              <w:rPr>
                <w:sz w:val="40"/>
                <w:szCs w:val="36"/>
              </w:rPr>
            </w:pPr>
            <w:r>
              <w:rPr>
                <w:rFonts w:ascii="Times New Roman" w:hAnsi="Times New Roman"/>
                <w:sz w:val="28"/>
                <w:szCs w:val="36"/>
              </w:rPr>
              <w:t xml:space="preserve">led_enlace_router</w:t>
            </w:r>
            <w:r>
              <w:rPr>
                <w:sz w:val="40"/>
                <w:szCs w:val="36"/>
              </w:rPr>
            </w:r>
          </w:p>
        </w:tc>
        <w:tc>
          <w:tcPr>
            <w:tcBorders/>
            <w:tcW w:w="3120" w:type="dxa"/>
            <w:vAlign w:val="center"/>
          </w:tcPr>
          <w:p>
            <w:pPr>
              <w:pBdr/>
              <w:spacing w:after="0" w:line="240" w:lineRule="auto"/>
              <w:ind/>
              <w:rPr>
                <w:sz w:val="40"/>
                <w:szCs w:val="36"/>
              </w:rPr>
            </w:pPr>
            <w:r>
              <w:rPr>
                <w:rFonts w:ascii="Times New Roman" w:hAnsi="Times New Roman"/>
                <w:sz w:val="28"/>
                <w:szCs w:val="36"/>
              </w:rPr>
              <w:t xml:space="preserve">Categórica</w:t>
            </w:r>
            <w:r>
              <w:rPr>
                <w:sz w:val="40"/>
                <w:szCs w:val="36"/>
              </w:rPr>
            </w:r>
          </w:p>
        </w:tc>
        <w:tc>
          <w:tcPr>
            <w:tcBorders/>
            <w:tcW w:w="3120" w:type="dxa"/>
            <w:vAlign w:val="center"/>
          </w:tcPr>
          <w:p>
            <w:pPr>
              <w:pBdr/>
              <w:spacing w:after="0" w:line="240" w:lineRule="auto"/>
              <w:ind/>
              <w:rPr>
                <w:sz w:val="40"/>
                <w:szCs w:val="36"/>
              </w:rPr>
            </w:pPr>
            <w:r>
              <w:rPr>
                <w:rFonts w:ascii="Times New Roman" w:hAnsi="Times New Roman"/>
                <w:sz w:val="28"/>
                <w:szCs w:val="36"/>
              </w:rPr>
              <w:t xml:space="preserve">apagado, rojo, parpadeante, verde</w:t>
            </w:r>
            <w:r>
              <w:rPr>
                <w:sz w:val="40"/>
                <w:szCs w:val="36"/>
              </w:rPr>
            </w:r>
          </w:p>
        </w:tc>
      </w:tr>
      <w:tr>
        <w:trPr/>
        <w:tc>
          <w:tcPr>
            <w:tcBorders/>
            <w:tcW w:w="3120" w:type="dxa"/>
            <w:vAlign w:val="center"/>
          </w:tcPr>
          <w:p>
            <w:pPr>
              <w:pBdr/>
              <w:spacing w:after="0" w:line="240" w:lineRule="auto"/>
              <w:ind/>
              <w:rPr>
                <w:sz w:val="40"/>
                <w:szCs w:val="36"/>
              </w:rPr>
            </w:pPr>
            <w:r>
              <w:rPr>
                <w:rFonts w:ascii="Times New Roman" w:hAnsi="Times New Roman"/>
                <w:sz w:val="28"/>
                <w:szCs w:val="36"/>
              </w:rPr>
              <w:t xml:space="preserve">ip_asignada</w:t>
            </w:r>
            <w:r>
              <w:rPr>
                <w:sz w:val="40"/>
                <w:szCs w:val="36"/>
              </w:rPr>
            </w:r>
          </w:p>
        </w:tc>
        <w:tc>
          <w:tcPr>
            <w:tcBorders/>
            <w:tcW w:w="3120" w:type="dxa"/>
            <w:vAlign w:val="center"/>
          </w:tcPr>
          <w:p>
            <w:pPr>
              <w:pBdr/>
              <w:spacing w:after="0" w:line="240" w:lineRule="auto"/>
              <w:ind/>
              <w:rPr>
                <w:sz w:val="40"/>
                <w:szCs w:val="36"/>
              </w:rPr>
            </w:pPr>
            <w:r>
              <w:rPr>
                <w:rFonts w:ascii="Times New Roman" w:hAnsi="Times New Roman"/>
                <w:sz w:val="28"/>
                <w:szCs w:val="36"/>
              </w:rPr>
              <w:t xml:space="preserve">Categórica</w:t>
            </w:r>
            <w:r>
              <w:rPr>
                <w:sz w:val="40"/>
                <w:szCs w:val="36"/>
              </w:rPr>
            </w:r>
          </w:p>
        </w:tc>
        <w:tc>
          <w:tcPr>
            <w:tcBorders/>
            <w:tcW w:w="3120" w:type="dxa"/>
            <w:vAlign w:val="center"/>
          </w:tcPr>
          <w:p>
            <w:pPr>
              <w:pBdr/>
              <w:spacing w:after="0" w:line="240" w:lineRule="auto"/>
              <w:ind/>
              <w:rPr>
                <w:sz w:val="40"/>
                <w:szCs w:val="36"/>
              </w:rPr>
            </w:pPr>
            <w:r>
              <w:rPr>
                <w:rFonts w:ascii="Times New Roman" w:hAnsi="Times New Roman"/>
                <w:sz w:val="28"/>
                <w:szCs w:val="36"/>
              </w:rPr>
              <w:t xml:space="preserve">ninguna, APIPA, DHCP válida</w:t>
            </w:r>
            <w:r>
              <w:rPr>
                <w:sz w:val="40"/>
                <w:szCs w:val="36"/>
              </w:rPr>
            </w:r>
          </w:p>
        </w:tc>
      </w:tr>
      <w:tr>
        <w:trPr/>
        <w:tc>
          <w:tcPr>
            <w:tcBorders/>
            <w:tcW w:w="3120" w:type="dxa"/>
            <w:vAlign w:val="center"/>
          </w:tcPr>
          <w:p>
            <w:pPr>
              <w:pBdr/>
              <w:spacing w:after="0" w:line="240" w:lineRule="auto"/>
              <w:ind/>
              <w:rPr>
                <w:sz w:val="40"/>
                <w:szCs w:val="36"/>
              </w:rPr>
            </w:pPr>
            <w:r>
              <w:rPr>
                <w:rFonts w:ascii="Times New Roman" w:hAnsi="Times New Roman"/>
                <w:sz w:val="28"/>
                <w:szCs w:val="36"/>
              </w:rPr>
              <w:t xml:space="preserve">ping_router</w:t>
            </w:r>
            <w:r>
              <w:rPr>
                <w:sz w:val="40"/>
                <w:szCs w:val="36"/>
              </w:rPr>
            </w:r>
          </w:p>
        </w:tc>
        <w:tc>
          <w:tcPr>
            <w:tcBorders/>
            <w:tcW w:w="3120" w:type="dxa"/>
            <w:vAlign w:val="center"/>
          </w:tcPr>
          <w:p>
            <w:pPr>
              <w:pBdr/>
              <w:spacing w:after="0" w:line="240" w:lineRule="auto"/>
              <w:ind/>
              <w:rPr>
                <w:sz w:val="40"/>
                <w:szCs w:val="36"/>
              </w:rPr>
            </w:pPr>
            <w:r>
              <w:rPr>
                <w:rFonts w:ascii="Times New Roman" w:hAnsi="Times New Roman"/>
                <w:sz w:val="28"/>
                <w:szCs w:val="36"/>
              </w:rPr>
              <w:t xml:space="preserve">Categórica</w:t>
            </w:r>
            <w:r>
              <w:rPr>
                <w:sz w:val="40"/>
                <w:szCs w:val="36"/>
              </w:rPr>
            </w:r>
          </w:p>
        </w:tc>
        <w:tc>
          <w:tcPr>
            <w:tcBorders/>
            <w:tcW w:w="3120" w:type="dxa"/>
            <w:vAlign w:val="center"/>
          </w:tcPr>
          <w:p>
            <w:pPr>
              <w:pBdr/>
              <w:spacing w:after="0" w:line="240" w:lineRule="auto"/>
              <w:ind/>
              <w:rPr>
                <w:sz w:val="40"/>
                <w:szCs w:val="36"/>
              </w:rPr>
            </w:pPr>
            <w:r>
              <w:rPr>
                <w:rFonts w:ascii="Times New Roman" w:hAnsi="Times New Roman"/>
                <w:sz w:val="28"/>
                <w:szCs w:val="36"/>
              </w:rPr>
              <w:t xml:space="preserve">exitoso, fallido</w:t>
            </w:r>
            <w:r>
              <w:rPr>
                <w:sz w:val="40"/>
                <w:szCs w:val="36"/>
              </w:rPr>
            </w:r>
          </w:p>
        </w:tc>
      </w:tr>
      <w:tr>
        <w:trPr/>
        <w:tc>
          <w:tcPr>
            <w:tcBorders/>
            <w:tcW w:w="3120" w:type="dxa"/>
            <w:vAlign w:val="center"/>
          </w:tcPr>
          <w:p>
            <w:pPr>
              <w:pBdr/>
              <w:spacing w:after="0" w:line="240" w:lineRule="auto"/>
              <w:ind/>
              <w:rPr>
                <w:sz w:val="40"/>
                <w:szCs w:val="36"/>
              </w:rPr>
            </w:pPr>
            <w:r>
              <w:rPr>
                <w:rFonts w:ascii="Times New Roman" w:hAnsi="Times New Roman"/>
                <w:sz w:val="28"/>
                <w:szCs w:val="36"/>
              </w:rPr>
              <w:t xml:space="preserve">ping_dns_externo</w:t>
            </w:r>
            <w:r>
              <w:rPr>
                <w:sz w:val="40"/>
                <w:szCs w:val="36"/>
              </w:rPr>
            </w:r>
          </w:p>
        </w:tc>
        <w:tc>
          <w:tcPr>
            <w:tcBorders/>
            <w:tcW w:w="3120" w:type="dxa"/>
            <w:vAlign w:val="center"/>
          </w:tcPr>
          <w:p>
            <w:pPr>
              <w:pBdr/>
              <w:spacing w:after="0" w:line="240" w:lineRule="auto"/>
              <w:ind/>
              <w:rPr>
                <w:sz w:val="40"/>
                <w:szCs w:val="36"/>
              </w:rPr>
            </w:pPr>
            <w:r>
              <w:rPr>
                <w:rFonts w:ascii="Times New Roman" w:hAnsi="Times New Roman"/>
                <w:sz w:val="28"/>
                <w:szCs w:val="36"/>
              </w:rPr>
              <w:t xml:space="preserve">Categórica</w:t>
            </w:r>
            <w:r>
              <w:rPr>
                <w:sz w:val="40"/>
                <w:szCs w:val="36"/>
              </w:rPr>
            </w:r>
          </w:p>
        </w:tc>
        <w:tc>
          <w:tcPr>
            <w:tcBorders/>
            <w:tcW w:w="3120" w:type="dxa"/>
            <w:vAlign w:val="center"/>
          </w:tcPr>
          <w:p>
            <w:pPr>
              <w:pBdr/>
              <w:spacing w:after="0" w:line="240" w:lineRule="auto"/>
              <w:ind/>
              <w:rPr>
                <w:sz w:val="40"/>
                <w:szCs w:val="36"/>
              </w:rPr>
            </w:pPr>
            <w:r>
              <w:rPr>
                <w:rFonts w:ascii="Times New Roman" w:hAnsi="Times New Roman"/>
                <w:sz w:val="28"/>
                <w:szCs w:val="36"/>
              </w:rPr>
              <w:t xml:space="preserve">exitoso, fallido</w:t>
            </w:r>
            <w:r>
              <w:rPr>
                <w:sz w:val="40"/>
                <w:szCs w:val="36"/>
              </w:rPr>
            </w:r>
          </w:p>
        </w:tc>
      </w:tr>
      <w:tr>
        <w:trPr/>
        <w:tc>
          <w:tcPr>
            <w:tcBorders/>
            <w:tcW w:w="3120" w:type="dxa"/>
            <w:vAlign w:val="center"/>
          </w:tcPr>
          <w:p>
            <w:pPr>
              <w:pBdr/>
              <w:spacing w:after="0" w:line="240" w:lineRule="auto"/>
              <w:ind/>
              <w:rPr>
                <w:sz w:val="40"/>
                <w:szCs w:val="36"/>
              </w:rPr>
            </w:pPr>
            <w:r>
              <w:rPr>
                <w:rFonts w:ascii="Times New Roman" w:hAnsi="Times New Roman"/>
                <w:sz w:val="28"/>
                <w:szCs w:val="36"/>
              </w:rPr>
              <w:t xml:space="preserve">resolucion_dns</w:t>
            </w:r>
            <w:r>
              <w:rPr>
                <w:sz w:val="40"/>
                <w:szCs w:val="36"/>
              </w:rPr>
            </w:r>
          </w:p>
        </w:tc>
        <w:tc>
          <w:tcPr>
            <w:tcBorders/>
            <w:tcW w:w="3120" w:type="dxa"/>
            <w:vAlign w:val="center"/>
          </w:tcPr>
          <w:p>
            <w:pPr>
              <w:pBdr/>
              <w:spacing w:after="0" w:line="240" w:lineRule="auto"/>
              <w:ind/>
              <w:rPr>
                <w:sz w:val="40"/>
                <w:szCs w:val="36"/>
              </w:rPr>
            </w:pPr>
            <w:r>
              <w:rPr>
                <w:rFonts w:ascii="Times New Roman" w:hAnsi="Times New Roman"/>
                <w:sz w:val="28"/>
                <w:szCs w:val="36"/>
              </w:rPr>
              <w:t xml:space="preserve">Categórica</w:t>
            </w:r>
            <w:r>
              <w:rPr>
                <w:sz w:val="40"/>
                <w:szCs w:val="36"/>
              </w:rPr>
            </w:r>
          </w:p>
        </w:tc>
        <w:tc>
          <w:tcPr>
            <w:tcBorders/>
            <w:tcW w:w="3120" w:type="dxa"/>
            <w:vAlign w:val="center"/>
          </w:tcPr>
          <w:p>
            <w:pPr>
              <w:pBdr/>
              <w:spacing w:after="0" w:line="240" w:lineRule="auto"/>
              <w:ind/>
              <w:rPr>
                <w:sz w:val="40"/>
                <w:szCs w:val="36"/>
              </w:rPr>
            </w:pPr>
            <w:r>
              <w:rPr>
                <w:rFonts w:ascii="Times New Roman" w:hAnsi="Times New Roman"/>
                <w:sz w:val="28"/>
                <w:szCs w:val="36"/>
              </w:rPr>
              <w:t xml:space="preserve">funciona, falla</w:t>
            </w:r>
            <w:r>
              <w:rPr>
                <w:sz w:val="40"/>
                <w:szCs w:val="36"/>
              </w:rPr>
            </w:r>
          </w:p>
        </w:tc>
      </w:tr>
      <w:tr>
        <w:trPr/>
        <w:tc>
          <w:tcPr>
            <w:tcBorders/>
            <w:tcW w:w="3120" w:type="dxa"/>
            <w:vAlign w:val="center"/>
          </w:tcPr>
          <w:p>
            <w:pPr>
              <w:pBdr/>
              <w:spacing w:after="0" w:line="240" w:lineRule="auto"/>
              <w:ind/>
              <w:rPr>
                <w:sz w:val="40"/>
                <w:szCs w:val="36"/>
              </w:rPr>
            </w:pPr>
            <w:r>
              <w:rPr>
                <w:rFonts w:ascii="Times New Roman" w:hAnsi="Times New Roman"/>
                <w:sz w:val="28"/>
                <w:szCs w:val="36"/>
              </w:rPr>
              <w:t xml:space="preserve">acceso_web</w:t>
            </w:r>
            <w:r>
              <w:rPr>
                <w:sz w:val="40"/>
                <w:szCs w:val="36"/>
              </w:rPr>
            </w:r>
          </w:p>
        </w:tc>
        <w:tc>
          <w:tcPr>
            <w:tcBorders/>
            <w:tcW w:w="3120" w:type="dxa"/>
            <w:vAlign w:val="center"/>
          </w:tcPr>
          <w:p>
            <w:pPr>
              <w:pBdr/>
              <w:spacing w:after="0" w:line="240" w:lineRule="auto"/>
              <w:ind/>
              <w:rPr>
                <w:sz w:val="40"/>
                <w:szCs w:val="36"/>
              </w:rPr>
            </w:pPr>
            <w:r>
              <w:rPr>
                <w:rFonts w:ascii="Times New Roman" w:hAnsi="Times New Roman"/>
                <w:sz w:val="28"/>
                <w:szCs w:val="36"/>
              </w:rPr>
              <w:t xml:space="preserve">Categórica</w:t>
            </w:r>
            <w:r>
              <w:rPr>
                <w:sz w:val="40"/>
                <w:szCs w:val="36"/>
              </w:rPr>
            </w:r>
          </w:p>
        </w:tc>
        <w:tc>
          <w:tcPr>
            <w:tcBorders/>
            <w:tcW w:w="3120" w:type="dxa"/>
            <w:vAlign w:val="center"/>
          </w:tcPr>
          <w:p>
            <w:pPr>
              <w:pBdr/>
              <w:spacing w:after="0" w:line="240" w:lineRule="auto"/>
              <w:ind/>
              <w:rPr>
                <w:sz w:val="40"/>
                <w:szCs w:val="36"/>
              </w:rPr>
            </w:pPr>
            <w:r>
              <w:rPr>
                <w:rFonts w:ascii="Times New Roman" w:hAnsi="Times New Roman"/>
                <w:sz w:val="28"/>
                <w:szCs w:val="36"/>
              </w:rPr>
              <w:t xml:space="preserve">nulo, parcial, total</w:t>
            </w:r>
            <w:r>
              <w:rPr>
                <w:sz w:val="40"/>
                <w:szCs w:val="36"/>
              </w:rPr>
            </w:r>
          </w:p>
        </w:tc>
      </w:tr>
      <w:tr>
        <w:trPr/>
        <w:tc>
          <w:tcPr>
            <w:tcBorders/>
            <w:tcW w:w="3120" w:type="dxa"/>
            <w:vAlign w:val="center"/>
          </w:tcPr>
          <w:p>
            <w:pPr>
              <w:pBdr/>
              <w:spacing w:after="0" w:line="240" w:lineRule="auto"/>
              <w:ind/>
              <w:rPr>
                <w:sz w:val="40"/>
                <w:szCs w:val="36"/>
              </w:rPr>
            </w:pPr>
            <w:r>
              <w:rPr>
                <w:rFonts w:ascii="Times New Roman" w:hAnsi="Times New Roman"/>
                <w:sz w:val="28"/>
                <w:szCs w:val="36"/>
              </w:rPr>
              <w:t xml:space="preserve">autenticacion_usuario</w:t>
            </w:r>
            <w:r>
              <w:rPr>
                <w:sz w:val="40"/>
                <w:szCs w:val="36"/>
              </w:rPr>
            </w:r>
          </w:p>
        </w:tc>
        <w:tc>
          <w:tcPr>
            <w:tcBorders/>
            <w:tcW w:w="3120" w:type="dxa"/>
            <w:vAlign w:val="center"/>
          </w:tcPr>
          <w:p>
            <w:pPr>
              <w:pBdr/>
              <w:spacing w:after="0" w:line="240" w:lineRule="auto"/>
              <w:ind/>
              <w:rPr>
                <w:sz w:val="40"/>
                <w:szCs w:val="36"/>
              </w:rPr>
            </w:pPr>
            <w:r>
              <w:rPr>
                <w:rFonts w:ascii="Times New Roman" w:hAnsi="Times New Roman"/>
                <w:sz w:val="28"/>
                <w:szCs w:val="36"/>
              </w:rPr>
              <w:t xml:space="preserve">Categórica</w:t>
            </w:r>
            <w:r>
              <w:rPr>
                <w:sz w:val="40"/>
                <w:szCs w:val="36"/>
              </w:rPr>
            </w:r>
          </w:p>
        </w:tc>
        <w:tc>
          <w:tcPr>
            <w:tcBorders/>
            <w:tcW w:w="3120" w:type="dxa"/>
            <w:vAlign w:val="center"/>
          </w:tcPr>
          <w:p>
            <w:pPr>
              <w:pBdr/>
              <w:spacing w:after="0" w:line="240" w:lineRule="auto"/>
              <w:ind/>
              <w:rPr>
                <w:sz w:val="40"/>
                <w:szCs w:val="36"/>
              </w:rPr>
            </w:pPr>
            <w:r>
              <w:rPr>
                <w:rFonts w:ascii="Times New Roman" w:hAnsi="Times New Roman"/>
                <w:sz w:val="28"/>
                <w:szCs w:val="36"/>
              </w:rPr>
              <w:t xml:space="preserve">correcta, rechazada</w:t>
            </w:r>
            <w:r>
              <w:rPr>
                <w:sz w:val="40"/>
                <w:szCs w:val="36"/>
              </w:rPr>
            </w:r>
          </w:p>
        </w:tc>
      </w:tr>
      <w:tr>
        <w:trPr/>
        <w:tc>
          <w:tcPr>
            <w:tcBorders/>
            <w:tcW w:w="3120" w:type="dxa"/>
            <w:vAlign w:val="center"/>
          </w:tcPr>
          <w:p>
            <w:pPr>
              <w:pBdr/>
              <w:spacing w:after="0" w:line="240" w:lineRule="auto"/>
              <w:ind/>
              <w:rPr>
                <w:sz w:val="40"/>
                <w:szCs w:val="36"/>
              </w:rPr>
            </w:pPr>
            <w:r>
              <w:rPr>
                <w:rFonts w:ascii="Times New Roman" w:hAnsi="Times New Roman"/>
                <w:sz w:val="28"/>
                <w:szCs w:val="36"/>
              </w:rPr>
              <w:t xml:space="preserve">diagnostico</w:t>
            </w:r>
            <w:r>
              <w:rPr>
                <w:sz w:val="40"/>
                <w:szCs w:val="36"/>
              </w:rPr>
            </w:r>
          </w:p>
        </w:tc>
        <w:tc>
          <w:tcPr>
            <w:tcBorders/>
            <w:tcW w:w="3120" w:type="dxa"/>
            <w:vAlign w:val="center"/>
          </w:tcPr>
          <w:p>
            <w:pPr>
              <w:pBdr/>
              <w:spacing w:after="0" w:line="240" w:lineRule="auto"/>
              <w:ind/>
              <w:rPr>
                <w:sz w:val="40"/>
                <w:szCs w:val="36"/>
              </w:rPr>
            </w:pPr>
            <w:r>
              <w:rPr>
                <w:rFonts w:ascii="Times New Roman" w:hAnsi="Times New Roman"/>
                <w:sz w:val="28"/>
                <w:szCs w:val="36"/>
              </w:rPr>
              <w:t xml:space="preserve">Objetivo (9 clases)</w:t>
            </w:r>
            <w:r>
              <w:rPr>
                <w:sz w:val="40"/>
                <w:szCs w:val="36"/>
              </w:rPr>
            </w:r>
          </w:p>
        </w:tc>
        <w:tc>
          <w:tcPr>
            <w:tcBorders/>
            <w:tcW w:w="3120" w:type="dxa"/>
            <w:vAlign w:val="center"/>
          </w:tcPr>
          <w:p>
            <w:pPr>
              <w:pBdr/>
              <w:spacing w:after="0" w:line="240" w:lineRule="auto"/>
              <w:ind/>
              <w:rPr>
                <w:sz w:val="40"/>
                <w:szCs w:val="36"/>
              </w:rPr>
            </w:pPr>
            <w:r>
              <w:rPr>
                <w:rFonts w:ascii="Times New Roman" w:hAnsi="Times New Roman"/>
                <w:sz w:val="28"/>
                <w:szCs w:val="36"/>
              </w:rPr>
              <w:t xml:space="preserve">falla física, DNS, firewall, sin falla, etc.</w:t>
            </w:r>
            <w:r>
              <w:rPr>
                <w:sz w:val="40"/>
                <w:szCs w:val="36"/>
              </w:rPr>
            </w:r>
          </w:p>
        </w:tc>
      </w:tr>
    </w:tbl>
    <w:p>
      <w:pPr>
        <w:pStyle w:val="715"/>
        <w:pBdr/>
        <w:spacing/>
        <w:ind/>
        <w:rPr/>
      </w:pPr>
      <w:r>
        <w:t xml:space="preserve">11.1 Limpieza y preparación</w:t>
      </w:r>
      <w:r/>
    </w:p>
    <w:p>
      <w:pPr>
        <w:pStyle w:val="744"/>
        <w:pBdr/>
        <w:spacing/>
        <w:ind/>
        <w:rPr/>
      </w:pPr>
      <w:r>
        <w:t xml:space="preserve">Comprobación de valores válidos por columna.</w:t>
      </w:r>
      <w:r/>
    </w:p>
    <w:p>
      <w:pPr>
        <w:pStyle w:val="744"/>
        <w:pBdr/>
        <w:spacing/>
        <w:ind/>
        <w:rPr/>
      </w:pPr>
      <w:r>
        <w:t xml:space="preserve">Separación de variable objetivo y predictores.</w:t>
      </w:r>
      <w:r/>
    </w:p>
    <w:p>
      <w:pPr>
        <w:pStyle w:val="744"/>
        <w:pBdr/>
        <w:spacing/>
        <w:ind/>
        <w:rPr/>
      </w:pPr>
      <w:r>
        <w:t xml:space="preserve">Codificación One-Hot de variables categóricas.</w:t>
      </w:r>
      <w:r/>
    </w:p>
    <w:p>
      <w:pPr>
        <w:pStyle w:val="744"/>
        <w:pBdr/>
        <w:spacing/>
        <w:ind/>
        <w:rPr/>
      </w:pPr>
      <w:r>
        <w:t xml:space="preserve">División estratificada 80 % entrenamiento y 20 % prueba.</w:t>
      </w:r>
      <w:r/>
    </w:p>
    <w:p>
      <w:pPr>
        <w:pStyle w:val="744"/>
        <w:pBdr/>
        <w:spacing/>
        <w:ind/>
        <w:rPr/>
      </w:pPr>
      <w:r>
        <w:t xml:space="preserve">Uso de random_state=42 para reproducibilidad.</w:t>
      </w:r>
      <w:r/>
    </w:p>
    <w:p>
      <w:pPr>
        <w:pStyle w:val="714"/>
        <w:pBdr/>
        <w:spacing/>
        <w:ind/>
        <w:rPr/>
      </w:pPr>
      <w:r>
        <w:t xml:space="preserve">12. Modelo de Machine Learning</w:t>
      </w:r>
      <w:r/>
    </w:p>
    <w:p>
      <w:pPr>
        <w:pBdr/>
        <w:spacing/>
        <w:ind/>
        <w:rPr>
          <w:highlight w:val="none"/>
        </w:rPr>
      </w:pPr>
      <w:r>
        <w:t xml:space="preserve">Se evaluaron cuatro modelos. Árbol de Decisión y Random Forest realizan clasificación supervisada; </w:t>
      </w:r>
      <w:r>
        <w:t xml:space="preserve">K-Means explora agrupaciones sin etiquetas; MLP evalúa una arquitectura neuronal. Random Forest fue seleccionado para la integración por su capacidad para manejar interacciones no lineales, robustez al ruido y buen rendimiento en datos tabulares [9], [10].</w:t>
      </w:r>
      <w:r/>
    </w:p>
    <w:p w14:paraId="13395828">
      <w:pPr>
        <w:pBdr/>
        <w:shd w:val="nil"/>
        <w:spacing/>
        <w:ind/>
        <w:rPr/>
      </w:pPr>
      <w:r>
        <w:br w:type="page" w:clear="all"/>
      </w:r>
      <w:r/>
      <w:r/>
    </w:p>
    <w:p w14:paraId="1D5245B7">
      <w:pPr>
        <w:pBdr/>
        <w:spacing/>
        <w:ind/>
        <w:rPr/>
      </w:pPr>
      <w:r>
        <w:rPr>
          <w:highlight w:val="none"/>
        </w:rPr>
      </w:r>
      <w:r>
        <w:rPr>
          <w:highlight w:val="none"/>
        </w:rPr>
      </w:r>
      <w:r>
        <w:rPr>
          <w:highlight w:val="none"/>
        </w:rPr>
      </w:r>
    </w:p>
    <w:tbl>
      <w:tblPr>
        <w:tblStyle w:val="774"/>
        <w:jc w:val="center"/>
        <w:tblW w:w="0" w:type="auto"/>
        <w:tblBorders/>
        <w:tblLook w:val="04A0" w:firstRow="1" w:lastRow="0" w:firstColumn="1" w:lastColumn="0" w:noHBand="0" w:noVBand="1"/>
      </w:tblPr>
      <w:tblGrid>
        <w:gridCol w:w="3120"/>
        <w:gridCol w:w="3120"/>
        <w:gridCol w:w="3120"/>
      </w:tblGrid>
      <w:tr>
        <w:trPr/>
        <w:tc>
          <w:tcPr>
            <w:shd w:val="clear" w:color="auto" w:fill="d9eaf7"/>
            <w:tcBorders/>
            <w:tcW w:w="3120" w:type="dxa"/>
          </w:tcPr>
          <w:p>
            <w:pPr>
              <w:pBdr/>
              <w:spacing/>
              <w:ind/>
              <w:rPr>
                <w:sz w:val="36"/>
                <w:szCs w:val="32"/>
              </w:rPr>
            </w:pPr>
            <w:r>
              <w:rPr>
                <w:b/>
                <w:sz w:val="36"/>
                <w:szCs w:val="32"/>
              </w:rPr>
              <w:t xml:space="preserve">Modelo</w:t>
            </w:r>
            <w:r>
              <w:rPr>
                <w:sz w:val="36"/>
                <w:szCs w:val="32"/>
              </w:rPr>
            </w:r>
          </w:p>
        </w:tc>
        <w:tc>
          <w:tcPr>
            <w:shd w:val="clear" w:color="auto" w:fill="d9eaf7"/>
            <w:tcBorders/>
            <w:tcW w:w="3120" w:type="dxa"/>
          </w:tcPr>
          <w:p>
            <w:pPr>
              <w:pBdr/>
              <w:spacing/>
              <w:ind/>
              <w:rPr>
                <w:sz w:val="36"/>
                <w:szCs w:val="32"/>
              </w:rPr>
            </w:pPr>
            <w:r>
              <w:rPr>
                <w:b/>
                <w:sz w:val="36"/>
                <w:szCs w:val="32"/>
              </w:rPr>
              <w:t xml:space="preserve">Tipo</w:t>
            </w:r>
            <w:r>
              <w:rPr>
                <w:sz w:val="36"/>
                <w:szCs w:val="32"/>
              </w:rPr>
            </w:r>
          </w:p>
        </w:tc>
        <w:tc>
          <w:tcPr>
            <w:shd w:val="clear" w:color="auto" w:fill="d9eaf7"/>
            <w:tcBorders/>
            <w:tcW w:w="3120" w:type="dxa"/>
          </w:tcPr>
          <w:p>
            <w:pPr>
              <w:pBdr/>
              <w:spacing/>
              <w:ind/>
              <w:rPr>
                <w:sz w:val="36"/>
                <w:szCs w:val="32"/>
              </w:rPr>
            </w:pPr>
            <w:r>
              <w:rPr>
                <w:b/>
                <w:sz w:val="36"/>
                <w:szCs w:val="32"/>
              </w:rPr>
              <w:t xml:space="preserve">Parámetros</w:t>
            </w:r>
            <w:r>
              <w:rPr>
                <w:sz w:val="36"/>
                <w:szCs w:val="32"/>
              </w:rPr>
            </w:r>
          </w:p>
        </w:tc>
      </w:tr>
      <w:tr>
        <w:trPr/>
        <w:tc>
          <w:tcPr>
            <w:tcBorders/>
            <w:tcW w:w="3120" w:type="dxa"/>
            <w:vAlign w:val="center"/>
          </w:tcPr>
          <w:p>
            <w:pPr>
              <w:pBdr/>
              <w:spacing w:after="0" w:line="240" w:lineRule="auto"/>
              <w:ind/>
              <w:rPr>
                <w:sz w:val="36"/>
                <w:szCs w:val="32"/>
              </w:rPr>
            </w:pPr>
            <w:r>
              <w:rPr>
                <w:rFonts w:ascii="Times New Roman" w:hAnsi="Times New Roman"/>
                <w:sz w:val="24"/>
                <w:szCs w:val="32"/>
              </w:rPr>
              <w:t xml:space="preserve">Árbol de Decisión</w:t>
            </w:r>
            <w:r>
              <w:rPr>
                <w:sz w:val="36"/>
                <w:szCs w:val="32"/>
              </w:rPr>
            </w:r>
          </w:p>
        </w:tc>
        <w:tc>
          <w:tcPr>
            <w:tcBorders/>
            <w:tcW w:w="3120" w:type="dxa"/>
            <w:vAlign w:val="center"/>
          </w:tcPr>
          <w:p>
            <w:pPr>
              <w:pBdr/>
              <w:spacing w:after="0" w:line="240" w:lineRule="auto"/>
              <w:ind/>
              <w:rPr>
                <w:sz w:val="36"/>
                <w:szCs w:val="32"/>
              </w:rPr>
            </w:pPr>
            <w:r>
              <w:rPr>
                <w:rFonts w:ascii="Times New Roman" w:hAnsi="Times New Roman"/>
                <w:sz w:val="24"/>
                <w:szCs w:val="32"/>
              </w:rPr>
              <w:t xml:space="preserve">Supervisado</w:t>
            </w:r>
            <w:r>
              <w:rPr>
                <w:sz w:val="36"/>
                <w:szCs w:val="32"/>
              </w:rPr>
            </w:r>
          </w:p>
        </w:tc>
        <w:tc>
          <w:tcPr>
            <w:tcBorders/>
            <w:tcW w:w="3120" w:type="dxa"/>
            <w:vAlign w:val="center"/>
          </w:tcPr>
          <w:p>
            <w:pPr>
              <w:pBdr/>
              <w:spacing w:after="0" w:line="240" w:lineRule="auto"/>
              <w:ind/>
              <w:rPr>
                <w:sz w:val="36"/>
                <w:szCs w:val="32"/>
              </w:rPr>
            </w:pPr>
            <w:r>
              <w:rPr>
                <w:rFonts w:ascii="Times New Roman" w:hAnsi="Times New Roman"/>
                <w:sz w:val="24"/>
                <w:szCs w:val="32"/>
              </w:rPr>
              <w:t xml:space="preserve">max_depth=5</w:t>
            </w:r>
            <w:r>
              <w:rPr>
                <w:sz w:val="36"/>
                <w:szCs w:val="32"/>
              </w:rPr>
            </w:r>
          </w:p>
        </w:tc>
      </w:tr>
      <w:tr>
        <w:trPr/>
        <w:tc>
          <w:tcPr>
            <w:tcBorders/>
            <w:tcW w:w="3120" w:type="dxa"/>
            <w:vAlign w:val="center"/>
          </w:tcPr>
          <w:p>
            <w:pPr>
              <w:pBdr/>
              <w:spacing w:after="0" w:line="240" w:lineRule="auto"/>
              <w:ind/>
              <w:rPr>
                <w:sz w:val="36"/>
                <w:szCs w:val="32"/>
              </w:rPr>
            </w:pPr>
            <w:r>
              <w:rPr>
                <w:rFonts w:ascii="Times New Roman" w:hAnsi="Times New Roman"/>
                <w:sz w:val="24"/>
                <w:szCs w:val="32"/>
              </w:rPr>
              <w:t xml:space="preserve">Random Forest</w:t>
            </w:r>
            <w:r>
              <w:rPr>
                <w:sz w:val="36"/>
                <w:szCs w:val="32"/>
              </w:rPr>
            </w:r>
          </w:p>
        </w:tc>
        <w:tc>
          <w:tcPr>
            <w:tcBorders/>
            <w:tcW w:w="3120" w:type="dxa"/>
            <w:vAlign w:val="center"/>
          </w:tcPr>
          <w:p>
            <w:pPr>
              <w:pBdr/>
              <w:spacing w:after="0" w:line="240" w:lineRule="auto"/>
              <w:ind/>
              <w:rPr>
                <w:sz w:val="36"/>
                <w:szCs w:val="32"/>
              </w:rPr>
            </w:pPr>
            <w:r>
              <w:rPr>
                <w:rFonts w:ascii="Times New Roman" w:hAnsi="Times New Roman"/>
                <w:sz w:val="24"/>
                <w:szCs w:val="32"/>
              </w:rPr>
              <w:t xml:space="preserve">Supervisado</w:t>
            </w:r>
            <w:r>
              <w:rPr>
                <w:sz w:val="36"/>
                <w:szCs w:val="32"/>
              </w:rPr>
            </w:r>
          </w:p>
        </w:tc>
        <w:tc>
          <w:tcPr>
            <w:tcBorders/>
            <w:tcW w:w="3120" w:type="dxa"/>
            <w:vAlign w:val="center"/>
          </w:tcPr>
          <w:p>
            <w:pPr>
              <w:pBdr/>
              <w:spacing w:after="0" w:line="240" w:lineRule="auto"/>
              <w:ind/>
              <w:rPr>
                <w:sz w:val="36"/>
                <w:szCs w:val="32"/>
              </w:rPr>
            </w:pPr>
            <w:r>
              <w:rPr>
                <w:rFonts w:ascii="Times New Roman" w:hAnsi="Times New Roman"/>
                <w:sz w:val="24"/>
                <w:szCs w:val="32"/>
              </w:rPr>
              <w:t xml:space="preserve">n_estimators=200, max_depth=8</w:t>
            </w:r>
            <w:r>
              <w:rPr>
                <w:sz w:val="36"/>
                <w:szCs w:val="32"/>
              </w:rPr>
            </w:r>
          </w:p>
        </w:tc>
      </w:tr>
      <w:tr>
        <w:trPr/>
        <w:tc>
          <w:tcPr>
            <w:tcBorders/>
            <w:tcW w:w="3120" w:type="dxa"/>
            <w:vAlign w:val="center"/>
          </w:tcPr>
          <w:p>
            <w:pPr>
              <w:pBdr/>
              <w:spacing w:after="0" w:line="240" w:lineRule="auto"/>
              <w:ind/>
              <w:rPr>
                <w:sz w:val="36"/>
                <w:szCs w:val="32"/>
              </w:rPr>
            </w:pPr>
            <w:r>
              <w:rPr>
                <w:rFonts w:ascii="Times New Roman" w:hAnsi="Times New Roman"/>
                <w:sz w:val="24"/>
                <w:szCs w:val="32"/>
              </w:rPr>
              <w:t xml:space="preserve">K-Means</w:t>
            </w:r>
            <w:r>
              <w:rPr>
                <w:sz w:val="36"/>
                <w:szCs w:val="32"/>
              </w:rPr>
            </w:r>
          </w:p>
        </w:tc>
        <w:tc>
          <w:tcPr>
            <w:tcBorders/>
            <w:tcW w:w="3120" w:type="dxa"/>
            <w:vAlign w:val="center"/>
          </w:tcPr>
          <w:p>
            <w:pPr>
              <w:pBdr/>
              <w:spacing w:after="0" w:line="240" w:lineRule="auto"/>
              <w:ind/>
              <w:rPr>
                <w:sz w:val="36"/>
                <w:szCs w:val="32"/>
              </w:rPr>
            </w:pPr>
            <w:r>
              <w:rPr>
                <w:rFonts w:ascii="Times New Roman" w:hAnsi="Times New Roman"/>
                <w:sz w:val="24"/>
                <w:szCs w:val="32"/>
              </w:rPr>
              <w:t xml:space="preserve">No supervisado</w:t>
            </w:r>
            <w:r>
              <w:rPr>
                <w:sz w:val="36"/>
                <w:szCs w:val="32"/>
              </w:rPr>
            </w:r>
          </w:p>
        </w:tc>
        <w:tc>
          <w:tcPr>
            <w:tcBorders/>
            <w:tcW w:w="3120" w:type="dxa"/>
            <w:vAlign w:val="center"/>
          </w:tcPr>
          <w:p>
            <w:pPr>
              <w:pBdr/>
              <w:spacing w:after="0" w:line="240" w:lineRule="auto"/>
              <w:ind/>
              <w:rPr>
                <w:sz w:val="36"/>
                <w:szCs w:val="32"/>
              </w:rPr>
            </w:pPr>
            <w:r>
              <w:rPr>
                <w:rFonts w:ascii="Times New Roman" w:hAnsi="Times New Roman"/>
                <w:sz w:val="24"/>
                <w:szCs w:val="32"/>
              </w:rPr>
              <w:t xml:space="preserve">n_clusters=9, n_init=10</w:t>
            </w:r>
            <w:r>
              <w:rPr>
                <w:sz w:val="36"/>
                <w:szCs w:val="32"/>
              </w:rPr>
            </w:r>
          </w:p>
        </w:tc>
      </w:tr>
      <w:tr>
        <w:trPr/>
        <w:tc>
          <w:tcPr>
            <w:tcBorders/>
            <w:tcW w:w="3120" w:type="dxa"/>
            <w:vAlign w:val="center"/>
          </w:tcPr>
          <w:p>
            <w:pPr>
              <w:pBdr/>
              <w:spacing w:after="0" w:line="240" w:lineRule="auto"/>
              <w:ind/>
              <w:rPr>
                <w:sz w:val="36"/>
                <w:szCs w:val="32"/>
              </w:rPr>
            </w:pPr>
            <w:r>
              <w:rPr>
                <w:rFonts w:ascii="Times New Roman" w:hAnsi="Times New Roman"/>
                <w:sz w:val="24"/>
                <w:szCs w:val="32"/>
              </w:rPr>
              <w:t xml:space="preserve">MLP</w:t>
            </w:r>
            <w:r>
              <w:rPr>
                <w:sz w:val="36"/>
                <w:szCs w:val="32"/>
              </w:rPr>
            </w:r>
          </w:p>
        </w:tc>
        <w:tc>
          <w:tcPr>
            <w:tcBorders/>
            <w:tcW w:w="3120" w:type="dxa"/>
            <w:vAlign w:val="center"/>
          </w:tcPr>
          <w:p>
            <w:pPr>
              <w:pBdr/>
              <w:spacing w:after="0" w:line="240" w:lineRule="auto"/>
              <w:ind/>
              <w:rPr>
                <w:sz w:val="36"/>
                <w:szCs w:val="32"/>
              </w:rPr>
            </w:pPr>
            <w:r>
              <w:rPr>
                <w:rFonts w:ascii="Times New Roman" w:hAnsi="Times New Roman"/>
                <w:sz w:val="24"/>
                <w:szCs w:val="32"/>
              </w:rPr>
              <w:t xml:space="preserve">Supervisado</w:t>
            </w:r>
            <w:r>
              <w:rPr>
                <w:sz w:val="36"/>
                <w:szCs w:val="32"/>
              </w:rPr>
            </w:r>
          </w:p>
        </w:tc>
        <w:tc>
          <w:tcPr>
            <w:tcBorders/>
            <w:tcW w:w="3120" w:type="dxa"/>
            <w:vAlign w:val="center"/>
          </w:tcPr>
          <w:p>
            <w:pPr>
              <w:pBdr/>
              <w:spacing w:after="0" w:line="240" w:lineRule="auto"/>
              <w:ind/>
              <w:rPr>
                <w:sz w:val="36"/>
                <w:szCs w:val="32"/>
              </w:rPr>
            </w:pPr>
            <w:r>
              <w:rPr>
                <w:rFonts w:ascii="Times New Roman" w:hAnsi="Times New Roman"/>
                <w:sz w:val="24"/>
                <w:szCs w:val="32"/>
              </w:rPr>
              <w:t xml:space="preserve">capas=(6,4), relu, max_iter=2000</w:t>
            </w:r>
            <w:r>
              <w:rPr>
                <w:sz w:val="36"/>
                <w:szCs w:val="32"/>
              </w:rPr>
            </w:r>
          </w:p>
        </w:tc>
      </w:tr>
    </w:tbl>
    <w:p>
      <w:pPr>
        <w:pStyle w:val="714"/>
        <w:pBdr/>
        <w:spacing/>
        <w:ind/>
        <w:rPr/>
      </w:pPr>
      <w:r>
        <w:t xml:space="preserve">13. Modelo supervisado</w:t>
      </w:r>
      <w:r/>
    </w:p>
    <w:p>
      <w:pPr>
        <w:pBdr/>
        <w:spacing/>
        <w:ind/>
        <w:rPr/>
      </w:pPr>
      <w:r>
        <w:t xml:space="preserve">La variable objetivo es diagnostico y las ocho variables restantes son predictoras. Los modelos se entrenaron con el 80 % de los registros y se evaluaron con 120 casos de prueba.</w:t>
      </w:r>
      <w:r/>
    </w:p>
    <w:tbl>
      <w:tblPr>
        <w:tblStyle w:val="774"/>
        <w:jc w:val="center"/>
        <w:tblW w:w="0" w:type="auto"/>
        <w:tblBorders/>
        <w:tblLook w:val="04A0" w:firstRow="1" w:lastRow="0" w:firstColumn="1" w:lastColumn="0" w:noHBand="0" w:noVBand="1"/>
      </w:tblPr>
      <w:tblGrid>
        <w:gridCol w:w="1872"/>
        <w:gridCol w:w="1872"/>
        <w:gridCol w:w="1872"/>
        <w:gridCol w:w="1872"/>
        <w:gridCol w:w="1872"/>
      </w:tblGrid>
      <w:tr>
        <w:trPr>
          <w:trHeight w:val="515"/>
        </w:trPr>
        <w:tc>
          <w:tcPr>
            <w:shd w:val="clear" w:color="auto" w:fill="d9eaf7"/>
            <w:tcBorders/>
            <w:tcW w:w="1872" w:type="dxa"/>
          </w:tcPr>
          <w:p>
            <w:pPr>
              <w:pBdr/>
              <w:spacing/>
              <w:ind/>
              <w:rPr>
                <w:sz w:val="36"/>
                <w:szCs w:val="32"/>
              </w:rPr>
            </w:pPr>
            <w:r>
              <w:rPr>
                <w:b/>
                <w:sz w:val="36"/>
                <w:szCs w:val="32"/>
              </w:rPr>
              <w:t xml:space="preserve">Modelo</w:t>
            </w:r>
            <w:r>
              <w:rPr>
                <w:sz w:val="36"/>
                <w:szCs w:val="32"/>
              </w:rPr>
            </w:r>
          </w:p>
        </w:tc>
        <w:tc>
          <w:tcPr>
            <w:shd w:val="clear" w:color="auto" w:fill="d9eaf7"/>
            <w:tcBorders/>
            <w:tcW w:w="1872" w:type="dxa"/>
          </w:tcPr>
          <w:p>
            <w:pPr>
              <w:pBdr/>
              <w:spacing/>
              <w:ind/>
              <w:rPr>
                <w:sz w:val="36"/>
                <w:szCs w:val="32"/>
              </w:rPr>
            </w:pPr>
            <w:r>
              <w:rPr>
                <w:b/>
                <w:sz w:val="36"/>
                <w:szCs w:val="32"/>
              </w:rPr>
              <w:t xml:space="preserve">Accuracy</w:t>
            </w:r>
            <w:r>
              <w:rPr>
                <w:sz w:val="36"/>
                <w:szCs w:val="32"/>
              </w:rPr>
            </w:r>
          </w:p>
        </w:tc>
        <w:tc>
          <w:tcPr>
            <w:shd w:val="clear" w:color="auto" w:fill="d9eaf7"/>
            <w:tcBorders/>
            <w:tcW w:w="1872" w:type="dxa"/>
          </w:tcPr>
          <w:p>
            <w:pPr>
              <w:pBdr/>
              <w:spacing/>
              <w:ind/>
              <w:rPr>
                <w:sz w:val="22"/>
                <w:szCs w:val="20"/>
              </w:rPr>
            </w:pPr>
            <w:r>
              <w:rPr>
                <w:b/>
                <w:sz w:val="22"/>
                <w:szCs w:val="20"/>
              </w:rPr>
              <w:t xml:space="preserve">Precision macro</w:t>
            </w:r>
            <w:r>
              <w:rPr>
                <w:sz w:val="22"/>
                <w:szCs w:val="20"/>
              </w:rPr>
            </w:r>
          </w:p>
        </w:tc>
        <w:tc>
          <w:tcPr>
            <w:shd w:val="clear" w:color="auto" w:fill="d9eaf7"/>
            <w:tcBorders/>
            <w:tcW w:w="1872" w:type="dxa"/>
          </w:tcPr>
          <w:p>
            <w:pPr>
              <w:pBdr/>
              <w:spacing/>
              <w:ind/>
              <w:rPr>
                <w:sz w:val="24"/>
                <w:szCs w:val="22"/>
              </w:rPr>
            </w:pPr>
            <w:r>
              <w:rPr>
                <w:b/>
                <w:sz w:val="24"/>
                <w:szCs w:val="22"/>
              </w:rPr>
              <w:t xml:space="preserve">Recall macro</w:t>
            </w:r>
            <w:r>
              <w:rPr>
                <w:sz w:val="24"/>
                <w:szCs w:val="22"/>
              </w:rPr>
            </w:r>
          </w:p>
        </w:tc>
        <w:tc>
          <w:tcPr>
            <w:shd w:val="clear" w:color="auto" w:fill="d9eaf7"/>
            <w:tcBorders/>
            <w:tcW w:w="1872" w:type="dxa"/>
          </w:tcPr>
          <w:p>
            <w:pPr>
              <w:pBdr/>
              <w:spacing/>
              <w:ind/>
              <w:rPr>
                <w:sz w:val="36"/>
                <w:szCs w:val="32"/>
              </w:rPr>
            </w:pPr>
            <w:r>
              <w:rPr>
                <w:b/>
                <w:sz w:val="36"/>
                <w:szCs w:val="32"/>
              </w:rPr>
              <w:t xml:space="preserve">F1 macro</w:t>
            </w:r>
            <w:r>
              <w:rPr>
                <w:sz w:val="36"/>
                <w:szCs w:val="32"/>
              </w:rPr>
            </w:r>
          </w:p>
        </w:tc>
      </w:tr>
      <w:tr>
        <w:trPr/>
        <w:tc>
          <w:tcPr>
            <w:tcBorders/>
            <w:tcW w:w="1872" w:type="dxa"/>
            <w:vAlign w:val="center"/>
          </w:tcPr>
          <w:p>
            <w:pPr>
              <w:pBdr/>
              <w:spacing w:after="0" w:line="240" w:lineRule="auto"/>
              <w:ind/>
              <w:rPr>
                <w:sz w:val="36"/>
                <w:szCs w:val="32"/>
              </w:rPr>
            </w:pPr>
            <w:r>
              <w:rPr>
                <w:rFonts w:ascii="Times New Roman" w:hAnsi="Times New Roman"/>
                <w:sz w:val="24"/>
                <w:szCs w:val="32"/>
              </w:rPr>
              <w:t xml:space="preserve">Árbol de Decisión</w:t>
            </w:r>
            <w:r>
              <w:rPr>
                <w:sz w:val="36"/>
                <w:szCs w:val="32"/>
              </w:rPr>
            </w:r>
          </w:p>
        </w:tc>
        <w:tc>
          <w:tcPr>
            <w:tcBorders/>
            <w:tcW w:w="1872" w:type="dxa"/>
            <w:vAlign w:val="center"/>
          </w:tcPr>
          <w:p>
            <w:pPr>
              <w:pBdr/>
              <w:spacing w:after="0" w:line="240" w:lineRule="auto"/>
              <w:ind/>
              <w:rPr>
                <w:sz w:val="36"/>
                <w:szCs w:val="32"/>
              </w:rPr>
            </w:pPr>
            <w:r>
              <w:rPr>
                <w:rFonts w:ascii="Times New Roman" w:hAnsi="Times New Roman"/>
                <w:sz w:val="24"/>
                <w:szCs w:val="32"/>
              </w:rPr>
              <w:t xml:space="preserve">0.800</w:t>
            </w:r>
            <w:r>
              <w:rPr>
                <w:sz w:val="36"/>
                <w:szCs w:val="32"/>
              </w:rPr>
            </w:r>
          </w:p>
        </w:tc>
        <w:tc>
          <w:tcPr>
            <w:tcBorders/>
            <w:tcW w:w="1872" w:type="dxa"/>
            <w:vAlign w:val="center"/>
          </w:tcPr>
          <w:p>
            <w:pPr>
              <w:pBdr/>
              <w:spacing w:after="0" w:line="240" w:lineRule="auto"/>
              <w:ind/>
              <w:rPr>
                <w:sz w:val="36"/>
                <w:szCs w:val="32"/>
              </w:rPr>
            </w:pPr>
            <w:r>
              <w:rPr>
                <w:rFonts w:ascii="Times New Roman" w:hAnsi="Times New Roman"/>
                <w:sz w:val="24"/>
                <w:szCs w:val="32"/>
              </w:rPr>
              <w:t xml:space="preserve">0.721</w:t>
            </w:r>
            <w:r>
              <w:rPr>
                <w:sz w:val="36"/>
                <w:szCs w:val="32"/>
              </w:rPr>
            </w:r>
          </w:p>
        </w:tc>
        <w:tc>
          <w:tcPr>
            <w:tcBorders/>
            <w:tcW w:w="1872" w:type="dxa"/>
            <w:vAlign w:val="center"/>
          </w:tcPr>
          <w:p>
            <w:pPr>
              <w:pBdr/>
              <w:spacing w:after="0" w:line="240" w:lineRule="auto"/>
              <w:ind/>
              <w:rPr>
                <w:sz w:val="36"/>
                <w:szCs w:val="32"/>
              </w:rPr>
            </w:pPr>
            <w:r>
              <w:rPr>
                <w:rFonts w:ascii="Times New Roman" w:hAnsi="Times New Roman"/>
                <w:sz w:val="24"/>
                <w:szCs w:val="32"/>
              </w:rPr>
              <w:t xml:space="preserve">0.631</w:t>
            </w:r>
            <w:r>
              <w:rPr>
                <w:sz w:val="36"/>
                <w:szCs w:val="32"/>
              </w:rPr>
            </w:r>
          </w:p>
        </w:tc>
        <w:tc>
          <w:tcPr>
            <w:tcBorders/>
            <w:tcW w:w="1872" w:type="dxa"/>
            <w:vAlign w:val="center"/>
          </w:tcPr>
          <w:p>
            <w:pPr>
              <w:pBdr/>
              <w:spacing w:after="0" w:line="240" w:lineRule="auto"/>
              <w:ind/>
              <w:rPr>
                <w:sz w:val="36"/>
                <w:szCs w:val="32"/>
              </w:rPr>
            </w:pPr>
            <w:r>
              <w:rPr>
                <w:rFonts w:ascii="Times New Roman" w:hAnsi="Times New Roman"/>
                <w:sz w:val="24"/>
                <w:szCs w:val="32"/>
              </w:rPr>
              <w:t xml:space="preserve">0.657</w:t>
            </w:r>
            <w:r>
              <w:rPr>
                <w:sz w:val="36"/>
                <w:szCs w:val="32"/>
              </w:rPr>
            </w:r>
          </w:p>
        </w:tc>
      </w:tr>
      <w:tr>
        <w:trPr>
          <w:trHeight w:val="336"/>
        </w:trPr>
        <w:tc>
          <w:tcPr>
            <w:tcBorders/>
            <w:tcW w:w="1872" w:type="dxa"/>
            <w:vAlign w:val="center"/>
          </w:tcPr>
          <w:p>
            <w:pPr>
              <w:pBdr/>
              <w:spacing w:after="0" w:line="240" w:lineRule="auto"/>
              <w:ind/>
              <w:rPr>
                <w:sz w:val="36"/>
                <w:szCs w:val="32"/>
              </w:rPr>
            </w:pPr>
            <w:r>
              <w:rPr>
                <w:rFonts w:ascii="Times New Roman" w:hAnsi="Times New Roman"/>
                <w:sz w:val="24"/>
                <w:szCs w:val="32"/>
              </w:rPr>
              <w:t xml:space="preserve">Random Forest</w:t>
            </w:r>
            <w:r>
              <w:rPr>
                <w:sz w:val="36"/>
                <w:szCs w:val="32"/>
              </w:rPr>
            </w:r>
          </w:p>
        </w:tc>
        <w:tc>
          <w:tcPr>
            <w:tcBorders/>
            <w:tcW w:w="1872" w:type="dxa"/>
            <w:vAlign w:val="center"/>
          </w:tcPr>
          <w:p>
            <w:pPr>
              <w:pBdr/>
              <w:spacing w:after="0" w:line="240" w:lineRule="auto"/>
              <w:ind/>
              <w:rPr>
                <w:sz w:val="36"/>
                <w:szCs w:val="32"/>
              </w:rPr>
            </w:pPr>
            <w:r>
              <w:rPr>
                <w:rFonts w:ascii="Times New Roman" w:hAnsi="Times New Roman"/>
                <w:sz w:val="24"/>
                <w:szCs w:val="32"/>
              </w:rPr>
              <w:t xml:space="preserve">0.917</w:t>
            </w:r>
            <w:r>
              <w:rPr>
                <w:sz w:val="36"/>
                <w:szCs w:val="32"/>
              </w:rPr>
            </w:r>
          </w:p>
        </w:tc>
        <w:tc>
          <w:tcPr>
            <w:tcBorders/>
            <w:tcW w:w="1872" w:type="dxa"/>
            <w:vAlign w:val="center"/>
          </w:tcPr>
          <w:p>
            <w:pPr>
              <w:pBdr/>
              <w:spacing w:after="0" w:line="240" w:lineRule="auto"/>
              <w:ind/>
              <w:rPr>
                <w:sz w:val="36"/>
                <w:szCs w:val="32"/>
              </w:rPr>
            </w:pPr>
            <w:r>
              <w:rPr>
                <w:rFonts w:ascii="Times New Roman" w:hAnsi="Times New Roman"/>
                <w:sz w:val="24"/>
                <w:szCs w:val="32"/>
              </w:rPr>
              <w:t xml:space="preserve">0.923</w:t>
            </w:r>
            <w:r>
              <w:rPr>
                <w:sz w:val="36"/>
                <w:szCs w:val="32"/>
              </w:rPr>
            </w:r>
          </w:p>
        </w:tc>
        <w:tc>
          <w:tcPr>
            <w:tcBorders/>
            <w:tcW w:w="1872" w:type="dxa"/>
            <w:vAlign w:val="center"/>
          </w:tcPr>
          <w:p>
            <w:pPr>
              <w:pBdr/>
              <w:spacing w:after="0" w:line="240" w:lineRule="auto"/>
              <w:ind/>
              <w:rPr>
                <w:sz w:val="36"/>
                <w:szCs w:val="32"/>
              </w:rPr>
            </w:pPr>
            <w:r>
              <w:rPr>
                <w:rFonts w:ascii="Times New Roman" w:hAnsi="Times New Roman"/>
                <w:sz w:val="24"/>
                <w:szCs w:val="32"/>
              </w:rPr>
              <w:t xml:space="preserve">0.835</w:t>
            </w:r>
            <w:r>
              <w:rPr>
                <w:sz w:val="36"/>
                <w:szCs w:val="32"/>
              </w:rPr>
            </w:r>
          </w:p>
        </w:tc>
        <w:tc>
          <w:tcPr>
            <w:tcBorders/>
            <w:tcW w:w="1872" w:type="dxa"/>
            <w:vAlign w:val="center"/>
          </w:tcPr>
          <w:p>
            <w:pPr>
              <w:pBdr/>
              <w:spacing w:after="0" w:line="240" w:lineRule="auto"/>
              <w:ind/>
              <w:rPr>
                <w:sz w:val="36"/>
                <w:szCs w:val="32"/>
              </w:rPr>
            </w:pPr>
            <w:r>
              <w:rPr>
                <w:rFonts w:ascii="Times New Roman" w:hAnsi="Times New Roman"/>
                <w:sz w:val="24"/>
                <w:szCs w:val="32"/>
              </w:rPr>
              <w:t xml:space="preserve">0.859</w:t>
            </w:r>
            <w:r>
              <w:rPr>
                <w:sz w:val="36"/>
                <w:szCs w:val="32"/>
              </w:rPr>
            </w:r>
          </w:p>
        </w:tc>
      </w:tr>
    </w:tbl>
    <w:p w14:paraId="619089DF">
      <w:pPr>
        <w:pBdr/>
        <w:spacing/>
        <w:ind/>
        <w:rPr/>
      </w:pPr>
      <w:r>
        <w:rPr>
          <w:highlight w:val="none"/>
        </w:rPr>
      </w:r>
      <w:r>
        <w:rPr>
          <w:highlight w:val="none"/>
        </w:rPr>
      </w:r>
      <w:r>
        <w:rPr>
          <w:highlight w:val="none"/>
        </w:rPr>
      </w:r>
    </w:p>
    <w:p>
      <w:pPr>
        <w:pBdr/>
        <w:spacing/>
        <w:ind/>
        <w:rPr>
          <w:highlight w:val="none"/>
        </w:rPr>
      </w:pPr>
      <w:r>
        <w:t xml:space="preserve">Random Forest superó al árbol simple en todas las métricas. Su F1 macro inferior a la precisión macro indica que algunas clases minoritarias siguen siendo más difíciles de recuperar, pero el resultado global respalda su uso como componente probabilístico.</w:t>
      </w:r>
      <w:r/>
    </w:p>
    <w:p>
      <w:pPr>
        <w:pStyle w:val="714"/>
        <w:pBdr/>
        <w:spacing/>
        <w:ind/>
        <w:rPr/>
      </w:pPr>
      <w:r>
        <w:t xml:space="preserve">14. Modelo no supervisado</w:t>
      </w:r>
      <w:r/>
    </w:p>
    <w:p>
      <w:pPr>
        <w:pBdr/>
        <w:spacing/>
        <w:ind/>
        <w:rPr/>
      </w:pPr>
      <w:r>
        <w:t xml:space="preserve">K-Means fue aplicado sin utilizar la etiqueta diagnostico. Se exploraron diferentes valores de k mediante el método del codo y se fijó k=9 para contrastar con las nueve clases reales.</w:t>
      </w:r>
      <w:r/>
    </w:p>
    <w:p>
      <w:pPr>
        <w:pBdr/>
        <w:spacing/>
        <w:ind/>
        <w:jc w:val="center"/>
        <w:rPr/>
      </w:pPr>
      <w:r>
        <mc:AlternateContent>
          <mc:Choice Requires="wpg">
            <w:drawing>
              <wp:inline xmlns:wp="http://schemas.openxmlformats.org/drawingml/2006/wordprocessingDrawing" distT="0" distB="0" distL="0" distR="0">
                <wp:extent cx="5029200" cy="284259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05.png"/>
                        <pic:cNvPicPr>
                          <a:picLocks noChangeAspect="1"/>
                        </pic:cNvPicPr>
                        <pic:nvPr/>
                      </pic:nvPicPr>
                      <pic:blipFill rotWithShape="1">
                        <a:blip r:embed="rId15"/>
                        <a:stretch/>
                      </pic:blipFill>
                      <pic:spPr bwMode="auto">
                        <a:xfrm>
                          <a:off x="0" y="0"/>
                          <a:ext cx="5029200" cy="28425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96.00pt;height:223.83pt;mso-wrap-distance-left:0.00pt;mso-wrap-distance-top:0.00pt;mso-wrap-distance-right:0.00pt;mso-wrap-distance-bottom:0.00pt;z-index:1;" stroked="false">
                <v:imagedata r:id="rId15" o:title=""/>
                <o:lock v:ext="edit" rotation="t"/>
              </v:shape>
            </w:pict>
          </mc:Fallback>
        </mc:AlternateContent>
      </w:r>
      <w:r/>
    </w:p>
    <w:p>
      <w:pPr>
        <w:pBdr/>
        <w:spacing/>
        <w:ind/>
        <w:jc w:val="center"/>
        <w:rPr/>
      </w:pPr>
      <w:r>
        <w:rPr>
          <w:i/>
          <w:sz w:val="20"/>
        </w:rPr>
        <w:t xml:space="preserve">Figura 4. Método del codo para seleccionar el número de clústeres.</w:t>
      </w:r>
      <w:r/>
    </w:p>
    <w:p>
      <w:pPr>
        <w:pBdr/>
        <w:spacing/>
        <w:ind/>
        <w:jc w:val="center"/>
        <w:rPr/>
      </w:pPr>
      <w:r/>
      <w:r>
        <mc:AlternateContent>
          <mc:Choice Requires="wpg">
            <w:drawing>
              <wp:inline xmlns:wp="http://schemas.openxmlformats.org/drawingml/2006/wordprocessingDrawing" distT="0" distB="0" distL="0" distR="0">
                <wp:extent cx="5486400" cy="208398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043317" name="fig-006.png"/>
                        <pic:cNvPicPr>
                          <a:picLocks noChangeAspect="1"/>
                        </pic:cNvPicPr>
                        <pic:nvPr/>
                      </pic:nvPicPr>
                      <pic:blipFill rotWithShape="1">
                        <a:blip r:embed="rId16"/>
                        <a:stretch/>
                      </pic:blipFill>
                      <pic:spPr bwMode="auto">
                        <a:xfrm>
                          <a:off x="0" y="0"/>
                          <a:ext cx="5486400" cy="20839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32.00pt;height:164.09pt;mso-wrap-distance-left:0.00pt;mso-wrap-distance-top:0.00pt;mso-wrap-distance-right:0.00pt;mso-wrap-distance-bottom:0.00pt;z-index:1;" stroked="false">
                <v:imagedata r:id="rId16" o:title=""/>
                <o:lock v:ext="edit" rotation="t"/>
              </v:shape>
            </w:pict>
          </mc:Fallback>
        </mc:AlternateContent>
      </w:r>
      <w:r/>
      <w:r/>
    </w:p>
    <w:p>
      <w:pPr>
        <w:pBdr/>
        <w:spacing/>
        <w:ind/>
        <w:jc w:val="center"/>
        <w:rPr>
          <w:bCs/>
          <w:i/>
          <w:sz w:val="20"/>
          <w:szCs w:val="20"/>
          <w:highlight w:val="none"/>
        </w:rPr>
      </w:pPr>
      <w:r>
        <w:rPr>
          <w:i/>
          <w:sz w:val="20"/>
        </w:rPr>
        <w:t xml:space="preserve">Figura 5. Proyección PCA de clústeres encontrados frente al diagnóstico real.</w:t>
      </w:r>
      <w:r/>
    </w:p>
    <w:p w14:paraId="057DDD8B">
      <w:pPr>
        <w:pBdr/>
        <w:shd w:val="nil"/>
        <w:spacing/>
        <w:ind/>
        <w:rPr/>
      </w:pPr>
      <w:r>
        <w:br w:type="page" w:clear="all"/>
      </w:r>
      <w:r/>
      <w:r/>
    </w:p>
    <w:p w14:paraId="2C46B2BE">
      <w:pPr>
        <w:pBdr/>
        <w:spacing/>
        <w:ind/>
        <w:jc w:val="center"/>
        <w:rPr/>
      </w:pPr>
      <w:r>
        <w:rPr>
          <w:i/>
          <w:sz w:val="20"/>
          <w:highlight w:val="none"/>
        </w:rPr>
      </w:r>
      <w:r>
        <w:rPr>
          <w:i/>
          <w:sz w:val="20"/>
          <w:highlight w:val="none"/>
        </w:rPr>
      </w:r>
      <w:r>
        <w:rPr>
          <w:i/>
          <w:sz w:val="20"/>
          <w:highlight w:val="none"/>
        </w:rPr>
      </w:r>
    </w:p>
    <w:tbl>
      <w:tblPr>
        <w:tblStyle w:val="774"/>
        <w:jc w:val="center"/>
        <w:tblW w:w="0" w:type="auto"/>
        <w:tblBorders/>
        <w:tblLook w:val="04A0" w:firstRow="1" w:lastRow="0" w:firstColumn="1" w:lastColumn="0" w:noHBand="0" w:noVBand="1"/>
      </w:tblPr>
      <w:tblGrid>
        <w:gridCol w:w="3120"/>
        <w:gridCol w:w="3120"/>
        <w:gridCol w:w="3120"/>
      </w:tblGrid>
      <w:tr>
        <w:trPr/>
        <w:tc>
          <w:tcPr>
            <w:shd w:val="clear" w:color="auto" w:fill="d9eaf7"/>
            <w:tcBorders/>
            <w:tcW w:w="3120" w:type="dxa"/>
          </w:tcPr>
          <w:p>
            <w:pPr>
              <w:pBdr/>
              <w:spacing/>
              <w:ind/>
              <w:rPr>
                <w:sz w:val="36"/>
                <w:szCs w:val="32"/>
              </w:rPr>
            </w:pPr>
            <w:r>
              <w:rPr>
                <w:b/>
                <w:sz w:val="36"/>
                <w:szCs w:val="32"/>
              </w:rPr>
              <w:t xml:space="preserve">Métrica</w:t>
            </w:r>
            <w:r>
              <w:rPr>
                <w:sz w:val="36"/>
                <w:szCs w:val="32"/>
              </w:rPr>
            </w:r>
          </w:p>
        </w:tc>
        <w:tc>
          <w:tcPr>
            <w:shd w:val="clear" w:color="auto" w:fill="d9eaf7"/>
            <w:tcBorders/>
            <w:tcW w:w="3120" w:type="dxa"/>
          </w:tcPr>
          <w:p>
            <w:pPr>
              <w:pBdr/>
              <w:spacing/>
              <w:ind/>
              <w:rPr>
                <w:sz w:val="36"/>
                <w:szCs w:val="32"/>
              </w:rPr>
            </w:pPr>
            <w:r>
              <w:rPr>
                <w:b/>
                <w:sz w:val="36"/>
                <w:szCs w:val="32"/>
              </w:rPr>
              <w:t xml:space="preserve">Valor</w:t>
            </w:r>
            <w:r>
              <w:rPr>
                <w:sz w:val="36"/>
                <w:szCs w:val="32"/>
              </w:rPr>
            </w:r>
          </w:p>
        </w:tc>
        <w:tc>
          <w:tcPr>
            <w:shd w:val="clear" w:color="auto" w:fill="d9eaf7"/>
            <w:tcBorders/>
            <w:tcW w:w="3120" w:type="dxa"/>
          </w:tcPr>
          <w:p>
            <w:pPr>
              <w:pBdr/>
              <w:spacing/>
              <w:ind/>
              <w:rPr>
                <w:sz w:val="36"/>
                <w:szCs w:val="32"/>
              </w:rPr>
            </w:pPr>
            <w:r>
              <w:rPr>
                <w:b/>
                <w:sz w:val="36"/>
                <w:szCs w:val="32"/>
              </w:rPr>
              <w:t xml:space="preserve">Interpretación</w:t>
            </w:r>
            <w:r>
              <w:rPr>
                <w:sz w:val="36"/>
                <w:szCs w:val="32"/>
              </w:rPr>
            </w:r>
          </w:p>
        </w:tc>
      </w:tr>
      <w:tr>
        <w:trPr/>
        <w:tc>
          <w:tcPr>
            <w:tcBorders/>
            <w:tcW w:w="3120" w:type="dxa"/>
            <w:vAlign w:val="center"/>
          </w:tcPr>
          <w:p>
            <w:pPr>
              <w:pBdr/>
              <w:spacing w:after="0" w:line="240" w:lineRule="auto"/>
              <w:ind/>
              <w:rPr>
                <w:sz w:val="36"/>
                <w:szCs w:val="32"/>
              </w:rPr>
            </w:pPr>
            <w:r>
              <w:rPr>
                <w:rFonts w:ascii="Times New Roman" w:hAnsi="Times New Roman"/>
                <w:sz w:val="24"/>
                <w:szCs w:val="32"/>
              </w:rPr>
              <w:t xml:space="preserve">Silhouette Score</w:t>
            </w:r>
            <w:r>
              <w:rPr>
                <w:sz w:val="36"/>
                <w:szCs w:val="32"/>
              </w:rPr>
            </w:r>
          </w:p>
        </w:tc>
        <w:tc>
          <w:tcPr>
            <w:tcBorders/>
            <w:tcW w:w="3120" w:type="dxa"/>
            <w:vAlign w:val="center"/>
          </w:tcPr>
          <w:p>
            <w:pPr>
              <w:pBdr/>
              <w:spacing w:after="0" w:line="240" w:lineRule="auto"/>
              <w:ind/>
              <w:rPr>
                <w:sz w:val="36"/>
                <w:szCs w:val="32"/>
              </w:rPr>
            </w:pPr>
            <w:r>
              <w:rPr>
                <w:rFonts w:ascii="Times New Roman" w:hAnsi="Times New Roman"/>
                <w:sz w:val="24"/>
                <w:szCs w:val="32"/>
              </w:rPr>
              <w:t xml:space="preserve">0.277</w:t>
            </w:r>
            <w:r>
              <w:rPr>
                <w:sz w:val="36"/>
                <w:szCs w:val="32"/>
              </w:rPr>
            </w:r>
          </w:p>
        </w:tc>
        <w:tc>
          <w:tcPr>
            <w:tcBorders/>
            <w:tcW w:w="3120" w:type="dxa"/>
            <w:vAlign w:val="center"/>
          </w:tcPr>
          <w:p>
            <w:pPr>
              <w:pBdr/>
              <w:spacing w:after="0" w:line="240" w:lineRule="auto"/>
              <w:ind/>
              <w:rPr>
                <w:sz w:val="36"/>
                <w:szCs w:val="32"/>
              </w:rPr>
            </w:pPr>
            <w:r>
              <w:rPr>
                <w:rFonts w:ascii="Times New Roman" w:hAnsi="Times New Roman"/>
                <w:sz w:val="24"/>
                <w:szCs w:val="32"/>
              </w:rPr>
              <w:t xml:space="preserve">Separación moderada entre clústeres</w:t>
            </w:r>
            <w:r>
              <w:rPr>
                <w:sz w:val="36"/>
                <w:szCs w:val="32"/>
              </w:rPr>
            </w:r>
          </w:p>
        </w:tc>
      </w:tr>
      <w:tr>
        <w:trPr/>
        <w:tc>
          <w:tcPr>
            <w:tcBorders/>
            <w:tcW w:w="3120" w:type="dxa"/>
            <w:vAlign w:val="center"/>
          </w:tcPr>
          <w:p>
            <w:pPr>
              <w:pBdr/>
              <w:spacing w:after="0" w:line="240" w:lineRule="auto"/>
              <w:ind/>
              <w:rPr>
                <w:sz w:val="36"/>
                <w:szCs w:val="32"/>
              </w:rPr>
            </w:pPr>
            <w:r>
              <w:rPr>
                <w:rFonts w:ascii="Times New Roman" w:hAnsi="Times New Roman"/>
                <w:sz w:val="24"/>
                <w:szCs w:val="32"/>
              </w:rPr>
              <w:t xml:space="preserve">Adjusted Rand Index</w:t>
            </w:r>
            <w:r>
              <w:rPr>
                <w:sz w:val="36"/>
                <w:szCs w:val="32"/>
              </w:rPr>
            </w:r>
          </w:p>
        </w:tc>
        <w:tc>
          <w:tcPr>
            <w:tcBorders/>
            <w:tcW w:w="3120" w:type="dxa"/>
            <w:vAlign w:val="center"/>
          </w:tcPr>
          <w:p>
            <w:pPr>
              <w:pBdr/>
              <w:spacing w:after="0" w:line="240" w:lineRule="auto"/>
              <w:ind/>
              <w:rPr>
                <w:sz w:val="36"/>
                <w:szCs w:val="32"/>
              </w:rPr>
            </w:pPr>
            <w:r>
              <w:rPr>
                <w:rFonts w:ascii="Times New Roman" w:hAnsi="Times New Roman"/>
                <w:sz w:val="24"/>
                <w:szCs w:val="32"/>
              </w:rPr>
              <w:t xml:space="preserve">0.184</w:t>
            </w:r>
            <w:r>
              <w:rPr>
                <w:sz w:val="36"/>
                <w:szCs w:val="32"/>
              </w:rPr>
            </w:r>
          </w:p>
        </w:tc>
        <w:tc>
          <w:tcPr>
            <w:tcBorders/>
            <w:tcW w:w="3120" w:type="dxa"/>
            <w:vAlign w:val="center"/>
          </w:tcPr>
          <w:p>
            <w:pPr>
              <w:pBdr/>
              <w:spacing w:after="0" w:line="240" w:lineRule="auto"/>
              <w:ind/>
              <w:rPr>
                <w:sz w:val="36"/>
                <w:szCs w:val="32"/>
              </w:rPr>
            </w:pPr>
            <w:r>
              <w:rPr>
                <w:rFonts w:ascii="Times New Roman" w:hAnsi="Times New Roman"/>
                <w:sz w:val="24"/>
                <w:szCs w:val="32"/>
              </w:rPr>
              <w:t xml:space="preserve">Coincidencia baja-moderada con etiquetas reales</w:t>
            </w:r>
            <w:r>
              <w:rPr>
                <w:sz w:val="36"/>
                <w:szCs w:val="32"/>
              </w:rPr>
            </w:r>
          </w:p>
        </w:tc>
      </w:tr>
    </w:tbl>
    <w:p>
      <w:pPr>
        <w:pBdr/>
        <w:spacing/>
        <w:ind/>
        <w:rPr/>
      </w:pPr>
      <w:r>
        <w:t xml:space="preserve">El agrupamiento muestra estructura parcial, pero no reemplaza el conocimiento experto. Su utilidad principal es detectar casos atípicos o grupos que podrían corresponder a nuevas fallas.</w:t>
      </w:r>
      <w:r/>
      <w:r/>
      <w:r/>
      <w:r/>
    </w:p>
    <w:p>
      <w:pPr>
        <w:pStyle w:val="714"/>
        <w:pBdr/>
        <w:spacing/>
        <w:ind/>
        <w:rPr/>
      </w:pPr>
      <w:r>
        <w:t xml:space="preserve">15. Red neuronal artificial</w:t>
      </w:r>
      <w:r/>
    </w:p>
    <w:p>
      <w:pPr>
        <w:pBdr/>
        <w:spacing/>
        <w:ind/>
        <w:jc w:val="center"/>
        <w:rPr/>
      </w:pPr>
      <w:r>
        <mc:AlternateContent>
          <mc:Choice Requires="wpg">
            <w:drawing>
              <wp:inline xmlns:wp="http://schemas.openxmlformats.org/drawingml/2006/wordprocessingDrawing" distT="0" distB="0" distL="0" distR="0">
                <wp:extent cx="3840480" cy="42899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07.png"/>
                        <pic:cNvPicPr>
                          <a:picLocks noChangeAspect="1"/>
                        </pic:cNvPicPr>
                        <pic:nvPr/>
                      </pic:nvPicPr>
                      <pic:blipFill rotWithShape="1">
                        <a:blip r:embed="rId17"/>
                        <a:stretch/>
                      </pic:blipFill>
                      <pic:spPr bwMode="auto">
                        <a:xfrm>
                          <a:off x="0" y="0"/>
                          <a:ext cx="3840480" cy="42899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02.40pt;height:337.79pt;mso-wrap-distance-left:0.00pt;mso-wrap-distance-top:0.00pt;mso-wrap-distance-right:0.00pt;mso-wrap-distance-bottom:0.00pt;z-index:1;" stroked="false">
                <v:imagedata r:id="rId17" o:title=""/>
                <o:lock v:ext="edit" rotation="t"/>
              </v:shape>
            </w:pict>
          </mc:Fallback>
        </mc:AlternateContent>
      </w:r>
      <w:r/>
    </w:p>
    <w:p>
      <w:pPr>
        <w:pBdr/>
        <w:spacing/>
        <w:ind/>
        <w:jc w:val="center"/>
        <w:rPr>
          <w:bCs/>
          <w:i/>
          <w:sz w:val="20"/>
          <w:szCs w:val="20"/>
          <w:highlight w:val="none"/>
        </w:rPr>
      </w:pPr>
      <w:r>
        <w:rPr>
          <w:i/>
          <w:sz w:val="20"/>
        </w:rPr>
        <w:t xml:space="preserve">Figura 6. Arquitectura de la red neuronal artificial MLP.</w:t>
      </w:r>
      <w:r/>
    </w:p>
    <w:p w14:paraId="0646A5EF">
      <w:pPr>
        <w:pBdr/>
        <w:shd w:val="nil"/>
        <w:spacing/>
        <w:ind/>
        <w:rPr/>
      </w:pPr>
      <w:r>
        <w:br w:type="page" w:clear="all"/>
      </w:r>
      <w:r/>
      <w:r/>
    </w:p>
    <w:p w14:paraId="74A03CBB">
      <w:pPr>
        <w:pBdr/>
        <w:spacing/>
        <w:ind/>
        <w:jc w:val="center"/>
        <w:rPr/>
      </w:pPr>
      <w:r>
        <w:rPr>
          <w:i/>
          <w:sz w:val="20"/>
          <w:highlight w:val="none"/>
        </w:rPr>
      </w:r>
      <w:r>
        <w:rPr>
          <w:i/>
          <w:sz w:val="20"/>
          <w:highlight w:val="none"/>
        </w:rPr>
      </w:r>
      <w:r>
        <w:rPr>
          <w:i/>
          <w:sz w:val="20"/>
          <w:highlight w:val="none"/>
        </w:rPr>
      </w:r>
    </w:p>
    <w:p>
      <w:pPr>
        <w:pBdr/>
        <w:spacing/>
        <w:ind/>
        <w:rPr/>
      </w:pPr>
      <w:r>
        <w:t xml:space="preserve">La red utiliza las variables codificadas como entrada</w:t>
      </w:r>
      <w:r>
        <w:t xml:space="preserve">, una primera capa oculta de seis neuronas, una segunda de cuatro neuronas y una salida multiclase. La activación ReLU se emplea en capas ocultas; MLPClassifier optimiza la pérdida logarítmica mediante Adam y se configuró con un máximo de 2000 iteraciones.</w:t>
      </w:r>
      <w:r/>
    </w:p>
    <w:p>
      <w:pPr>
        <w:pBdr/>
        <w:spacing/>
        <w:ind/>
        <w:jc w:val="center"/>
        <w:rPr/>
      </w:pPr>
      <w:r>
        <mc:AlternateContent>
          <mc:Choice Requires="wpg">
            <w:drawing>
              <wp:inline xmlns:wp="http://schemas.openxmlformats.org/drawingml/2006/wordprocessingDrawing" distT="0" distB="0" distL="0" distR="0">
                <wp:extent cx="4937760" cy="279495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09.png"/>
                        <pic:cNvPicPr>
                          <a:picLocks noChangeAspect="1"/>
                        </pic:cNvPicPr>
                        <pic:nvPr/>
                      </pic:nvPicPr>
                      <pic:blipFill rotWithShape="1">
                        <a:blip r:embed="rId18"/>
                        <a:stretch/>
                      </pic:blipFill>
                      <pic:spPr bwMode="auto">
                        <a:xfrm>
                          <a:off x="0" y="0"/>
                          <a:ext cx="4937760" cy="27949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88.80pt;height:220.08pt;mso-wrap-distance-left:0.00pt;mso-wrap-distance-top:0.00pt;mso-wrap-distance-right:0.00pt;mso-wrap-distance-bottom:0.00pt;z-index:1;" stroked="false">
                <v:imagedata r:id="rId18" o:title=""/>
                <o:lock v:ext="edit" rotation="t"/>
              </v:shape>
            </w:pict>
          </mc:Fallback>
        </mc:AlternateContent>
      </w:r>
      <w:r/>
    </w:p>
    <w:p>
      <w:pPr>
        <w:pBdr/>
        <w:spacing/>
        <w:ind/>
        <w:jc w:val="center"/>
        <w:rPr/>
      </w:pPr>
      <w:r>
        <w:rPr>
          <w:i/>
          <w:sz w:val="20"/>
        </w:rPr>
        <w:t xml:space="preserve">Figura 7. Curva de pérdida durante el entrenamiento de la red neuronal.</w:t>
      </w:r>
      <w:r/>
    </w:p>
    <w:p>
      <w:pPr>
        <w:pBdr/>
        <w:spacing/>
        <w:ind/>
        <w:jc w:val="center"/>
        <w:rPr/>
      </w:pPr>
      <w:r/>
      <w:r>
        <mc:AlternateContent>
          <mc:Choice Requires="wpg">
            <w:drawing>
              <wp:inline xmlns:wp="http://schemas.openxmlformats.org/drawingml/2006/wordprocessingDrawing" distT="0" distB="0" distL="0" distR="0">
                <wp:extent cx="4937760" cy="508582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865077" name="fig-010.png"/>
                        <pic:cNvPicPr>
                          <a:picLocks noChangeAspect="1"/>
                        </pic:cNvPicPr>
                        <pic:nvPr/>
                      </pic:nvPicPr>
                      <pic:blipFill rotWithShape="1">
                        <a:blip r:embed="rId19"/>
                        <a:stretch/>
                      </pic:blipFill>
                      <pic:spPr bwMode="auto">
                        <a:xfrm>
                          <a:off x="0" y="0"/>
                          <a:ext cx="4937760" cy="508582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88.80pt;height:400.46pt;mso-wrap-distance-left:0.00pt;mso-wrap-distance-top:0.00pt;mso-wrap-distance-right:0.00pt;mso-wrap-distance-bottom:0.00pt;z-index:1;" stroked="false">
                <v:imagedata r:id="rId19" o:title=""/>
                <o:lock v:ext="edit" rotation="t"/>
              </v:shape>
            </w:pict>
          </mc:Fallback>
        </mc:AlternateContent>
      </w:r>
      <w:r/>
      <w:r/>
    </w:p>
    <w:p>
      <w:pPr>
        <w:pBdr/>
        <w:spacing/>
        <w:ind/>
        <w:jc w:val="center"/>
        <w:rPr>
          <w:bCs/>
          <w:i/>
          <w:sz w:val="20"/>
          <w:szCs w:val="20"/>
          <w:highlight w:val="none"/>
        </w:rPr>
      </w:pPr>
      <w:r>
        <w:rPr>
          <w:i/>
          <w:sz w:val="20"/>
        </w:rPr>
        <w:t xml:space="preserve">Figura 8. Matriz de confusión de la red neuronal MLP.</w:t>
      </w:r>
      <w:r/>
    </w:p>
    <w:p w14:paraId="6870CE35">
      <w:pPr>
        <w:pBdr/>
        <w:spacing/>
        <w:ind/>
        <w:jc w:val="center"/>
        <w:rPr/>
      </w:pPr>
      <w:r>
        <w:rPr>
          <w:i/>
          <w:sz w:val="20"/>
          <w:highlight w:val="none"/>
        </w:rPr>
      </w:r>
      <w:r>
        <w:rPr>
          <w:i/>
          <w:sz w:val="20"/>
          <w:highlight w:val="none"/>
        </w:rPr>
      </w:r>
      <w:r>
        <w:rPr>
          <w:i/>
          <w:sz w:val="20"/>
          <w:highlight w:val="none"/>
        </w:rPr>
      </w:r>
    </w:p>
    <w:tbl>
      <w:tblPr>
        <w:tblStyle w:val="774"/>
        <w:jc w:val="center"/>
        <w:tblW w:w="0" w:type="auto"/>
        <w:tblBorders/>
        <w:tblLook w:val="04A0" w:firstRow="1" w:lastRow="0" w:firstColumn="1" w:lastColumn="0" w:noHBand="0" w:noVBand="1"/>
      </w:tblPr>
      <w:tblGrid>
        <w:gridCol w:w="4680"/>
        <w:gridCol w:w="4680"/>
      </w:tblGrid>
      <w:tr>
        <w:trPr/>
        <w:tc>
          <w:tcPr>
            <w:shd w:val="clear" w:color="auto" w:fill="d9eaf7"/>
            <w:tcBorders/>
            <w:tcW w:w="4680" w:type="dxa"/>
          </w:tcPr>
          <w:p>
            <w:pPr>
              <w:pBdr/>
              <w:spacing/>
              <w:ind/>
              <w:rPr>
                <w:sz w:val="36"/>
                <w:szCs w:val="32"/>
              </w:rPr>
            </w:pPr>
            <w:r>
              <w:rPr>
                <w:b/>
                <w:sz w:val="36"/>
                <w:szCs w:val="32"/>
              </w:rPr>
              <w:t xml:space="preserve">Métrica</w:t>
            </w:r>
            <w:r>
              <w:rPr>
                <w:sz w:val="36"/>
                <w:szCs w:val="32"/>
              </w:rPr>
            </w:r>
          </w:p>
        </w:tc>
        <w:tc>
          <w:tcPr>
            <w:shd w:val="clear" w:color="auto" w:fill="d9eaf7"/>
            <w:tcBorders/>
            <w:tcW w:w="4680" w:type="dxa"/>
          </w:tcPr>
          <w:p>
            <w:pPr>
              <w:pBdr/>
              <w:spacing/>
              <w:ind/>
              <w:rPr>
                <w:sz w:val="36"/>
                <w:szCs w:val="32"/>
              </w:rPr>
            </w:pPr>
            <w:r>
              <w:rPr>
                <w:b/>
                <w:sz w:val="36"/>
                <w:szCs w:val="32"/>
              </w:rPr>
              <w:t xml:space="preserve">Resultado</w:t>
            </w:r>
            <w:r>
              <w:rPr>
                <w:sz w:val="36"/>
                <w:szCs w:val="32"/>
              </w:rPr>
            </w:r>
          </w:p>
        </w:tc>
      </w:tr>
      <w:tr>
        <w:trPr/>
        <w:tc>
          <w:tcPr>
            <w:tcBorders/>
            <w:tcW w:w="4680" w:type="dxa"/>
            <w:vAlign w:val="center"/>
          </w:tcPr>
          <w:p>
            <w:pPr>
              <w:pBdr/>
              <w:spacing w:after="0" w:line="240" w:lineRule="auto"/>
              <w:ind/>
              <w:rPr>
                <w:sz w:val="36"/>
                <w:szCs w:val="32"/>
              </w:rPr>
            </w:pPr>
            <w:r>
              <w:rPr>
                <w:rFonts w:ascii="Times New Roman" w:hAnsi="Times New Roman"/>
                <w:sz w:val="24"/>
                <w:szCs w:val="32"/>
              </w:rPr>
              <w:t xml:space="preserve">Accuracy</w:t>
            </w:r>
            <w:r>
              <w:rPr>
                <w:sz w:val="36"/>
                <w:szCs w:val="32"/>
              </w:rPr>
            </w:r>
          </w:p>
        </w:tc>
        <w:tc>
          <w:tcPr>
            <w:tcBorders/>
            <w:tcW w:w="4680" w:type="dxa"/>
            <w:vAlign w:val="center"/>
          </w:tcPr>
          <w:p>
            <w:pPr>
              <w:pBdr/>
              <w:spacing w:after="0" w:line="240" w:lineRule="auto"/>
              <w:ind/>
              <w:rPr>
                <w:sz w:val="36"/>
                <w:szCs w:val="32"/>
              </w:rPr>
            </w:pPr>
            <w:r>
              <w:rPr>
                <w:rFonts w:ascii="Times New Roman" w:hAnsi="Times New Roman"/>
                <w:sz w:val="24"/>
                <w:szCs w:val="32"/>
              </w:rPr>
              <w:t xml:space="preserve">0.725</w:t>
            </w:r>
            <w:r>
              <w:rPr>
                <w:sz w:val="36"/>
                <w:szCs w:val="32"/>
              </w:rPr>
            </w:r>
          </w:p>
        </w:tc>
      </w:tr>
      <w:tr>
        <w:trPr/>
        <w:tc>
          <w:tcPr>
            <w:tcBorders/>
            <w:tcW w:w="4680" w:type="dxa"/>
            <w:vAlign w:val="center"/>
          </w:tcPr>
          <w:p>
            <w:pPr>
              <w:pBdr/>
              <w:spacing w:after="0" w:line="240" w:lineRule="auto"/>
              <w:ind/>
              <w:rPr>
                <w:sz w:val="36"/>
                <w:szCs w:val="32"/>
              </w:rPr>
            </w:pPr>
            <w:r>
              <w:rPr>
                <w:rFonts w:ascii="Times New Roman" w:hAnsi="Times New Roman"/>
                <w:sz w:val="24"/>
                <w:szCs w:val="32"/>
              </w:rPr>
              <w:t xml:space="preserve">F1-Score macro</w:t>
            </w:r>
            <w:r>
              <w:rPr>
                <w:sz w:val="36"/>
                <w:szCs w:val="32"/>
              </w:rPr>
            </w:r>
          </w:p>
        </w:tc>
        <w:tc>
          <w:tcPr>
            <w:tcBorders/>
            <w:tcW w:w="4680" w:type="dxa"/>
            <w:vAlign w:val="center"/>
          </w:tcPr>
          <w:p>
            <w:pPr>
              <w:pBdr/>
              <w:spacing w:after="0" w:line="240" w:lineRule="auto"/>
              <w:ind/>
              <w:rPr>
                <w:sz w:val="36"/>
                <w:szCs w:val="32"/>
              </w:rPr>
            </w:pPr>
            <w:r>
              <w:rPr>
                <w:rFonts w:ascii="Times New Roman" w:hAnsi="Times New Roman"/>
                <w:sz w:val="24"/>
                <w:szCs w:val="32"/>
              </w:rPr>
              <w:t xml:space="preserve">0.499</w:t>
            </w:r>
            <w:r>
              <w:rPr>
                <w:sz w:val="36"/>
                <w:szCs w:val="32"/>
              </w:rPr>
            </w:r>
          </w:p>
        </w:tc>
      </w:tr>
      <w:tr>
        <w:trPr/>
        <w:tc>
          <w:tcPr>
            <w:tcBorders/>
            <w:tcW w:w="4680" w:type="dxa"/>
            <w:vAlign w:val="center"/>
          </w:tcPr>
          <w:p>
            <w:pPr>
              <w:pBdr/>
              <w:spacing w:after="0" w:line="240" w:lineRule="auto"/>
              <w:ind/>
              <w:rPr>
                <w:sz w:val="36"/>
                <w:szCs w:val="32"/>
              </w:rPr>
            </w:pPr>
            <w:r>
              <w:rPr>
                <w:rFonts w:ascii="Times New Roman" w:hAnsi="Times New Roman"/>
                <w:sz w:val="24"/>
                <w:szCs w:val="32"/>
              </w:rPr>
              <w:t xml:space="preserve">Capas ocultas</w:t>
            </w:r>
            <w:r>
              <w:rPr>
                <w:sz w:val="36"/>
                <w:szCs w:val="32"/>
              </w:rPr>
            </w:r>
          </w:p>
        </w:tc>
        <w:tc>
          <w:tcPr>
            <w:tcBorders/>
            <w:tcW w:w="4680" w:type="dxa"/>
            <w:vAlign w:val="center"/>
          </w:tcPr>
          <w:p>
            <w:pPr>
              <w:pBdr/>
              <w:spacing w:after="0" w:line="240" w:lineRule="auto"/>
              <w:ind/>
              <w:rPr>
                <w:sz w:val="36"/>
                <w:szCs w:val="32"/>
              </w:rPr>
            </w:pPr>
            <w:r>
              <w:rPr>
                <w:rFonts w:ascii="Times New Roman" w:hAnsi="Times New Roman"/>
                <w:sz w:val="24"/>
                <w:szCs w:val="32"/>
              </w:rPr>
              <w:t xml:space="preserve">6 y 4 neuronas</w:t>
            </w:r>
            <w:r>
              <w:rPr>
                <w:sz w:val="36"/>
                <w:szCs w:val="32"/>
              </w:rPr>
            </w:r>
          </w:p>
        </w:tc>
      </w:tr>
      <w:tr>
        <w:trPr/>
        <w:tc>
          <w:tcPr>
            <w:tcBorders/>
            <w:tcW w:w="4680" w:type="dxa"/>
            <w:vAlign w:val="center"/>
          </w:tcPr>
          <w:p>
            <w:pPr>
              <w:pBdr/>
              <w:spacing w:after="0" w:line="240" w:lineRule="auto"/>
              <w:ind/>
              <w:rPr>
                <w:sz w:val="36"/>
                <w:szCs w:val="32"/>
              </w:rPr>
            </w:pPr>
            <w:r>
              <w:rPr>
                <w:rFonts w:ascii="Times New Roman" w:hAnsi="Times New Roman"/>
                <w:sz w:val="24"/>
                <w:szCs w:val="32"/>
              </w:rPr>
              <w:t xml:space="preserve">Activación</w:t>
            </w:r>
            <w:r>
              <w:rPr>
                <w:sz w:val="36"/>
                <w:szCs w:val="32"/>
              </w:rPr>
            </w:r>
          </w:p>
        </w:tc>
        <w:tc>
          <w:tcPr>
            <w:tcBorders/>
            <w:tcW w:w="4680" w:type="dxa"/>
            <w:vAlign w:val="center"/>
          </w:tcPr>
          <w:p>
            <w:pPr>
              <w:pBdr/>
              <w:spacing w:after="0" w:line="240" w:lineRule="auto"/>
              <w:ind/>
              <w:rPr>
                <w:sz w:val="36"/>
                <w:szCs w:val="32"/>
              </w:rPr>
            </w:pPr>
            <w:r>
              <w:rPr>
                <w:rFonts w:ascii="Times New Roman" w:hAnsi="Times New Roman"/>
                <w:sz w:val="24"/>
                <w:szCs w:val="32"/>
              </w:rPr>
              <w:t xml:space="preserve">ReLU</w:t>
            </w:r>
            <w:r>
              <w:rPr>
                <w:sz w:val="36"/>
                <w:szCs w:val="32"/>
              </w:rPr>
            </w:r>
          </w:p>
        </w:tc>
      </w:tr>
      <w:tr>
        <w:trPr/>
        <w:tc>
          <w:tcPr>
            <w:tcBorders/>
            <w:tcW w:w="4680" w:type="dxa"/>
            <w:vAlign w:val="center"/>
          </w:tcPr>
          <w:p>
            <w:pPr>
              <w:pBdr/>
              <w:spacing w:after="0" w:line="240" w:lineRule="auto"/>
              <w:ind/>
              <w:rPr>
                <w:sz w:val="36"/>
                <w:szCs w:val="32"/>
              </w:rPr>
            </w:pPr>
            <w:r>
              <w:rPr>
                <w:rFonts w:ascii="Times New Roman" w:hAnsi="Times New Roman"/>
                <w:sz w:val="24"/>
                <w:szCs w:val="32"/>
              </w:rPr>
              <w:t xml:space="preserve">Iteraciones máximas</w:t>
            </w:r>
            <w:r>
              <w:rPr>
                <w:sz w:val="36"/>
                <w:szCs w:val="32"/>
              </w:rPr>
            </w:r>
          </w:p>
        </w:tc>
        <w:tc>
          <w:tcPr>
            <w:tcBorders/>
            <w:tcW w:w="4680" w:type="dxa"/>
            <w:vAlign w:val="center"/>
          </w:tcPr>
          <w:p>
            <w:pPr>
              <w:pBdr/>
              <w:spacing w:after="0" w:line="240" w:lineRule="auto"/>
              <w:ind/>
              <w:rPr>
                <w:sz w:val="36"/>
                <w:szCs w:val="32"/>
              </w:rPr>
            </w:pPr>
            <w:r>
              <w:rPr>
                <w:rFonts w:ascii="Times New Roman" w:hAnsi="Times New Roman"/>
                <w:sz w:val="24"/>
                <w:szCs w:val="32"/>
              </w:rPr>
              <w:t xml:space="preserve">2000</w:t>
            </w:r>
            <w:r>
              <w:rPr>
                <w:sz w:val="36"/>
                <w:szCs w:val="32"/>
              </w:rPr>
            </w:r>
          </w:p>
        </w:tc>
      </w:tr>
    </w:tbl>
    <w:p w14:paraId="1E6421E0">
      <w:pPr>
        <w:pBdr/>
        <w:shd w:val="nil"/>
        <w:spacing/>
        <w:ind/>
        <w:rPr/>
      </w:pPr>
      <w:r>
        <w:rPr>
          <w:highlight w:val="none"/>
        </w:rPr>
        <w:br w:type="page" w:clear="all"/>
      </w:r>
      <w:r>
        <w:rPr>
          <w:highlight w:val="none"/>
        </w:rPr>
      </w:r>
      <w:r>
        <w:rPr>
          <w:highlight w:val="none"/>
        </w:rPr>
      </w:r>
    </w:p>
    <w:p>
      <w:pPr>
        <w:pBdr/>
        <w:spacing/>
        <w:ind/>
        <w:rPr>
          <w:highlight w:val="none"/>
        </w:rPr>
      </w:pPr>
      <w:r>
        <w:t xml:space="preserve">La pérdida disminuye de forma estable,</w:t>
      </w:r>
      <w:r>
        <w:t xml:space="preserve"> pero la matriz de confusión evidencia dificultades con clases minoritarias. En este dataset tabular y pequeño, Random Forest supera a la red neuronal. Por ello, la MLP se mantiene como evidencia experimental y no como modelo principal de integración [11].</w:t>
      </w:r>
      <w:r/>
    </w:p>
    <w:p>
      <w:pPr>
        <w:pStyle w:val="714"/>
        <w:pBdr/>
        <w:spacing/>
        <w:ind/>
        <w:rPr/>
      </w:pPr>
      <w:r>
        <w:t xml:space="preserve">16. Inteligencia Artificial Generativa</w:t>
      </w:r>
      <w:r/>
    </w:p>
    <w:p>
      <w:pPr>
        <w:pBdr/>
        <w:spacing/>
        <w:ind/>
        <w:rPr/>
      </w:pPr>
      <w:r>
        <w:t xml:space="preserve">La IA generativa se plantea como interfaz, no como fuente única del diagnóstico. Un LLM preentrenado recibe el relato del usuario</w:t>
      </w:r>
      <w:r>
        <w:t xml:space="preserve">, identifica variables técnicas y produce un objeto JSON validable. Después de ejecutar las reglas o el modelo estadístico, un segundo prompt transforma el resultado en una explicación clara. Esta separación reduce alucinaciones y conserva la trazabilidad.</w:t>
      </w:r>
      <w:r/>
    </w:p>
    <w:p>
      <w:pPr>
        <w:pStyle w:val="715"/>
        <w:pBdr/>
        <w:spacing/>
        <w:ind/>
        <w:rPr/>
      </w:pPr>
      <w:r>
        <w:t xml:space="preserve">16.1 Herramienta y casos de uso</w:t>
      </w:r>
      <w:r/>
    </w:p>
    <w:p>
      <w:pPr>
        <w:pBdr/>
        <w:spacing/>
        <w:ind/>
        <w:rPr/>
      </w:pPr>
      <w:r>
        <w:t xml:space="preserve">Herramienta propuesta: un modelo conversacional de propósito general accesible mediante API, integrado con validación estructurada. No se entrenó un modelo generativo propio.</w:t>
      </w:r>
      <w:r/>
    </w:p>
    <w:p>
      <w:pPr>
        <w:pStyle w:val="744"/>
        <w:pBdr/>
        <w:spacing/>
        <w:ind/>
        <w:rPr/>
      </w:pPr>
      <w:r>
        <w:t xml:space="preserve">Triage inicial en lenguaje natural.</w:t>
      </w:r>
      <w:r/>
    </w:p>
    <w:p>
      <w:pPr>
        <w:pStyle w:val="744"/>
        <w:pBdr/>
        <w:spacing/>
        <w:ind/>
        <w:rPr/>
      </w:pPr>
      <w:r>
        <w:t xml:space="preserve">Extracción de síntomas a formato JSON.</w:t>
      </w:r>
      <w:r/>
    </w:p>
    <w:p>
      <w:pPr>
        <w:pStyle w:val="744"/>
        <w:pBdr/>
        <w:spacing/>
        <w:ind/>
        <w:rPr/>
      </w:pPr>
      <w:r>
        <w:t xml:space="preserve">Generación de preguntas para datos faltantes.</w:t>
      </w:r>
      <w:r/>
    </w:p>
    <w:p>
      <w:pPr>
        <w:pStyle w:val="744"/>
        <w:pBdr/>
        <w:spacing/>
        <w:ind/>
        <w:rPr/>
      </w:pPr>
      <w:r>
        <w:t xml:space="preserve">Explicación del diagnóstico sin tecnicismos.</w:t>
      </w:r>
      <w:r/>
    </w:p>
    <w:p>
      <w:pPr>
        <w:pStyle w:val="744"/>
        <w:pBdr/>
        <w:spacing/>
        <w:ind/>
        <w:rPr/>
      </w:pPr>
      <w:r>
        <w:t xml:space="preserve">Resumen del incidente para escalarlo a un técnico.</w:t>
      </w:r>
      <w:r/>
    </w:p>
    <w:p>
      <w:pPr>
        <w:pStyle w:val="714"/>
        <w:pBdr/>
        <w:spacing/>
        <w:ind/>
        <w:rPr/>
      </w:pPr>
      <w:r>
        <w:t xml:space="preserve">17. Modelo LLM</w:t>
      </w:r>
      <w:r/>
    </w:p>
    <w:p>
      <w:pPr>
        <w:pBdr/>
        <w:spacing/>
        <w:ind/>
        <w:rPr>
          <w:highlight w:val="none"/>
        </w:rPr>
      </w:pPr>
      <w:r>
        <w:t xml:space="preserve">El modelo propuesto pertenece a la familia Transformer [12]. Su función es mediar entre el lenguaje cotidiano y la estructura que requiere el sistema experto. No reemplaza al motor de reglas ni al clasificador; actúa antes y después de ellos.</w:t>
      </w:r>
      <w:r/>
    </w:p>
    <w:p w14:paraId="54D0918B">
      <w:pPr>
        <w:pBdr/>
        <w:shd w:val="nil"/>
        <w:spacing/>
        <w:ind/>
        <w:rPr/>
      </w:pPr>
      <w:r>
        <w:br w:type="page" w:clear="all"/>
      </w:r>
      <w:r/>
      <w:r/>
    </w:p>
    <w:p w14:paraId="0F7BF5F2">
      <w:pPr>
        <w:pBdr/>
        <w:spacing/>
        <w:ind/>
        <w:rPr/>
      </w:pPr>
      <w:r>
        <w:rPr>
          <w:highlight w:val="none"/>
        </w:rPr>
      </w:r>
      <w:r>
        <w:rPr>
          <w:highlight w:val="none"/>
        </w:rPr>
      </w:r>
      <w:r>
        <w:rPr>
          <w:highlight w:val="none"/>
        </w:rPr>
      </w:r>
    </w:p>
    <w:tbl>
      <w:tblPr>
        <w:tblStyle w:val="774"/>
        <w:jc w:val="center"/>
        <w:tblW w:w="0" w:type="auto"/>
        <w:tblBorders/>
        <w:tblLook w:val="04A0" w:firstRow="1" w:lastRow="0" w:firstColumn="1" w:lastColumn="0" w:noHBand="0" w:noVBand="1"/>
      </w:tblPr>
      <w:tblGrid>
        <w:gridCol w:w="3120"/>
        <w:gridCol w:w="3120"/>
        <w:gridCol w:w="3120"/>
      </w:tblGrid>
      <w:tr>
        <w:trPr/>
        <w:tc>
          <w:tcPr>
            <w:shd w:val="clear" w:color="auto" w:fill="d9eaf7"/>
            <w:tcBorders/>
            <w:tcW w:w="3120" w:type="dxa"/>
          </w:tcPr>
          <w:p>
            <w:pPr>
              <w:pBdr/>
              <w:spacing/>
              <w:ind/>
              <w:rPr>
                <w:sz w:val="32"/>
                <w:szCs w:val="28"/>
              </w:rPr>
            </w:pPr>
            <w:r>
              <w:rPr>
                <w:b/>
                <w:sz w:val="32"/>
                <w:szCs w:val="28"/>
              </w:rPr>
              <w:t xml:space="preserve">Función</w:t>
            </w:r>
            <w:r>
              <w:rPr>
                <w:sz w:val="32"/>
                <w:szCs w:val="28"/>
              </w:rPr>
            </w:r>
          </w:p>
        </w:tc>
        <w:tc>
          <w:tcPr>
            <w:shd w:val="clear" w:color="auto" w:fill="d9eaf7"/>
            <w:tcBorders/>
            <w:tcW w:w="3120" w:type="dxa"/>
          </w:tcPr>
          <w:p>
            <w:pPr>
              <w:pBdr/>
              <w:spacing/>
              <w:ind/>
              <w:rPr>
                <w:sz w:val="32"/>
                <w:szCs w:val="28"/>
              </w:rPr>
            </w:pPr>
            <w:r>
              <w:rPr>
                <w:b/>
                <w:sz w:val="32"/>
                <w:szCs w:val="28"/>
              </w:rPr>
              <w:t xml:space="preserve">Entrada</w:t>
            </w:r>
            <w:r>
              <w:rPr>
                <w:sz w:val="32"/>
                <w:szCs w:val="28"/>
              </w:rPr>
            </w:r>
          </w:p>
        </w:tc>
        <w:tc>
          <w:tcPr>
            <w:shd w:val="clear" w:color="auto" w:fill="d9eaf7"/>
            <w:tcBorders/>
            <w:tcW w:w="3120" w:type="dxa"/>
          </w:tcPr>
          <w:p>
            <w:pPr>
              <w:pBdr/>
              <w:spacing/>
              <w:ind/>
              <w:rPr>
                <w:sz w:val="32"/>
                <w:szCs w:val="28"/>
              </w:rPr>
            </w:pPr>
            <w:r>
              <w:rPr>
                <w:b/>
                <w:sz w:val="32"/>
                <w:szCs w:val="28"/>
              </w:rPr>
              <w:t xml:space="preserve">Salida</w:t>
            </w:r>
            <w:r>
              <w:rPr>
                <w:sz w:val="32"/>
                <w:szCs w:val="28"/>
              </w:rPr>
            </w:r>
          </w:p>
        </w:tc>
      </w:tr>
      <w:tr>
        <w:trPr/>
        <w:tc>
          <w:tcPr>
            <w:tcBorders/>
            <w:tcW w:w="3120" w:type="dxa"/>
            <w:vAlign w:val="center"/>
          </w:tcPr>
          <w:p>
            <w:pPr>
              <w:pBdr/>
              <w:spacing w:after="0" w:line="240" w:lineRule="auto"/>
              <w:ind/>
              <w:rPr>
                <w:sz w:val="32"/>
                <w:szCs w:val="28"/>
              </w:rPr>
            </w:pPr>
            <w:r>
              <w:rPr>
                <w:rFonts w:ascii="Times New Roman" w:hAnsi="Times New Roman"/>
                <w:sz w:val="22"/>
                <w:szCs w:val="28"/>
              </w:rPr>
              <w:t xml:space="preserve">Extracción</w:t>
            </w:r>
            <w:r>
              <w:rPr>
                <w:sz w:val="32"/>
                <w:szCs w:val="28"/>
              </w:rPr>
            </w:r>
          </w:p>
        </w:tc>
        <w:tc>
          <w:tcPr>
            <w:tcBorders/>
            <w:tcW w:w="3120" w:type="dxa"/>
            <w:vAlign w:val="center"/>
          </w:tcPr>
          <w:p>
            <w:pPr>
              <w:pBdr/>
              <w:spacing w:after="0" w:line="240" w:lineRule="auto"/>
              <w:ind/>
              <w:rPr>
                <w:sz w:val="32"/>
                <w:szCs w:val="28"/>
              </w:rPr>
            </w:pPr>
            <w:r>
              <w:rPr>
                <w:rFonts w:ascii="Times New Roman" w:hAnsi="Times New Roman"/>
                <w:sz w:val="22"/>
                <w:szCs w:val="28"/>
              </w:rPr>
              <w:t xml:space="preserve">Relato del usuario</w:t>
            </w:r>
            <w:r>
              <w:rPr>
                <w:sz w:val="32"/>
                <w:szCs w:val="28"/>
              </w:rPr>
            </w:r>
          </w:p>
        </w:tc>
        <w:tc>
          <w:tcPr>
            <w:tcBorders/>
            <w:tcW w:w="3120" w:type="dxa"/>
            <w:vAlign w:val="center"/>
          </w:tcPr>
          <w:p>
            <w:pPr>
              <w:pBdr/>
              <w:spacing w:after="0" w:line="240" w:lineRule="auto"/>
              <w:ind/>
              <w:rPr>
                <w:sz w:val="32"/>
                <w:szCs w:val="28"/>
              </w:rPr>
            </w:pPr>
            <w:r>
              <w:rPr>
                <w:rFonts w:ascii="Times New Roman" w:hAnsi="Times New Roman"/>
                <w:sz w:val="22"/>
                <w:szCs w:val="28"/>
              </w:rPr>
              <w:t xml:space="preserve">JSON con ocho variables</w:t>
            </w:r>
            <w:r>
              <w:rPr>
                <w:sz w:val="32"/>
                <w:szCs w:val="28"/>
              </w:rPr>
            </w:r>
          </w:p>
        </w:tc>
      </w:tr>
      <w:tr>
        <w:trPr/>
        <w:tc>
          <w:tcPr>
            <w:tcBorders/>
            <w:tcW w:w="3120" w:type="dxa"/>
            <w:vAlign w:val="center"/>
          </w:tcPr>
          <w:p>
            <w:pPr>
              <w:pBdr/>
              <w:spacing w:after="0" w:line="240" w:lineRule="auto"/>
              <w:ind/>
              <w:rPr>
                <w:sz w:val="32"/>
                <w:szCs w:val="28"/>
              </w:rPr>
            </w:pPr>
            <w:r>
              <w:rPr>
                <w:rFonts w:ascii="Times New Roman" w:hAnsi="Times New Roman"/>
                <w:sz w:val="22"/>
                <w:szCs w:val="28"/>
              </w:rPr>
              <w:t xml:space="preserve">Clarificación</w:t>
            </w:r>
            <w:r>
              <w:rPr>
                <w:sz w:val="32"/>
                <w:szCs w:val="28"/>
              </w:rPr>
            </w:r>
          </w:p>
        </w:tc>
        <w:tc>
          <w:tcPr>
            <w:tcBorders/>
            <w:tcW w:w="3120" w:type="dxa"/>
            <w:vAlign w:val="center"/>
          </w:tcPr>
          <w:p>
            <w:pPr>
              <w:pBdr/>
              <w:spacing w:after="0" w:line="240" w:lineRule="auto"/>
              <w:ind/>
              <w:rPr>
                <w:sz w:val="32"/>
                <w:szCs w:val="28"/>
              </w:rPr>
            </w:pPr>
            <w:r>
              <w:rPr>
                <w:rFonts w:ascii="Times New Roman" w:hAnsi="Times New Roman"/>
                <w:sz w:val="22"/>
                <w:szCs w:val="28"/>
              </w:rPr>
              <w:t xml:space="preserve">Variables desconocidas</w:t>
            </w:r>
            <w:r>
              <w:rPr>
                <w:sz w:val="32"/>
                <w:szCs w:val="28"/>
              </w:rPr>
            </w:r>
          </w:p>
        </w:tc>
        <w:tc>
          <w:tcPr>
            <w:tcBorders/>
            <w:tcW w:w="3120" w:type="dxa"/>
            <w:vAlign w:val="center"/>
          </w:tcPr>
          <w:p>
            <w:pPr>
              <w:pBdr/>
              <w:spacing w:after="0" w:line="240" w:lineRule="auto"/>
              <w:ind/>
              <w:rPr>
                <w:sz w:val="32"/>
                <w:szCs w:val="28"/>
              </w:rPr>
            </w:pPr>
            <w:r>
              <w:rPr>
                <w:rFonts w:ascii="Times New Roman" w:hAnsi="Times New Roman"/>
                <w:sz w:val="22"/>
                <w:szCs w:val="28"/>
              </w:rPr>
              <w:t xml:space="preserve">Preguntas concretas</w:t>
            </w:r>
            <w:r>
              <w:rPr>
                <w:sz w:val="32"/>
                <w:szCs w:val="28"/>
              </w:rPr>
            </w:r>
          </w:p>
        </w:tc>
      </w:tr>
      <w:tr>
        <w:trPr>
          <w:trHeight w:val="166"/>
        </w:trPr>
        <w:tc>
          <w:tcPr>
            <w:tcBorders/>
            <w:tcW w:w="3120" w:type="dxa"/>
            <w:vAlign w:val="center"/>
          </w:tcPr>
          <w:p>
            <w:pPr>
              <w:pBdr/>
              <w:spacing w:after="0" w:line="240" w:lineRule="auto"/>
              <w:ind/>
              <w:rPr>
                <w:sz w:val="32"/>
                <w:szCs w:val="28"/>
              </w:rPr>
            </w:pPr>
            <w:r>
              <w:rPr>
                <w:rFonts w:ascii="Times New Roman" w:hAnsi="Times New Roman"/>
                <w:sz w:val="22"/>
                <w:szCs w:val="28"/>
              </w:rPr>
              <w:t xml:space="preserve">Explicación</w:t>
            </w:r>
            <w:r>
              <w:rPr>
                <w:sz w:val="32"/>
                <w:szCs w:val="28"/>
              </w:rPr>
            </w:r>
          </w:p>
        </w:tc>
        <w:tc>
          <w:tcPr>
            <w:tcBorders/>
            <w:tcW w:w="3120" w:type="dxa"/>
            <w:vAlign w:val="center"/>
          </w:tcPr>
          <w:p>
            <w:pPr>
              <w:pBdr/>
              <w:spacing w:after="0" w:line="240" w:lineRule="auto"/>
              <w:ind/>
              <w:rPr>
                <w:sz w:val="32"/>
                <w:szCs w:val="28"/>
              </w:rPr>
            </w:pPr>
            <w:r>
              <w:rPr>
                <w:rFonts w:ascii="Times New Roman" w:hAnsi="Times New Roman"/>
                <w:sz w:val="22"/>
                <w:szCs w:val="28"/>
              </w:rPr>
              <w:t xml:space="preserve">Diagnóstico y acción</w:t>
            </w:r>
            <w:r>
              <w:rPr>
                <w:sz w:val="32"/>
                <w:szCs w:val="28"/>
              </w:rPr>
            </w:r>
          </w:p>
        </w:tc>
        <w:tc>
          <w:tcPr>
            <w:tcBorders/>
            <w:tcW w:w="3120" w:type="dxa"/>
            <w:vAlign w:val="center"/>
          </w:tcPr>
          <w:p>
            <w:pPr>
              <w:pBdr/>
              <w:spacing w:after="0" w:line="240" w:lineRule="auto"/>
              <w:ind/>
              <w:rPr>
                <w:sz w:val="32"/>
                <w:szCs w:val="28"/>
              </w:rPr>
            </w:pPr>
            <w:r>
              <w:rPr>
                <w:rFonts w:ascii="Times New Roman" w:hAnsi="Times New Roman"/>
                <w:sz w:val="22"/>
                <w:szCs w:val="28"/>
              </w:rPr>
              <w:t xml:space="preserve">Respuesta breve en lenguaje natural</w:t>
            </w:r>
            <w:r>
              <w:rPr>
                <w:sz w:val="32"/>
                <w:szCs w:val="28"/>
              </w:rPr>
            </w:r>
          </w:p>
        </w:tc>
      </w:tr>
      <w:tr>
        <w:trPr/>
        <w:tc>
          <w:tcPr>
            <w:tcBorders/>
            <w:tcW w:w="3120" w:type="dxa"/>
            <w:vAlign w:val="center"/>
          </w:tcPr>
          <w:p>
            <w:pPr>
              <w:pBdr/>
              <w:spacing w:after="0" w:line="240" w:lineRule="auto"/>
              <w:ind/>
              <w:rPr>
                <w:sz w:val="32"/>
                <w:szCs w:val="28"/>
              </w:rPr>
            </w:pPr>
            <w:r>
              <w:rPr>
                <w:rFonts w:ascii="Times New Roman" w:hAnsi="Times New Roman"/>
                <w:sz w:val="22"/>
                <w:szCs w:val="28"/>
              </w:rPr>
              <w:t xml:space="preserve">Escalamiento</w:t>
            </w:r>
            <w:r>
              <w:rPr>
                <w:sz w:val="32"/>
                <w:szCs w:val="28"/>
              </w:rPr>
            </w:r>
          </w:p>
        </w:tc>
        <w:tc>
          <w:tcPr>
            <w:tcBorders/>
            <w:tcW w:w="3120" w:type="dxa"/>
            <w:vAlign w:val="center"/>
          </w:tcPr>
          <w:p>
            <w:pPr>
              <w:pBdr/>
              <w:spacing w:after="0" w:line="240" w:lineRule="auto"/>
              <w:ind/>
              <w:rPr>
                <w:sz w:val="32"/>
                <w:szCs w:val="28"/>
              </w:rPr>
            </w:pPr>
            <w:r>
              <w:rPr>
                <w:rFonts w:ascii="Times New Roman" w:hAnsi="Times New Roman"/>
                <w:sz w:val="22"/>
                <w:szCs w:val="28"/>
              </w:rPr>
              <w:t xml:space="preserve">Historial del caso</w:t>
            </w:r>
            <w:r>
              <w:rPr>
                <w:sz w:val="32"/>
                <w:szCs w:val="28"/>
              </w:rPr>
            </w:r>
          </w:p>
        </w:tc>
        <w:tc>
          <w:tcPr>
            <w:tcBorders/>
            <w:tcW w:w="3120" w:type="dxa"/>
            <w:vAlign w:val="center"/>
          </w:tcPr>
          <w:p>
            <w:pPr>
              <w:pBdr/>
              <w:spacing w:after="0" w:line="240" w:lineRule="auto"/>
              <w:ind/>
              <w:rPr>
                <w:sz w:val="32"/>
                <w:szCs w:val="28"/>
              </w:rPr>
            </w:pPr>
            <w:r>
              <w:rPr>
                <w:rFonts w:ascii="Times New Roman" w:hAnsi="Times New Roman"/>
                <w:sz w:val="22"/>
                <w:szCs w:val="28"/>
              </w:rPr>
              <w:t xml:space="preserve">Resumen técnico estructurado</w:t>
            </w:r>
            <w:r>
              <w:rPr>
                <w:sz w:val="32"/>
                <w:szCs w:val="28"/>
              </w:rPr>
            </w:r>
          </w:p>
        </w:tc>
      </w:tr>
    </w:tbl>
    <w:p>
      <w:pPr>
        <w:pStyle w:val="715"/>
        <w:pBdr/>
        <w:spacing/>
        <w:ind/>
        <w:rPr/>
      </w:pPr>
      <w:r>
        <w:t xml:space="preserve">17.1 Ejemplo de interacción</w:t>
      </w:r>
      <w:r/>
    </w:p>
    <w:p>
      <w:pPr>
        <w:pBdr/>
        <w:spacing/>
        <w:ind/>
        <w:rPr/>
      </w:pPr>
      <w:r>
        <w:t xml:space="preserve">Usuario: “Estoy conect</w:t>
      </w:r>
      <w:r>
        <w:t xml:space="preserve">ado por WiFi, pero rechaza la contraseña”. El LLM identifica tipo_conexion=wifi y autenticacion_usuario=rechazada. La regla 8 diagnostica credenciales WiFi inválidas. La explicación final recomienda olvidar la red, confirmar la clave y volver a conectarse.</w:t>
      </w:r>
      <w:r/>
    </w:p>
    <w:p>
      <w:pPr>
        <w:pStyle w:val="714"/>
        <w:pBdr/>
        <w:spacing/>
        <w:ind/>
        <w:rPr/>
      </w:pPr>
      <w:r>
        <w:t xml:space="preserve">18. Prompt Engineering</w:t>
      </w:r>
      <w:r/>
    </w:p>
    <w:p>
      <w:pPr>
        <w:pBdr/>
        <w:spacing/>
        <w:ind/>
        <w:rPr/>
      </w:pPr>
      <w:r>
        <w:t xml:space="preserve">Se diseñaron diez prompts especializados. En implementación real, las salidas deben validarse contra un esquema y nunca ejecutarse directamente como código [13].</w:t>
      </w:r>
      <w:r/>
    </w:p>
    <w:tbl>
      <w:tblPr>
        <w:tblStyle w:val="774"/>
        <w:jc w:val="center"/>
        <w:tblW w:w="0" w:type="auto"/>
        <w:tblBorders/>
        <w:tblLayout w:type="fixed"/>
        <w:tblLook w:val="04A0" w:firstRow="1" w:lastRow="0" w:firstColumn="1" w:lastColumn="0" w:noHBand="0" w:noVBand="1"/>
      </w:tblPr>
      <w:tblGrid>
        <w:gridCol w:w="544"/>
        <w:gridCol w:w="2126"/>
        <w:gridCol w:w="6690"/>
      </w:tblGrid>
      <w:tr>
        <w:trPr/>
        <w:tc>
          <w:tcPr>
            <w:shd w:val="clear" w:color="auto" w:fill="d9eaf7"/>
            <w:tcBorders/>
            <w:tcW w:w="544" w:type="dxa"/>
          </w:tcPr>
          <w:p>
            <w:pPr>
              <w:pBdr/>
              <w:spacing/>
              <w:ind/>
              <w:rPr>
                <w:sz w:val="36"/>
                <w:szCs w:val="32"/>
              </w:rPr>
            </w:pPr>
            <w:r>
              <w:rPr>
                <w:b/>
                <w:sz w:val="36"/>
                <w:szCs w:val="32"/>
              </w:rPr>
              <w:t xml:space="preserve">#</w:t>
            </w:r>
            <w:r>
              <w:rPr>
                <w:sz w:val="36"/>
                <w:szCs w:val="32"/>
              </w:rPr>
            </w:r>
          </w:p>
        </w:tc>
        <w:tc>
          <w:tcPr>
            <w:shd w:val="clear" w:color="auto" w:fill="d9eaf7"/>
            <w:tcBorders/>
            <w:tcW w:w="2126" w:type="dxa"/>
          </w:tcPr>
          <w:p>
            <w:pPr>
              <w:pBdr/>
              <w:spacing/>
              <w:ind/>
              <w:rPr>
                <w:sz w:val="36"/>
                <w:szCs w:val="32"/>
              </w:rPr>
            </w:pPr>
            <w:r>
              <w:rPr>
                <w:b/>
                <w:sz w:val="36"/>
                <w:szCs w:val="32"/>
              </w:rPr>
              <w:t xml:space="preserve">Propósito</w:t>
            </w:r>
            <w:r>
              <w:rPr>
                <w:sz w:val="36"/>
                <w:szCs w:val="32"/>
              </w:rPr>
            </w:r>
          </w:p>
        </w:tc>
        <w:tc>
          <w:tcPr>
            <w:shd w:val="clear" w:color="auto" w:fill="d9eaf7"/>
            <w:tcBorders/>
            <w:tcW w:w="6690" w:type="dxa"/>
          </w:tcPr>
          <w:p>
            <w:pPr>
              <w:pBdr/>
              <w:spacing/>
              <w:ind/>
              <w:rPr>
                <w:sz w:val="36"/>
                <w:szCs w:val="32"/>
              </w:rPr>
            </w:pPr>
            <w:r>
              <w:rPr>
                <w:b/>
                <w:sz w:val="36"/>
                <w:szCs w:val="32"/>
              </w:rPr>
              <w:t xml:space="preserve">Prompt resumido</w:t>
            </w:r>
            <w:r>
              <w:rPr>
                <w:sz w:val="36"/>
                <w:szCs w:val="32"/>
              </w:rPr>
            </w:r>
          </w:p>
        </w:tc>
      </w:tr>
      <w:tr>
        <w:trPr/>
        <w:tc>
          <w:tcPr>
            <w:tcBorders/>
            <w:tcW w:w="544" w:type="dxa"/>
            <w:vAlign w:val="center"/>
          </w:tcPr>
          <w:p>
            <w:pPr>
              <w:pBdr/>
              <w:spacing w:after="0" w:line="240" w:lineRule="auto"/>
              <w:ind/>
              <w:rPr>
                <w:sz w:val="36"/>
                <w:szCs w:val="32"/>
              </w:rPr>
            </w:pPr>
            <w:r>
              <w:rPr>
                <w:rFonts w:ascii="Times New Roman" w:hAnsi="Times New Roman"/>
                <w:sz w:val="24"/>
                <w:szCs w:val="32"/>
              </w:rPr>
              <w:t xml:space="preserve">1</w:t>
            </w:r>
            <w:r>
              <w:rPr>
                <w:sz w:val="36"/>
                <w:szCs w:val="32"/>
              </w:rPr>
            </w:r>
          </w:p>
        </w:tc>
        <w:tc>
          <w:tcPr>
            <w:tcBorders/>
            <w:tcW w:w="2126" w:type="dxa"/>
            <w:vAlign w:val="center"/>
          </w:tcPr>
          <w:p>
            <w:pPr>
              <w:pBdr/>
              <w:spacing w:after="0" w:line="240" w:lineRule="auto"/>
              <w:ind/>
              <w:rPr>
                <w:sz w:val="36"/>
                <w:szCs w:val="32"/>
              </w:rPr>
            </w:pPr>
            <w:r>
              <w:rPr>
                <w:rFonts w:ascii="Times New Roman" w:hAnsi="Times New Roman"/>
                <w:sz w:val="24"/>
                <w:szCs w:val="32"/>
              </w:rPr>
              <w:t xml:space="preserve">Extracción estructurada</w:t>
            </w:r>
            <w:r>
              <w:rPr>
                <w:sz w:val="36"/>
                <w:szCs w:val="32"/>
              </w:rPr>
            </w:r>
          </w:p>
        </w:tc>
        <w:tc>
          <w:tcPr>
            <w:tcBorders/>
            <w:tcW w:w="6690" w:type="dxa"/>
            <w:vAlign w:val="center"/>
          </w:tcPr>
          <w:p>
            <w:pPr>
              <w:pBdr/>
              <w:spacing w:after="0" w:line="240" w:lineRule="auto"/>
              <w:ind/>
              <w:rPr>
                <w:sz w:val="36"/>
                <w:szCs w:val="32"/>
              </w:rPr>
            </w:pPr>
            <w:r>
              <w:rPr>
                <w:rFonts w:ascii="Times New Roman" w:hAnsi="Times New Roman"/>
                <w:sz w:val="24"/>
                <w:szCs w:val="32"/>
              </w:rPr>
              <w:t xml:space="preserve">Identifica las ocho variables del diagnóstico y responde únicamente JSON; usa 'desconocido' cuando falte información.</w:t>
            </w:r>
            <w:r>
              <w:rPr>
                <w:sz w:val="36"/>
                <w:szCs w:val="32"/>
              </w:rPr>
            </w:r>
          </w:p>
        </w:tc>
      </w:tr>
      <w:tr>
        <w:trPr/>
        <w:tc>
          <w:tcPr>
            <w:tcBorders/>
            <w:tcW w:w="544" w:type="dxa"/>
            <w:vAlign w:val="center"/>
          </w:tcPr>
          <w:p>
            <w:pPr>
              <w:pBdr/>
              <w:spacing w:after="0" w:line="240" w:lineRule="auto"/>
              <w:ind/>
              <w:rPr>
                <w:sz w:val="36"/>
                <w:szCs w:val="32"/>
              </w:rPr>
            </w:pPr>
            <w:r>
              <w:rPr>
                <w:rFonts w:ascii="Times New Roman" w:hAnsi="Times New Roman"/>
                <w:sz w:val="24"/>
                <w:szCs w:val="32"/>
              </w:rPr>
              <w:t xml:space="preserve">2</w:t>
            </w:r>
            <w:r>
              <w:rPr>
                <w:sz w:val="36"/>
                <w:szCs w:val="32"/>
              </w:rPr>
            </w:r>
          </w:p>
        </w:tc>
        <w:tc>
          <w:tcPr>
            <w:tcBorders/>
            <w:tcW w:w="2126" w:type="dxa"/>
            <w:vAlign w:val="center"/>
          </w:tcPr>
          <w:p>
            <w:pPr>
              <w:pBdr/>
              <w:spacing w:after="0" w:line="240" w:lineRule="auto"/>
              <w:ind/>
              <w:rPr>
                <w:sz w:val="36"/>
                <w:szCs w:val="32"/>
              </w:rPr>
            </w:pPr>
            <w:r>
              <w:rPr>
                <w:rFonts w:ascii="Times New Roman" w:hAnsi="Times New Roman"/>
                <w:sz w:val="24"/>
                <w:szCs w:val="32"/>
              </w:rPr>
              <w:t xml:space="preserve">Preguntas faltantes</w:t>
            </w:r>
            <w:r>
              <w:rPr>
                <w:sz w:val="36"/>
                <w:szCs w:val="32"/>
              </w:rPr>
            </w:r>
          </w:p>
        </w:tc>
        <w:tc>
          <w:tcPr>
            <w:tcBorders/>
            <w:tcW w:w="6690" w:type="dxa"/>
            <w:vAlign w:val="center"/>
          </w:tcPr>
          <w:p>
            <w:pPr>
              <w:pBdr/>
              <w:spacing w:after="0" w:line="240" w:lineRule="auto"/>
              <w:ind/>
              <w:rPr>
                <w:sz w:val="36"/>
                <w:szCs w:val="32"/>
              </w:rPr>
            </w:pPr>
            <w:r>
              <w:rPr>
                <w:rFonts w:ascii="Times New Roman" w:hAnsi="Times New Roman"/>
                <w:sz w:val="24"/>
                <w:szCs w:val="32"/>
              </w:rPr>
              <w:t xml:space="preserve">A partir del JSON, formula máximo tres preguntas para completar únicamente variables desconocidas.</w:t>
            </w:r>
            <w:r>
              <w:rPr>
                <w:sz w:val="36"/>
                <w:szCs w:val="32"/>
              </w:rPr>
            </w:r>
          </w:p>
        </w:tc>
      </w:tr>
      <w:tr>
        <w:trPr/>
        <w:tc>
          <w:tcPr>
            <w:tcBorders/>
            <w:tcW w:w="544" w:type="dxa"/>
            <w:vAlign w:val="center"/>
          </w:tcPr>
          <w:p>
            <w:pPr>
              <w:pBdr/>
              <w:spacing w:after="0" w:line="240" w:lineRule="auto"/>
              <w:ind/>
              <w:rPr>
                <w:sz w:val="36"/>
                <w:szCs w:val="32"/>
              </w:rPr>
            </w:pPr>
            <w:r>
              <w:rPr>
                <w:rFonts w:ascii="Times New Roman" w:hAnsi="Times New Roman"/>
                <w:sz w:val="24"/>
                <w:szCs w:val="32"/>
              </w:rPr>
              <w:t xml:space="preserve">3</w:t>
            </w:r>
            <w:r>
              <w:rPr>
                <w:sz w:val="36"/>
                <w:szCs w:val="32"/>
              </w:rPr>
            </w:r>
          </w:p>
        </w:tc>
        <w:tc>
          <w:tcPr>
            <w:tcBorders/>
            <w:tcW w:w="2126" w:type="dxa"/>
            <w:vAlign w:val="center"/>
          </w:tcPr>
          <w:p>
            <w:pPr>
              <w:pBdr/>
              <w:spacing w:after="0" w:line="240" w:lineRule="auto"/>
              <w:ind/>
              <w:rPr>
                <w:sz w:val="36"/>
                <w:szCs w:val="32"/>
              </w:rPr>
            </w:pPr>
            <w:r>
              <w:rPr>
                <w:rFonts w:ascii="Times New Roman" w:hAnsi="Times New Roman"/>
                <w:sz w:val="24"/>
                <w:szCs w:val="32"/>
              </w:rPr>
              <w:t xml:space="preserve">Normalización</w:t>
            </w:r>
            <w:r>
              <w:rPr>
                <w:sz w:val="36"/>
                <w:szCs w:val="32"/>
              </w:rPr>
            </w:r>
          </w:p>
        </w:tc>
        <w:tc>
          <w:tcPr>
            <w:tcBorders/>
            <w:tcW w:w="6690" w:type="dxa"/>
            <w:vAlign w:val="center"/>
          </w:tcPr>
          <w:p>
            <w:pPr>
              <w:pBdr/>
              <w:spacing w:after="0" w:line="240" w:lineRule="auto"/>
              <w:ind/>
              <w:rPr>
                <w:sz w:val="36"/>
                <w:szCs w:val="32"/>
              </w:rPr>
            </w:pPr>
            <w:r>
              <w:rPr>
                <w:rFonts w:ascii="Times New Roman" w:hAnsi="Times New Roman"/>
                <w:sz w:val="24"/>
                <w:szCs w:val="32"/>
              </w:rPr>
              <w:t xml:space="preserve">Convierte expresiones coloquiales a los valores permitidos del esquema sin inventar datos.</w:t>
            </w:r>
            <w:r>
              <w:rPr>
                <w:sz w:val="36"/>
                <w:szCs w:val="32"/>
              </w:rPr>
            </w:r>
          </w:p>
        </w:tc>
      </w:tr>
      <w:tr>
        <w:trPr/>
        <w:tc>
          <w:tcPr>
            <w:tcBorders/>
            <w:tcW w:w="544" w:type="dxa"/>
            <w:vAlign w:val="center"/>
          </w:tcPr>
          <w:p>
            <w:pPr>
              <w:pBdr/>
              <w:spacing w:after="0" w:line="240" w:lineRule="auto"/>
              <w:ind/>
              <w:rPr>
                <w:sz w:val="36"/>
                <w:szCs w:val="32"/>
              </w:rPr>
            </w:pPr>
            <w:r>
              <w:rPr>
                <w:rFonts w:ascii="Times New Roman" w:hAnsi="Times New Roman"/>
                <w:sz w:val="24"/>
                <w:szCs w:val="32"/>
              </w:rPr>
              <w:t xml:space="preserve">4</w:t>
            </w:r>
            <w:r>
              <w:rPr>
                <w:sz w:val="36"/>
                <w:szCs w:val="32"/>
              </w:rPr>
            </w:r>
          </w:p>
        </w:tc>
        <w:tc>
          <w:tcPr>
            <w:tcBorders/>
            <w:tcW w:w="2126" w:type="dxa"/>
            <w:vAlign w:val="center"/>
          </w:tcPr>
          <w:p>
            <w:pPr>
              <w:pBdr/>
              <w:spacing w:after="0" w:line="240" w:lineRule="auto"/>
              <w:ind/>
              <w:rPr>
                <w:sz w:val="36"/>
                <w:szCs w:val="32"/>
              </w:rPr>
            </w:pPr>
            <w:r>
              <w:rPr>
                <w:rFonts w:ascii="Times New Roman" w:hAnsi="Times New Roman"/>
                <w:sz w:val="24"/>
                <w:szCs w:val="32"/>
              </w:rPr>
              <w:t xml:space="preserve">Explicación básica</w:t>
            </w:r>
            <w:r>
              <w:rPr>
                <w:sz w:val="36"/>
                <w:szCs w:val="32"/>
              </w:rPr>
            </w:r>
          </w:p>
        </w:tc>
        <w:tc>
          <w:tcPr>
            <w:tcBorders/>
            <w:tcW w:w="6690" w:type="dxa"/>
            <w:vAlign w:val="center"/>
          </w:tcPr>
          <w:p>
            <w:pPr>
              <w:pBdr/>
              <w:spacing w:after="0" w:line="240" w:lineRule="auto"/>
              <w:ind/>
              <w:rPr>
                <w:sz w:val="36"/>
                <w:szCs w:val="32"/>
              </w:rPr>
            </w:pPr>
            <w:r>
              <w:rPr>
                <w:rFonts w:ascii="Times New Roman" w:hAnsi="Times New Roman"/>
                <w:sz w:val="24"/>
                <w:szCs w:val="32"/>
              </w:rPr>
              <w:t xml:space="preserve">Explica diagnóstico y acción en máximo tres frases, sin tecnicismos.</w:t>
            </w:r>
            <w:r>
              <w:rPr>
                <w:sz w:val="36"/>
                <w:szCs w:val="32"/>
              </w:rPr>
            </w:r>
          </w:p>
        </w:tc>
      </w:tr>
      <w:tr>
        <w:trPr/>
        <w:tc>
          <w:tcPr>
            <w:tcBorders/>
            <w:tcW w:w="544" w:type="dxa"/>
            <w:vAlign w:val="center"/>
          </w:tcPr>
          <w:p>
            <w:pPr>
              <w:pBdr/>
              <w:spacing w:after="0" w:line="240" w:lineRule="auto"/>
              <w:ind/>
              <w:rPr>
                <w:sz w:val="36"/>
                <w:szCs w:val="32"/>
              </w:rPr>
            </w:pPr>
            <w:r>
              <w:rPr>
                <w:rFonts w:ascii="Times New Roman" w:hAnsi="Times New Roman"/>
                <w:sz w:val="24"/>
                <w:szCs w:val="32"/>
              </w:rPr>
              <w:t xml:space="preserve">5</w:t>
            </w:r>
            <w:r>
              <w:rPr>
                <w:sz w:val="36"/>
                <w:szCs w:val="32"/>
              </w:rPr>
            </w:r>
          </w:p>
        </w:tc>
        <w:tc>
          <w:tcPr>
            <w:tcBorders/>
            <w:tcW w:w="2126" w:type="dxa"/>
            <w:vAlign w:val="center"/>
          </w:tcPr>
          <w:p>
            <w:pPr>
              <w:pBdr/>
              <w:spacing w:after="0" w:line="240" w:lineRule="auto"/>
              <w:ind/>
              <w:rPr>
                <w:sz w:val="36"/>
                <w:szCs w:val="32"/>
              </w:rPr>
            </w:pPr>
            <w:r>
              <w:rPr>
                <w:rFonts w:ascii="Times New Roman" w:hAnsi="Times New Roman"/>
                <w:sz w:val="24"/>
                <w:szCs w:val="32"/>
              </w:rPr>
              <w:t xml:space="preserve">Explicación técnica</w:t>
            </w:r>
            <w:r>
              <w:rPr>
                <w:sz w:val="36"/>
                <w:szCs w:val="32"/>
              </w:rPr>
            </w:r>
          </w:p>
        </w:tc>
        <w:tc>
          <w:tcPr>
            <w:tcBorders/>
            <w:tcW w:w="6690" w:type="dxa"/>
            <w:vAlign w:val="center"/>
          </w:tcPr>
          <w:p>
            <w:pPr>
              <w:pBdr/>
              <w:spacing w:after="0" w:line="240" w:lineRule="auto"/>
              <w:ind/>
              <w:rPr>
                <w:sz w:val="36"/>
                <w:szCs w:val="32"/>
              </w:rPr>
            </w:pPr>
            <w:r>
              <w:rPr>
                <w:rFonts w:ascii="Times New Roman" w:hAnsi="Times New Roman"/>
                <w:sz w:val="24"/>
                <w:szCs w:val="32"/>
              </w:rPr>
              <w:t xml:space="preserve">Resume hechos, regla aplicada, diagnóstico y acción para un técnico de soporte.</w:t>
            </w:r>
            <w:r>
              <w:rPr>
                <w:sz w:val="36"/>
                <w:szCs w:val="32"/>
              </w:rPr>
            </w:r>
          </w:p>
        </w:tc>
      </w:tr>
      <w:tr>
        <w:trPr/>
        <w:tc>
          <w:tcPr>
            <w:tcBorders/>
            <w:tcW w:w="544" w:type="dxa"/>
            <w:vAlign w:val="center"/>
          </w:tcPr>
          <w:p>
            <w:pPr>
              <w:pBdr/>
              <w:spacing w:after="0" w:line="240" w:lineRule="auto"/>
              <w:ind/>
              <w:rPr>
                <w:sz w:val="36"/>
                <w:szCs w:val="32"/>
              </w:rPr>
            </w:pPr>
            <w:r>
              <w:rPr>
                <w:rFonts w:ascii="Times New Roman" w:hAnsi="Times New Roman"/>
                <w:sz w:val="24"/>
                <w:szCs w:val="32"/>
              </w:rPr>
              <w:t xml:space="preserve">6</w:t>
            </w:r>
            <w:r>
              <w:rPr>
                <w:sz w:val="36"/>
                <w:szCs w:val="32"/>
              </w:rPr>
            </w:r>
          </w:p>
        </w:tc>
        <w:tc>
          <w:tcPr>
            <w:tcBorders/>
            <w:tcW w:w="2126" w:type="dxa"/>
            <w:vAlign w:val="center"/>
          </w:tcPr>
          <w:p>
            <w:pPr>
              <w:pBdr/>
              <w:spacing w:after="0" w:line="240" w:lineRule="auto"/>
              <w:ind/>
              <w:rPr>
                <w:sz w:val="36"/>
                <w:szCs w:val="32"/>
              </w:rPr>
            </w:pPr>
            <w:r>
              <w:rPr>
                <w:rFonts w:ascii="Times New Roman" w:hAnsi="Times New Roman"/>
                <w:sz w:val="24"/>
                <w:szCs w:val="32"/>
              </w:rPr>
              <w:t xml:space="preserve">Verificación</w:t>
            </w:r>
            <w:r>
              <w:rPr>
                <w:sz w:val="36"/>
                <w:szCs w:val="32"/>
              </w:rPr>
            </w:r>
          </w:p>
        </w:tc>
        <w:tc>
          <w:tcPr>
            <w:tcBorders/>
            <w:tcW w:w="6690" w:type="dxa"/>
            <w:vAlign w:val="center"/>
          </w:tcPr>
          <w:p>
            <w:pPr>
              <w:pBdr/>
              <w:spacing w:after="0" w:line="240" w:lineRule="auto"/>
              <w:ind/>
              <w:rPr>
                <w:sz w:val="36"/>
                <w:szCs w:val="32"/>
              </w:rPr>
            </w:pPr>
            <w:r>
              <w:rPr>
                <w:rFonts w:ascii="Times New Roman" w:hAnsi="Times New Roman"/>
                <w:sz w:val="24"/>
                <w:szCs w:val="32"/>
              </w:rPr>
              <w:t xml:space="preserve">Compara el diagnóstico con los hechos e indica contradicciones, sin proponer uno nuevo.</w:t>
            </w:r>
            <w:r>
              <w:rPr>
                <w:sz w:val="36"/>
                <w:szCs w:val="32"/>
              </w:rPr>
            </w:r>
          </w:p>
        </w:tc>
      </w:tr>
      <w:tr>
        <w:trPr/>
        <w:tc>
          <w:tcPr>
            <w:tcBorders/>
            <w:tcW w:w="544" w:type="dxa"/>
            <w:vAlign w:val="center"/>
          </w:tcPr>
          <w:p>
            <w:pPr>
              <w:pBdr/>
              <w:spacing w:after="0" w:line="240" w:lineRule="auto"/>
              <w:ind/>
              <w:rPr>
                <w:sz w:val="36"/>
                <w:szCs w:val="32"/>
              </w:rPr>
            </w:pPr>
            <w:r>
              <w:rPr>
                <w:rFonts w:ascii="Times New Roman" w:hAnsi="Times New Roman"/>
                <w:sz w:val="24"/>
                <w:szCs w:val="32"/>
              </w:rPr>
              <w:t xml:space="preserve">7</w:t>
            </w:r>
            <w:r>
              <w:rPr>
                <w:sz w:val="36"/>
                <w:szCs w:val="32"/>
              </w:rPr>
            </w:r>
          </w:p>
        </w:tc>
        <w:tc>
          <w:tcPr>
            <w:tcBorders/>
            <w:tcW w:w="2126" w:type="dxa"/>
            <w:vAlign w:val="center"/>
          </w:tcPr>
          <w:p>
            <w:pPr>
              <w:pBdr/>
              <w:spacing w:after="0" w:line="240" w:lineRule="auto"/>
              <w:ind/>
              <w:rPr>
                <w:sz w:val="36"/>
                <w:szCs w:val="32"/>
              </w:rPr>
            </w:pPr>
            <w:r>
              <w:rPr>
                <w:rFonts w:ascii="Times New Roman" w:hAnsi="Times New Roman"/>
                <w:sz w:val="24"/>
                <w:szCs w:val="32"/>
              </w:rPr>
              <w:t xml:space="preserve">Escalamiento</w:t>
            </w:r>
            <w:r>
              <w:rPr>
                <w:sz w:val="36"/>
                <w:szCs w:val="32"/>
              </w:rPr>
            </w:r>
          </w:p>
        </w:tc>
        <w:tc>
          <w:tcPr>
            <w:tcBorders/>
            <w:tcW w:w="6690" w:type="dxa"/>
            <w:vAlign w:val="center"/>
          </w:tcPr>
          <w:p>
            <w:pPr>
              <w:pBdr/>
              <w:spacing w:after="0" w:line="240" w:lineRule="auto"/>
              <w:ind/>
              <w:rPr>
                <w:sz w:val="36"/>
                <w:szCs w:val="32"/>
              </w:rPr>
            </w:pPr>
            <w:r>
              <w:rPr>
                <w:rFonts w:ascii="Times New Roman" w:hAnsi="Times New Roman"/>
                <w:sz w:val="24"/>
                <w:szCs w:val="32"/>
              </w:rPr>
              <w:t xml:space="preserve">Genera un ticket con síntoma, pruebas realizadas, resultado y prioridad sugerida.</w:t>
            </w:r>
            <w:r>
              <w:rPr>
                <w:sz w:val="36"/>
                <w:szCs w:val="32"/>
              </w:rPr>
            </w:r>
          </w:p>
        </w:tc>
      </w:tr>
      <w:tr>
        <w:trPr/>
        <w:tc>
          <w:tcPr>
            <w:tcBorders/>
            <w:tcW w:w="544" w:type="dxa"/>
            <w:vAlign w:val="center"/>
          </w:tcPr>
          <w:p>
            <w:pPr>
              <w:pBdr/>
              <w:spacing w:after="0" w:line="240" w:lineRule="auto"/>
              <w:ind/>
              <w:rPr>
                <w:sz w:val="36"/>
                <w:szCs w:val="32"/>
              </w:rPr>
            </w:pPr>
            <w:r>
              <w:rPr>
                <w:rFonts w:ascii="Times New Roman" w:hAnsi="Times New Roman"/>
                <w:sz w:val="24"/>
                <w:szCs w:val="32"/>
              </w:rPr>
              <w:t xml:space="preserve">8</w:t>
            </w:r>
            <w:r>
              <w:rPr>
                <w:sz w:val="36"/>
                <w:szCs w:val="32"/>
              </w:rPr>
            </w:r>
          </w:p>
        </w:tc>
        <w:tc>
          <w:tcPr>
            <w:tcBorders/>
            <w:tcW w:w="2126" w:type="dxa"/>
            <w:vAlign w:val="center"/>
          </w:tcPr>
          <w:p>
            <w:pPr>
              <w:pBdr/>
              <w:spacing w:after="0" w:line="240" w:lineRule="auto"/>
              <w:ind/>
              <w:rPr>
                <w:sz w:val="36"/>
                <w:szCs w:val="32"/>
              </w:rPr>
            </w:pPr>
            <w:r>
              <w:rPr>
                <w:rFonts w:ascii="Times New Roman" w:hAnsi="Times New Roman"/>
                <w:sz w:val="24"/>
                <w:szCs w:val="32"/>
              </w:rPr>
              <w:t xml:space="preserve">Privacidad</w:t>
            </w:r>
            <w:r>
              <w:rPr>
                <w:sz w:val="36"/>
                <w:szCs w:val="32"/>
              </w:rPr>
            </w:r>
          </w:p>
        </w:tc>
        <w:tc>
          <w:tcPr>
            <w:tcBorders/>
            <w:tcW w:w="6690" w:type="dxa"/>
            <w:vAlign w:val="center"/>
          </w:tcPr>
          <w:p>
            <w:pPr>
              <w:pBdr/>
              <w:spacing w:after="0" w:line="240" w:lineRule="auto"/>
              <w:ind/>
              <w:rPr>
                <w:sz w:val="36"/>
                <w:szCs w:val="32"/>
              </w:rPr>
            </w:pPr>
            <w:r>
              <w:rPr>
                <w:rFonts w:ascii="Times New Roman" w:hAnsi="Times New Roman"/>
                <w:sz w:val="24"/>
                <w:szCs w:val="32"/>
              </w:rPr>
              <w:t xml:space="preserve">Elimina nombres, IP públicas y datos personales antes de almacenar el incidente.</w:t>
            </w:r>
            <w:r>
              <w:rPr>
                <w:sz w:val="36"/>
                <w:szCs w:val="32"/>
              </w:rPr>
            </w:r>
          </w:p>
        </w:tc>
      </w:tr>
      <w:tr>
        <w:trPr/>
        <w:tc>
          <w:tcPr>
            <w:tcBorders/>
            <w:tcW w:w="544" w:type="dxa"/>
            <w:vAlign w:val="center"/>
          </w:tcPr>
          <w:p>
            <w:pPr>
              <w:pBdr/>
              <w:spacing w:after="0" w:line="240" w:lineRule="auto"/>
              <w:ind/>
              <w:rPr>
                <w:sz w:val="36"/>
                <w:szCs w:val="32"/>
              </w:rPr>
            </w:pPr>
            <w:r>
              <w:rPr>
                <w:rFonts w:ascii="Times New Roman" w:hAnsi="Times New Roman"/>
                <w:sz w:val="24"/>
                <w:szCs w:val="32"/>
              </w:rPr>
              <w:t xml:space="preserve">9</w:t>
            </w:r>
            <w:r>
              <w:rPr>
                <w:sz w:val="36"/>
                <w:szCs w:val="32"/>
              </w:rPr>
            </w:r>
          </w:p>
        </w:tc>
        <w:tc>
          <w:tcPr>
            <w:tcBorders/>
            <w:tcW w:w="2126" w:type="dxa"/>
            <w:vAlign w:val="center"/>
          </w:tcPr>
          <w:p>
            <w:pPr>
              <w:pBdr/>
              <w:spacing w:after="0" w:line="240" w:lineRule="auto"/>
              <w:ind/>
              <w:rPr>
                <w:sz w:val="36"/>
                <w:szCs w:val="32"/>
              </w:rPr>
            </w:pPr>
            <w:r>
              <w:rPr>
                <w:rFonts w:ascii="Times New Roman" w:hAnsi="Times New Roman"/>
                <w:sz w:val="24"/>
                <w:szCs w:val="32"/>
              </w:rPr>
              <w:t xml:space="preserve">Baja confianza</w:t>
            </w:r>
            <w:r>
              <w:rPr>
                <w:sz w:val="36"/>
                <w:szCs w:val="32"/>
              </w:rPr>
            </w:r>
          </w:p>
        </w:tc>
        <w:tc>
          <w:tcPr>
            <w:tcBorders/>
            <w:tcW w:w="6690" w:type="dxa"/>
            <w:vAlign w:val="center"/>
          </w:tcPr>
          <w:p>
            <w:pPr>
              <w:pBdr/>
              <w:spacing w:after="0" w:line="240" w:lineRule="auto"/>
              <w:ind/>
              <w:rPr>
                <w:sz w:val="36"/>
                <w:szCs w:val="32"/>
              </w:rPr>
            </w:pPr>
            <w:r>
              <w:rPr>
                <w:rFonts w:ascii="Times New Roman" w:hAnsi="Times New Roman"/>
                <w:sz w:val="24"/>
                <w:szCs w:val="32"/>
              </w:rPr>
              <w:t xml:space="preserve">Si la confianza es menor al umbral, informa la incertidumbre y recomienda escalar.</w:t>
            </w:r>
            <w:r>
              <w:rPr>
                <w:sz w:val="36"/>
                <w:szCs w:val="32"/>
              </w:rPr>
            </w:r>
          </w:p>
        </w:tc>
      </w:tr>
      <w:tr>
        <w:trPr/>
        <w:tc>
          <w:tcPr>
            <w:tcBorders/>
            <w:tcW w:w="544" w:type="dxa"/>
            <w:vAlign w:val="center"/>
          </w:tcPr>
          <w:p>
            <w:pPr>
              <w:pBdr/>
              <w:spacing w:after="0" w:line="240" w:lineRule="auto"/>
              <w:ind/>
              <w:rPr>
                <w:sz w:val="36"/>
                <w:szCs w:val="32"/>
              </w:rPr>
            </w:pPr>
            <w:r>
              <w:rPr>
                <w:rFonts w:ascii="Times New Roman" w:hAnsi="Times New Roman"/>
                <w:sz w:val="24"/>
                <w:szCs w:val="32"/>
              </w:rPr>
              <w:t xml:space="preserve">10</w:t>
            </w:r>
            <w:r>
              <w:rPr>
                <w:sz w:val="36"/>
                <w:szCs w:val="32"/>
              </w:rPr>
            </w:r>
          </w:p>
        </w:tc>
        <w:tc>
          <w:tcPr>
            <w:tcBorders/>
            <w:tcW w:w="2126" w:type="dxa"/>
            <w:vAlign w:val="center"/>
          </w:tcPr>
          <w:p>
            <w:pPr>
              <w:pBdr/>
              <w:spacing w:after="0" w:line="240" w:lineRule="auto"/>
              <w:ind/>
              <w:rPr>
                <w:sz w:val="36"/>
                <w:szCs w:val="32"/>
              </w:rPr>
            </w:pPr>
            <w:r>
              <w:rPr>
                <w:rFonts w:ascii="Times New Roman" w:hAnsi="Times New Roman"/>
                <w:sz w:val="24"/>
                <w:szCs w:val="32"/>
              </w:rPr>
              <w:t xml:space="preserve">Respuesta final</w:t>
            </w:r>
            <w:r>
              <w:rPr>
                <w:sz w:val="36"/>
                <w:szCs w:val="32"/>
              </w:rPr>
            </w:r>
          </w:p>
        </w:tc>
        <w:tc>
          <w:tcPr>
            <w:tcBorders/>
            <w:tcW w:w="6690" w:type="dxa"/>
            <w:vAlign w:val="center"/>
          </w:tcPr>
          <w:p>
            <w:pPr>
              <w:pBdr/>
              <w:spacing w:after="0" w:line="240" w:lineRule="auto"/>
              <w:ind/>
              <w:rPr>
                <w:sz w:val="36"/>
                <w:szCs w:val="32"/>
              </w:rPr>
            </w:pPr>
            <w:r>
              <w:rPr>
                <w:rFonts w:ascii="Times New Roman" w:hAnsi="Times New Roman"/>
                <w:sz w:val="24"/>
                <w:szCs w:val="32"/>
              </w:rPr>
              <w:t xml:space="preserve">Combina diagnóstico, causa, acción y advertencia de seguridad en formato claro.</w:t>
            </w:r>
            <w:r>
              <w:rPr>
                <w:sz w:val="36"/>
                <w:szCs w:val="32"/>
              </w:rPr>
            </w:r>
          </w:p>
        </w:tc>
      </w:tr>
    </w:tbl>
    <w:p>
      <w:pPr>
        <w:pStyle w:val="715"/>
        <w:pBdr/>
        <w:spacing/>
        <w:ind/>
        <w:rPr/>
      </w:pPr>
      <w:r>
        <w:t xml:space="preserve">18.1 Mejor prompt seleccionado</w:t>
      </w:r>
      <w:r/>
    </w:p>
    <w:p>
      <w:pPr>
        <w:pStyle w:val="873"/>
        <w:pBdr/>
        <w:shd w:val="clear" w:color="auto" w:fill="f2f2f2"/>
        <w:spacing/>
        <w:ind/>
        <w:rPr/>
      </w:pPr>
      <w:r>
        <w:t xml:space="preserve">Rol: Eres un asistente de soporte técnico de primer nivel.</w:t>
      </w:r>
      <w:r/>
    </w:p>
    <w:p>
      <w:pPr>
        <w:pStyle w:val="873"/>
        <w:pBdr/>
        <w:shd w:val="clear" w:color="auto" w:fill="f2f2f2"/>
        <w:spacing/>
        <w:ind/>
        <w:rPr/>
      </w:pPr>
      <w:r>
        <w:t xml:space="preserve">Tarea: Extrae tipo_conexion, led_enlace_router, ip_asignada,</w:t>
      </w:r>
      <w:r/>
    </w:p>
    <w:p>
      <w:pPr>
        <w:pStyle w:val="873"/>
        <w:pBdr/>
        <w:shd w:val="clear" w:color="auto" w:fill="f2f2f2"/>
        <w:spacing/>
        <w:ind/>
        <w:rPr/>
      </w:pPr>
      <w:r>
        <w:t xml:space="preserve">ping_router, ping_dns_externo, resolucion_dns, acceso_web y</w:t>
      </w:r>
      <w:r/>
    </w:p>
    <w:p>
      <w:pPr>
        <w:pStyle w:val="873"/>
        <w:pBdr/>
        <w:shd w:val="clear" w:color="auto" w:fill="f2f2f2"/>
        <w:spacing/>
        <w:ind/>
        <w:rPr/>
      </w:pPr>
      <w:r>
        <w:t xml:space="preserve">autenticacion_usuario. Responde únicamente JSON válido.</w:t>
      </w:r>
      <w:r/>
    </w:p>
    <w:p>
      <w:pPr>
        <w:pStyle w:val="873"/>
        <w:pBdr/>
        <w:shd w:val="clear" w:color="auto" w:fill="f2f2f2"/>
        <w:spacing/>
        <w:ind/>
        <w:rPr/>
      </w:pPr>
      <w:r>
        <w:t xml:space="preserve">Restricciones: Usa solo los valores permitidos. Si no puedes inferir</w:t>
      </w:r>
      <w:r/>
    </w:p>
    <w:p>
      <w:pPr>
        <w:pStyle w:val="873"/>
        <w:pBdr/>
        <w:shd w:val="clear" w:color="auto" w:fill="f2f2f2"/>
        <w:spacing/>
        <w:ind/>
        <w:rPr/>
      </w:pPr>
      <w:r>
        <w:t xml:space="preserve">un valor con certeza, escribe "desconocido". No diagnostiques.</w:t>
      </w:r>
      <w:r/>
    </w:p>
    <w:p w14:paraId="2E5619EB">
      <w:pPr>
        <w:pBdr/>
        <w:spacing/>
        <w:ind/>
        <w:rPr/>
      </w:pPr>
      <w:r>
        <w:rPr>
          <w:highlight w:val="none"/>
        </w:rPr>
      </w:r>
      <w:r>
        <w:rPr>
          <w:highlight w:val="none"/>
        </w:rPr>
      </w:r>
      <w:r>
        <w:rPr>
          <w:highlight w:val="none"/>
        </w:rPr>
      </w:r>
    </w:p>
    <w:p>
      <w:pPr>
        <w:pBdr/>
        <w:spacing/>
        <w:ind/>
        <w:rPr>
          <w:highlight w:val="none"/>
        </w:rPr>
      </w:pPr>
      <w:r>
        <w:t xml:space="preserve">Este prompt fue seleccionado porque separa extracción y diagnóstico, limita el formato de salida y obliga a declarar incertidumbre. El resultado esperado es un JSON directamente validable antes de alimentar Prolog o el modelo.</w:t>
      </w:r>
      <w:r/>
    </w:p>
    <w:p>
      <w:pPr>
        <w:pBdr/>
        <w:spacing/>
        <w:ind/>
        <w:rPr/>
      </w:pPr>
      <w:r>
        <w:rPr>
          <w:b/>
          <w:highlight w:val="yellow"/>
        </w:rPr>
        <w:t xml:space="preserve">[PENDIENTE DE MODIFICAR: Agregar capturas de los resultados de los diez prompts si la rúbrica exige evidencia visual de ejecución]</w:t>
      </w:r>
      <w:r/>
    </w:p>
    <w:p>
      <w:pPr>
        <w:pStyle w:val="714"/>
        <w:pBdr/>
        <w:spacing/>
        <w:ind/>
        <w:rPr/>
      </w:pPr>
      <w:r>
        <w:t xml:space="preserve">19. Consideraciones éticas</w:t>
      </w:r>
      <w:r/>
    </w:p>
    <w:tbl>
      <w:tblPr>
        <w:tblStyle w:val="774"/>
        <w:jc w:val="center"/>
        <w:tblW w:w="0" w:type="auto"/>
        <w:tblBorders/>
        <w:tblLayout w:type="fixed"/>
        <w:tblLook w:val="04A0" w:firstRow="1" w:lastRow="0" w:firstColumn="1" w:lastColumn="0" w:noHBand="0" w:noVBand="1"/>
      </w:tblPr>
      <w:tblGrid>
        <w:gridCol w:w="2387"/>
        <w:gridCol w:w="3260"/>
        <w:gridCol w:w="3713"/>
      </w:tblGrid>
      <w:tr>
        <w:trPr/>
        <w:tc>
          <w:tcPr>
            <w:shd w:val="clear" w:color="auto" w:fill="d9eaf7"/>
            <w:tcBorders/>
            <w:tcW w:w="2387" w:type="dxa"/>
          </w:tcPr>
          <w:p>
            <w:pPr>
              <w:pBdr/>
              <w:spacing/>
              <w:ind/>
              <w:rPr>
                <w:sz w:val="36"/>
                <w:szCs w:val="32"/>
              </w:rPr>
            </w:pPr>
            <w:r>
              <w:rPr>
                <w:b/>
                <w:sz w:val="36"/>
                <w:szCs w:val="32"/>
              </w:rPr>
              <w:t xml:space="preserve">Riesgo</w:t>
            </w:r>
            <w:r>
              <w:rPr>
                <w:sz w:val="36"/>
                <w:szCs w:val="32"/>
              </w:rPr>
            </w:r>
          </w:p>
        </w:tc>
        <w:tc>
          <w:tcPr>
            <w:shd w:val="clear" w:color="auto" w:fill="d9eaf7"/>
            <w:tcBorders/>
            <w:tcW w:w="3260" w:type="dxa"/>
          </w:tcPr>
          <w:p>
            <w:pPr>
              <w:pBdr/>
              <w:spacing/>
              <w:ind/>
              <w:rPr>
                <w:sz w:val="36"/>
                <w:szCs w:val="32"/>
              </w:rPr>
            </w:pPr>
            <w:r>
              <w:rPr>
                <w:b/>
                <w:sz w:val="36"/>
                <w:szCs w:val="32"/>
              </w:rPr>
              <w:t xml:space="preserve">Impacto</w:t>
            </w:r>
            <w:r>
              <w:rPr>
                <w:sz w:val="36"/>
                <w:szCs w:val="32"/>
              </w:rPr>
            </w:r>
          </w:p>
        </w:tc>
        <w:tc>
          <w:tcPr>
            <w:shd w:val="clear" w:color="auto" w:fill="d9eaf7"/>
            <w:tcBorders/>
            <w:tcW w:w="3713" w:type="dxa"/>
          </w:tcPr>
          <w:p>
            <w:pPr>
              <w:pBdr/>
              <w:spacing/>
              <w:ind/>
              <w:rPr>
                <w:sz w:val="36"/>
                <w:szCs w:val="32"/>
              </w:rPr>
            </w:pPr>
            <w:r>
              <w:rPr>
                <w:b/>
                <w:sz w:val="36"/>
                <w:szCs w:val="32"/>
              </w:rPr>
              <w:t xml:space="preserve">Mitigación</w:t>
            </w:r>
            <w:r>
              <w:rPr>
                <w:sz w:val="36"/>
                <w:szCs w:val="32"/>
              </w:rPr>
            </w:r>
          </w:p>
        </w:tc>
      </w:tr>
      <w:tr>
        <w:trPr/>
        <w:tc>
          <w:tcPr>
            <w:tcBorders/>
            <w:tcW w:w="2387" w:type="dxa"/>
            <w:vAlign w:val="center"/>
          </w:tcPr>
          <w:p>
            <w:pPr>
              <w:pBdr/>
              <w:spacing w:after="0" w:line="240" w:lineRule="auto"/>
              <w:ind/>
              <w:rPr>
                <w:sz w:val="36"/>
                <w:szCs w:val="32"/>
              </w:rPr>
            </w:pPr>
            <w:r>
              <w:rPr>
                <w:rFonts w:ascii="Times New Roman" w:hAnsi="Times New Roman"/>
                <w:sz w:val="24"/>
                <w:szCs w:val="32"/>
              </w:rPr>
              <w:t xml:space="preserve">Diagnóstico incorrecto</w:t>
            </w:r>
            <w:r>
              <w:rPr>
                <w:sz w:val="36"/>
                <w:szCs w:val="32"/>
              </w:rPr>
            </w:r>
          </w:p>
        </w:tc>
        <w:tc>
          <w:tcPr>
            <w:tcBorders/>
            <w:tcW w:w="3260" w:type="dxa"/>
            <w:vAlign w:val="center"/>
          </w:tcPr>
          <w:p>
            <w:pPr>
              <w:pBdr/>
              <w:spacing w:after="0" w:line="240" w:lineRule="auto"/>
              <w:ind/>
              <w:rPr>
                <w:sz w:val="36"/>
                <w:szCs w:val="32"/>
              </w:rPr>
            </w:pPr>
            <w:r>
              <w:rPr>
                <w:rFonts w:ascii="Times New Roman" w:hAnsi="Times New Roman"/>
                <w:sz w:val="24"/>
                <w:szCs w:val="32"/>
              </w:rPr>
              <w:t xml:space="preserve">Interrupción o cambio inseguro</w:t>
            </w:r>
            <w:r>
              <w:rPr>
                <w:sz w:val="36"/>
                <w:szCs w:val="32"/>
              </w:rPr>
            </w:r>
          </w:p>
        </w:tc>
        <w:tc>
          <w:tcPr>
            <w:tcBorders/>
            <w:tcW w:w="3713" w:type="dxa"/>
            <w:vAlign w:val="center"/>
          </w:tcPr>
          <w:p>
            <w:pPr>
              <w:pBdr/>
              <w:spacing w:after="0" w:line="240" w:lineRule="auto"/>
              <w:ind/>
              <w:rPr>
                <w:sz w:val="36"/>
                <w:szCs w:val="32"/>
              </w:rPr>
            </w:pPr>
            <w:r>
              <w:rPr>
                <w:rFonts w:ascii="Times New Roman" w:hAnsi="Times New Roman"/>
                <w:sz w:val="24"/>
                <w:szCs w:val="32"/>
              </w:rPr>
              <w:t xml:space="preserve">Mostrar confianza, permitir escalamiento y supervisión humana</w:t>
            </w:r>
            <w:r>
              <w:rPr>
                <w:sz w:val="36"/>
                <w:szCs w:val="32"/>
              </w:rPr>
            </w:r>
          </w:p>
        </w:tc>
      </w:tr>
      <w:tr>
        <w:trPr/>
        <w:tc>
          <w:tcPr>
            <w:tcBorders/>
            <w:tcW w:w="2387" w:type="dxa"/>
            <w:vAlign w:val="center"/>
          </w:tcPr>
          <w:p>
            <w:pPr>
              <w:pBdr/>
              <w:spacing w:after="0" w:line="240" w:lineRule="auto"/>
              <w:ind/>
              <w:rPr>
                <w:sz w:val="36"/>
                <w:szCs w:val="32"/>
              </w:rPr>
            </w:pPr>
            <w:r>
              <w:rPr>
                <w:rFonts w:ascii="Times New Roman" w:hAnsi="Times New Roman"/>
                <w:sz w:val="24"/>
                <w:szCs w:val="32"/>
              </w:rPr>
              <w:t xml:space="preserve">Sesgo del dataset sintético</w:t>
            </w:r>
            <w:r>
              <w:rPr>
                <w:sz w:val="36"/>
                <w:szCs w:val="32"/>
              </w:rPr>
            </w:r>
          </w:p>
        </w:tc>
        <w:tc>
          <w:tcPr>
            <w:tcBorders/>
            <w:tcW w:w="3260" w:type="dxa"/>
            <w:vAlign w:val="center"/>
          </w:tcPr>
          <w:p>
            <w:pPr>
              <w:pBdr/>
              <w:spacing w:after="0" w:line="240" w:lineRule="auto"/>
              <w:ind/>
              <w:rPr>
                <w:sz w:val="36"/>
                <w:szCs w:val="32"/>
              </w:rPr>
            </w:pPr>
            <w:r>
              <w:rPr>
                <w:rFonts w:ascii="Times New Roman" w:hAnsi="Times New Roman"/>
                <w:sz w:val="24"/>
                <w:szCs w:val="32"/>
              </w:rPr>
              <w:t xml:space="preserve">Bajo desempeño en casos reales</w:t>
            </w:r>
            <w:r>
              <w:rPr>
                <w:sz w:val="36"/>
                <w:szCs w:val="32"/>
              </w:rPr>
            </w:r>
          </w:p>
        </w:tc>
        <w:tc>
          <w:tcPr>
            <w:tcBorders/>
            <w:tcW w:w="3713" w:type="dxa"/>
            <w:vAlign w:val="center"/>
          </w:tcPr>
          <w:p>
            <w:pPr>
              <w:pBdr/>
              <w:spacing w:after="0" w:line="240" w:lineRule="auto"/>
              <w:ind/>
              <w:rPr>
                <w:sz w:val="36"/>
                <w:szCs w:val="32"/>
              </w:rPr>
            </w:pPr>
            <w:r>
              <w:rPr>
                <w:rFonts w:ascii="Times New Roman" w:hAnsi="Times New Roman"/>
                <w:sz w:val="24"/>
                <w:szCs w:val="32"/>
              </w:rPr>
              <w:t xml:space="preserve">Validar con datos reales anonimizados y monitorear métricas por clase</w:t>
            </w:r>
            <w:r>
              <w:rPr>
                <w:sz w:val="36"/>
                <w:szCs w:val="32"/>
              </w:rPr>
            </w:r>
          </w:p>
        </w:tc>
      </w:tr>
      <w:tr>
        <w:trPr/>
        <w:tc>
          <w:tcPr>
            <w:tcBorders/>
            <w:tcW w:w="2387" w:type="dxa"/>
            <w:vAlign w:val="center"/>
          </w:tcPr>
          <w:p>
            <w:pPr>
              <w:pBdr/>
              <w:spacing w:after="0" w:line="240" w:lineRule="auto"/>
              <w:ind/>
              <w:rPr>
                <w:sz w:val="36"/>
                <w:szCs w:val="32"/>
              </w:rPr>
            </w:pPr>
            <w:r>
              <w:rPr>
                <w:rFonts w:ascii="Times New Roman" w:hAnsi="Times New Roman"/>
                <w:sz w:val="24"/>
                <w:szCs w:val="32"/>
              </w:rPr>
              <w:t xml:space="preserve">Privacidad</w:t>
            </w:r>
            <w:r>
              <w:rPr>
                <w:sz w:val="36"/>
                <w:szCs w:val="32"/>
              </w:rPr>
            </w:r>
          </w:p>
        </w:tc>
        <w:tc>
          <w:tcPr>
            <w:tcBorders/>
            <w:tcW w:w="3260" w:type="dxa"/>
            <w:vAlign w:val="center"/>
          </w:tcPr>
          <w:p>
            <w:pPr>
              <w:pBdr/>
              <w:spacing w:after="0" w:line="240" w:lineRule="auto"/>
              <w:ind/>
              <w:rPr>
                <w:sz w:val="36"/>
                <w:szCs w:val="32"/>
              </w:rPr>
            </w:pPr>
            <w:r>
              <w:rPr>
                <w:rFonts w:ascii="Times New Roman" w:hAnsi="Times New Roman"/>
                <w:sz w:val="24"/>
                <w:szCs w:val="32"/>
              </w:rPr>
              <w:t xml:space="preserve">Exposición de infraestructura o usuarios</w:t>
            </w:r>
            <w:r>
              <w:rPr>
                <w:sz w:val="36"/>
                <w:szCs w:val="32"/>
              </w:rPr>
            </w:r>
          </w:p>
        </w:tc>
        <w:tc>
          <w:tcPr>
            <w:tcBorders/>
            <w:tcW w:w="3713" w:type="dxa"/>
            <w:vAlign w:val="center"/>
          </w:tcPr>
          <w:p>
            <w:pPr>
              <w:pBdr/>
              <w:spacing w:after="0" w:line="240" w:lineRule="auto"/>
              <w:ind/>
              <w:rPr>
                <w:sz w:val="36"/>
                <w:szCs w:val="32"/>
              </w:rPr>
            </w:pPr>
            <w:r>
              <w:rPr>
                <w:rFonts w:ascii="Times New Roman" w:hAnsi="Times New Roman"/>
                <w:sz w:val="24"/>
                <w:szCs w:val="32"/>
              </w:rPr>
              <w:t xml:space="preserve">Minimizar, anonimizar, cifrar y controlar acceso según Ley 1581 de 2012</w:t>
            </w:r>
            <w:r>
              <w:rPr>
                <w:sz w:val="36"/>
                <w:szCs w:val="32"/>
              </w:rPr>
            </w:r>
          </w:p>
        </w:tc>
      </w:tr>
      <w:tr>
        <w:trPr/>
        <w:tc>
          <w:tcPr>
            <w:tcBorders/>
            <w:tcW w:w="2387" w:type="dxa"/>
            <w:vAlign w:val="center"/>
          </w:tcPr>
          <w:p>
            <w:pPr>
              <w:pBdr/>
              <w:spacing w:after="0" w:line="240" w:lineRule="auto"/>
              <w:ind/>
              <w:rPr>
                <w:sz w:val="36"/>
                <w:szCs w:val="32"/>
              </w:rPr>
            </w:pPr>
            <w:r>
              <w:rPr>
                <w:rFonts w:ascii="Times New Roman" w:hAnsi="Times New Roman"/>
                <w:sz w:val="24"/>
                <w:szCs w:val="32"/>
              </w:rPr>
              <w:t xml:space="preserve">Alucinación del LLM</w:t>
            </w:r>
            <w:r>
              <w:rPr>
                <w:sz w:val="36"/>
                <w:szCs w:val="32"/>
              </w:rPr>
            </w:r>
          </w:p>
        </w:tc>
        <w:tc>
          <w:tcPr>
            <w:tcBorders/>
            <w:tcW w:w="3260" w:type="dxa"/>
            <w:vAlign w:val="center"/>
          </w:tcPr>
          <w:p>
            <w:pPr>
              <w:pBdr/>
              <w:spacing w:after="0" w:line="240" w:lineRule="auto"/>
              <w:ind/>
              <w:rPr>
                <w:sz w:val="36"/>
                <w:szCs w:val="32"/>
              </w:rPr>
            </w:pPr>
            <w:r>
              <w:rPr>
                <w:rFonts w:ascii="Times New Roman" w:hAnsi="Times New Roman"/>
                <w:sz w:val="24"/>
                <w:szCs w:val="32"/>
              </w:rPr>
              <w:t xml:space="preserve">Hechos o soluciones inventadas</w:t>
            </w:r>
            <w:r>
              <w:rPr>
                <w:sz w:val="36"/>
                <w:szCs w:val="32"/>
              </w:rPr>
            </w:r>
          </w:p>
        </w:tc>
        <w:tc>
          <w:tcPr>
            <w:tcBorders/>
            <w:tcW w:w="3713" w:type="dxa"/>
            <w:vAlign w:val="center"/>
          </w:tcPr>
          <w:p>
            <w:pPr>
              <w:pBdr/>
              <w:spacing w:after="0" w:line="240" w:lineRule="auto"/>
              <w:ind/>
              <w:rPr>
                <w:sz w:val="36"/>
                <w:szCs w:val="32"/>
              </w:rPr>
            </w:pPr>
            <w:r>
              <w:rPr>
                <w:rFonts w:ascii="Times New Roman" w:hAnsi="Times New Roman"/>
                <w:sz w:val="24"/>
                <w:szCs w:val="32"/>
              </w:rPr>
              <w:t xml:space="preserve">Salida JSON restringida, validación y reglas como fuente de decisión</w:t>
            </w:r>
            <w:r>
              <w:rPr>
                <w:sz w:val="36"/>
                <w:szCs w:val="32"/>
              </w:rPr>
            </w:r>
          </w:p>
        </w:tc>
      </w:tr>
      <w:tr>
        <w:trPr/>
        <w:tc>
          <w:tcPr>
            <w:tcBorders/>
            <w:tcW w:w="2387" w:type="dxa"/>
            <w:vAlign w:val="center"/>
          </w:tcPr>
          <w:p>
            <w:pPr>
              <w:pBdr/>
              <w:spacing w:after="0" w:line="240" w:lineRule="auto"/>
              <w:ind/>
              <w:rPr>
                <w:sz w:val="36"/>
                <w:szCs w:val="32"/>
              </w:rPr>
            </w:pPr>
            <w:r>
              <w:rPr>
                <w:rFonts w:ascii="Times New Roman" w:hAnsi="Times New Roman"/>
                <w:sz w:val="24"/>
                <w:szCs w:val="32"/>
              </w:rPr>
              <w:t xml:space="preserve">Dependencia excesiva</w:t>
            </w:r>
            <w:r>
              <w:rPr>
                <w:sz w:val="36"/>
                <w:szCs w:val="32"/>
              </w:rPr>
            </w:r>
          </w:p>
        </w:tc>
        <w:tc>
          <w:tcPr>
            <w:tcBorders/>
            <w:tcW w:w="3260" w:type="dxa"/>
            <w:vAlign w:val="center"/>
          </w:tcPr>
          <w:p>
            <w:pPr>
              <w:pBdr/>
              <w:spacing w:after="0" w:line="240" w:lineRule="auto"/>
              <w:ind/>
              <w:rPr>
                <w:sz w:val="36"/>
                <w:szCs w:val="32"/>
              </w:rPr>
            </w:pPr>
            <w:r>
              <w:rPr>
                <w:rFonts w:ascii="Times New Roman" w:hAnsi="Times New Roman"/>
                <w:sz w:val="24"/>
                <w:szCs w:val="32"/>
              </w:rPr>
              <w:t xml:space="preserve">Pérdida de criterio humano</w:t>
            </w:r>
            <w:r>
              <w:rPr>
                <w:sz w:val="36"/>
                <w:szCs w:val="32"/>
              </w:rPr>
            </w:r>
          </w:p>
        </w:tc>
        <w:tc>
          <w:tcPr>
            <w:tcBorders/>
            <w:tcW w:w="3713" w:type="dxa"/>
            <w:vAlign w:val="center"/>
          </w:tcPr>
          <w:p>
            <w:pPr>
              <w:pBdr/>
              <w:spacing w:after="0" w:line="240" w:lineRule="auto"/>
              <w:ind/>
              <w:rPr>
                <w:sz w:val="36"/>
                <w:szCs w:val="32"/>
              </w:rPr>
            </w:pPr>
            <w:r>
              <w:rPr>
                <w:rFonts w:ascii="Times New Roman" w:hAnsi="Times New Roman"/>
                <w:sz w:val="24"/>
                <w:szCs w:val="32"/>
              </w:rPr>
              <w:t xml:space="preserve">Presentar el sistema como apoyo, no sustituto del técnico</w:t>
            </w:r>
            <w:r>
              <w:rPr>
                <w:sz w:val="36"/>
                <w:szCs w:val="32"/>
              </w:rPr>
            </w:r>
          </w:p>
        </w:tc>
      </w:tr>
    </w:tbl>
    <w:p w14:paraId="56F6A158">
      <w:pPr>
        <w:pBdr/>
        <w:shd w:val="nil"/>
        <w:spacing/>
        <w:ind/>
        <w:rPr/>
      </w:pPr>
      <w:r>
        <w:rPr>
          <w:highlight w:val="none"/>
        </w:rPr>
        <w:br w:type="page" w:clear="all"/>
      </w:r>
      <w:r>
        <w:rPr>
          <w:highlight w:val="none"/>
        </w:rPr>
      </w:r>
      <w:r>
        <w:rPr>
          <w:highlight w:val="none"/>
        </w:rPr>
      </w:r>
    </w:p>
    <w:p>
      <w:pPr>
        <w:pBdr/>
        <w:spacing/>
        <w:ind/>
        <w:rPr>
          <w:highlight w:val="none"/>
        </w:rPr>
      </w:pPr>
      <w:r>
        <w:t xml:space="preserve">El usua</w:t>
      </w:r>
      <w:r>
        <w:t xml:space="preserve">rio debe saber que interactúa con un sistema automatizado y conservar la opción de solicitar atención humana. Los registros deben almacenarse solo durante el tiempo necesario, con trazabilidad de cambios y revisión periódica de reglas y modelos [14], [15].</w:t>
      </w:r>
      <w:r/>
      <w:r/>
      <w:r/>
      <w:r>
        <w:rPr>
          <w:highlight w:val="none"/>
        </w:rPr>
      </w:r>
    </w:p>
    <w:p>
      <w:pPr>
        <w:pStyle w:val="714"/>
        <w:pBdr/>
        <w:spacing/>
        <w:ind/>
        <w:rPr/>
      </w:pPr>
      <w:r>
        <w:t xml:space="preserve">20. Integración del proyecto</w:t>
      </w:r>
      <w:r/>
    </w:p>
    <w:p>
      <w:pPr>
        <w:pBdr/>
        <w:spacing/>
        <w:ind/>
        <w:jc w:val="center"/>
        <w:rPr/>
      </w:pPr>
      <w:r>
        <mc:AlternateContent>
          <mc:Choice Requires="wpg">
            <w:drawing>
              <wp:inline xmlns:wp="http://schemas.openxmlformats.org/drawingml/2006/wordprocessingDrawing" distT="0" distB="0" distL="0" distR="0">
                <wp:extent cx="5760720" cy="359265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1.png"/>
                        <pic:cNvPicPr>
                          <a:picLocks noChangeAspect="1"/>
                        </pic:cNvPicPr>
                        <pic:nvPr/>
                      </pic:nvPicPr>
                      <pic:blipFill rotWithShape="1">
                        <a:blip r:embed="rId12"/>
                        <a:stretch/>
                      </pic:blipFill>
                      <pic:spPr bwMode="auto">
                        <a:xfrm>
                          <a:off x="0" y="0"/>
                          <a:ext cx="5760720" cy="35926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53.60pt;height:282.89pt;mso-wrap-distance-left:0.00pt;mso-wrap-distance-top:0.00pt;mso-wrap-distance-right:0.00pt;mso-wrap-distance-bottom:0.00pt;z-index:1;" stroked="false">
                <v:imagedata r:id="rId12" o:title=""/>
                <o:lock v:ext="edit" rotation="t"/>
              </v:shape>
            </w:pict>
          </mc:Fallback>
        </mc:AlternateContent>
      </w:r>
      <w:r/>
    </w:p>
    <w:p>
      <w:pPr>
        <w:pBdr/>
        <w:spacing/>
        <w:ind/>
        <w:jc w:val="center"/>
        <w:rPr/>
      </w:pPr>
      <w:r>
        <w:rPr>
          <w:i/>
          <w:sz w:val="20"/>
        </w:rPr>
        <w:t xml:space="preserve">Figura 9. Flujo completo de integración del proyecto.</w:t>
      </w:r>
      <w:r/>
    </w:p>
    <w:p>
      <w:pPr>
        <w:pStyle w:val="715"/>
        <w:pBdr/>
        <w:spacing/>
        <w:ind/>
        <w:rPr/>
      </w:pPr>
      <w:r>
        <w:t xml:space="preserve">20.1 Flujo integrado</w:t>
      </w:r>
      <w:r/>
    </w:p>
    <w:p>
      <w:pPr>
        <w:pStyle w:val="747"/>
        <w:numPr>
          <w:ilvl w:val="0"/>
          <w:numId w:val="13"/>
        </w:numPr>
        <w:pBdr/>
        <w:spacing/>
        <w:ind/>
        <w:rPr/>
      </w:pPr>
      <w:r>
        <w:t xml:space="preserve">El usuario describe el problema en lenguaje natural.</w:t>
      </w:r>
      <w:r/>
    </w:p>
    <w:p>
      <w:pPr>
        <w:pStyle w:val="747"/>
        <w:numPr>
          <w:ilvl w:val="0"/>
          <w:numId w:val="13"/>
        </w:numPr>
        <w:pBdr/>
        <w:spacing/>
        <w:ind/>
        <w:rPr/>
      </w:pPr>
      <w:r>
        <w:t xml:space="preserve">El LLM extrae hechos y solicita información faltante.</w:t>
      </w:r>
      <w:r/>
    </w:p>
    <w:p>
      <w:pPr>
        <w:pStyle w:val="747"/>
        <w:numPr>
          <w:ilvl w:val="0"/>
          <w:numId w:val="13"/>
        </w:numPr>
        <w:pBdr/>
        <w:spacing/>
        <w:ind/>
        <w:rPr/>
      </w:pPr>
      <w:r>
        <w:t xml:space="preserve">El validador comprueba valores y estructura.</w:t>
      </w:r>
      <w:r/>
    </w:p>
    <w:p>
      <w:pPr>
        <w:pStyle w:val="747"/>
        <w:numPr>
          <w:ilvl w:val="0"/>
          <w:numId w:val="13"/>
        </w:numPr>
        <w:pBdr/>
        <w:spacing/>
        <w:ind/>
        <w:rPr/>
      </w:pPr>
      <w:r>
        <w:t xml:space="preserve">Prolog intenta un diagnóstico determinista con las reglas.</w:t>
      </w:r>
      <w:r/>
    </w:p>
    <w:p>
      <w:pPr>
        <w:pStyle w:val="747"/>
        <w:numPr>
          <w:ilvl w:val="0"/>
          <w:numId w:val="13"/>
        </w:numPr>
        <w:pBdr/>
        <w:spacing/>
        <w:ind/>
        <w:rPr/>
      </w:pPr>
      <w:r>
        <w:t xml:space="preserve">Random Forest calcula una predicción probabilística como respaldo.</w:t>
      </w:r>
      <w:r/>
    </w:p>
    <w:p>
      <w:pPr>
        <w:pStyle w:val="747"/>
        <w:numPr>
          <w:ilvl w:val="0"/>
          <w:numId w:val="13"/>
        </w:numPr>
        <w:pBdr/>
        <w:spacing/>
        <w:ind/>
        <w:rPr/>
      </w:pPr>
      <w:r>
        <w:t xml:space="preserve">La ontología unifica conceptos y el grafo aporta contexto de relaciones.</w:t>
      </w:r>
      <w:r/>
    </w:p>
    <w:p>
      <w:pPr>
        <w:pStyle w:val="747"/>
        <w:numPr>
          <w:ilvl w:val="0"/>
          <w:numId w:val="13"/>
        </w:numPr>
        <w:pBdr/>
        <w:spacing/>
        <w:ind/>
        <w:rPr/>
      </w:pPr>
      <w:r>
        <w:t xml:space="preserve">El módulo de fusión selecciona el resultado trazable con su confianza.</w:t>
      </w:r>
      <w:r/>
    </w:p>
    <w:p>
      <w:pPr>
        <w:pStyle w:val="747"/>
        <w:numPr>
          <w:ilvl w:val="0"/>
          <w:numId w:val="13"/>
        </w:numPr>
        <w:pBdr/>
        <w:spacing/>
        <w:ind/>
        <w:rPr/>
      </w:pPr>
      <w:r>
        <w:t xml:space="preserve">El LLM explica diagnóstico y acción sin alterar la decisión.</w:t>
      </w:r>
      <w:r/>
    </w:p>
    <w:p>
      <w:pPr>
        <w:pStyle w:val="747"/>
        <w:numPr>
          <w:ilvl w:val="0"/>
          <w:numId w:val="13"/>
        </w:numPr>
        <w:pBdr/>
        <w:spacing/>
        <w:ind/>
        <w:rPr/>
      </w:pPr>
      <w:r>
        <w:t xml:space="preserve">El incidente anonimizado puede alimentar monitoreo y reentrenamiento.</w:t>
      </w:r>
      <w:r/>
    </w:p>
    <w:p>
      <w:pPr>
        <w:pStyle w:val="715"/>
        <w:pBdr/>
        <w:spacing/>
        <w:ind/>
        <w:rPr/>
      </w:pPr>
      <w:r>
        <w:t xml:space="preserve">20.2 Criterio de fusión</w:t>
      </w:r>
      <w:r/>
    </w:p>
    <w:p>
      <w:pPr>
        <w:pBdr/>
        <w:spacing/>
        <w:ind/>
        <w:rPr/>
      </w:pPr>
      <w:r>
        <w:t xml:space="preserve">Las reglas tienen prioridad cuando todos sus antecedentes están verificados. Si ninguna regla coincide, se </w:t>
      </w:r>
      <w:r>
        <w:t xml:space="preserve">acepta la predicción de Random Forest solo cuando supera un umbral de confianza definido. En caso contrario, el sistema declara que no cuenta con evidencia suficiente y escala el caso. Este diseño combina explicabilidad, generalización y control de riesgo.</w:t>
      </w:r>
      <w:r/>
    </w:p>
    <w:p>
      <w:pPr>
        <w:pStyle w:val="715"/>
        <w:pBdr/>
        <w:spacing/>
        <w:ind/>
        <w:rPr/>
      </w:pPr>
      <w:r>
        <w:t xml:space="preserve">20.3 Despliegue y mantenimiento</w:t>
      </w:r>
      <w:r/>
    </w:p>
    <w:p>
      <w:pPr>
        <w:pStyle w:val="744"/>
        <w:pBdr/>
        <w:spacing/>
        <w:ind/>
        <w:rPr/>
      </w:pPr>
      <w:r>
        <w:t xml:space="preserve">Versionar Prolog, OWL, dataset y notebooks con Git.</w:t>
      </w:r>
      <w:r/>
    </w:p>
    <w:p>
      <w:pPr>
        <w:pStyle w:val="744"/>
        <w:pBdr/>
        <w:spacing/>
        <w:ind/>
        <w:rPr/>
      </w:pPr>
      <w:r>
        <w:t xml:space="preserve">Registrar reglas nuevas con fecha, autor y justificación.</w:t>
      </w:r>
      <w:r/>
    </w:p>
    <w:p>
      <w:pPr>
        <w:pStyle w:val="744"/>
        <w:pBdr/>
        <w:spacing/>
        <w:ind/>
        <w:rPr/>
      </w:pPr>
      <w:r>
        <w:t xml:space="preserve">Monitorear Accuracy y F1 macro para detectar degradación.</w:t>
      </w:r>
      <w:r/>
    </w:p>
    <w:p>
      <w:pPr>
        <w:pStyle w:val="744"/>
        <w:pBdr/>
        <w:spacing/>
        <w:ind/>
        <w:rPr/>
      </w:pPr>
      <w:r>
        <w:t xml:space="preserve">Reentrenar con nuevos casos revisados por técnicos.</w:t>
      </w:r>
      <w:r/>
    </w:p>
    <w:p>
      <w:pPr>
        <w:pStyle w:val="744"/>
        <w:pBdr/>
        <w:spacing/>
        <w:ind/>
        <w:rPr/>
      </w:pPr>
      <w:r>
        <w:t xml:space="preserve">Ejecutar un razonador OWL para validar consistencia.</w:t>
      </w:r>
      <w:r/>
    </w:p>
    <w:p>
      <w:pPr>
        <w:pStyle w:val="744"/>
        <w:pBdr/>
        <w:spacing/>
        <w:ind/>
        <w:rPr/>
      </w:pPr>
      <w:r>
        <w:t xml:space="preserve">Auditar privacidad, seguridad y calidad de respuestas del LLM.</w:t>
      </w:r>
      <w:r/>
    </w:p>
    <w:p>
      <w:pPr>
        <w:pStyle w:val="714"/>
        <w:pBdr/>
        <w:spacing/>
        <w:ind/>
        <w:rPr/>
      </w:pPr>
      <w:r>
        <w:t xml:space="preserve">Conclusiones</w:t>
      </w:r>
      <w:r/>
    </w:p>
    <w:p>
      <w:pPr>
        <w:pBdr/>
        <w:spacing/>
        <w:ind/>
        <w:rPr/>
      </w:pPr>
      <w:r>
        <w:t xml:space="preserve">El proyecto demuestra que el conocimiento de soporte de redes puede representarse de forma explícita mediante </w:t>
      </w:r>
      <w:r>
        <w:t xml:space="preserve">hechos, predicados y reglas, obteniendo diagnósticos trazables y acciones correctivas comprensibles. La ontología y el grafo complementan esta representación al proporcionar vocabulario compartido y revelar relaciones entre dispositivos, fallas y acciones.</w:t>
      </w:r>
      <w:r/>
    </w:p>
    <w:p>
      <w:pPr>
        <w:pBdr/>
        <w:spacing/>
        <w:ind/>
        <w:rPr/>
      </w:pPr>
      <w:r>
        <w:t xml:space="preserve">Random Forest alcanzó el mejor desemp</w:t>
      </w:r>
      <w:r>
        <w:t xml:space="preserve">eño entre los modelos evaluados, con Accuracy de 0.917 y F1 macro de 0.859, por encima del Árbol de Decisión y la MLP. K-Means encontró estructura parcial, pero sus métricas confirman que el agrupamiento no supervisado no sustituye el conocimiento experto.</w:t>
      </w:r>
      <w:r/>
    </w:p>
    <w:p>
      <w:pPr>
        <w:pBdr/>
        <w:spacing/>
        <w:ind/>
        <w:rPr/>
      </w:pPr>
      <w:r>
        <w:t xml:space="preserve">La arquitectura híbrida permite que las reglas atiendan casos conocidos y que el aprendizaje automático respalde combinaciones n</w:t>
      </w:r>
      <w:r>
        <w:t xml:space="preserve">o cubiertas. La interfaz con LLM mejora la accesibilidad, siempre que se limite a extraer información y explicar resultados validados. La supervisión humana, la protección de datos y el monitoreo continuo son condiciones necesarias para un uso responsable.</w:t>
      </w:r>
      <w:r/>
    </w:p>
    <w:p>
      <w:pPr>
        <w:pBdr/>
        <w:spacing/>
        <w:ind/>
        <w:rPr/>
      </w:pPr>
      <w:r>
        <w:rPr>
          <w:b/>
          <w:highlight w:val="yellow"/>
        </w:rPr>
        <w:t xml:space="preserve">[PENDIENTE DE MODIFICAR: Cada integrante debe revisar y personalizar sus conclusiones individuales antes de la entrega]</w:t>
      </w:r>
      <w:r/>
    </w:p>
    <w:p>
      <w:pPr>
        <w:pStyle w:val="714"/>
        <w:pBdr/>
        <w:spacing/>
        <w:ind/>
        <w:rPr/>
      </w:pPr>
      <w:r>
        <w:t xml:space="preserve">Trabajo futuro</w:t>
      </w:r>
      <w:r/>
    </w:p>
    <w:p>
      <w:pPr>
        <w:pStyle w:val="744"/>
        <w:pBdr/>
        <w:spacing/>
        <w:ind/>
        <w:rPr/>
      </w:pPr>
      <w:r>
        <w:t xml:space="preserve">Sustituir o complementar datos sintéticos con tickets reales anonimizados.</w:t>
      </w:r>
      <w:r/>
    </w:p>
    <w:p>
      <w:pPr>
        <w:pStyle w:val="744"/>
        <w:pBdr/>
        <w:spacing/>
        <w:ind/>
        <w:rPr/>
      </w:pPr>
      <w:r>
        <w:t xml:space="preserve">Implementar la interfaz conversacional y validación JSON de extremo a extremo.</w:t>
      </w:r>
      <w:r/>
    </w:p>
    <w:p>
      <w:pPr>
        <w:pStyle w:val="744"/>
        <w:pBdr/>
        <w:spacing/>
        <w:ind/>
        <w:rPr/>
      </w:pPr>
      <w:r>
        <w:t xml:space="preserve">Traducir las quince reglas completas a Prolog y definir prioridades.</w:t>
      </w:r>
      <w:r/>
    </w:p>
    <w:p>
      <w:pPr>
        <w:pStyle w:val="744"/>
        <w:pBdr/>
        <w:spacing/>
        <w:ind/>
        <w:rPr/>
      </w:pPr>
      <w:r>
        <w:t xml:space="preserve">Desarrollar un dashboard con grafo interactivo y métricas de operación.</w:t>
      </w:r>
      <w:r/>
    </w:p>
    <w:p>
      <w:pPr>
        <w:pStyle w:val="744"/>
        <w:pBdr/>
        <w:spacing/>
        <w:ind/>
        <w:rPr/>
      </w:pPr>
      <w:r>
        <w:t xml:space="preserve">Incorporar MLOps para seguimiento de deriva y reentrenamiento.</w:t>
      </w:r>
      <w:r/>
    </w:p>
    <w:p>
      <w:pPr>
        <w:pStyle w:val="744"/>
        <w:pBdr/>
        <w:spacing/>
        <w:ind/>
        <w:rPr/>
      </w:pPr>
      <w:r>
        <w:t xml:space="preserve">Analizar series temporales de tráfico con LSTM o redes convolucionales 1D.</w:t>
      </w:r>
      <w:r/>
    </w:p>
    <w:p>
      <w:pPr>
        <w:pStyle w:val="744"/>
        <w:pBdr/>
        <w:spacing/>
        <w:ind/>
        <w:rPr/>
      </w:pPr>
      <w:r>
        <w:t xml:space="preserve">Evaluar métodos neuro-simbólicos que integren reglas y aprendizaje de manera más profunda.</w:t>
      </w:r>
      <w:r/>
    </w:p>
    <w:p>
      <w:pPr>
        <w:pBdr/>
        <w:spacing/>
        <w:ind/>
        <w:rPr/>
      </w:pPr>
      <w:r>
        <w:br w:type="page" w:clear="all"/>
      </w:r>
      <w:r/>
    </w:p>
    <w:p>
      <w:pPr>
        <w:pStyle w:val="714"/>
        <w:pBdr/>
        <w:spacing/>
        <w:ind/>
        <w:rPr/>
      </w:pPr>
      <w:r>
        <w:t xml:space="preserve">Referencias bibliográficas</w:t>
      </w:r>
      <w:r/>
    </w:p>
    <w:p>
      <w:pPr>
        <w:pBdr/>
        <w:spacing w:line="240" w:lineRule="auto"/>
        <w:ind w:hanging="454" w:left="454"/>
        <w:rPr/>
      </w:pPr>
      <w:r>
        <w:t xml:space="preserve">[1] J. Giarratano and G. Riley, Expert Systems: Principles and Programming, 4th ed. Boston, MA, USA: Course Technology, 2005.</w:t>
      </w:r>
      <w:r/>
    </w:p>
    <w:p>
      <w:pPr>
        <w:pBdr/>
        <w:spacing w:line="240" w:lineRule="auto"/>
        <w:ind w:hanging="454" w:left="454"/>
        <w:rPr/>
      </w:pPr>
      <w:r>
        <w:t xml:space="preserve">[2] P. Jackson, Introduction to Expert Systems, 3rd ed. Harlow, U.K.: Addison-Wesley, 1999.</w:t>
      </w:r>
      <w:r/>
    </w:p>
    <w:p>
      <w:pPr>
        <w:pBdr/>
        <w:spacing w:line="240" w:lineRule="auto"/>
        <w:ind w:hanging="454" w:left="454"/>
        <w:rPr/>
      </w:pPr>
      <w:r>
        <w:t xml:space="preserve">[3] S. Russell and P. Norvig, Artificial Intelligence: A Modern Approach, 4th ed. Pearson, 2021.</w:t>
      </w:r>
      <w:r/>
    </w:p>
    <w:p>
      <w:pPr>
        <w:pBdr/>
        <w:spacing w:line="240" w:lineRule="auto"/>
        <w:ind w:hanging="454" w:left="454"/>
        <w:rPr/>
      </w:pPr>
      <w:r>
        <w:t xml:space="preserve">[4] J. F. Sowa, Knowledge Representation: Logical, Philosophical, and Computational Foundations. Brooks/Cole, 2000.</w:t>
      </w:r>
      <w:r/>
    </w:p>
    <w:p>
      <w:pPr>
        <w:pBdr/>
        <w:spacing w:line="240" w:lineRule="auto"/>
        <w:ind w:hanging="454" w:left="454"/>
        <w:rPr/>
      </w:pPr>
      <w:r>
        <w:t xml:space="preserve">[5] I. Bratko, Prolog Programming for Artificial Intelligence, 4th ed. Addison-Wesley, 2012.</w:t>
      </w:r>
      <w:r/>
    </w:p>
    <w:p>
      <w:pPr>
        <w:pBdr/>
        <w:spacing w:line="240" w:lineRule="auto"/>
        <w:ind w:hanging="454" w:left="454"/>
        <w:rPr/>
      </w:pPr>
      <w:r>
        <w:t xml:space="preserve">[6] W. F. Clocksin and C. S. Mellish, Programming in Prolog, 5th ed. Springer, 2003.</w:t>
      </w:r>
      <w:r/>
    </w:p>
    <w:p>
      <w:pPr>
        <w:pBdr/>
        <w:spacing w:line="240" w:lineRule="auto"/>
        <w:ind w:hanging="454" w:left="454"/>
        <w:rPr/>
      </w:pPr>
      <w:r>
        <w:t xml:space="preserve">[7] N. F. Noy and D. L. McGuinness, “Ontology development 101: A guide to creating your first ontology,” Stanford KSL, Rep. KSL-01-05, 2001.</w:t>
      </w:r>
      <w:r/>
    </w:p>
    <w:p>
      <w:pPr>
        <w:pBdr/>
        <w:spacing w:line="240" w:lineRule="auto"/>
        <w:ind w:hanging="454" w:left="454"/>
        <w:rPr/>
      </w:pPr>
      <w:r>
        <w:t xml:space="preserve">[8] A. Hogan et al., “Knowledge graphs,” ACM Computing Surveys, vol. 54, no. 4, pp. 1-37, 2021, doi: 10.1145/3447772.</w:t>
      </w:r>
      <w:r/>
    </w:p>
    <w:p>
      <w:pPr>
        <w:pBdr/>
        <w:spacing w:line="240" w:lineRule="auto"/>
        <w:ind w:hanging="454" w:left="454"/>
        <w:rPr/>
      </w:pPr>
      <w:r>
        <w:t xml:space="preserve">[9] L. Breiman, “Random forests,” Machine Learning, vol. 45, no. 1, pp. 5-32, 2001, doi: 10.1023/A:1010933404324.</w:t>
      </w:r>
      <w:r/>
    </w:p>
    <w:p>
      <w:pPr>
        <w:pBdr/>
        <w:spacing w:line="240" w:lineRule="auto"/>
        <w:ind w:hanging="454" w:left="454"/>
        <w:rPr/>
      </w:pPr>
      <w:r>
        <w:t xml:space="preserve">[10] F. Pedregosa et al., “Scikit-learn: Machine learning in Python,” Journal of Machine Learning Research, vol. 12, pp. 2825-2830, 2011.</w:t>
      </w:r>
      <w:r/>
    </w:p>
    <w:p>
      <w:pPr>
        <w:pBdr/>
        <w:spacing w:line="240" w:lineRule="auto"/>
        <w:ind w:hanging="454" w:left="454"/>
        <w:rPr/>
      </w:pPr>
      <w:r>
        <w:t xml:space="preserve">[11] I. Goodfellow, Y. Bengio, and A. Courville, Deep Learning. MIT Press, 2016.</w:t>
      </w:r>
      <w:r/>
    </w:p>
    <w:p>
      <w:pPr>
        <w:pBdr/>
        <w:spacing w:line="240" w:lineRule="auto"/>
        <w:ind w:hanging="454" w:left="454"/>
        <w:rPr/>
      </w:pPr>
      <w:r>
        <w:t xml:space="preserve">[12] A. Vaswani et al., “Attention is all you need,” in Advances in Neural Information Processing Systems, vol. 30, 2017.</w:t>
      </w:r>
      <w:r/>
    </w:p>
    <w:p>
      <w:pPr>
        <w:pBdr/>
        <w:spacing w:line="240" w:lineRule="auto"/>
        <w:ind w:hanging="454" w:left="454"/>
        <w:rPr/>
      </w:pPr>
      <w:r>
        <w:t xml:space="preserve">[13] J. White et al., “A prompt pattern catalog to enhance prompt engineering with ChatGPT,” arXiv:2302.11382, 2023.</w:t>
      </w:r>
      <w:r/>
    </w:p>
    <w:p>
      <w:pPr>
        <w:pBdr/>
        <w:spacing w:line="240" w:lineRule="auto"/>
        <w:ind w:hanging="454" w:left="454"/>
        <w:rPr/>
      </w:pPr>
      <w:r>
        <w:t xml:space="preserve">[14] UNESCO, Recommendation on the Ethics of Artificial Intelligence. Paris, France: UNESCO Publishing, 2021.</w:t>
      </w:r>
      <w:r/>
    </w:p>
    <w:p>
      <w:pPr>
        <w:pBdr/>
        <w:spacing w:line="240" w:lineRule="auto"/>
        <w:ind w:hanging="454" w:left="454"/>
        <w:rPr/>
      </w:pPr>
      <w:r>
        <w:t xml:space="preserve">[15] Congreso de la República de Colombia, Ley 1581 de 2012, Diario Oficial No. 48.587, 2012.</w:t>
      </w:r>
      <w:r/>
    </w:p>
    <w:p>
      <w:pPr>
        <w:pBdr/>
        <w:spacing w:line="240" w:lineRule="auto"/>
        <w:ind w:hanging="454" w:left="454"/>
        <w:rPr/>
      </w:pPr>
      <w:r>
        <w:t xml:space="preserve">[16] A. Géron, Hands-On Machine Learning with Scikit-Learn, Keras, and TensorFlow, 3rd ed. O’Reilly Media, 2022.</w:t>
      </w:r>
      <w:r/>
    </w:p>
    <w:p>
      <w:pPr>
        <w:pBdr/>
        <w:spacing/>
        <w:ind/>
        <w:rPr/>
      </w:pPr>
      <w:r>
        <w:br w:type="page" w:clear="all"/>
      </w:r>
      <w:r/>
    </w:p>
    <w:p>
      <w:pPr>
        <w:pStyle w:val="714"/>
        <w:pBdr/>
        <w:spacing/>
        <w:ind/>
        <w:rPr/>
      </w:pPr>
      <w:r>
        <w:t xml:space="preserve">Anexos</w:t>
      </w:r>
      <w:r/>
    </w:p>
    <w:p>
      <w:pPr>
        <w:pStyle w:val="715"/>
        <w:pBdr/>
        <w:spacing/>
        <w:ind/>
        <w:rPr/>
      </w:pPr>
      <w:r>
        <w:t xml:space="preserve">Anexo A. Código fuente y base de conocimiento Prolog</w:t>
      </w:r>
      <w:r/>
    </w:p>
    <w:p>
      <w:pPr>
        <w:pBdr/>
        <w:spacing/>
        <w:ind/>
        <w:rPr/>
      </w:pPr>
      <w:r>
        <w:t xml:space="preserve">Archivo esperado: diagnostico_red.pl. Contiene hechos, reglas y consultas de prueba.</w:t>
      </w:r>
      <w:r/>
    </w:p>
    <w:p>
      <w:pPr>
        <w:pStyle w:val="715"/>
        <w:pBdr/>
        <w:spacing/>
        <w:ind/>
        <w:rPr/>
      </w:pPr>
      <w:r>
        <w:t xml:space="preserve">Anexo B. Ontología OWL</w:t>
      </w:r>
      <w:r/>
    </w:p>
    <w:p>
      <w:pPr>
        <w:pBdr/>
        <w:spacing/>
        <w:ind/>
        <w:rPr/>
      </w:pPr>
      <w:r>
        <w:t xml:space="preserve">Archivo esperado: ontologia_diagnostico_red.owl. Compatible con Protégé.</w:t>
      </w:r>
      <w:r/>
    </w:p>
    <w:p>
      <w:pPr>
        <w:pStyle w:val="715"/>
        <w:pBdr/>
        <w:spacing/>
        <w:ind/>
        <w:rPr/>
      </w:pPr>
      <w:r>
        <w:t xml:space="preserve">Anexo C. Dataset</w:t>
      </w:r>
      <w:r/>
    </w:p>
    <w:p>
      <w:pPr>
        <w:pBdr/>
        <w:spacing/>
        <w:ind/>
        <w:rPr/>
      </w:pPr>
      <w:r>
        <w:t xml:space="preserve">Archivo esperado: dataset_diagnostico_red.csv. Contiene 600 casos, ocho predictores y una variable objetivo.</w:t>
      </w:r>
      <w:r/>
    </w:p>
    <w:p>
      <w:pPr>
        <w:pStyle w:val="715"/>
        <w:pBdr/>
        <w:spacing/>
        <w:ind/>
        <w:rPr/>
      </w:pPr>
      <w:r>
        <w:t xml:space="preserve">Anexo D. Notebooks</w:t>
      </w:r>
      <w:r/>
    </w:p>
    <w:p>
      <w:pPr>
        <w:pBdr/>
        <w:spacing/>
        <w:ind/>
        <w:rPr/>
      </w:pPr>
      <w:r>
        <w:t xml:space="preserve">modelo_supervisado_diagnostico_red.ipynb y modelo_no_supervisado_red_neuronal.ipynb.</w:t>
      </w:r>
      <w:r/>
    </w:p>
    <w:p>
      <w:pPr>
        <w:pStyle w:val="715"/>
        <w:pBdr/>
        <w:spacing/>
        <w:ind/>
        <w:rPr/>
      </w:pPr>
      <w:r>
        <w:t xml:space="preserve">Anexo E. Manual técnico integrado</w:t>
      </w:r>
      <w:r/>
    </w:p>
    <w:p>
      <w:pPr>
        <w:pStyle w:val="716"/>
        <w:pBdr/>
        <w:spacing/>
        <w:ind/>
        <w:rPr/>
      </w:pPr>
      <w:r>
        <w:t xml:space="preserve">E.1 Requisitos</w:t>
      </w:r>
      <w:r/>
    </w:p>
    <w:tbl>
      <w:tblPr>
        <w:tblStyle w:val="774"/>
        <w:jc w:val="center"/>
        <w:tblW w:w="0" w:type="auto"/>
        <w:tblBorders/>
        <w:tblLayout w:type="fixed"/>
        <w:tblLook w:val="04A0" w:firstRow="1" w:lastRow="0" w:firstColumn="1" w:lastColumn="0" w:noHBand="0" w:noVBand="1"/>
      </w:tblPr>
      <w:tblGrid>
        <w:gridCol w:w="2529"/>
        <w:gridCol w:w="6831"/>
      </w:tblGrid>
      <w:tr>
        <w:trPr/>
        <w:tc>
          <w:tcPr>
            <w:shd w:val="clear" w:color="auto" w:fill="d9eaf7"/>
            <w:tcBorders/>
            <w:tcW w:w="2529" w:type="dxa"/>
          </w:tcPr>
          <w:p>
            <w:pPr>
              <w:pBdr/>
              <w:spacing/>
              <w:ind/>
              <w:rPr>
                <w:sz w:val="32"/>
                <w:szCs w:val="28"/>
              </w:rPr>
            </w:pPr>
            <w:r>
              <w:rPr>
                <w:b/>
                <w:sz w:val="32"/>
                <w:szCs w:val="28"/>
              </w:rPr>
              <w:t xml:space="preserve">Componente</w:t>
            </w:r>
            <w:r>
              <w:rPr>
                <w:sz w:val="32"/>
                <w:szCs w:val="28"/>
              </w:rPr>
            </w:r>
          </w:p>
        </w:tc>
        <w:tc>
          <w:tcPr>
            <w:shd w:val="clear" w:color="auto" w:fill="d9eaf7"/>
            <w:tcBorders/>
            <w:tcW w:w="6831" w:type="dxa"/>
          </w:tcPr>
          <w:p>
            <w:pPr>
              <w:pBdr/>
              <w:spacing/>
              <w:ind/>
              <w:rPr>
                <w:sz w:val="32"/>
                <w:szCs w:val="28"/>
              </w:rPr>
            </w:pPr>
            <w:r>
              <w:rPr>
                <w:b/>
                <w:sz w:val="32"/>
                <w:szCs w:val="28"/>
              </w:rPr>
              <w:t xml:space="preserve">Requisito</w:t>
            </w:r>
            <w:r>
              <w:rPr>
                <w:sz w:val="32"/>
                <w:szCs w:val="28"/>
              </w:rPr>
            </w:r>
          </w:p>
        </w:tc>
      </w:tr>
      <w:tr>
        <w:trPr/>
        <w:tc>
          <w:tcPr>
            <w:tcBorders/>
            <w:tcW w:w="2529" w:type="dxa"/>
            <w:vAlign w:val="center"/>
          </w:tcPr>
          <w:p>
            <w:pPr>
              <w:pBdr/>
              <w:spacing w:after="0" w:line="240" w:lineRule="auto"/>
              <w:ind/>
              <w:rPr>
                <w:sz w:val="32"/>
                <w:szCs w:val="28"/>
              </w:rPr>
            </w:pPr>
            <w:r>
              <w:rPr>
                <w:rFonts w:ascii="Times New Roman" w:hAnsi="Times New Roman"/>
                <w:sz w:val="22"/>
                <w:szCs w:val="28"/>
              </w:rPr>
              <w:t xml:space="preserve">Motor de inferencia</w:t>
            </w:r>
            <w:r>
              <w:rPr>
                <w:sz w:val="32"/>
                <w:szCs w:val="28"/>
              </w:rPr>
            </w:r>
          </w:p>
        </w:tc>
        <w:tc>
          <w:tcPr>
            <w:tcBorders/>
            <w:tcW w:w="6831" w:type="dxa"/>
            <w:vAlign w:val="center"/>
          </w:tcPr>
          <w:p>
            <w:pPr>
              <w:pBdr/>
              <w:spacing w:after="0" w:line="240" w:lineRule="auto"/>
              <w:ind/>
              <w:rPr>
                <w:sz w:val="32"/>
                <w:szCs w:val="28"/>
              </w:rPr>
            </w:pPr>
            <w:r>
              <w:rPr>
                <w:rFonts w:ascii="Times New Roman" w:hAnsi="Times New Roman"/>
                <w:sz w:val="22"/>
                <w:szCs w:val="28"/>
              </w:rPr>
              <w:t xml:space="preserve">SWI-Prolog 9.0 o superior</w:t>
            </w:r>
            <w:r>
              <w:rPr>
                <w:sz w:val="32"/>
                <w:szCs w:val="28"/>
              </w:rPr>
            </w:r>
          </w:p>
        </w:tc>
      </w:tr>
      <w:tr>
        <w:trPr/>
        <w:tc>
          <w:tcPr>
            <w:tcBorders/>
            <w:tcW w:w="2529" w:type="dxa"/>
            <w:vAlign w:val="center"/>
          </w:tcPr>
          <w:p>
            <w:pPr>
              <w:pBdr/>
              <w:spacing w:after="0" w:line="240" w:lineRule="auto"/>
              <w:ind/>
              <w:rPr>
                <w:sz w:val="32"/>
                <w:szCs w:val="28"/>
              </w:rPr>
            </w:pPr>
            <w:r>
              <w:rPr>
                <w:rFonts w:ascii="Times New Roman" w:hAnsi="Times New Roman"/>
                <w:sz w:val="22"/>
                <w:szCs w:val="28"/>
              </w:rPr>
              <w:t xml:space="preserve">Ontología</w:t>
            </w:r>
            <w:r>
              <w:rPr>
                <w:sz w:val="32"/>
                <w:szCs w:val="28"/>
              </w:rPr>
            </w:r>
          </w:p>
        </w:tc>
        <w:tc>
          <w:tcPr>
            <w:tcBorders/>
            <w:tcW w:w="6831" w:type="dxa"/>
            <w:vAlign w:val="center"/>
          </w:tcPr>
          <w:p>
            <w:pPr>
              <w:pBdr/>
              <w:spacing w:after="0" w:line="240" w:lineRule="auto"/>
              <w:ind/>
              <w:rPr>
                <w:sz w:val="32"/>
                <w:szCs w:val="28"/>
              </w:rPr>
            </w:pPr>
            <w:r>
              <w:rPr>
                <w:rFonts w:ascii="Times New Roman" w:hAnsi="Times New Roman"/>
                <w:sz w:val="22"/>
                <w:szCs w:val="28"/>
              </w:rPr>
              <w:t xml:space="preserve">Protégé 5.6 o superior</w:t>
            </w:r>
            <w:r>
              <w:rPr>
                <w:sz w:val="32"/>
                <w:szCs w:val="28"/>
              </w:rPr>
            </w:r>
          </w:p>
        </w:tc>
      </w:tr>
      <w:tr>
        <w:trPr/>
        <w:tc>
          <w:tcPr>
            <w:tcBorders/>
            <w:tcW w:w="2529" w:type="dxa"/>
            <w:vAlign w:val="center"/>
          </w:tcPr>
          <w:p>
            <w:pPr>
              <w:pBdr/>
              <w:spacing w:after="0" w:line="240" w:lineRule="auto"/>
              <w:ind/>
              <w:rPr>
                <w:sz w:val="32"/>
                <w:szCs w:val="28"/>
              </w:rPr>
            </w:pPr>
            <w:r>
              <w:rPr>
                <w:rFonts w:ascii="Times New Roman" w:hAnsi="Times New Roman"/>
                <w:sz w:val="22"/>
                <w:szCs w:val="28"/>
              </w:rPr>
              <w:t xml:space="preserve">Modelos</w:t>
            </w:r>
            <w:r>
              <w:rPr>
                <w:sz w:val="32"/>
                <w:szCs w:val="28"/>
              </w:rPr>
            </w:r>
          </w:p>
        </w:tc>
        <w:tc>
          <w:tcPr>
            <w:tcBorders/>
            <w:tcW w:w="6831" w:type="dxa"/>
            <w:vAlign w:val="center"/>
          </w:tcPr>
          <w:p>
            <w:pPr>
              <w:pBdr/>
              <w:spacing w:after="0" w:line="240" w:lineRule="auto"/>
              <w:ind/>
              <w:rPr>
                <w:sz w:val="32"/>
                <w:szCs w:val="28"/>
              </w:rPr>
            </w:pPr>
            <w:r>
              <w:rPr>
                <w:rFonts w:ascii="Times New Roman" w:hAnsi="Times New Roman"/>
                <w:sz w:val="22"/>
                <w:szCs w:val="28"/>
              </w:rPr>
              <w:t xml:space="preserve">Python 3.10+, pandas, numpy, scikit-learn, matplotlib</w:t>
            </w:r>
            <w:r>
              <w:rPr>
                <w:sz w:val="32"/>
                <w:szCs w:val="28"/>
              </w:rPr>
            </w:r>
          </w:p>
        </w:tc>
      </w:tr>
      <w:tr>
        <w:trPr/>
        <w:tc>
          <w:tcPr>
            <w:tcBorders/>
            <w:tcW w:w="2529" w:type="dxa"/>
            <w:vAlign w:val="center"/>
          </w:tcPr>
          <w:p>
            <w:pPr>
              <w:pBdr/>
              <w:spacing w:after="0" w:line="240" w:lineRule="auto"/>
              <w:ind/>
              <w:rPr>
                <w:sz w:val="32"/>
                <w:szCs w:val="28"/>
              </w:rPr>
            </w:pPr>
            <w:r>
              <w:rPr>
                <w:rFonts w:ascii="Times New Roman" w:hAnsi="Times New Roman"/>
                <w:sz w:val="22"/>
                <w:szCs w:val="28"/>
              </w:rPr>
              <w:t xml:space="preserve">Entorno</w:t>
            </w:r>
            <w:r>
              <w:rPr>
                <w:sz w:val="32"/>
                <w:szCs w:val="28"/>
              </w:rPr>
            </w:r>
          </w:p>
        </w:tc>
        <w:tc>
          <w:tcPr>
            <w:tcBorders/>
            <w:tcW w:w="6831" w:type="dxa"/>
            <w:vAlign w:val="center"/>
          </w:tcPr>
          <w:p>
            <w:pPr>
              <w:pBdr/>
              <w:spacing w:after="0" w:line="240" w:lineRule="auto"/>
              <w:ind/>
              <w:rPr>
                <w:sz w:val="32"/>
                <w:szCs w:val="28"/>
              </w:rPr>
            </w:pPr>
            <w:r>
              <w:rPr>
                <w:rFonts w:ascii="Times New Roman" w:hAnsi="Times New Roman"/>
                <w:sz w:val="22"/>
                <w:szCs w:val="28"/>
              </w:rPr>
              <w:t xml:space="preserve">Windows, macOS o Linux</w:t>
            </w:r>
            <w:r>
              <w:rPr>
                <w:sz w:val="32"/>
                <w:szCs w:val="28"/>
              </w:rPr>
            </w:r>
          </w:p>
        </w:tc>
      </w:tr>
    </w:tbl>
    <w:p>
      <w:pPr>
        <w:pStyle w:val="716"/>
        <w:pBdr/>
        <w:spacing/>
        <w:ind/>
        <w:rPr/>
      </w:pPr>
      <w:r>
        <w:t xml:space="preserve">E.2 Puesta en marcha</w:t>
      </w:r>
      <w:r/>
    </w:p>
    <w:p>
      <w:pPr>
        <w:pStyle w:val="747"/>
        <w:numPr>
          <w:ilvl w:val="0"/>
          <w:numId w:val="14"/>
        </w:numPr>
        <w:pBdr/>
        <w:spacing/>
        <w:ind/>
        <w:rPr/>
      </w:pPr>
      <w:r>
        <w:t xml:space="preserve">Instalar SWI-Prolog y cargar diagnostico_red.pl.</w:t>
      </w:r>
      <w:r/>
    </w:p>
    <w:p>
      <w:pPr>
        <w:pStyle w:val="747"/>
        <w:numPr>
          <w:ilvl w:val="0"/>
          <w:numId w:val="14"/>
        </w:numPr>
        <w:pBdr/>
        <w:spacing/>
        <w:ind/>
        <w:rPr/>
      </w:pPr>
      <w:r>
        <w:t xml:space="preserve">Abrir ontologia_diagnostico_red.owl en Protégé y validar clases, relaciones e individuos.</w:t>
      </w:r>
      <w:r/>
    </w:p>
    <w:p>
      <w:pPr>
        <w:pStyle w:val="747"/>
        <w:numPr>
          <w:ilvl w:val="0"/>
          <w:numId w:val="14"/>
        </w:numPr>
        <w:pBdr/>
        <w:spacing/>
        <w:ind/>
        <w:rPr/>
      </w:pPr>
      <w:r>
        <w:t xml:space="preserve">Cargar los notebooks y dataset en Google Colab.</w:t>
      </w:r>
      <w:r/>
    </w:p>
    <w:p>
      <w:pPr>
        <w:pStyle w:val="747"/>
        <w:numPr>
          <w:ilvl w:val="0"/>
          <w:numId w:val="14"/>
        </w:numPr>
        <w:pBdr/>
        <w:spacing/>
        <w:ind/>
        <w:rPr/>
      </w:pPr>
      <w:r>
        <w:t xml:space="preserve">Ejecutar las celdas en orden y revisar métricas y gráficas.</w:t>
      </w:r>
      <w:r/>
    </w:p>
    <w:p>
      <w:pPr>
        <w:pStyle w:val="716"/>
        <w:pBdr/>
        <w:spacing/>
        <w:ind/>
        <w:rPr/>
      </w:pPr>
      <w:r>
        <w:t xml:space="preserve">E.3 Solución de problemas</w:t>
      </w:r>
      <w:r/>
    </w:p>
    <w:tbl>
      <w:tblPr>
        <w:tblStyle w:val="774"/>
        <w:jc w:val="center"/>
        <w:tblW w:w="0" w:type="auto"/>
        <w:tblBorders/>
        <w:tblLayout w:type="fixed"/>
        <w:tblLook w:val="04A0" w:firstRow="1" w:lastRow="0" w:firstColumn="1" w:lastColumn="0" w:noHBand="0" w:noVBand="1"/>
      </w:tblPr>
      <w:tblGrid>
        <w:gridCol w:w="2529"/>
        <w:gridCol w:w="3711"/>
        <w:gridCol w:w="3120"/>
      </w:tblGrid>
      <w:tr>
        <w:trPr/>
        <w:tc>
          <w:tcPr>
            <w:shd w:val="clear" w:color="auto" w:fill="d9eaf7"/>
            <w:tcBorders/>
            <w:tcW w:w="2529" w:type="dxa"/>
          </w:tcPr>
          <w:p>
            <w:pPr>
              <w:pBdr/>
              <w:spacing/>
              <w:ind/>
              <w:rPr>
                <w:sz w:val="32"/>
                <w:szCs w:val="28"/>
              </w:rPr>
            </w:pPr>
            <w:r>
              <w:rPr>
                <w:b/>
                <w:sz w:val="32"/>
                <w:szCs w:val="28"/>
              </w:rPr>
              <w:t xml:space="preserve">Problema</w:t>
            </w:r>
            <w:r>
              <w:rPr>
                <w:sz w:val="32"/>
                <w:szCs w:val="28"/>
              </w:rPr>
            </w:r>
          </w:p>
        </w:tc>
        <w:tc>
          <w:tcPr>
            <w:shd w:val="clear" w:color="auto" w:fill="d9eaf7"/>
            <w:tcBorders/>
            <w:tcW w:w="3711" w:type="dxa"/>
          </w:tcPr>
          <w:p>
            <w:pPr>
              <w:pBdr/>
              <w:spacing/>
              <w:ind/>
              <w:rPr>
                <w:sz w:val="32"/>
                <w:szCs w:val="28"/>
              </w:rPr>
            </w:pPr>
            <w:r>
              <w:rPr>
                <w:b/>
                <w:sz w:val="32"/>
                <w:szCs w:val="28"/>
              </w:rPr>
              <w:t xml:space="preserve">Causa probable</w:t>
            </w:r>
            <w:r>
              <w:rPr>
                <w:sz w:val="32"/>
                <w:szCs w:val="28"/>
              </w:rPr>
            </w:r>
          </w:p>
        </w:tc>
        <w:tc>
          <w:tcPr>
            <w:shd w:val="clear" w:color="auto" w:fill="d9eaf7"/>
            <w:tcBorders/>
            <w:tcW w:w="3120" w:type="dxa"/>
          </w:tcPr>
          <w:p>
            <w:pPr>
              <w:pBdr/>
              <w:spacing/>
              <w:ind/>
              <w:rPr>
                <w:sz w:val="32"/>
                <w:szCs w:val="28"/>
              </w:rPr>
            </w:pPr>
            <w:r>
              <w:rPr>
                <w:b/>
                <w:sz w:val="32"/>
                <w:szCs w:val="28"/>
              </w:rPr>
              <w:t xml:space="preserve">Solución</w:t>
            </w:r>
            <w:r>
              <w:rPr>
                <w:sz w:val="32"/>
                <w:szCs w:val="28"/>
              </w:rPr>
            </w:r>
          </w:p>
        </w:tc>
      </w:tr>
      <w:tr>
        <w:trPr/>
        <w:tc>
          <w:tcPr>
            <w:tcBorders/>
            <w:tcW w:w="2529" w:type="dxa"/>
            <w:vAlign w:val="center"/>
          </w:tcPr>
          <w:p>
            <w:pPr>
              <w:pBdr/>
              <w:spacing w:after="0" w:line="240" w:lineRule="auto"/>
              <w:ind/>
              <w:rPr>
                <w:sz w:val="32"/>
                <w:szCs w:val="28"/>
              </w:rPr>
            </w:pPr>
            <w:r>
              <w:rPr>
                <w:rFonts w:ascii="Times New Roman" w:hAnsi="Times New Roman"/>
                <w:sz w:val="22"/>
                <w:szCs w:val="28"/>
              </w:rPr>
              <w:t xml:space="preserve">Prolog no abre .pl</w:t>
            </w:r>
            <w:r>
              <w:rPr>
                <w:sz w:val="32"/>
                <w:szCs w:val="28"/>
              </w:rPr>
            </w:r>
          </w:p>
        </w:tc>
        <w:tc>
          <w:tcPr>
            <w:tcBorders/>
            <w:tcW w:w="3711" w:type="dxa"/>
            <w:vAlign w:val="center"/>
          </w:tcPr>
          <w:p>
            <w:pPr>
              <w:pBdr/>
              <w:spacing w:after="0" w:line="240" w:lineRule="auto"/>
              <w:ind/>
              <w:rPr>
                <w:sz w:val="32"/>
                <w:szCs w:val="28"/>
              </w:rPr>
            </w:pPr>
            <w:r>
              <w:rPr>
                <w:rFonts w:ascii="Times New Roman" w:hAnsi="Times New Roman"/>
                <w:sz w:val="22"/>
                <w:szCs w:val="28"/>
              </w:rPr>
              <w:t xml:space="preserve">Ruta o codificación</w:t>
            </w:r>
            <w:r>
              <w:rPr>
                <w:sz w:val="32"/>
                <w:szCs w:val="28"/>
              </w:rPr>
            </w:r>
          </w:p>
        </w:tc>
        <w:tc>
          <w:tcPr>
            <w:tcBorders/>
            <w:tcW w:w="3120" w:type="dxa"/>
            <w:vAlign w:val="center"/>
          </w:tcPr>
          <w:p>
            <w:pPr>
              <w:pBdr/>
              <w:spacing w:after="0" w:line="240" w:lineRule="auto"/>
              <w:ind/>
              <w:rPr>
                <w:sz w:val="32"/>
                <w:szCs w:val="28"/>
              </w:rPr>
            </w:pPr>
            <w:r>
              <w:rPr>
                <w:rFonts w:ascii="Times New Roman" w:hAnsi="Times New Roman"/>
                <w:sz w:val="22"/>
                <w:szCs w:val="28"/>
              </w:rPr>
              <w:t xml:space="preserve">Verificar ruta y UTF-8</w:t>
            </w:r>
            <w:r>
              <w:rPr>
                <w:sz w:val="32"/>
                <w:szCs w:val="28"/>
              </w:rPr>
            </w:r>
          </w:p>
        </w:tc>
      </w:tr>
      <w:tr>
        <w:trPr/>
        <w:tc>
          <w:tcPr>
            <w:tcBorders/>
            <w:tcW w:w="2529" w:type="dxa"/>
            <w:vAlign w:val="center"/>
          </w:tcPr>
          <w:p>
            <w:pPr>
              <w:pBdr/>
              <w:spacing w:after="0" w:line="240" w:lineRule="auto"/>
              <w:ind/>
              <w:rPr>
                <w:sz w:val="32"/>
                <w:szCs w:val="28"/>
              </w:rPr>
            </w:pPr>
            <w:r>
              <w:rPr>
                <w:rFonts w:ascii="Times New Roman" w:hAnsi="Times New Roman"/>
                <w:sz w:val="22"/>
                <w:szCs w:val="28"/>
              </w:rPr>
              <w:t xml:space="preserve">Consulta devuelve false</w:t>
            </w:r>
            <w:r>
              <w:rPr>
                <w:sz w:val="32"/>
                <w:szCs w:val="28"/>
              </w:rPr>
            </w:r>
          </w:p>
        </w:tc>
        <w:tc>
          <w:tcPr>
            <w:tcBorders/>
            <w:tcW w:w="3711" w:type="dxa"/>
            <w:vAlign w:val="center"/>
          </w:tcPr>
          <w:p>
            <w:pPr>
              <w:pBdr/>
              <w:spacing w:after="0" w:line="240" w:lineRule="auto"/>
              <w:ind/>
              <w:rPr>
                <w:sz w:val="32"/>
                <w:szCs w:val="28"/>
              </w:rPr>
            </w:pPr>
            <w:r>
              <w:rPr>
                <w:rFonts w:ascii="Times New Roman" w:hAnsi="Times New Roman"/>
                <w:sz w:val="22"/>
                <w:szCs w:val="28"/>
              </w:rPr>
              <w:t xml:space="preserve">Faltan hechos</w:t>
            </w:r>
            <w:r>
              <w:rPr>
                <w:sz w:val="32"/>
                <w:szCs w:val="28"/>
              </w:rPr>
            </w:r>
          </w:p>
        </w:tc>
        <w:tc>
          <w:tcPr>
            <w:tcBorders/>
            <w:tcW w:w="3120" w:type="dxa"/>
            <w:vAlign w:val="center"/>
          </w:tcPr>
          <w:p>
            <w:pPr>
              <w:pBdr/>
              <w:spacing w:after="0" w:line="240" w:lineRule="auto"/>
              <w:ind/>
              <w:rPr>
                <w:sz w:val="32"/>
                <w:szCs w:val="28"/>
              </w:rPr>
            </w:pPr>
            <w:r>
              <w:rPr>
                <w:rFonts w:ascii="Times New Roman" w:hAnsi="Times New Roman"/>
                <w:sz w:val="22"/>
                <w:szCs w:val="28"/>
              </w:rPr>
              <w:t xml:space="preserve">Comprobar antecedentes de la regla</w:t>
            </w:r>
            <w:r>
              <w:rPr>
                <w:sz w:val="32"/>
                <w:szCs w:val="28"/>
              </w:rPr>
            </w:r>
          </w:p>
        </w:tc>
      </w:tr>
      <w:tr>
        <w:trPr/>
        <w:tc>
          <w:tcPr>
            <w:tcBorders/>
            <w:tcW w:w="2529" w:type="dxa"/>
            <w:vAlign w:val="center"/>
          </w:tcPr>
          <w:p>
            <w:pPr>
              <w:pBdr/>
              <w:spacing w:after="0" w:line="240" w:lineRule="auto"/>
              <w:ind/>
              <w:rPr>
                <w:sz w:val="32"/>
                <w:szCs w:val="28"/>
              </w:rPr>
            </w:pPr>
            <w:r>
              <w:rPr>
                <w:rFonts w:ascii="Times New Roman" w:hAnsi="Times New Roman"/>
                <w:sz w:val="22"/>
                <w:szCs w:val="28"/>
              </w:rPr>
              <w:t xml:space="preserve">Ontología inconsistente</w:t>
            </w:r>
            <w:r>
              <w:rPr>
                <w:sz w:val="32"/>
                <w:szCs w:val="28"/>
              </w:rPr>
            </w:r>
          </w:p>
        </w:tc>
        <w:tc>
          <w:tcPr>
            <w:tcBorders/>
            <w:tcW w:w="3711" w:type="dxa"/>
            <w:vAlign w:val="center"/>
          </w:tcPr>
          <w:p>
            <w:pPr>
              <w:pBdr/>
              <w:spacing w:after="0" w:line="240" w:lineRule="auto"/>
              <w:ind/>
              <w:rPr>
                <w:sz w:val="32"/>
                <w:szCs w:val="28"/>
              </w:rPr>
            </w:pPr>
            <w:r>
              <w:rPr>
                <w:rFonts w:ascii="Times New Roman" w:hAnsi="Times New Roman"/>
                <w:sz w:val="22"/>
                <w:szCs w:val="28"/>
              </w:rPr>
              <w:t xml:space="preserve">Restricciones en conflicto</w:t>
            </w:r>
            <w:r>
              <w:rPr>
                <w:sz w:val="32"/>
                <w:szCs w:val="28"/>
              </w:rPr>
            </w:r>
          </w:p>
        </w:tc>
        <w:tc>
          <w:tcPr>
            <w:tcBorders/>
            <w:tcW w:w="3120" w:type="dxa"/>
            <w:vAlign w:val="center"/>
          </w:tcPr>
          <w:p>
            <w:pPr>
              <w:pBdr/>
              <w:spacing w:after="0" w:line="240" w:lineRule="auto"/>
              <w:ind/>
              <w:rPr>
                <w:sz w:val="32"/>
                <w:szCs w:val="28"/>
              </w:rPr>
            </w:pPr>
            <w:r>
              <w:rPr>
                <w:rFonts w:ascii="Times New Roman" w:hAnsi="Times New Roman"/>
                <w:sz w:val="22"/>
                <w:szCs w:val="28"/>
              </w:rPr>
              <w:t xml:space="preserve">Usar Explanation del razonador</w:t>
            </w:r>
            <w:r>
              <w:rPr>
                <w:sz w:val="32"/>
                <w:szCs w:val="28"/>
              </w:rPr>
            </w:r>
          </w:p>
        </w:tc>
      </w:tr>
      <w:tr>
        <w:trPr/>
        <w:tc>
          <w:tcPr>
            <w:tcBorders/>
            <w:tcW w:w="2529" w:type="dxa"/>
            <w:vAlign w:val="center"/>
          </w:tcPr>
          <w:p>
            <w:pPr>
              <w:pBdr/>
              <w:spacing w:after="0" w:line="240" w:lineRule="auto"/>
              <w:ind/>
              <w:rPr>
                <w:sz w:val="32"/>
                <w:szCs w:val="28"/>
              </w:rPr>
            </w:pPr>
            <w:r>
              <w:rPr>
                <w:rFonts w:ascii="Times New Roman" w:hAnsi="Times New Roman"/>
                <w:sz w:val="22"/>
                <w:szCs w:val="28"/>
              </w:rPr>
              <w:t xml:space="preserve">Error de librería</w:t>
            </w:r>
            <w:r>
              <w:rPr>
                <w:sz w:val="32"/>
                <w:szCs w:val="28"/>
              </w:rPr>
            </w:r>
          </w:p>
        </w:tc>
        <w:tc>
          <w:tcPr>
            <w:tcBorders/>
            <w:tcW w:w="3711" w:type="dxa"/>
            <w:vAlign w:val="center"/>
          </w:tcPr>
          <w:p>
            <w:pPr>
              <w:pBdr/>
              <w:spacing w:after="0" w:line="240" w:lineRule="auto"/>
              <w:ind/>
              <w:rPr>
                <w:sz w:val="32"/>
                <w:szCs w:val="28"/>
              </w:rPr>
            </w:pPr>
            <w:r>
              <w:rPr>
                <w:rFonts w:ascii="Times New Roman" w:hAnsi="Times New Roman"/>
                <w:sz w:val="22"/>
                <w:szCs w:val="28"/>
              </w:rPr>
              <w:t xml:space="preserve">Dependencia ausente</w:t>
            </w:r>
            <w:r>
              <w:rPr>
                <w:sz w:val="32"/>
                <w:szCs w:val="28"/>
              </w:rPr>
            </w:r>
          </w:p>
        </w:tc>
        <w:tc>
          <w:tcPr>
            <w:tcBorders/>
            <w:tcW w:w="3120" w:type="dxa"/>
            <w:vAlign w:val="center"/>
          </w:tcPr>
          <w:p>
            <w:pPr>
              <w:pBdr/>
              <w:spacing w:after="0" w:line="240" w:lineRule="auto"/>
              <w:ind/>
              <w:rPr>
                <w:sz w:val="32"/>
                <w:szCs w:val="28"/>
              </w:rPr>
            </w:pPr>
            <w:r>
              <w:rPr>
                <w:rFonts w:ascii="Times New Roman" w:hAnsi="Times New Roman"/>
                <w:sz w:val="22"/>
                <w:szCs w:val="28"/>
              </w:rPr>
              <w:t xml:space="preserve">Instalar con pip en Colab</w:t>
            </w:r>
            <w:r>
              <w:rPr>
                <w:sz w:val="32"/>
                <w:szCs w:val="28"/>
              </w:rPr>
            </w:r>
          </w:p>
        </w:tc>
      </w:tr>
      <w:tr>
        <w:trPr/>
        <w:tc>
          <w:tcPr>
            <w:tcBorders/>
            <w:tcW w:w="2529" w:type="dxa"/>
            <w:vAlign w:val="center"/>
          </w:tcPr>
          <w:p>
            <w:pPr>
              <w:pBdr/>
              <w:spacing w:after="0" w:line="240" w:lineRule="auto"/>
              <w:ind/>
              <w:rPr>
                <w:sz w:val="32"/>
                <w:szCs w:val="28"/>
              </w:rPr>
            </w:pPr>
            <w:r>
              <w:rPr>
                <w:rFonts w:ascii="Times New Roman" w:hAnsi="Times New Roman"/>
                <w:sz w:val="22"/>
                <w:szCs w:val="28"/>
              </w:rPr>
              <w:t xml:space="preserve">Baja exactitud</w:t>
            </w:r>
            <w:r>
              <w:rPr>
                <w:sz w:val="32"/>
                <w:szCs w:val="28"/>
              </w:rPr>
            </w:r>
          </w:p>
        </w:tc>
        <w:tc>
          <w:tcPr>
            <w:tcBorders/>
            <w:tcW w:w="3711" w:type="dxa"/>
            <w:vAlign w:val="center"/>
          </w:tcPr>
          <w:p>
            <w:pPr>
              <w:pBdr/>
              <w:spacing w:after="0" w:line="240" w:lineRule="auto"/>
              <w:ind/>
              <w:rPr>
                <w:sz w:val="32"/>
                <w:szCs w:val="28"/>
              </w:rPr>
            </w:pPr>
            <w:r>
              <w:rPr>
                <w:rFonts w:ascii="Times New Roman" w:hAnsi="Times New Roman"/>
                <w:sz w:val="22"/>
                <w:szCs w:val="28"/>
              </w:rPr>
              <w:t xml:space="preserve">Datos insuficientes o desbalanceados</w:t>
            </w:r>
            <w:r>
              <w:rPr>
                <w:sz w:val="32"/>
                <w:szCs w:val="28"/>
              </w:rPr>
            </w:r>
          </w:p>
        </w:tc>
        <w:tc>
          <w:tcPr>
            <w:tcBorders/>
            <w:tcW w:w="3120" w:type="dxa"/>
            <w:vAlign w:val="center"/>
          </w:tcPr>
          <w:p>
            <w:pPr>
              <w:pBdr/>
              <w:spacing w:after="0" w:line="240" w:lineRule="auto"/>
              <w:ind/>
              <w:rPr>
                <w:sz w:val="32"/>
                <w:szCs w:val="28"/>
              </w:rPr>
            </w:pPr>
            <w:r>
              <w:rPr>
                <w:rFonts w:ascii="Times New Roman" w:hAnsi="Times New Roman"/>
                <w:sz w:val="22"/>
                <w:szCs w:val="28"/>
              </w:rPr>
              <w:t xml:space="preserve">Revisar clases y balanceo</w:t>
            </w:r>
            <w:r>
              <w:rPr>
                <w:sz w:val="32"/>
                <w:szCs w:val="28"/>
              </w:rPr>
            </w:r>
          </w:p>
        </w:tc>
      </w:tr>
    </w:tbl>
    <w:p>
      <w:pPr>
        <w:pStyle w:val="715"/>
        <w:pBdr/>
        <w:spacing/>
        <w:ind/>
        <w:rPr/>
      </w:pPr>
      <w:r>
        <w:t xml:space="preserve">Anexo F. Evidencias pendientes</w:t>
      </w:r>
      <w:r/>
    </w:p>
    <w:p>
      <w:pPr>
        <w:pBdr/>
        <w:spacing/>
        <w:ind/>
        <w:rPr/>
      </w:pPr>
      <w:r>
        <w:rPr>
          <w:b/>
          <w:highlight w:val="yellow"/>
        </w:rPr>
        <w:t xml:space="preserve">[PENDIENTE DE MODIFICAR: Insertar capturas de Prolog, Protégé y ejecución de los notebooks]</w:t>
      </w:r>
      <w:r/>
    </w:p>
    <w:p>
      <w:pPr>
        <w:pBdr/>
        <w:spacing/>
        <w:ind/>
        <w:rPr/>
      </w:pPr>
      <w:r>
        <w:rPr>
          <w:b/>
          <w:highlight w:val="yellow"/>
        </w:rPr>
        <w:t xml:space="preserve">[PENDIENTE DE MODIFICAR: Agregar enlace del repositorio GitHub]</w:t>
      </w:r>
      <w:r/>
    </w:p>
    <w:p>
      <w:pPr>
        <w:pBdr/>
        <w:spacing/>
        <w:ind/>
        <w:rPr/>
      </w:pPr>
      <w:r>
        <w:rPr>
          <w:b/>
          <w:highlight w:val="yellow"/>
        </w:rPr>
        <w:t xml:space="preserve">[PENDIENTE DE MODIFICAR: Agregar enlace del video demostrativo]</w:t>
      </w:r>
      <w:r/>
    </w:p>
    <w:p>
      <w:pPr>
        <w:pBdr/>
        <w:spacing/>
        <w:ind/>
        <w:rPr/>
      </w:pPr>
      <w:r>
        <w:rPr>
          <w:b/>
          <w:highlight w:val="yellow"/>
        </w:rPr>
        <w:t xml:space="preserve">[PENDIENTE DE MODIFICAR: Adjuntar o elaborar el manual de usuario final]</w:t>
      </w:r>
      <w:r/>
    </w:p>
    <w:sectPr>
      <w:headerReference w:type="default" r:id="rId9"/>
      <w:footerReference w:type="default" r:id="rId10"/>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New">
    <w:panose1 w:val="02070409020205020404"/>
  </w:font>
  <w:font w:name="Courier">
    <w:panose1 w:val="05040102010807070707"/>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12"/>
      <w:pBdr/>
      <w:spacing/>
      <w:ind/>
      <w:jc w:val="center"/>
      <w:rPr/>
    </w:pPr>
    <w:fldSimple w:instr="PAGE \* MERGEFORMAT">
      <w:r>
        <w:t xml:space="preserve">1</w:t>
      </w:r>
    </w:fldSimple>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10"/>
      <w:pBdr/>
      <w:spacing/>
      <w:ind/>
      <w:jc w:val="right"/>
      <w:rPr/>
    </w:pPr>
    <w:r>
      <w:rPr>
        <w:rFonts w:ascii="Times New Roman" w:hAnsi="Times New Roman"/>
        <w:color w:val="646464"/>
        <w:sz w:val="18"/>
      </w:rPr>
      <w:t xml:space="preserve">Sistema Experto para Diagnóstico Básico de Fallas en Redes</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4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4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4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4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4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4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0321C06A"/>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73E1E0EB"/>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
    <w:nsid w:val="0E92286E"/>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nsid w:val="4FD5A16E"/>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3">
    <w:nsid w:val="3AE9244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2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2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2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2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2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2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2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2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2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2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2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2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2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2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2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2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2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2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2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2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2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2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2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2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2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2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2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2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2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2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2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2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2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2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2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2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2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2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2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2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2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2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2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2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2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2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2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2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2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2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2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2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2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2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2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2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2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2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2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2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2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2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2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2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2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2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2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2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2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2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2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2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2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2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2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2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2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2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2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2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2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2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2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2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2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2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2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2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2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2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2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2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2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2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2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2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2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2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2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2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2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2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2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2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709"/>
    <w:link w:val="182"/>
    <w:uiPriority w:val="99"/>
    <w:semiHidden/>
    <w:unhideWhenUsed/>
    <w:pPr>
      <w:pBdr/>
      <w:spacing w:after="0" w:line="240" w:lineRule="auto"/>
      <w:ind/>
    </w:pPr>
    <w:rPr>
      <w:sz w:val="20"/>
      <w:szCs w:val="20"/>
    </w:rPr>
  </w:style>
  <w:style w:type="character" w:styleId="182">
    <w:name w:val="Footnote Text Char"/>
    <w:basedOn w:val="723"/>
    <w:link w:val="181"/>
    <w:uiPriority w:val="99"/>
    <w:semiHidden/>
    <w:pPr>
      <w:pBdr/>
      <w:spacing/>
      <w:ind/>
    </w:pPr>
    <w:rPr>
      <w:sz w:val="20"/>
      <w:szCs w:val="20"/>
    </w:rPr>
  </w:style>
  <w:style w:type="character" w:styleId="183">
    <w:name w:val="footnote reference"/>
    <w:basedOn w:val="723"/>
    <w:uiPriority w:val="99"/>
    <w:semiHidden/>
    <w:unhideWhenUsed/>
    <w:pPr>
      <w:pBdr/>
      <w:spacing/>
      <w:ind/>
    </w:pPr>
    <w:rPr>
      <w:vertAlign w:val="superscript"/>
    </w:rPr>
  </w:style>
  <w:style w:type="paragraph" w:styleId="184">
    <w:name w:val="endnote text"/>
    <w:basedOn w:val="709"/>
    <w:link w:val="185"/>
    <w:uiPriority w:val="99"/>
    <w:semiHidden/>
    <w:unhideWhenUsed/>
    <w:pPr>
      <w:pBdr/>
      <w:spacing w:after="0" w:line="240" w:lineRule="auto"/>
      <w:ind/>
    </w:pPr>
    <w:rPr>
      <w:sz w:val="20"/>
      <w:szCs w:val="20"/>
    </w:rPr>
  </w:style>
  <w:style w:type="character" w:styleId="185">
    <w:name w:val="Endnote Text Char"/>
    <w:basedOn w:val="723"/>
    <w:link w:val="184"/>
    <w:uiPriority w:val="99"/>
    <w:semiHidden/>
    <w:pPr>
      <w:pBdr/>
      <w:spacing/>
      <w:ind/>
    </w:pPr>
    <w:rPr>
      <w:sz w:val="20"/>
      <w:szCs w:val="20"/>
    </w:rPr>
  </w:style>
  <w:style w:type="character" w:styleId="186">
    <w:name w:val="endnote reference"/>
    <w:basedOn w:val="723"/>
    <w:uiPriority w:val="99"/>
    <w:semiHidden/>
    <w:unhideWhenUsed/>
    <w:pPr>
      <w:pBdr/>
      <w:spacing/>
      <w:ind/>
    </w:pPr>
    <w:rPr>
      <w:vertAlign w:val="superscript"/>
    </w:rPr>
  </w:style>
  <w:style w:type="character" w:styleId="187">
    <w:name w:val="Hyperlink"/>
    <w:basedOn w:val="723"/>
    <w:uiPriority w:val="99"/>
    <w:unhideWhenUsed/>
    <w:pPr>
      <w:pBdr/>
      <w:spacing/>
      <w:ind/>
    </w:pPr>
    <w:rPr>
      <w:color w:val="0563c1" w:themeColor="hyperlink"/>
      <w:u w:val="single"/>
    </w:rPr>
  </w:style>
  <w:style w:type="character" w:styleId="188">
    <w:name w:val="FollowedHyperlink"/>
    <w:basedOn w:val="723"/>
    <w:uiPriority w:val="99"/>
    <w:semiHidden/>
    <w:unhideWhenUsed/>
    <w:pPr>
      <w:pBdr/>
      <w:spacing/>
      <w:ind/>
    </w:pPr>
    <w:rPr>
      <w:color w:val="954f72" w:themeColor="followedHyperlink"/>
      <w:u w:val="single"/>
    </w:rPr>
  </w:style>
  <w:style w:type="paragraph" w:styleId="189">
    <w:name w:val="toc 1"/>
    <w:basedOn w:val="709"/>
    <w:next w:val="709"/>
    <w:uiPriority w:val="39"/>
    <w:unhideWhenUsed/>
    <w:pPr>
      <w:pBdr/>
      <w:spacing w:after="100"/>
      <w:ind/>
    </w:pPr>
  </w:style>
  <w:style w:type="paragraph" w:styleId="190">
    <w:name w:val="toc 2"/>
    <w:basedOn w:val="709"/>
    <w:next w:val="709"/>
    <w:uiPriority w:val="39"/>
    <w:unhideWhenUsed/>
    <w:pPr>
      <w:pBdr/>
      <w:spacing w:after="100"/>
      <w:ind w:left="220"/>
    </w:pPr>
  </w:style>
  <w:style w:type="paragraph" w:styleId="191">
    <w:name w:val="toc 3"/>
    <w:basedOn w:val="709"/>
    <w:next w:val="709"/>
    <w:uiPriority w:val="39"/>
    <w:unhideWhenUsed/>
    <w:pPr>
      <w:pBdr/>
      <w:spacing w:after="100"/>
      <w:ind w:left="440"/>
    </w:pPr>
  </w:style>
  <w:style w:type="paragraph" w:styleId="192">
    <w:name w:val="toc 4"/>
    <w:basedOn w:val="709"/>
    <w:next w:val="709"/>
    <w:uiPriority w:val="39"/>
    <w:unhideWhenUsed/>
    <w:pPr>
      <w:pBdr/>
      <w:spacing w:after="100"/>
      <w:ind w:left="660"/>
    </w:pPr>
  </w:style>
  <w:style w:type="paragraph" w:styleId="193">
    <w:name w:val="toc 5"/>
    <w:basedOn w:val="709"/>
    <w:next w:val="709"/>
    <w:uiPriority w:val="39"/>
    <w:unhideWhenUsed/>
    <w:pPr>
      <w:pBdr/>
      <w:spacing w:after="100"/>
      <w:ind w:left="880"/>
    </w:pPr>
  </w:style>
  <w:style w:type="paragraph" w:styleId="194">
    <w:name w:val="toc 6"/>
    <w:basedOn w:val="709"/>
    <w:next w:val="709"/>
    <w:uiPriority w:val="39"/>
    <w:unhideWhenUsed/>
    <w:pPr>
      <w:pBdr/>
      <w:spacing w:after="100"/>
      <w:ind w:left="1100"/>
    </w:pPr>
  </w:style>
  <w:style w:type="paragraph" w:styleId="195">
    <w:name w:val="toc 7"/>
    <w:basedOn w:val="709"/>
    <w:next w:val="709"/>
    <w:uiPriority w:val="39"/>
    <w:unhideWhenUsed/>
    <w:pPr>
      <w:pBdr/>
      <w:spacing w:after="100"/>
      <w:ind w:left="1320"/>
    </w:pPr>
  </w:style>
  <w:style w:type="paragraph" w:styleId="196">
    <w:name w:val="toc 8"/>
    <w:basedOn w:val="709"/>
    <w:next w:val="709"/>
    <w:uiPriority w:val="39"/>
    <w:unhideWhenUsed/>
    <w:pPr>
      <w:pBdr/>
      <w:spacing w:after="100"/>
      <w:ind w:left="1540"/>
    </w:pPr>
  </w:style>
  <w:style w:type="paragraph" w:styleId="197">
    <w:name w:val="toc 9"/>
    <w:basedOn w:val="709"/>
    <w:next w:val="709"/>
    <w:uiPriority w:val="39"/>
    <w:unhideWhenUsed/>
    <w:pPr>
      <w:pBdr/>
      <w:spacing w:after="100"/>
      <w:ind w:left="1760"/>
    </w:pPr>
  </w:style>
  <w:style w:type="character" w:styleId="198">
    <w:name w:val="Placeholder Text"/>
    <w:basedOn w:val="723"/>
    <w:uiPriority w:val="99"/>
    <w:semiHidden/>
    <w:pPr>
      <w:pBdr/>
      <w:spacing/>
      <w:ind/>
    </w:pPr>
    <w:rPr>
      <w:color w:val="666666"/>
    </w:rPr>
  </w:style>
  <w:style w:type="paragraph" w:styleId="209">
    <w:name w:val="table of figures"/>
    <w:basedOn w:val="709"/>
    <w:next w:val="709"/>
    <w:uiPriority w:val="99"/>
    <w:unhideWhenUsed/>
    <w:pPr>
      <w:pBdr/>
      <w:spacing w:after="0" w:afterAutospacing="0"/>
      <w:ind/>
    </w:pPr>
  </w:style>
  <w:style w:type="paragraph" w:styleId="709" w:default="1">
    <w:name w:val="Normal"/>
    <w:qFormat/>
    <w:pPr>
      <w:pBdr/>
      <w:spacing w:after="120" w:line="360" w:lineRule="auto"/>
      <w:ind/>
      <w:jc w:val="both"/>
    </w:pPr>
    <w:rPr>
      <w:rFonts w:ascii="Times New Roman" w:hAnsi="Times New Roman"/>
      <w:sz w:val="24"/>
    </w:rPr>
  </w:style>
  <w:style w:type="paragraph" w:styleId="710">
    <w:name w:val="Header"/>
    <w:basedOn w:val="709"/>
    <w:link w:val="711"/>
    <w:uiPriority w:val="99"/>
    <w:unhideWhenUsed/>
    <w:pPr>
      <w:pBdr/>
      <w:tabs>
        <w:tab w:val="center" w:leader="none" w:pos="4680"/>
        <w:tab w:val="right" w:leader="none" w:pos="9360"/>
      </w:tabs>
      <w:spacing w:after="0" w:line="240" w:lineRule="auto"/>
      <w:ind/>
    </w:pPr>
  </w:style>
  <w:style w:type="character" w:styleId="711" w:customStyle="1">
    <w:name w:val="Header Char"/>
    <w:basedOn w:val="723"/>
    <w:link w:val="710"/>
    <w:uiPriority w:val="99"/>
    <w:pPr>
      <w:pBdr/>
      <w:spacing/>
      <w:ind/>
    </w:pPr>
  </w:style>
  <w:style w:type="paragraph" w:styleId="712">
    <w:name w:val="Footer"/>
    <w:basedOn w:val="709"/>
    <w:link w:val="713"/>
    <w:uiPriority w:val="99"/>
    <w:unhideWhenUsed/>
    <w:pPr>
      <w:pBdr/>
      <w:tabs>
        <w:tab w:val="center" w:leader="none" w:pos="4680"/>
        <w:tab w:val="right" w:leader="none" w:pos="9360"/>
      </w:tabs>
      <w:spacing w:after="0" w:line="240" w:lineRule="auto"/>
      <w:ind/>
    </w:pPr>
  </w:style>
  <w:style w:type="character" w:styleId="713" w:customStyle="1">
    <w:name w:val="Footer Char"/>
    <w:basedOn w:val="723"/>
    <w:link w:val="712"/>
    <w:uiPriority w:val="99"/>
    <w:pPr>
      <w:pBdr/>
      <w:spacing/>
      <w:ind/>
    </w:pPr>
  </w:style>
  <w:style w:type="paragraph" w:styleId="714">
    <w:name w:val="Heading 1"/>
    <w:basedOn w:val="709"/>
    <w:next w:val="709"/>
    <w:link w:val="727"/>
    <w:uiPriority w:val="9"/>
    <w:qFormat/>
    <w:pPr>
      <w:keepNext w:val="true"/>
      <w:keepLines w:val="true"/>
      <w:pBdr/>
      <w:spacing w:after="120" w:before="240"/>
      <w:ind/>
      <w:outlineLvl w:val="0"/>
    </w:pPr>
    <w:rPr>
      <w:rFonts w:ascii="Times New Roman" w:hAnsi="Times New Roman" w:asciiTheme="majorHAnsi" w:hAnsiTheme="majorHAnsi" w:eastAsiaTheme="majorEastAsia" w:cstheme="majorBidi"/>
      <w:b/>
      <w:bCs/>
      <w:color w:val="1f4e79"/>
      <w:sz w:val="30"/>
      <w:szCs w:val="28"/>
    </w:rPr>
  </w:style>
  <w:style w:type="paragraph" w:styleId="715">
    <w:name w:val="Heading 2"/>
    <w:basedOn w:val="709"/>
    <w:next w:val="709"/>
    <w:link w:val="728"/>
    <w:uiPriority w:val="9"/>
    <w:unhideWhenUsed/>
    <w:qFormat/>
    <w:pPr>
      <w:keepNext w:val="true"/>
      <w:keepLines w:val="true"/>
      <w:pBdr/>
      <w:spacing w:after="120" w:before="240"/>
      <w:ind/>
      <w:outlineLvl w:val="1"/>
    </w:pPr>
    <w:rPr>
      <w:rFonts w:ascii="Times New Roman" w:hAnsi="Times New Roman" w:asciiTheme="majorHAnsi" w:hAnsiTheme="majorHAnsi" w:eastAsiaTheme="majorEastAsia" w:cstheme="majorBidi"/>
      <w:b/>
      <w:bCs/>
      <w:color w:val="2f5597"/>
      <w:sz w:val="26"/>
      <w:szCs w:val="26"/>
    </w:rPr>
  </w:style>
  <w:style w:type="paragraph" w:styleId="716">
    <w:name w:val="Heading 3"/>
    <w:basedOn w:val="709"/>
    <w:next w:val="709"/>
    <w:link w:val="729"/>
    <w:uiPriority w:val="9"/>
    <w:unhideWhenUsed/>
    <w:qFormat/>
    <w:pPr>
      <w:keepNext w:val="true"/>
      <w:keepLines w:val="true"/>
      <w:pBdr/>
      <w:spacing w:after="120" w:before="240"/>
      <w:ind/>
      <w:outlineLvl w:val="2"/>
    </w:pPr>
    <w:rPr>
      <w:rFonts w:ascii="Times New Roman" w:hAnsi="Times New Roman" w:asciiTheme="majorHAnsi" w:hAnsiTheme="majorHAnsi" w:eastAsiaTheme="majorEastAsia" w:cstheme="majorBidi"/>
      <w:b/>
      <w:bCs/>
      <w:color w:val="2f5597"/>
      <w:sz w:val="24"/>
    </w:rPr>
  </w:style>
  <w:style w:type="paragraph" w:styleId="717">
    <w:name w:val="Heading 4"/>
    <w:basedOn w:val="709"/>
    <w:next w:val="709"/>
    <w:link w:val="75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718">
    <w:name w:val="Heading 5"/>
    <w:basedOn w:val="709"/>
    <w:next w:val="709"/>
    <w:link w:val="75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19">
    <w:name w:val="Heading 6"/>
    <w:basedOn w:val="709"/>
    <w:next w:val="709"/>
    <w:link w:val="75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20">
    <w:name w:val="Heading 7"/>
    <w:basedOn w:val="709"/>
    <w:next w:val="709"/>
    <w:link w:val="76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21">
    <w:name w:val="Heading 8"/>
    <w:basedOn w:val="709"/>
    <w:next w:val="709"/>
    <w:link w:val="76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22">
    <w:name w:val="Heading 9"/>
    <w:basedOn w:val="709"/>
    <w:next w:val="709"/>
    <w:link w:val="76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23" w:default="1">
    <w:name w:val="Default Paragraph Font"/>
    <w:uiPriority w:val="1"/>
    <w:semiHidden/>
    <w:unhideWhenUsed/>
    <w:pPr>
      <w:pBdr/>
      <w:spacing/>
      <w:ind/>
    </w:pPr>
  </w:style>
  <w:style w:type="table" w:styleId="72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25" w:default="1">
    <w:name w:val="No List"/>
    <w:uiPriority w:val="99"/>
    <w:semiHidden/>
    <w:unhideWhenUsed/>
    <w:pPr>
      <w:pBdr/>
      <w:spacing/>
      <w:ind/>
    </w:pPr>
  </w:style>
  <w:style w:type="paragraph" w:styleId="726">
    <w:name w:val="No Spacing"/>
    <w:uiPriority w:val="1"/>
    <w:qFormat/>
    <w:pPr>
      <w:pBdr/>
      <w:spacing w:after="0" w:line="240" w:lineRule="auto"/>
      <w:ind/>
    </w:pPr>
  </w:style>
  <w:style w:type="character" w:styleId="727" w:customStyle="1">
    <w:name w:val="Heading 1 Char"/>
    <w:basedOn w:val="723"/>
    <w:link w:val="714"/>
    <w:uiPriority w:val="9"/>
    <w:pPr>
      <w:pBdr/>
      <w:spacing/>
      <w:ind/>
    </w:pPr>
    <w:rPr>
      <w:rFonts w:asciiTheme="majorHAnsi" w:hAnsiTheme="majorHAnsi" w:eastAsiaTheme="majorEastAsia" w:cstheme="majorBidi"/>
      <w:b/>
      <w:bCs/>
      <w:color w:val="365f91" w:themeColor="accent1" w:themeShade="BF"/>
      <w:sz w:val="28"/>
      <w:szCs w:val="28"/>
    </w:rPr>
  </w:style>
  <w:style w:type="character" w:styleId="728" w:customStyle="1">
    <w:name w:val="Heading 2 Char"/>
    <w:basedOn w:val="723"/>
    <w:link w:val="715"/>
    <w:uiPriority w:val="9"/>
    <w:pPr>
      <w:pBdr/>
      <w:spacing/>
      <w:ind/>
    </w:pPr>
    <w:rPr>
      <w:rFonts w:asciiTheme="majorHAnsi" w:hAnsiTheme="majorHAnsi" w:eastAsiaTheme="majorEastAsia" w:cstheme="majorBidi"/>
      <w:b/>
      <w:bCs/>
      <w:color w:val="4f81bd" w:themeColor="accent1"/>
      <w:sz w:val="26"/>
      <w:szCs w:val="26"/>
    </w:rPr>
  </w:style>
  <w:style w:type="character" w:styleId="729" w:customStyle="1">
    <w:name w:val="Heading 3 Char"/>
    <w:basedOn w:val="723"/>
    <w:link w:val="716"/>
    <w:uiPriority w:val="9"/>
    <w:pPr>
      <w:pBdr/>
      <w:spacing/>
      <w:ind/>
    </w:pPr>
    <w:rPr>
      <w:rFonts w:asciiTheme="majorHAnsi" w:hAnsiTheme="majorHAnsi" w:eastAsiaTheme="majorEastAsia" w:cstheme="majorBidi"/>
      <w:b/>
      <w:bCs/>
      <w:color w:val="4f81bd" w:themeColor="accent1"/>
    </w:rPr>
  </w:style>
  <w:style w:type="paragraph" w:styleId="730">
    <w:name w:val="Title"/>
    <w:basedOn w:val="709"/>
    <w:next w:val="709"/>
    <w:link w:val="731"/>
    <w:uiPriority w:val="10"/>
    <w:qFormat/>
    <w:pPr>
      <w:pBdr>
        <w:bottom w:val="single" w:color="4f81bd" w:themeColor="accent1" w:sz="8" w:space="4"/>
      </w:pBdr>
      <w:spacing w:after="120" w:before="240" w:line="240" w:lineRule="auto"/>
      <w:ind/>
      <w:contextualSpacing w:val="true"/>
    </w:pPr>
    <w:rPr>
      <w:rFonts w:ascii="Times New Roman" w:hAnsi="Times New Roman" w:asciiTheme="majorHAnsi" w:hAnsiTheme="majorHAnsi" w:eastAsiaTheme="majorEastAsia" w:cstheme="majorBidi"/>
      <w:b/>
      <w:color w:val="1f4e79"/>
      <w:spacing w:val="5"/>
      <w:sz w:val="36"/>
      <w:szCs w:val="52"/>
    </w:rPr>
  </w:style>
  <w:style w:type="character" w:styleId="731" w:customStyle="1">
    <w:name w:val="Title Char"/>
    <w:basedOn w:val="723"/>
    <w:link w:val="73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32">
    <w:name w:val="Subtitle"/>
    <w:basedOn w:val="709"/>
    <w:next w:val="709"/>
    <w:link w:val="73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33" w:customStyle="1">
    <w:name w:val="Subtitle Char"/>
    <w:basedOn w:val="723"/>
    <w:link w:val="73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34">
    <w:name w:val="List Paragraph"/>
    <w:basedOn w:val="709"/>
    <w:uiPriority w:val="34"/>
    <w:qFormat/>
    <w:pPr>
      <w:pBdr/>
      <w:spacing/>
      <w:ind w:left="720"/>
      <w:contextualSpacing w:val="true"/>
    </w:pPr>
  </w:style>
  <w:style w:type="paragraph" w:styleId="735">
    <w:name w:val="Body Text"/>
    <w:basedOn w:val="709"/>
    <w:link w:val="736"/>
    <w:uiPriority w:val="99"/>
    <w:unhideWhenUsed/>
    <w:pPr>
      <w:pBdr/>
      <w:spacing w:after="120"/>
      <w:ind/>
    </w:pPr>
  </w:style>
  <w:style w:type="character" w:styleId="736" w:customStyle="1">
    <w:name w:val="Body Text Char"/>
    <w:basedOn w:val="723"/>
    <w:link w:val="735"/>
    <w:uiPriority w:val="99"/>
    <w:pPr>
      <w:pBdr/>
      <w:spacing/>
      <w:ind/>
    </w:pPr>
  </w:style>
  <w:style w:type="paragraph" w:styleId="737">
    <w:name w:val="Body Text 2"/>
    <w:basedOn w:val="709"/>
    <w:link w:val="738"/>
    <w:uiPriority w:val="99"/>
    <w:unhideWhenUsed/>
    <w:pPr>
      <w:pBdr/>
      <w:spacing w:after="120" w:line="480" w:lineRule="auto"/>
      <w:ind/>
    </w:pPr>
  </w:style>
  <w:style w:type="character" w:styleId="738" w:customStyle="1">
    <w:name w:val="Body Text 2 Char"/>
    <w:basedOn w:val="723"/>
    <w:link w:val="737"/>
    <w:uiPriority w:val="99"/>
    <w:pPr>
      <w:pBdr/>
      <w:spacing/>
      <w:ind/>
    </w:pPr>
  </w:style>
  <w:style w:type="paragraph" w:styleId="739">
    <w:name w:val="Body Text 3"/>
    <w:basedOn w:val="709"/>
    <w:link w:val="740"/>
    <w:uiPriority w:val="99"/>
    <w:unhideWhenUsed/>
    <w:pPr>
      <w:pBdr/>
      <w:spacing w:after="120"/>
      <w:ind/>
    </w:pPr>
    <w:rPr>
      <w:sz w:val="16"/>
      <w:szCs w:val="16"/>
    </w:rPr>
  </w:style>
  <w:style w:type="character" w:styleId="740" w:customStyle="1">
    <w:name w:val="Body Text 3 Char"/>
    <w:basedOn w:val="723"/>
    <w:link w:val="739"/>
    <w:uiPriority w:val="99"/>
    <w:pPr>
      <w:pBdr/>
      <w:spacing/>
      <w:ind/>
    </w:pPr>
    <w:rPr>
      <w:sz w:val="16"/>
      <w:szCs w:val="16"/>
    </w:rPr>
  </w:style>
  <w:style w:type="paragraph" w:styleId="741">
    <w:name w:val="List"/>
    <w:basedOn w:val="709"/>
    <w:uiPriority w:val="99"/>
    <w:unhideWhenUsed/>
    <w:pPr>
      <w:pBdr/>
      <w:spacing/>
      <w:ind w:hanging="360" w:left="360"/>
      <w:contextualSpacing w:val="true"/>
    </w:pPr>
  </w:style>
  <w:style w:type="paragraph" w:styleId="742">
    <w:name w:val="List 2"/>
    <w:basedOn w:val="709"/>
    <w:uiPriority w:val="99"/>
    <w:unhideWhenUsed/>
    <w:pPr>
      <w:pBdr/>
      <w:spacing/>
      <w:ind w:hanging="360" w:left="720"/>
      <w:contextualSpacing w:val="true"/>
    </w:pPr>
  </w:style>
  <w:style w:type="paragraph" w:styleId="743">
    <w:name w:val="List 3"/>
    <w:basedOn w:val="709"/>
    <w:uiPriority w:val="99"/>
    <w:unhideWhenUsed/>
    <w:pPr>
      <w:pBdr/>
      <w:spacing/>
      <w:ind w:hanging="360" w:left="1080"/>
      <w:contextualSpacing w:val="true"/>
    </w:pPr>
  </w:style>
  <w:style w:type="paragraph" w:styleId="744">
    <w:name w:val="List Bullet"/>
    <w:basedOn w:val="709"/>
    <w:uiPriority w:val="99"/>
    <w:unhideWhenUsed/>
    <w:pPr>
      <w:numPr>
        <w:numId w:val="1"/>
      </w:numPr>
      <w:pBdr/>
      <w:spacing/>
      <w:ind/>
      <w:contextualSpacing w:val="true"/>
    </w:pPr>
  </w:style>
  <w:style w:type="paragraph" w:styleId="745">
    <w:name w:val="List Bullet 2"/>
    <w:basedOn w:val="709"/>
    <w:uiPriority w:val="99"/>
    <w:unhideWhenUsed/>
    <w:pPr>
      <w:numPr>
        <w:numId w:val="2"/>
      </w:numPr>
      <w:pBdr/>
      <w:spacing/>
      <w:ind/>
      <w:contextualSpacing w:val="true"/>
    </w:pPr>
  </w:style>
  <w:style w:type="paragraph" w:styleId="746">
    <w:name w:val="List Bullet 3"/>
    <w:basedOn w:val="709"/>
    <w:uiPriority w:val="99"/>
    <w:unhideWhenUsed/>
    <w:pPr>
      <w:numPr>
        <w:numId w:val="3"/>
      </w:numPr>
      <w:pBdr/>
      <w:spacing/>
      <w:ind/>
      <w:contextualSpacing w:val="true"/>
    </w:pPr>
  </w:style>
  <w:style w:type="paragraph" w:styleId="747">
    <w:name w:val="List Number"/>
    <w:basedOn w:val="709"/>
    <w:uiPriority w:val="99"/>
    <w:unhideWhenUsed/>
    <w:pPr>
      <w:numPr>
        <w:numId w:val="5"/>
      </w:numPr>
      <w:pBdr/>
      <w:spacing/>
      <w:ind/>
      <w:contextualSpacing w:val="true"/>
    </w:pPr>
  </w:style>
  <w:style w:type="paragraph" w:styleId="748">
    <w:name w:val="List Number 2"/>
    <w:basedOn w:val="709"/>
    <w:uiPriority w:val="99"/>
    <w:unhideWhenUsed/>
    <w:pPr>
      <w:numPr>
        <w:numId w:val="6"/>
      </w:numPr>
      <w:pBdr/>
      <w:spacing/>
      <w:ind/>
      <w:contextualSpacing w:val="true"/>
    </w:pPr>
  </w:style>
  <w:style w:type="paragraph" w:styleId="749">
    <w:name w:val="List Number 3"/>
    <w:basedOn w:val="709"/>
    <w:uiPriority w:val="99"/>
    <w:unhideWhenUsed/>
    <w:pPr>
      <w:numPr>
        <w:numId w:val="7"/>
      </w:numPr>
      <w:pBdr/>
      <w:spacing/>
      <w:ind/>
      <w:contextualSpacing w:val="true"/>
    </w:pPr>
  </w:style>
  <w:style w:type="paragraph" w:styleId="750">
    <w:name w:val="List Continue"/>
    <w:basedOn w:val="709"/>
    <w:uiPriority w:val="99"/>
    <w:unhideWhenUsed/>
    <w:pPr>
      <w:pBdr/>
      <w:spacing w:after="120"/>
      <w:ind w:left="360"/>
      <w:contextualSpacing w:val="true"/>
    </w:pPr>
  </w:style>
  <w:style w:type="paragraph" w:styleId="751">
    <w:name w:val="List Continue 2"/>
    <w:basedOn w:val="709"/>
    <w:uiPriority w:val="99"/>
    <w:unhideWhenUsed/>
    <w:pPr>
      <w:pBdr/>
      <w:spacing w:after="120"/>
      <w:ind w:left="720"/>
      <w:contextualSpacing w:val="true"/>
    </w:pPr>
  </w:style>
  <w:style w:type="paragraph" w:styleId="752">
    <w:name w:val="List Continue 3"/>
    <w:basedOn w:val="709"/>
    <w:uiPriority w:val="99"/>
    <w:unhideWhenUsed/>
    <w:pPr>
      <w:pBdr/>
      <w:spacing w:after="120"/>
      <w:ind w:left="1080"/>
      <w:contextualSpacing w:val="true"/>
    </w:pPr>
  </w:style>
  <w:style w:type="paragraph" w:styleId="753">
    <w:name w:val="macro"/>
    <w:link w:val="75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54" w:customStyle="1">
    <w:name w:val="Macro Text Char"/>
    <w:basedOn w:val="723"/>
    <w:link w:val="753"/>
    <w:uiPriority w:val="99"/>
    <w:pPr>
      <w:pBdr/>
      <w:spacing/>
      <w:ind/>
    </w:pPr>
    <w:rPr>
      <w:rFonts w:ascii="Courier" w:hAnsi="Courier"/>
      <w:sz w:val="20"/>
      <w:szCs w:val="20"/>
    </w:rPr>
  </w:style>
  <w:style w:type="paragraph" w:styleId="755">
    <w:name w:val="Quote"/>
    <w:basedOn w:val="709"/>
    <w:next w:val="709"/>
    <w:link w:val="756"/>
    <w:uiPriority w:val="29"/>
    <w:qFormat/>
    <w:pPr>
      <w:pBdr/>
      <w:spacing/>
      <w:ind/>
    </w:pPr>
    <w:rPr>
      <w:i/>
      <w:iCs/>
      <w:color w:val="000000" w:themeColor="text1"/>
    </w:rPr>
  </w:style>
  <w:style w:type="character" w:styleId="756" w:customStyle="1">
    <w:name w:val="Quote Char"/>
    <w:basedOn w:val="723"/>
    <w:link w:val="755"/>
    <w:uiPriority w:val="29"/>
    <w:pPr>
      <w:pBdr/>
      <w:spacing/>
      <w:ind/>
    </w:pPr>
    <w:rPr>
      <w:i/>
      <w:iCs/>
      <w:color w:val="000000" w:themeColor="text1"/>
    </w:rPr>
  </w:style>
  <w:style w:type="character" w:styleId="757" w:customStyle="1">
    <w:name w:val="Heading 4 Char"/>
    <w:basedOn w:val="723"/>
    <w:link w:val="717"/>
    <w:uiPriority w:val="9"/>
    <w:semiHidden/>
    <w:pPr>
      <w:pBdr/>
      <w:spacing/>
      <w:ind/>
    </w:pPr>
    <w:rPr>
      <w:rFonts w:asciiTheme="majorHAnsi" w:hAnsiTheme="majorHAnsi" w:eastAsiaTheme="majorEastAsia" w:cstheme="majorBidi"/>
      <w:b/>
      <w:bCs/>
      <w:i/>
      <w:iCs/>
      <w:color w:val="4f81bd" w:themeColor="accent1"/>
    </w:rPr>
  </w:style>
  <w:style w:type="character" w:styleId="758" w:customStyle="1">
    <w:name w:val="Heading 5 Char"/>
    <w:basedOn w:val="723"/>
    <w:link w:val="718"/>
    <w:uiPriority w:val="9"/>
    <w:semiHidden/>
    <w:pPr>
      <w:pBdr/>
      <w:spacing/>
      <w:ind/>
    </w:pPr>
    <w:rPr>
      <w:rFonts w:asciiTheme="majorHAnsi" w:hAnsiTheme="majorHAnsi" w:eastAsiaTheme="majorEastAsia" w:cstheme="majorBidi"/>
      <w:color w:val="243f60" w:themeColor="accent1" w:themeShade="7F"/>
    </w:rPr>
  </w:style>
  <w:style w:type="character" w:styleId="759" w:customStyle="1">
    <w:name w:val="Heading 6 Char"/>
    <w:basedOn w:val="723"/>
    <w:link w:val="719"/>
    <w:uiPriority w:val="9"/>
    <w:semiHidden/>
    <w:pPr>
      <w:pBdr/>
      <w:spacing/>
      <w:ind/>
    </w:pPr>
    <w:rPr>
      <w:rFonts w:asciiTheme="majorHAnsi" w:hAnsiTheme="majorHAnsi" w:eastAsiaTheme="majorEastAsia" w:cstheme="majorBidi"/>
      <w:i/>
      <w:iCs/>
      <w:color w:val="243f60" w:themeColor="accent1" w:themeShade="7F"/>
    </w:rPr>
  </w:style>
  <w:style w:type="character" w:styleId="760" w:customStyle="1">
    <w:name w:val="Heading 7 Char"/>
    <w:basedOn w:val="723"/>
    <w:link w:val="720"/>
    <w:uiPriority w:val="9"/>
    <w:semiHidden/>
    <w:pPr>
      <w:pBdr/>
      <w:spacing/>
      <w:ind/>
    </w:pPr>
    <w:rPr>
      <w:rFonts w:asciiTheme="majorHAnsi" w:hAnsiTheme="majorHAnsi" w:eastAsiaTheme="majorEastAsia" w:cstheme="majorBidi"/>
      <w:i/>
      <w:iCs/>
      <w:color w:val="404040" w:themeColor="text1" w:themeTint="BF"/>
    </w:rPr>
  </w:style>
  <w:style w:type="character" w:styleId="761" w:customStyle="1">
    <w:name w:val="Heading 8 Char"/>
    <w:basedOn w:val="723"/>
    <w:link w:val="721"/>
    <w:uiPriority w:val="9"/>
    <w:semiHidden/>
    <w:pPr>
      <w:pBdr/>
      <w:spacing/>
      <w:ind/>
    </w:pPr>
    <w:rPr>
      <w:rFonts w:asciiTheme="majorHAnsi" w:hAnsiTheme="majorHAnsi" w:eastAsiaTheme="majorEastAsia" w:cstheme="majorBidi"/>
      <w:color w:val="4f81bd" w:themeColor="accent1"/>
      <w:sz w:val="20"/>
      <w:szCs w:val="20"/>
    </w:rPr>
  </w:style>
  <w:style w:type="character" w:styleId="762" w:customStyle="1">
    <w:name w:val="Heading 9 Char"/>
    <w:basedOn w:val="723"/>
    <w:link w:val="72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63">
    <w:name w:val="Caption"/>
    <w:basedOn w:val="709"/>
    <w:next w:val="709"/>
    <w:uiPriority w:val="35"/>
    <w:semiHidden/>
    <w:unhideWhenUsed/>
    <w:qFormat/>
    <w:pPr>
      <w:pBdr/>
      <w:spacing w:line="240" w:lineRule="auto"/>
      <w:ind/>
    </w:pPr>
    <w:rPr>
      <w:b/>
      <w:bCs/>
      <w:color w:val="4f81bd" w:themeColor="accent1"/>
      <w:sz w:val="18"/>
      <w:szCs w:val="18"/>
    </w:rPr>
  </w:style>
  <w:style w:type="character" w:styleId="764">
    <w:name w:val="Strong"/>
    <w:basedOn w:val="723"/>
    <w:uiPriority w:val="22"/>
    <w:qFormat/>
    <w:pPr>
      <w:pBdr/>
      <w:spacing/>
      <w:ind/>
    </w:pPr>
    <w:rPr>
      <w:b/>
      <w:bCs/>
    </w:rPr>
  </w:style>
  <w:style w:type="character" w:styleId="765">
    <w:name w:val="Emphasis"/>
    <w:basedOn w:val="723"/>
    <w:uiPriority w:val="20"/>
    <w:qFormat/>
    <w:pPr>
      <w:pBdr/>
      <w:spacing/>
      <w:ind/>
    </w:pPr>
    <w:rPr>
      <w:i/>
      <w:iCs/>
    </w:rPr>
  </w:style>
  <w:style w:type="paragraph" w:styleId="766">
    <w:name w:val="Intense Quote"/>
    <w:basedOn w:val="709"/>
    <w:next w:val="709"/>
    <w:link w:val="767"/>
    <w:uiPriority w:val="30"/>
    <w:qFormat/>
    <w:pPr>
      <w:pBdr>
        <w:bottom w:val="single" w:color="4f81bd" w:themeColor="accent1" w:sz="4" w:space="4"/>
      </w:pBdr>
      <w:spacing w:after="280" w:before="200"/>
      <w:ind w:right="936" w:left="936"/>
    </w:pPr>
    <w:rPr>
      <w:b/>
      <w:bCs/>
      <w:i/>
      <w:iCs/>
      <w:color w:val="4f81bd" w:themeColor="accent1"/>
    </w:rPr>
  </w:style>
  <w:style w:type="character" w:styleId="767" w:customStyle="1">
    <w:name w:val="Intense Quote Char"/>
    <w:basedOn w:val="723"/>
    <w:link w:val="766"/>
    <w:uiPriority w:val="30"/>
    <w:pPr>
      <w:pBdr/>
      <w:spacing/>
      <w:ind/>
    </w:pPr>
    <w:rPr>
      <w:b/>
      <w:bCs/>
      <w:i/>
      <w:iCs/>
      <w:color w:val="4f81bd" w:themeColor="accent1"/>
    </w:rPr>
  </w:style>
  <w:style w:type="character" w:styleId="768">
    <w:name w:val="Subtle Emphasis"/>
    <w:basedOn w:val="723"/>
    <w:uiPriority w:val="19"/>
    <w:qFormat/>
    <w:pPr>
      <w:pBdr/>
      <w:spacing/>
      <w:ind/>
    </w:pPr>
    <w:rPr>
      <w:i/>
      <w:iCs/>
      <w:color w:val="808080" w:themeColor="text1" w:themeTint="7F"/>
    </w:rPr>
  </w:style>
  <w:style w:type="character" w:styleId="769">
    <w:name w:val="Intense Emphasis"/>
    <w:basedOn w:val="723"/>
    <w:uiPriority w:val="21"/>
    <w:qFormat/>
    <w:pPr>
      <w:pBdr/>
      <w:spacing/>
      <w:ind/>
    </w:pPr>
    <w:rPr>
      <w:b/>
      <w:bCs/>
      <w:i/>
      <w:iCs/>
      <w:color w:val="4f81bd" w:themeColor="accent1"/>
    </w:rPr>
  </w:style>
  <w:style w:type="character" w:styleId="770">
    <w:name w:val="Subtle Reference"/>
    <w:basedOn w:val="723"/>
    <w:uiPriority w:val="31"/>
    <w:qFormat/>
    <w:pPr>
      <w:pBdr/>
      <w:spacing/>
      <w:ind/>
    </w:pPr>
    <w:rPr>
      <w:smallCaps/>
      <w:color w:val="c0504d" w:themeColor="accent2"/>
      <w:u w:val="single"/>
    </w:rPr>
  </w:style>
  <w:style w:type="character" w:styleId="771">
    <w:name w:val="Intense Reference"/>
    <w:basedOn w:val="723"/>
    <w:uiPriority w:val="32"/>
    <w:qFormat/>
    <w:pPr>
      <w:pBdr/>
      <w:spacing/>
      <w:ind/>
    </w:pPr>
    <w:rPr>
      <w:b/>
      <w:bCs/>
      <w:smallCaps/>
      <w:color w:val="c0504d" w:themeColor="accent2"/>
      <w:spacing w:val="5"/>
      <w:u w:val="single"/>
    </w:rPr>
  </w:style>
  <w:style w:type="character" w:styleId="772">
    <w:name w:val="Book Title"/>
    <w:basedOn w:val="723"/>
    <w:uiPriority w:val="33"/>
    <w:qFormat/>
    <w:pPr>
      <w:pBdr/>
      <w:spacing/>
      <w:ind/>
    </w:pPr>
    <w:rPr>
      <w:b/>
      <w:bCs/>
      <w:smallCaps/>
      <w:spacing w:val="5"/>
    </w:rPr>
  </w:style>
  <w:style w:type="paragraph" w:styleId="773">
    <w:name w:val="TOC Heading"/>
    <w:basedOn w:val="714"/>
    <w:next w:val="709"/>
    <w:uiPriority w:val="39"/>
    <w:semiHidden/>
    <w:unhideWhenUsed/>
    <w:qFormat/>
    <w:pPr>
      <w:pBdr/>
      <w:spacing/>
      <w:ind/>
      <w:outlineLvl w:val="9"/>
    </w:pPr>
  </w:style>
  <w:style w:type="table" w:styleId="774">
    <w:name w:val="Table Grid"/>
    <w:basedOn w:val="72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ght Shading"/>
    <w:basedOn w:val="72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ght Shading Accent 1"/>
    <w:basedOn w:val="72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ght Shading Accent 2"/>
    <w:basedOn w:val="72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ght Shading Accent 3"/>
    <w:basedOn w:val="72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ght Shading Accent 4"/>
    <w:basedOn w:val="72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ght Shading Accent 5"/>
    <w:basedOn w:val="72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ght Shading Accent 6"/>
    <w:basedOn w:val="72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ght List"/>
    <w:basedOn w:val="72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ght List Accent 1"/>
    <w:basedOn w:val="72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ght List Accent 2"/>
    <w:basedOn w:val="72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ght List Accent 3"/>
    <w:basedOn w:val="72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ght List Accent 4"/>
    <w:basedOn w:val="72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ght List Accent 5"/>
    <w:basedOn w:val="72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ght List Accent 6"/>
    <w:basedOn w:val="72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ght Grid"/>
    <w:basedOn w:val="72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ght Grid Accent 1"/>
    <w:basedOn w:val="72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ght Grid Accent 2"/>
    <w:basedOn w:val="72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ght Grid Accent 3"/>
    <w:basedOn w:val="72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ght Grid Accent 4"/>
    <w:basedOn w:val="72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ght Grid Accent 5"/>
    <w:basedOn w:val="72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ght Grid Accent 6"/>
    <w:basedOn w:val="72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Shading 1"/>
    <w:basedOn w:val="72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Shading 1 Accent 1"/>
    <w:basedOn w:val="72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Shading 1 Accent 2"/>
    <w:basedOn w:val="72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Shading 1 Accent 3"/>
    <w:basedOn w:val="72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Shading 1 Accent 4"/>
    <w:basedOn w:val="72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Shading 1 Accent 5"/>
    <w:basedOn w:val="72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Shading 1 Accent 6"/>
    <w:basedOn w:val="72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Shading 2"/>
    <w:basedOn w:val="72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Shading 2 Accent 1"/>
    <w:basedOn w:val="72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Shading 2 Accent 2"/>
    <w:basedOn w:val="72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Shading 2 Accent 3"/>
    <w:basedOn w:val="72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Shading 2 Accent 4"/>
    <w:basedOn w:val="72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Shading 2 Accent 5"/>
    <w:basedOn w:val="72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Shading 2 Accent 6"/>
    <w:basedOn w:val="72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List 1"/>
    <w:basedOn w:val="72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List 1 Accent 1"/>
    <w:basedOn w:val="72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List 1 Accent 2"/>
    <w:basedOn w:val="72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List 1 Accent 3"/>
    <w:basedOn w:val="72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List 1 Accent 4"/>
    <w:basedOn w:val="72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List 1 Accent 5"/>
    <w:basedOn w:val="72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List 1 Accent 6"/>
    <w:basedOn w:val="72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List 2"/>
    <w:basedOn w:val="72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List 2 Accent 1"/>
    <w:basedOn w:val="72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List 2 Accent 2"/>
    <w:basedOn w:val="72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List 2 Accent 3"/>
    <w:basedOn w:val="72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List 2 Accent 4"/>
    <w:basedOn w:val="72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List 2 Accent 5"/>
    <w:basedOn w:val="72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List 2 Accent 6"/>
    <w:basedOn w:val="72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Grid 1"/>
    <w:basedOn w:val="72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Grid 1 Accent 1"/>
    <w:basedOn w:val="72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Grid 1 Accent 2"/>
    <w:basedOn w:val="72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Grid 1 Accent 3"/>
    <w:basedOn w:val="72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Grid 1 Accent 4"/>
    <w:basedOn w:val="72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Grid 1 Accent 5"/>
    <w:basedOn w:val="72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Grid 1 Accent 6"/>
    <w:basedOn w:val="72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Grid 2"/>
    <w:basedOn w:val="72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Grid 2 Accent 1"/>
    <w:basedOn w:val="72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Grid 2 Accent 2"/>
    <w:basedOn w:val="72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Medium Grid 2 Accent 3"/>
    <w:basedOn w:val="72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Medium Grid 2 Accent 4"/>
    <w:basedOn w:val="72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Medium Grid 2 Accent 5"/>
    <w:basedOn w:val="72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Medium Grid 2 Accent 6"/>
    <w:basedOn w:val="72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Medium Grid 3"/>
    <w:basedOn w:val="72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Medium Grid 3 Accent 1"/>
    <w:basedOn w:val="72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Medium Grid 3 Accent 2"/>
    <w:basedOn w:val="72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Medium Grid 3 Accent 3"/>
    <w:basedOn w:val="72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Medium Grid 3 Accent 4"/>
    <w:basedOn w:val="72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Medium Grid 3 Accent 5"/>
    <w:basedOn w:val="72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Medium Grid 3 Accent 6"/>
    <w:basedOn w:val="72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Dark List"/>
    <w:basedOn w:val="72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Dark List Accent 1"/>
    <w:basedOn w:val="72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Dark List Accent 2"/>
    <w:basedOn w:val="72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Dark List Accent 3"/>
    <w:basedOn w:val="72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Dark List Accent 4"/>
    <w:basedOn w:val="72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Dark List Accent 5"/>
    <w:basedOn w:val="72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Dark List Accent 6"/>
    <w:basedOn w:val="72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Colorful Shading"/>
    <w:basedOn w:val="72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Colorful Shading Accent 1"/>
    <w:basedOn w:val="72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Colorful Shading Accent 2"/>
    <w:basedOn w:val="72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Colorful Shading Accent 3"/>
    <w:basedOn w:val="72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Colorful Shading Accent 4"/>
    <w:basedOn w:val="72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Colorful Shading Accent 5"/>
    <w:basedOn w:val="72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Colorful Shading Accent 6"/>
    <w:basedOn w:val="72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Colorful List"/>
    <w:basedOn w:val="72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Colorful List Accent 1"/>
    <w:basedOn w:val="72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Colorful List Accent 2"/>
    <w:basedOn w:val="72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Colorful List Accent 3"/>
    <w:basedOn w:val="72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Colorful List Accent 4"/>
    <w:basedOn w:val="72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Colorful List Accent 5"/>
    <w:basedOn w:val="72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Colorful List Accent 6"/>
    <w:basedOn w:val="72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Colorful Grid"/>
    <w:basedOn w:val="72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Colorful Grid Accent 1"/>
    <w:basedOn w:val="72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Colorful Grid Accent 2"/>
    <w:basedOn w:val="72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Colorful Grid Accent 3"/>
    <w:basedOn w:val="72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Colorful Grid Accent 4"/>
    <w:basedOn w:val="72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Colorful Grid Accent 5"/>
    <w:basedOn w:val="72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Colorful Grid Accent 6"/>
    <w:basedOn w:val="72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3" w:customStyle="1">
    <w:name w:val="Código"/>
    <w:pPr>
      <w:pBdr/>
      <w:spacing w:after="60"/>
      <w:ind w:left="283"/>
    </w:pPr>
    <w:rPr>
      <w:rFonts w:ascii="Courier New" w:hAnsi="Courier New"/>
      <w:sz w:val="1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Experto para Diagnóstico Básico de Fallas en Redes</dc:title>
  <dc:subject>Informe Final del Proyecto ABP</dc:subject>
  <dc:creator>Juan Sebastián García Redondo; David Alexander Acosta Pineda; Ashlee Valentina Tapia Medina</dc:creator>
  <cp:keywords/>
  <dc:description>generated by python-docx</dc:description>
  <cp:revision>2</cp:revision>
  <dcterms:created xsi:type="dcterms:W3CDTF">2013-12-23T23:15:00Z</dcterms:created>
  <dcterms:modified xsi:type="dcterms:W3CDTF">2026-07-12T04:50:12Z</dcterms:modified>
  <cp:category/>
</cp:coreProperties>
</file>