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Default="00B912CD" w:rsidP="00B912CD">
      <w:pPr>
        <w:spacing w:line="240" w:lineRule="auto"/>
        <w:rPr>
          <w:sz w:val="24"/>
          <w:szCs w:val="24"/>
        </w:rPr>
      </w:pPr>
    </w:p>
    <w:p w:rsidR="00B912CD" w:rsidRPr="00B57B60" w:rsidRDefault="00B912CD" w:rsidP="00B912CD">
      <w:pPr>
        <w:spacing w:line="240" w:lineRule="auto"/>
        <w:rPr>
          <w:sz w:val="24"/>
          <w:szCs w:val="24"/>
        </w:rPr>
      </w:pPr>
    </w:p>
    <w:p w:rsidR="00B912CD" w:rsidRPr="00830F2D" w:rsidRDefault="00B912CD" w:rsidP="00B912C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B912CD" w:rsidRPr="00F67639" w:rsidRDefault="00B912CD" w:rsidP="00B912C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7D1B35">
        <w:rPr>
          <w:b/>
          <w:caps/>
          <w:sz w:val="32"/>
          <w:szCs w:val="32"/>
        </w:rPr>
        <w:t>14</w:t>
      </w:r>
    </w:p>
    <w:p w:rsidR="00B912CD" w:rsidRPr="002B4C88" w:rsidRDefault="00B912CD" w:rsidP="00B912CD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B912CD" w:rsidRDefault="00B912CD" w:rsidP="00B912CD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B912CD" w:rsidRDefault="00B912CD" w:rsidP="00B912CD"/>
    <w:p w:rsidR="00B912CD" w:rsidRDefault="00B912CD" w:rsidP="00B912CD"/>
    <w:p w:rsidR="00B912CD" w:rsidRDefault="00B912CD" w:rsidP="00B912CD"/>
    <w:p w:rsidR="00B912CD" w:rsidRDefault="00B912CD" w:rsidP="00B912CD"/>
    <w:p w:rsidR="00B912CD" w:rsidRPr="00B57B60" w:rsidRDefault="00B912CD" w:rsidP="00B912CD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  <w:r>
        <w:t>и</w:t>
      </w:r>
    </w:p>
    <w:p w:rsidR="00B912CD" w:rsidRPr="00B57B60" w:rsidRDefault="00B912CD" w:rsidP="00B912C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 w:rsidR="007D1B35">
        <w:t xml:space="preserve">     А.Э.Палёный</w:t>
      </w:r>
    </w:p>
    <w:p w:rsidR="00B912CD" w:rsidRDefault="00B912CD" w:rsidP="00B912CD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</w:t>
      </w:r>
      <w:r w:rsidR="007D1B35">
        <w:t xml:space="preserve">                           </w:t>
      </w:r>
      <w:r w:rsidRPr="002B4C88">
        <w:rPr>
          <w:sz w:val="22"/>
          <w:szCs w:val="22"/>
        </w:rPr>
        <w:t>__________</w:t>
      </w:r>
    </w:p>
    <w:p w:rsidR="00B912CD" w:rsidRPr="00E06DE7" w:rsidRDefault="00B912CD" w:rsidP="00B912CD">
      <w:pPr>
        <w:pStyle w:val="a3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B912CD" w:rsidRPr="00B57B60" w:rsidRDefault="00B912CD" w:rsidP="00B912CD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B912CD" w:rsidRPr="00B57B60" w:rsidRDefault="00B912CD" w:rsidP="00B912C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B912CD" w:rsidRPr="00C53ADA" w:rsidRDefault="00B912CD" w:rsidP="00B912CD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B912CD" w:rsidRPr="00B57B60" w:rsidRDefault="00B912CD" w:rsidP="00B912C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B912CD" w:rsidRPr="006A0481" w:rsidRDefault="00B912CD" w:rsidP="00B912C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B912CD" w:rsidRDefault="00B912CD" w:rsidP="00B912CD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B912CD" w:rsidRDefault="00B912CD" w:rsidP="00B912CD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B912CD" w:rsidRDefault="00B912CD" w:rsidP="00B912CD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B912CD" w:rsidRDefault="00B912CD" w:rsidP="00B912CD">
      <w:pPr>
        <w:suppressAutoHyphens/>
        <w:spacing w:line="240" w:lineRule="auto"/>
        <w:jc w:val="center"/>
      </w:pPr>
    </w:p>
    <w:p w:rsidR="00B912CD" w:rsidRDefault="00B912CD" w:rsidP="00B912CD">
      <w:pPr>
        <w:suppressAutoHyphens/>
        <w:spacing w:line="240" w:lineRule="auto"/>
        <w:jc w:val="center"/>
      </w:pPr>
    </w:p>
    <w:p w:rsidR="00B912CD" w:rsidRPr="00B912CD" w:rsidRDefault="00B912CD" w:rsidP="00B912CD">
      <w:pPr>
        <w:suppressAutoHyphens/>
        <w:spacing w:line="240" w:lineRule="auto"/>
        <w:ind w:firstLine="0"/>
        <w:rPr>
          <w:lang w:val="en-US"/>
        </w:rPr>
      </w:pPr>
    </w:p>
    <w:p w:rsidR="00B912CD" w:rsidRPr="006A0481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C80185" w:rsidRPr="00B912CD" w:rsidRDefault="00B912CD" w:rsidP="00B912C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z w:val="24"/>
          <w:szCs w:val="20"/>
        </w:rPr>
      </w:pPr>
      <w:r w:rsidRPr="006A0481">
        <w:t>201</w:t>
      </w:r>
      <w:r>
        <w:t>6</w:t>
      </w:r>
    </w:p>
    <w:p w:rsidR="00B912CD" w:rsidRPr="00B912CD" w:rsidRDefault="00B912CD" w:rsidP="00B912CD">
      <w:pPr>
        <w:pStyle w:val="a3"/>
        <w:numPr>
          <w:ilvl w:val="0"/>
          <w:numId w:val="1"/>
        </w:numPr>
        <w:spacing w:line="276" w:lineRule="auto"/>
        <w:jc w:val="left"/>
        <w:rPr>
          <w:sz w:val="40"/>
          <w:szCs w:val="40"/>
        </w:rPr>
      </w:pPr>
      <w:r w:rsidRPr="00B912CD">
        <w:rPr>
          <w:sz w:val="40"/>
          <w:szCs w:val="40"/>
        </w:rPr>
        <w:t>Цель</w:t>
      </w:r>
    </w:p>
    <w:p w:rsidR="00B912CD" w:rsidRPr="002314B2" w:rsidRDefault="00B912CD" w:rsidP="00B912CD">
      <w:pPr>
        <w:spacing w:line="276" w:lineRule="auto"/>
        <w:ind w:firstLine="0"/>
        <w:jc w:val="left"/>
      </w:pPr>
      <w:r w:rsidRPr="002314B2">
        <w:lastRenderedPageBreak/>
        <w:t>Приобретение навыков безопасности р</w:t>
      </w:r>
      <w:r>
        <w:t>аботы в сети Интернет, создания</w:t>
      </w:r>
      <w:r w:rsidRPr="00B912CD">
        <w:t xml:space="preserve"> </w:t>
      </w:r>
      <w:r w:rsidRPr="002314B2">
        <w:t xml:space="preserve">безопасной конфигурации </w:t>
      </w:r>
      <w:r w:rsidRPr="00B912CD">
        <w:rPr>
          <w:lang w:val="en-US"/>
        </w:rPr>
        <w:t>web</w:t>
      </w:r>
      <w:r w:rsidRPr="002314B2">
        <w:t xml:space="preserve">-браузеров, анализа и контроля механизма </w:t>
      </w:r>
      <w:r w:rsidRPr="00B912CD">
        <w:rPr>
          <w:lang w:val="en-US"/>
        </w:rPr>
        <w:t>cookies</w:t>
      </w:r>
      <w:r w:rsidRPr="002314B2">
        <w:t>.</w:t>
      </w:r>
    </w:p>
    <w:p w:rsidR="00B912CD" w:rsidRPr="00B912CD" w:rsidRDefault="00B912CD" w:rsidP="00B912CD">
      <w:pPr>
        <w:pStyle w:val="a3"/>
        <w:numPr>
          <w:ilvl w:val="0"/>
          <w:numId w:val="1"/>
        </w:numPr>
        <w:jc w:val="left"/>
        <w:rPr>
          <w:sz w:val="40"/>
          <w:szCs w:val="40"/>
        </w:rPr>
      </w:pPr>
      <w:r w:rsidRPr="00B912CD">
        <w:rPr>
          <w:sz w:val="40"/>
          <w:szCs w:val="40"/>
        </w:rPr>
        <w:t>Решаемые задачи</w:t>
      </w:r>
    </w:p>
    <w:p w:rsidR="00B912CD" w:rsidRPr="00B912CD" w:rsidRDefault="00B912CD" w:rsidP="00B912CD">
      <w:pPr>
        <w:pStyle w:val="a3"/>
        <w:numPr>
          <w:ilvl w:val="0"/>
          <w:numId w:val="1"/>
        </w:numPr>
        <w:jc w:val="left"/>
      </w:pPr>
      <w:r>
        <w:rPr>
          <w:lang w:val="en-US"/>
        </w:rPr>
        <w:t xml:space="preserve">1) </w:t>
      </w:r>
      <w:r>
        <w:t xml:space="preserve">Определить месторасположение файлов </w:t>
      </w:r>
      <w:r>
        <w:rPr>
          <w:lang w:val="en-US"/>
        </w:rPr>
        <w:t>cookie</w:t>
      </w:r>
    </w:p>
    <w:p w:rsidR="00B912CD" w:rsidRPr="00B912CD" w:rsidRDefault="00B912CD" w:rsidP="00B912CD">
      <w:pPr>
        <w:pStyle w:val="a3"/>
        <w:numPr>
          <w:ilvl w:val="0"/>
          <w:numId w:val="1"/>
        </w:numPr>
        <w:jc w:val="left"/>
      </w:pPr>
      <w:r>
        <w:rPr>
          <w:lang w:val="en-US"/>
        </w:rPr>
        <w:t xml:space="preserve">2) </w:t>
      </w:r>
      <w:r>
        <w:t xml:space="preserve">Определить содержимое файлов </w:t>
      </w:r>
      <w:r>
        <w:rPr>
          <w:lang w:val="en-US"/>
        </w:rPr>
        <w:t>cookie</w:t>
      </w:r>
    </w:p>
    <w:p w:rsidR="00B912CD" w:rsidRDefault="00B912CD" w:rsidP="00B912CD">
      <w:pPr>
        <w:pStyle w:val="a3"/>
        <w:numPr>
          <w:ilvl w:val="0"/>
          <w:numId w:val="1"/>
        </w:numPr>
        <w:jc w:val="left"/>
      </w:pPr>
      <w:r w:rsidRPr="00B912CD">
        <w:t xml:space="preserve">3) </w:t>
      </w:r>
      <w:r>
        <w:t xml:space="preserve">Разобраться с настройками </w:t>
      </w:r>
      <w:r>
        <w:rPr>
          <w:lang w:val="en-US"/>
        </w:rPr>
        <w:t>Internet</w:t>
      </w:r>
      <w:r w:rsidRPr="00B912CD">
        <w:t xml:space="preserve"> </w:t>
      </w:r>
      <w:r>
        <w:rPr>
          <w:lang w:val="en-US"/>
        </w:rPr>
        <w:t>Explorer</w:t>
      </w:r>
      <w:r w:rsidRPr="00B912CD">
        <w:t xml:space="preserve"> </w:t>
      </w:r>
      <w:r>
        <w:t>для обеспечения безопасности</w:t>
      </w:r>
    </w:p>
    <w:p w:rsidR="00B912CD" w:rsidRDefault="00B912CD" w:rsidP="00B912CD">
      <w:pPr>
        <w:pStyle w:val="a3"/>
        <w:numPr>
          <w:ilvl w:val="0"/>
          <w:numId w:val="1"/>
        </w:numPr>
        <w:jc w:val="left"/>
      </w:pPr>
      <w:r>
        <w:t xml:space="preserve">4) Проанализировать файлы </w:t>
      </w:r>
      <w:r>
        <w:rPr>
          <w:lang w:val="en-US"/>
        </w:rPr>
        <w:t>cookie</w:t>
      </w:r>
      <w:r w:rsidRPr="00B912CD">
        <w:t xml:space="preserve"> </w:t>
      </w:r>
      <w:r>
        <w:t>с сайтов, добавленных в «Ограниченные узлы»</w:t>
      </w:r>
    </w:p>
    <w:p w:rsidR="00B912CD" w:rsidRDefault="00B912CD">
      <w:pPr>
        <w:spacing w:after="200" w:line="276" w:lineRule="auto"/>
        <w:ind w:firstLine="0"/>
        <w:jc w:val="left"/>
      </w:pPr>
      <w:r>
        <w:br w:type="page"/>
      </w:r>
    </w:p>
    <w:p w:rsidR="00094754" w:rsidRPr="007D1B35" w:rsidRDefault="00B912CD" w:rsidP="007D1B35">
      <w:pPr>
        <w:pStyle w:val="a3"/>
        <w:numPr>
          <w:ilvl w:val="0"/>
          <w:numId w:val="1"/>
        </w:numPr>
        <w:jc w:val="left"/>
        <w:rPr>
          <w:sz w:val="40"/>
          <w:szCs w:val="40"/>
        </w:rPr>
      </w:pPr>
      <w:r w:rsidRPr="00970B04">
        <w:rPr>
          <w:sz w:val="40"/>
          <w:szCs w:val="40"/>
        </w:rPr>
        <w:lastRenderedPageBreak/>
        <w:t>Содержание</w:t>
      </w:r>
      <w:r w:rsidR="00970B04">
        <w:rPr>
          <w:sz w:val="40"/>
          <w:szCs w:val="40"/>
          <w:lang w:val="en-US"/>
        </w:rPr>
        <w:t>:</w:t>
      </w:r>
    </w:p>
    <w:p w:rsidR="007D1B35" w:rsidRDefault="007D1B35" w:rsidP="00094754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Ход работы (4-11)</w:t>
      </w:r>
    </w:p>
    <w:p w:rsidR="00970B04" w:rsidRDefault="00094754" w:rsidP="00094754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Ответы на контрольные вопросы(11-18)</w:t>
      </w:r>
    </w:p>
    <w:p w:rsidR="00094754" w:rsidRDefault="00094754" w:rsidP="00094754">
      <w:pPr>
        <w:pStyle w:val="a3"/>
        <w:numPr>
          <w:ilvl w:val="0"/>
          <w:numId w:val="5"/>
        </w:numPr>
        <w:spacing w:after="200" w:line="276" w:lineRule="auto"/>
        <w:jc w:val="left"/>
        <w:rPr>
          <w:sz w:val="40"/>
          <w:szCs w:val="40"/>
        </w:rPr>
      </w:pPr>
      <w:r>
        <w:rPr>
          <w:sz w:val="40"/>
          <w:szCs w:val="40"/>
        </w:rPr>
        <w:t>Вывод (18)</w:t>
      </w:r>
    </w:p>
    <w:p w:rsidR="007D1B35" w:rsidRDefault="007D1B35">
      <w:pPr>
        <w:spacing w:after="200" w:line="276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70B04" w:rsidRPr="007D1B35" w:rsidRDefault="00970B04" w:rsidP="007D1B35">
      <w:pPr>
        <w:ind w:firstLine="0"/>
        <w:jc w:val="center"/>
        <w:rPr>
          <w:sz w:val="40"/>
          <w:szCs w:val="40"/>
        </w:rPr>
      </w:pPr>
      <w:r w:rsidRPr="007D1B35">
        <w:rPr>
          <w:sz w:val="40"/>
          <w:szCs w:val="40"/>
        </w:rPr>
        <w:lastRenderedPageBreak/>
        <w:t>Ход работы</w:t>
      </w:r>
    </w:p>
    <w:p w:rsidR="00970B04" w:rsidRDefault="00970B04" w:rsidP="00970B04">
      <w:pPr>
        <w:pStyle w:val="a3"/>
        <w:numPr>
          <w:ilvl w:val="0"/>
          <w:numId w:val="1"/>
        </w:numPr>
        <w:jc w:val="left"/>
      </w:pPr>
      <w:r w:rsidRPr="00970B04">
        <w:t>1) Посещённые сайты</w:t>
      </w:r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7" w:history="1">
        <w:r w:rsidRPr="001A13FA">
          <w:rPr>
            <w:rStyle w:val="a4"/>
            <w:lang w:val="en-US"/>
          </w:rPr>
          <w:t>www.google.com</w:t>
        </w:r>
      </w:hyperlink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8" w:history="1">
        <w:r w:rsidRPr="001A13FA">
          <w:rPr>
            <w:rStyle w:val="a4"/>
            <w:lang w:val="en-US"/>
          </w:rPr>
          <w:t>www.4pda.ru</w:t>
        </w:r>
      </w:hyperlink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9" w:history="1">
        <w:r w:rsidRPr="001A13FA">
          <w:rPr>
            <w:rStyle w:val="a4"/>
            <w:lang w:val="en-US"/>
          </w:rPr>
          <w:t>www.habrahabr.ru</w:t>
        </w:r>
      </w:hyperlink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10" w:history="1">
        <w:r w:rsidRPr="001A13FA">
          <w:rPr>
            <w:rStyle w:val="a4"/>
            <w:lang w:val="en-US"/>
          </w:rPr>
          <w:t>www.vk.com</w:t>
        </w:r>
      </w:hyperlink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11" w:history="1">
        <w:r w:rsidRPr="001A13FA">
          <w:rPr>
            <w:rStyle w:val="a4"/>
            <w:lang w:val="en-US"/>
          </w:rPr>
          <w:t>www.wikipedia.org</w:t>
        </w:r>
      </w:hyperlink>
    </w:p>
    <w:p w:rsidR="00970B04" w:rsidRPr="00970B04" w:rsidRDefault="00970B04" w:rsidP="00970B04">
      <w:pPr>
        <w:pStyle w:val="a3"/>
        <w:numPr>
          <w:ilvl w:val="0"/>
          <w:numId w:val="1"/>
        </w:numPr>
        <w:jc w:val="left"/>
      </w:pPr>
      <w:hyperlink r:id="rId12" w:history="1">
        <w:r w:rsidRPr="001A13FA">
          <w:rPr>
            <w:rStyle w:val="a4"/>
            <w:lang w:val="en-US"/>
          </w:rPr>
          <w:t>www.yandex.ru</w:t>
        </w:r>
      </w:hyperlink>
    </w:p>
    <w:p w:rsidR="00970B04" w:rsidRDefault="00970B04" w:rsidP="00970B04">
      <w:pPr>
        <w:pStyle w:val="a3"/>
        <w:numPr>
          <w:ilvl w:val="0"/>
          <w:numId w:val="1"/>
        </w:numPr>
        <w:jc w:val="left"/>
      </w:pPr>
      <w:r>
        <w:t>2)</w:t>
      </w:r>
      <w:r>
        <w:rPr>
          <w:lang w:val="en-US"/>
        </w:rPr>
        <w:t xml:space="preserve"> </w:t>
      </w:r>
      <w:r>
        <w:t>Авторизация на сайтах</w:t>
      </w:r>
    </w:p>
    <w:p w:rsidR="003B45C8" w:rsidRPr="003B45C8" w:rsidRDefault="00970B04" w:rsidP="003B45C8">
      <w:pPr>
        <w:pStyle w:val="a3"/>
        <w:ind w:left="864" w:firstLine="0"/>
        <w:jc w:val="left"/>
        <w:rPr>
          <w:lang w:val="en-US"/>
        </w:rPr>
      </w:pPr>
      <w:r>
        <w:rPr>
          <w:lang w:val="en-US"/>
        </w:rPr>
        <w:t>a)</w:t>
      </w:r>
      <w:r w:rsidR="003B45C8">
        <w:rPr>
          <w:lang w:val="en-US"/>
        </w:rPr>
        <w:t xml:space="preserve"> www.yandex.ru</w:t>
      </w:r>
    </w:p>
    <w:p w:rsidR="00970B04" w:rsidRDefault="003B45C8" w:rsidP="003B45C8">
      <w:pPr>
        <w:pStyle w:val="a3"/>
        <w:ind w:left="864" w:firstLine="0"/>
        <w:jc w:val="left"/>
        <w:rPr>
          <w:lang w:val="en-US"/>
        </w:rPr>
      </w:pPr>
      <w:r>
        <w:rPr>
          <w:lang w:val="en-US"/>
        </w:rPr>
        <w:t>b)</w:t>
      </w:r>
      <w:r w:rsidR="00970B04">
        <w:rPr>
          <w:lang w:val="en-US"/>
        </w:rPr>
        <w:t xml:space="preserve"> </w:t>
      </w:r>
      <w:hyperlink r:id="rId13" w:history="1">
        <w:r w:rsidRPr="001A13FA">
          <w:rPr>
            <w:rStyle w:val="a4"/>
            <w:lang w:val="en-US"/>
          </w:rPr>
          <w:t>www.4pda.ru</w:t>
        </w:r>
      </w:hyperlink>
    </w:p>
    <w:p w:rsidR="003B45C8" w:rsidRDefault="003B45C8" w:rsidP="003B45C8">
      <w:pPr>
        <w:pStyle w:val="a3"/>
        <w:ind w:left="864" w:firstLine="0"/>
        <w:jc w:val="left"/>
        <w:rPr>
          <w:lang w:val="en-US"/>
        </w:rPr>
      </w:pPr>
      <w:r>
        <w:rPr>
          <w:lang w:val="en-US"/>
        </w:rPr>
        <w:t>c) www.wikipedia.org</w:t>
      </w:r>
    </w:p>
    <w:p w:rsidR="003B45C8" w:rsidRDefault="003B45C8" w:rsidP="003B45C8">
      <w:pPr>
        <w:ind w:firstLine="0"/>
        <w:jc w:val="left"/>
        <w:rPr>
          <w:lang w:val="en-US"/>
        </w:rPr>
      </w:pPr>
      <w:r>
        <w:t xml:space="preserve">Листинг </w:t>
      </w:r>
      <w:r>
        <w:rPr>
          <w:lang w:val="en-US"/>
        </w:rPr>
        <w:t>cookies</w:t>
      </w:r>
    </w:p>
    <w:p w:rsidR="003B45C8" w:rsidRPr="003B45C8" w:rsidRDefault="003B45C8" w:rsidP="003B45C8">
      <w:pPr>
        <w:pStyle w:val="a3"/>
        <w:numPr>
          <w:ilvl w:val="0"/>
          <w:numId w:val="2"/>
        </w:numPr>
        <w:jc w:val="left"/>
        <w:rPr>
          <w:lang w:val="en-US"/>
        </w:rPr>
      </w:pPr>
      <w:proofErr w:type="spellStart"/>
      <w:r w:rsidRPr="003B45C8">
        <w:rPr>
          <w:lang w:val="en-US"/>
        </w:rPr>
        <w:t>yandexuid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1221198311460403703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3833050496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31246424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897507680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proofErr w:type="gramStart"/>
      <w:r w:rsidRPr="003B45C8">
        <w:rPr>
          <w:lang w:val="en-US"/>
        </w:rPr>
        <w:t>yp</w:t>
      </w:r>
      <w:proofErr w:type="spellEnd"/>
      <w:proofErr w:type="gram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1462995703</w:t>
      </w:r>
      <w:proofErr w:type="gramStart"/>
      <w:r w:rsidRPr="003B45C8">
        <w:rPr>
          <w:lang w:val="en-US"/>
        </w:rPr>
        <w:t>.ygu.1</w:t>
      </w:r>
      <w:proofErr w:type="gramEnd"/>
      <w:r w:rsidRPr="003B45C8">
        <w:rPr>
          <w:lang w:val="en-US"/>
        </w:rPr>
        <w:t>#1775764605.udn.cDphbGV4eDM4NA%3D%3D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3567643008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32111902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lastRenderedPageBreak/>
        <w:t>1367253088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t>yandex_gid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622376320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30518205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900157680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_</w:t>
      </w:r>
      <w:proofErr w:type="spellStart"/>
      <w:r w:rsidRPr="003B45C8">
        <w:rPr>
          <w:lang w:val="en-US"/>
        </w:rPr>
        <w:t>ym_uid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1460404482614343502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1181887744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30657011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4245350384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_</w:t>
      </w:r>
      <w:proofErr w:type="spellStart"/>
      <w:r w:rsidRPr="003B45C8">
        <w:rPr>
          <w:lang w:val="en-US"/>
        </w:rPr>
        <w:t>ym_isad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2690534656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30512339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4246130384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lastRenderedPageBreak/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t>Session_id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3:1460404605.5.0.1460404605000:d7-GHw</w:t>
      </w:r>
      <w:proofErr w:type="gramStart"/>
      <w:r w:rsidRPr="003B45C8">
        <w:rPr>
          <w:lang w:val="en-US"/>
        </w:rPr>
        <w:t>:cd.0</w:t>
      </w:r>
      <w:proofErr w:type="gramEnd"/>
      <w:r w:rsidRPr="003B45C8">
        <w:rPr>
          <w:lang w:val="en-US"/>
        </w:rPr>
        <w:t>|120047050.0.2.0:3|144091.98606.zHATK8VLuckLM2jH4QSXP_FSmQE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3567643008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32111902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1367253088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sessionid2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3:1460404605.5.0.1460404605000:d7-GHw</w:t>
      </w:r>
      <w:proofErr w:type="gramStart"/>
      <w:r w:rsidRPr="003B45C8">
        <w:rPr>
          <w:lang w:val="en-US"/>
        </w:rPr>
        <w:t>:cd.1</w:t>
      </w:r>
      <w:proofErr w:type="gramEnd"/>
      <w:r w:rsidRPr="003B45C8">
        <w:rPr>
          <w:lang w:val="en-US"/>
        </w:rPr>
        <w:t>|120047050.0.2.0:3|144091.215494.yz7j2G1FoM_g2CW4mlyfM2MYThY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3567643008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32111902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1367253088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L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aHpmZWNZVVJjc2oBcXNoV2IOUwRfY29dODwUNDZLdVg=.1460404605.12339.38005.95eae46001a4e4a691919923fedcfa65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3567643008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lastRenderedPageBreak/>
        <w:t>32111902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1367413088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t>yandex_login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alexx384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yandex.ru/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3567643008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32111902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1367413088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30512172</w:t>
      </w:r>
    </w:p>
    <w:p w:rsid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>
        <w:rPr>
          <w:lang w:val="en-US"/>
        </w:rPr>
        <w:t xml:space="preserve">b) </w:t>
      </w:r>
      <w:r w:rsidRPr="003B45C8">
        <w:rPr>
          <w:lang w:val="en-US"/>
        </w:rPr>
        <w:t>__</w:t>
      </w:r>
      <w:proofErr w:type="spellStart"/>
      <w:r w:rsidRPr="003B45C8">
        <w:rPr>
          <w:lang w:val="en-US"/>
        </w:rPr>
        <w:t>cfduid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d329c4f6bff6b7ae96dc37e1ef7507b901460404194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9728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3391331584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30585596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1545190384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OAID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0575333f3ef1c3d1d49426884ae8026a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1024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4286429696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30585599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2498098496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lastRenderedPageBreak/>
        <w:t>30512174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_</w:t>
      </w:r>
      <w:proofErr w:type="spellStart"/>
      <w:r w:rsidRPr="003B45C8">
        <w:rPr>
          <w:lang w:val="en-US"/>
        </w:rPr>
        <w:t>ym_uid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1460404214665967484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1600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2786855040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30657010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1563940384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_</w:t>
      </w:r>
      <w:proofErr w:type="spellStart"/>
      <w:r w:rsidRPr="003B45C8">
        <w:rPr>
          <w:lang w:val="en-US"/>
        </w:rPr>
        <w:t>ym_isad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1600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10534656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30512339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1565820384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_</w:t>
      </w:r>
      <w:proofErr w:type="spellStart"/>
      <w:r w:rsidRPr="003B45C8">
        <w:rPr>
          <w:lang w:val="en-US"/>
        </w:rPr>
        <w:t>ga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GA1.2.227449515.1460404214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1600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1602655488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30659022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1851290384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30512171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lastRenderedPageBreak/>
        <w:t>member_id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3436056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9728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4276429696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30585599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2492008496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t>pass_hash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7249cc667356dafb86e0dd35e05c08ec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4pda.ru/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9728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4276429696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30585599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2492008496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30512174</w:t>
      </w:r>
    </w:p>
    <w:p w:rsid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>
        <w:rPr>
          <w:lang w:val="en-US"/>
        </w:rPr>
        <w:t xml:space="preserve">3) </w:t>
      </w:r>
      <w:r w:rsidRPr="003B45C8">
        <w:rPr>
          <w:lang w:val="en-US"/>
        </w:rPr>
        <w:t>WMF-Last-Access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11-Apr-2016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commons.wikimedia.org/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9216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4188397568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30518542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1365696608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proofErr w:type="gramStart"/>
      <w:r w:rsidRPr="003B45C8">
        <w:rPr>
          <w:lang w:val="en-US"/>
        </w:rPr>
        <w:t>commonswikiUserID</w:t>
      </w:r>
      <w:proofErr w:type="spellEnd"/>
      <w:proofErr w:type="gram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2817290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lastRenderedPageBreak/>
        <w:t>commons.wikimedia.org/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1267605248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30518212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1722736608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proofErr w:type="gramStart"/>
      <w:r w:rsidRPr="003B45C8">
        <w:rPr>
          <w:lang w:val="en-US"/>
        </w:rPr>
        <w:t>commonswikiUserName</w:t>
      </w:r>
      <w:proofErr w:type="spellEnd"/>
      <w:proofErr w:type="gram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Alexx384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commons.wikimedia.org/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1267605248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30518212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1722736608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proofErr w:type="spellStart"/>
      <w:r w:rsidRPr="003B45C8">
        <w:rPr>
          <w:lang w:val="en-US"/>
        </w:rPr>
        <w:t>centralauth_User</w:t>
      </w:r>
      <w:proofErr w:type="spellEnd"/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Alexx384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commons.wikimedia.org/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9217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1267605248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30518212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1722736608</w:t>
      </w:r>
    </w:p>
    <w:p w:rsidR="003B45C8" w:rsidRP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30512177</w:t>
      </w:r>
    </w:p>
    <w:p w:rsidR="003B45C8" w:rsidRDefault="003B45C8" w:rsidP="003B45C8">
      <w:pPr>
        <w:ind w:left="360" w:firstLine="0"/>
        <w:jc w:val="left"/>
        <w:rPr>
          <w:lang w:val="en-US"/>
        </w:rPr>
      </w:pPr>
      <w:r w:rsidRPr="003B45C8">
        <w:rPr>
          <w:lang w:val="en-US"/>
        </w:rPr>
        <w:t>*</w:t>
      </w:r>
    </w:p>
    <w:p w:rsidR="003B45C8" w:rsidRDefault="003B45C8" w:rsidP="003B45C8">
      <w:pPr>
        <w:ind w:left="360" w:firstLine="0"/>
        <w:jc w:val="left"/>
      </w:pPr>
      <w:r>
        <w:t xml:space="preserve">В файлах </w:t>
      </w:r>
      <w:r>
        <w:rPr>
          <w:lang w:val="en-US"/>
        </w:rPr>
        <w:t>cookie</w:t>
      </w:r>
      <w:r>
        <w:t xml:space="preserve">, оставленными сайтами </w:t>
      </w:r>
      <w:hyperlink r:id="rId14" w:history="1">
        <w:r w:rsidRPr="001A13FA">
          <w:rPr>
            <w:rStyle w:val="a4"/>
            <w:lang w:val="en-US"/>
          </w:rPr>
          <w:t>www</w:t>
        </w:r>
        <w:r w:rsidRPr="003B45C8">
          <w:rPr>
            <w:rStyle w:val="a4"/>
          </w:rPr>
          <w:t>.</w:t>
        </w:r>
        <w:r w:rsidRPr="001A13FA">
          <w:rPr>
            <w:rStyle w:val="a4"/>
            <w:lang w:val="en-US"/>
          </w:rPr>
          <w:t>yandex</w:t>
        </w:r>
        <w:r w:rsidRPr="003B45C8">
          <w:rPr>
            <w:rStyle w:val="a4"/>
          </w:rPr>
          <w:t>.</w:t>
        </w:r>
        <w:r w:rsidRPr="001A13FA">
          <w:rPr>
            <w:rStyle w:val="a4"/>
            <w:lang w:val="en-US"/>
          </w:rPr>
          <w:t>ru</w:t>
        </w:r>
      </w:hyperlink>
      <w:r w:rsidRPr="003B45C8">
        <w:t xml:space="preserve"> </w:t>
      </w:r>
      <w:r>
        <w:t xml:space="preserve">и </w:t>
      </w:r>
      <w:hyperlink r:id="rId15" w:history="1">
        <w:r w:rsidRPr="001A13FA">
          <w:rPr>
            <w:rStyle w:val="a4"/>
            <w:lang w:val="en-US"/>
          </w:rPr>
          <w:t>www</w:t>
        </w:r>
        <w:r w:rsidRPr="003B45C8">
          <w:rPr>
            <w:rStyle w:val="a4"/>
          </w:rPr>
          <w:t>.</w:t>
        </w:r>
        <w:r w:rsidRPr="001A13FA">
          <w:rPr>
            <w:rStyle w:val="a4"/>
            <w:lang w:val="en-US"/>
          </w:rPr>
          <w:t>wikipedia</w:t>
        </w:r>
        <w:r w:rsidRPr="003B45C8">
          <w:rPr>
            <w:rStyle w:val="a4"/>
          </w:rPr>
          <w:t>.</w:t>
        </w:r>
        <w:r w:rsidRPr="001A13FA">
          <w:rPr>
            <w:rStyle w:val="a4"/>
            <w:lang w:val="en-US"/>
          </w:rPr>
          <w:t>org</w:t>
        </w:r>
      </w:hyperlink>
      <w:r w:rsidRPr="003B45C8">
        <w:t xml:space="preserve"> </w:t>
      </w:r>
      <w:r>
        <w:t xml:space="preserve">хранится техническая информация, но сайт </w:t>
      </w:r>
      <w:r>
        <w:rPr>
          <w:lang w:val="en-US"/>
        </w:rPr>
        <w:t>Wikipedia</w:t>
      </w:r>
      <w:r w:rsidRPr="003B45C8">
        <w:t>.</w:t>
      </w:r>
      <w:r>
        <w:rPr>
          <w:lang w:val="en-US"/>
        </w:rPr>
        <w:t>org</w:t>
      </w:r>
      <w:r w:rsidRPr="003B45C8">
        <w:t xml:space="preserve"> </w:t>
      </w:r>
      <w:r>
        <w:t>дополнительно сохраняет и другие данные пользователя, такие как местоположение и время входа.</w:t>
      </w:r>
    </w:p>
    <w:p w:rsidR="008B0F67" w:rsidRDefault="008B0F67" w:rsidP="003B45C8">
      <w:pPr>
        <w:ind w:left="360" w:firstLine="0"/>
        <w:jc w:val="left"/>
      </w:pPr>
      <w:r>
        <w:lastRenderedPageBreak/>
        <w:t xml:space="preserve">Сайт </w:t>
      </w:r>
      <w:r w:rsidRPr="008B0F67">
        <w:t>4</w:t>
      </w:r>
      <w:proofErr w:type="spellStart"/>
      <w:r>
        <w:rPr>
          <w:lang w:val="en-US"/>
        </w:rPr>
        <w:t>pda</w:t>
      </w:r>
      <w:proofErr w:type="spellEnd"/>
      <w:r w:rsidRPr="008B0F67">
        <w:t>.</w:t>
      </w:r>
      <w:proofErr w:type="spellStart"/>
      <w:r>
        <w:rPr>
          <w:lang w:val="en-US"/>
        </w:rPr>
        <w:t>ru</w:t>
      </w:r>
      <w:proofErr w:type="spellEnd"/>
      <w:r w:rsidRPr="008B0F67">
        <w:t xml:space="preserve"> </w:t>
      </w:r>
      <w:r>
        <w:t>хранит только техническую информацию о пользователе в зашифрованном виде.</w:t>
      </w:r>
    </w:p>
    <w:p w:rsidR="000A1EE2" w:rsidRDefault="003E110A" w:rsidP="000A1EE2">
      <w:pPr>
        <w:ind w:left="360" w:firstLine="0"/>
        <w:jc w:val="left"/>
      </w:pPr>
      <w:r>
        <w:t xml:space="preserve">Рассмотрим теперь сайты, добавленные в ограниченные узлы. </w:t>
      </w:r>
      <w:r>
        <w:br/>
      </w:r>
      <w:r w:rsidR="000A1EE2">
        <w:t xml:space="preserve">После захода на все сайты из ограниченных узлов, только </w:t>
      </w:r>
      <w:proofErr w:type="spellStart"/>
      <w:r w:rsidR="000A1EE2">
        <w:rPr>
          <w:lang w:val="en-US"/>
        </w:rPr>
        <w:t>google</w:t>
      </w:r>
      <w:proofErr w:type="spellEnd"/>
      <w:r w:rsidR="000A1EE2" w:rsidRPr="000A1EE2">
        <w:t>.</w:t>
      </w:r>
      <w:proofErr w:type="spellStart"/>
      <w:r w:rsidR="000A1EE2">
        <w:rPr>
          <w:lang w:val="en-US"/>
        </w:rPr>
        <w:t>ru</w:t>
      </w:r>
      <w:proofErr w:type="spellEnd"/>
      <w:r w:rsidR="000A1EE2" w:rsidRPr="000A1EE2">
        <w:t xml:space="preserve"> </w:t>
      </w:r>
      <w:r w:rsidR="000A1EE2">
        <w:t xml:space="preserve">оставил свои </w:t>
      </w:r>
      <w:r w:rsidR="000A1EE2">
        <w:rPr>
          <w:lang w:val="en-US"/>
        </w:rPr>
        <w:t>cookie</w:t>
      </w:r>
      <w:r w:rsidR="000A1EE2">
        <w:t xml:space="preserve">, но там хранится лишь незначительная техническая информация. Листинг </w:t>
      </w:r>
      <w:r w:rsidR="000A1EE2">
        <w:rPr>
          <w:lang w:val="en-US"/>
        </w:rPr>
        <w:t>cookie</w:t>
      </w:r>
      <w:r w:rsidR="000A1EE2">
        <w:rPr>
          <w:lang w:val="en-US"/>
        </w:rPr>
        <w:br/>
      </w:r>
      <w:r w:rsidR="000A1EE2">
        <w:t>NID</w:t>
      </w:r>
    </w:p>
    <w:p w:rsidR="000A1EE2" w:rsidRDefault="000A1EE2" w:rsidP="000A1EE2">
      <w:pPr>
        <w:ind w:left="360" w:firstLine="0"/>
        <w:jc w:val="left"/>
      </w:pPr>
      <w:r>
        <w:t>78=CjxYxmrazFMJLgJm9AXeb5rMIy15xy2xBfJ1vUaL0n0fSFSNf-Ne3Ncq8IHZXFf0gvYe5ekXVOVYUI1lWvmGaOfisD7BneYSN_2CIFUZbOYrChdSec1XFV4XMDHyebJY</w:t>
      </w:r>
    </w:p>
    <w:p w:rsidR="000A1EE2" w:rsidRDefault="000A1EE2" w:rsidP="000A1EE2">
      <w:pPr>
        <w:ind w:left="360" w:firstLine="0"/>
        <w:jc w:val="left"/>
      </w:pPr>
      <w:proofErr w:type="spellStart"/>
      <w:r>
        <w:t>google.ru</w:t>
      </w:r>
      <w:proofErr w:type="spellEnd"/>
      <w:r>
        <w:t>/</w:t>
      </w:r>
    </w:p>
    <w:p w:rsidR="000A1EE2" w:rsidRDefault="000A1EE2" w:rsidP="000A1EE2">
      <w:pPr>
        <w:ind w:left="360" w:firstLine="0"/>
        <w:jc w:val="left"/>
      </w:pPr>
      <w:r>
        <w:t>9216</w:t>
      </w:r>
    </w:p>
    <w:p w:rsidR="000A1EE2" w:rsidRDefault="000A1EE2" w:rsidP="000A1EE2">
      <w:pPr>
        <w:ind w:left="360" w:firstLine="0"/>
        <w:jc w:val="left"/>
      </w:pPr>
      <w:r>
        <w:t>1484496000</w:t>
      </w:r>
    </w:p>
    <w:p w:rsidR="000A1EE2" w:rsidRDefault="000A1EE2" w:rsidP="000A1EE2">
      <w:pPr>
        <w:ind w:left="360" w:firstLine="0"/>
        <w:jc w:val="left"/>
      </w:pPr>
      <w:r>
        <w:t>30549000</w:t>
      </w:r>
    </w:p>
    <w:p w:rsidR="000A1EE2" w:rsidRDefault="000A1EE2" w:rsidP="000A1EE2">
      <w:pPr>
        <w:ind w:left="360" w:firstLine="0"/>
        <w:jc w:val="left"/>
      </w:pPr>
      <w:r>
        <w:t>444933648</w:t>
      </w:r>
    </w:p>
    <w:p w:rsidR="000A1EE2" w:rsidRDefault="000A1EE2" w:rsidP="000A1EE2">
      <w:pPr>
        <w:ind w:left="360" w:firstLine="0"/>
        <w:jc w:val="left"/>
      </w:pPr>
      <w:r>
        <w:t>30512187</w:t>
      </w:r>
    </w:p>
    <w:p w:rsidR="000A1EE2" w:rsidRDefault="000A1EE2" w:rsidP="000A1EE2">
      <w:pPr>
        <w:ind w:left="360" w:firstLine="0"/>
        <w:jc w:val="left"/>
        <w:rPr>
          <w:lang w:val="en-US"/>
        </w:rPr>
      </w:pPr>
      <w:r>
        <w:t>*</w:t>
      </w:r>
    </w:p>
    <w:p w:rsidR="000A1EE2" w:rsidRDefault="000A1EE2" w:rsidP="000A1EE2">
      <w:pPr>
        <w:ind w:left="360" w:firstLine="0"/>
        <w:jc w:val="center"/>
        <w:rPr>
          <w:sz w:val="40"/>
          <w:szCs w:val="40"/>
        </w:rPr>
      </w:pPr>
      <w:r w:rsidRPr="000A1EE2">
        <w:rPr>
          <w:sz w:val="40"/>
          <w:szCs w:val="40"/>
        </w:rPr>
        <w:t>Ответы на контрольные вопросы</w:t>
      </w:r>
    </w:p>
    <w:p w:rsidR="000A1EE2" w:rsidRDefault="000A1EE2" w:rsidP="000A1EE2">
      <w:pPr>
        <w:pStyle w:val="a3"/>
        <w:numPr>
          <w:ilvl w:val="0"/>
          <w:numId w:val="3"/>
        </w:numPr>
        <w:jc w:val="left"/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это небольшие текстовые файлы, в которые браузер записывает данные с посещенных вами сайтов. Файлы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позволяют сайтам «запоминать» своих посетителей, например, чтобы каждый раз не переспрашивать их логин и пароль. Но они также могут нарушать права пользователя, записывая информацию о пользователе, предварительно его не оповестив об этом.</w:t>
      </w:r>
    </w:p>
    <w:p w:rsidR="008B0F67" w:rsidRDefault="000A1EE2" w:rsidP="000A1EE2">
      <w:pPr>
        <w:pStyle w:val="a3"/>
        <w:numPr>
          <w:ilvl w:val="0"/>
          <w:numId w:val="3"/>
        </w:numPr>
        <w:jc w:val="left"/>
      </w:pPr>
      <w:r>
        <w:t>По умолчанию зона «Ограниченные узлы» не содержит названия сайтов</w:t>
      </w:r>
    </w:p>
    <w:p w:rsidR="00090E13" w:rsidRDefault="00090E13">
      <w:pPr>
        <w:spacing w:after="200" w:line="276" w:lineRule="auto"/>
        <w:ind w:firstLine="0"/>
        <w:jc w:val="left"/>
      </w:pPr>
      <w:r>
        <w:br w:type="page"/>
      </w:r>
    </w:p>
    <w:p w:rsidR="00090E13" w:rsidRDefault="00090E13" w:rsidP="000A1EE2">
      <w:pPr>
        <w:pStyle w:val="a3"/>
        <w:numPr>
          <w:ilvl w:val="0"/>
          <w:numId w:val="3"/>
        </w:numPr>
        <w:jc w:val="left"/>
      </w:pPr>
    </w:p>
    <w:tbl>
      <w:tblPr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37"/>
        <w:gridCol w:w="2288"/>
        <w:gridCol w:w="2507"/>
        <w:gridCol w:w="2975"/>
      </w:tblGrid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Параметры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Значение п</w:t>
            </w:r>
            <w:r w:rsidRPr="00515E51">
              <w:t>о умолчанию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Рекомендуемое</w:t>
            </w:r>
            <w:r>
              <w:t xml:space="preserve"> значение</w:t>
            </w:r>
          </w:p>
        </w:tc>
        <w:tc>
          <w:tcPr>
            <w:tcW w:w="2975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Функциональный смысл и причина выбора.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BC78B1">
              <w:t xml:space="preserve">XAML-приложения </w:t>
            </w:r>
            <w:proofErr w:type="spellStart"/>
            <w:r w:rsidRPr="00BC78B1">
              <w:t>веб-обозревателя</w:t>
            </w:r>
            <w:proofErr w:type="spellEnd"/>
          </w:p>
        </w:tc>
        <w:tc>
          <w:tcPr>
            <w:tcW w:w="2288" w:type="dxa"/>
          </w:tcPr>
          <w:p w:rsidR="00090E13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Включить</w:t>
            </w:r>
          </w:p>
        </w:tc>
        <w:tc>
          <w:tcPr>
            <w:tcW w:w="2507" w:type="dxa"/>
          </w:tcPr>
          <w:p w:rsidR="00090E13" w:rsidRPr="00515E51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Включить</w:t>
            </w:r>
          </w:p>
        </w:tc>
        <w:tc>
          <w:tcPr>
            <w:tcW w:w="2975" w:type="dxa"/>
          </w:tcPr>
          <w:p w:rsidR="00090E13" w:rsidRPr="00515E51" w:rsidRDefault="00BC78B1" w:rsidP="00BC78B1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Некоторые </w:t>
            </w:r>
            <w:proofErr w:type="spellStart"/>
            <w:r>
              <w:t>веб</w:t>
            </w:r>
            <w:proofErr w:type="spellEnd"/>
            <w:r>
              <w:t xml:space="preserve"> приложения могут не работать, если функция отключена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BC78B1">
              <w:t>XPS-документы</w:t>
            </w:r>
          </w:p>
        </w:tc>
        <w:tc>
          <w:tcPr>
            <w:tcW w:w="2288" w:type="dxa"/>
          </w:tcPr>
          <w:p w:rsidR="00090E13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Включить</w:t>
            </w:r>
          </w:p>
        </w:tc>
        <w:tc>
          <w:tcPr>
            <w:tcW w:w="2507" w:type="dxa"/>
          </w:tcPr>
          <w:p w:rsidR="00090E13" w:rsidRPr="00515E51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Включить</w:t>
            </w:r>
          </w:p>
        </w:tc>
        <w:tc>
          <w:tcPr>
            <w:tcW w:w="2975" w:type="dxa"/>
          </w:tcPr>
          <w:p w:rsidR="00090E13" w:rsidRPr="00BC78B1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Если функция отключена, то невозможна работа с </w:t>
            </w:r>
            <w:r>
              <w:rPr>
                <w:lang w:val="en-US"/>
              </w:rPr>
              <w:t>XPS</w:t>
            </w:r>
            <w:r w:rsidRPr="00BC78B1">
              <w:t xml:space="preserve"> </w:t>
            </w:r>
            <w:r>
              <w:t>документами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1324FB">
              <w:t>Свободный XAML</w:t>
            </w:r>
          </w:p>
        </w:tc>
        <w:tc>
          <w:tcPr>
            <w:tcW w:w="2288" w:type="dxa"/>
          </w:tcPr>
          <w:p w:rsidR="00090E13" w:rsidRDefault="00BC78B1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Включить</w:t>
            </w:r>
          </w:p>
        </w:tc>
        <w:tc>
          <w:tcPr>
            <w:tcW w:w="2507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975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Может быть </w:t>
            </w:r>
            <w:proofErr w:type="gramStart"/>
            <w:r>
              <w:t>создан</w:t>
            </w:r>
            <w:proofErr w:type="gramEnd"/>
            <w:r>
              <w:t xml:space="preserve"> недоброжелателями, что сильно повлияет на безопасность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Автоматические</w:t>
            </w:r>
            <w:r w:rsidRPr="00515E51">
              <w:t xml:space="preserve"> запросы на загрузку файлов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975" w:type="dxa"/>
          </w:tcPr>
          <w:p w:rsidR="00090E13" w:rsidRPr="00515E51" w:rsidRDefault="00090E13" w:rsidP="001324FB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вместо окна</w:t>
            </w:r>
            <w:r w:rsidR="001324FB">
              <w:t xml:space="preserve"> с подтверждением на загрузку</w:t>
            </w:r>
            <w:r w:rsidRPr="00515E51">
              <w:t xml:space="preserve"> будет сообщение на панели, информирующее о блокировании загрузки файла.</w:t>
            </w:r>
            <w:r w:rsidR="001324FB">
              <w:t xml:space="preserve"> Отключить, так как незаметно можно загрузить файлы-угрозы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Загрузка файлов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975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Если функция включена, то пользователь может выбирать, загружать файл или нет.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Загрузка шрифтов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975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Функция загружает шрифты из интернета. Разрешить, так как она не несёт опасности и делает сайт красивее.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Вход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Автоматический вход в сеть только в зоне интрасети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Запрос имени пользователя и пароля</w:t>
            </w:r>
          </w:p>
        </w:tc>
        <w:tc>
          <w:tcPr>
            <w:tcW w:w="2975" w:type="dxa"/>
          </w:tcPr>
          <w:p w:rsidR="00090E13" w:rsidRPr="00515E51" w:rsidRDefault="001324F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Дополнительная проверка пользователя. Разрешить, так как поможет обеспечить </w:t>
            </w:r>
            <w:proofErr w:type="gramStart"/>
            <w:r>
              <w:lastRenderedPageBreak/>
              <w:t>получше</w:t>
            </w:r>
            <w:proofErr w:type="gramEnd"/>
            <w:r>
              <w:t xml:space="preserve"> безопасность.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>Блокировать всплывающие окна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975" w:type="dxa"/>
          </w:tcPr>
          <w:p w:rsidR="00090E13" w:rsidRPr="00515E51" w:rsidRDefault="00090E13" w:rsidP="00CA630D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Поз</w:t>
            </w:r>
            <w:r w:rsidR="00CA630D">
              <w:t>воляет блокировать рекламные</w:t>
            </w:r>
            <w:r w:rsidRPr="00515E51">
              <w:t xml:space="preserve"> всплывающие окна. Рекомен</w:t>
            </w:r>
            <w:r w:rsidR="00CA630D">
              <w:t>дуется разрешить, так как поможет защитить от рекламы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proofErr w:type="spellStart"/>
            <w:proofErr w:type="gramStart"/>
            <w:r w:rsidRPr="00515E51">
              <w:t>Веб-узлы</w:t>
            </w:r>
            <w:proofErr w:type="spellEnd"/>
            <w:r w:rsidRPr="00515E51">
              <w:t xml:space="preserve"> из зон Интернета с наименьшими правами могут открываться из этой зоны</w:t>
            </w:r>
            <w:proofErr w:type="gramEnd"/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CA630D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975" w:type="dxa"/>
          </w:tcPr>
          <w:p w:rsidR="00090E13" w:rsidRPr="00515E51" w:rsidRDefault="00CA630D" w:rsidP="00CA630D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Рекомендуемое значение разрешить, так как </w:t>
            </w:r>
            <w:r w:rsidR="00535CF6">
              <w:t>оно предоставляет доступ к сайту.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Доступ к источникам данных за пределами домена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975" w:type="dxa"/>
          </w:tcPr>
          <w:p w:rsidR="00090E13" w:rsidRPr="00515E51" w:rsidRDefault="00090E13" w:rsidP="00ED51A6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rPr>
                <w:color w:val="000000"/>
              </w:rPr>
              <w:t xml:space="preserve">Доступ к источникам данных за пределами домена позволяет </w:t>
            </w:r>
            <w:proofErr w:type="spellStart"/>
            <w:r w:rsidRPr="00515E51">
              <w:rPr>
                <w:color w:val="000000"/>
              </w:rPr>
              <w:t>веб-странице</w:t>
            </w:r>
            <w:proofErr w:type="spellEnd"/>
            <w:r w:rsidRPr="00515E51">
              <w:rPr>
                <w:color w:val="000000"/>
              </w:rPr>
              <w:t xml:space="preserve"> получать доступ к информации другого сайта. Другой сайт может содержать </w:t>
            </w:r>
            <w:proofErr w:type="gramStart"/>
            <w:r w:rsidR="00ED51A6">
              <w:rPr>
                <w:color w:val="000000"/>
              </w:rPr>
              <w:t>вредоносное</w:t>
            </w:r>
            <w:proofErr w:type="gramEnd"/>
            <w:r w:rsidR="00ED51A6">
              <w:rPr>
                <w:color w:val="000000"/>
              </w:rPr>
              <w:t xml:space="preserve"> ПО.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 xml:space="preserve">Запуск программ и файлов в окне </w:t>
            </w:r>
            <w:r w:rsidRPr="00515E51">
              <w:rPr>
                <w:lang w:val="en-US"/>
              </w:rPr>
              <w:t>IFRAME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Предлагать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Запретить</w:t>
            </w:r>
          </w:p>
        </w:tc>
        <w:tc>
          <w:tcPr>
            <w:tcW w:w="2975" w:type="dxa"/>
          </w:tcPr>
          <w:p w:rsidR="00090E13" w:rsidRPr="00515E51" w:rsidRDefault="00ED51A6" w:rsidP="00ED51A6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ED51A6">
              <w:rPr>
                <w:color w:val="333333"/>
                <w:shd w:val="clear" w:color="auto" w:fill="FFFFFF"/>
              </w:rPr>
              <w:t>Если эта функция будет отключена, то пользователи не смогут запускать прилож</w:t>
            </w:r>
            <w:r>
              <w:rPr>
                <w:color w:val="333333"/>
                <w:shd w:val="clear" w:color="auto" w:fill="FFFFFF"/>
              </w:rPr>
              <w:t xml:space="preserve">ения и загружать файлы в IFRAME. Это </w:t>
            </w:r>
            <w:r w:rsidR="00090E13" w:rsidRPr="00515E51">
              <w:rPr>
                <w:color w:val="333333"/>
                <w:shd w:val="clear" w:color="auto" w:fill="FFFFFF"/>
              </w:rPr>
              <w:t>защитит компьютер от необдуманных действий пользователя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Не запрашивать сертификат клиента, когда он отсутствует или имеется только один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975" w:type="dxa"/>
          </w:tcPr>
          <w:p w:rsidR="00090E13" w:rsidRPr="00515E51" w:rsidRDefault="00ED51A6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rPr>
                <w:shd w:val="clear" w:color="auto" w:fill="FFFFFF"/>
              </w:rPr>
              <w:t xml:space="preserve">Сайты без сертификатов являются опасными и могут содержать </w:t>
            </w:r>
            <w:proofErr w:type="gramStart"/>
            <w:r>
              <w:rPr>
                <w:shd w:val="clear" w:color="auto" w:fill="FFFFFF"/>
              </w:rPr>
              <w:t>вредоносное</w:t>
            </w:r>
            <w:proofErr w:type="gramEnd"/>
            <w:r>
              <w:rPr>
                <w:shd w:val="clear" w:color="auto" w:fill="FFFFFF"/>
              </w:rPr>
              <w:t xml:space="preserve"> ПО.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 xml:space="preserve">Запускать файлы на основе содержимого, а не </w:t>
            </w:r>
            <w:r w:rsidRPr="00515E51">
              <w:lastRenderedPageBreak/>
              <w:t>расширения  имени файла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Запретить</w:t>
            </w:r>
          </w:p>
        </w:tc>
        <w:tc>
          <w:tcPr>
            <w:tcW w:w="2975" w:type="dxa"/>
          </w:tcPr>
          <w:p w:rsidR="00090E13" w:rsidRPr="00515E51" w:rsidRDefault="00090E13" w:rsidP="00ED51A6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rPr>
                <w:shd w:val="clear" w:color="auto" w:fill="FFFFFF"/>
              </w:rPr>
              <w:t xml:space="preserve">При проверке файла </w:t>
            </w:r>
            <w:r w:rsidR="00ED51A6">
              <w:rPr>
                <w:shd w:val="clear" w:color="auto" w:fill="FFFFFF"/>
              </w:rPr>
              <w:t xml:space="preserve">там может оказаться вирус, который </w:t>
            </w:r>
            <w:r w:rsidR="00ED51A6">
              <w:rPr>
                <w:shd w:val="clear" w:color="auto" w:fill="FFFFFF"/>
              </w:rPr>
              <w:lastRenderedPageBreak/>
              <w:t>внедриться в эту проверку. Это небезопасно.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>Отображение разнородного содержания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Предлагать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Предлагать</w:t>
            </w:r>
          </w:p>
        </w:tc>
        <w:tc>
          <w:tcPr>
            <w:tcW w:w="2975" w:type="dxa"/>
          </w:tcPr>
          <w:p w:rsidR="00090E13" w:rsidRPr="00515E51" w:rsidRDefault="00090E13" w:rsidP="00ED51A6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 xml:space="preserve">Если выбрать «Предлагать», </w:t>
            </w:r>
            <w:r w:rsidR="00ED51A6">
              <w:t>то пользователю будет сообщено</w:t>
            </w:r>
            <w:r w:rsidRPr="00515E51">
              <w:t xml:space="preserve"> о том, что на данной странице содержатся небезопасные элементы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Передача незашифрованных данных форм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Предлагать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Запретить</w:t>
            </w:r>
          </w:p>
        </w:tc>
        <w:tc>
          <w:tcPr>
            <w:tcW w:w="2975" w:type="dxa"/>
          </w:tcPr>
          <w:p w:rsidR="00090E13" w:rsidRPr="00515E51" w:rsidRDefault="00ED51A6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При отправке незашифрованных данных злоумышленник может их перехватить и  в дальнейшем воспользоваться ими.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Перетаскивание или копирование  и вставка файлов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ED51A6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975" w:type="dxa"/>
          </w:tcPr>
          <w:p w:rsidR="00090E13" w:rsidRPr="00515E51" w:rsidRDefault="00090E13" w:rsidP="00ED51A6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rPr>
                <w:shd w:val="clear" w:color="auto" w:fill="FFFFFF"/>
              </w:rPr>
              <w:t xml:space="preserve">Эта настройка позволят выбирать, сможете ли вы перетаскивать или копировать и вставлять файлы из источника в пределах зоны. 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Переход между кадрами в разные домены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Запрос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Запретить</w:t>
            </w:r>
          </w:p>
        </w:tc>
        <w:tc>
          <w:tcPr>
            <w:tcW w:w="2975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rPr>
                <w:shd w:val="clear" w:color="auto" w:fill="FFFFFF"/>
              </w:rPr>
              <w:t>П</w:t>
            </w:r>
            <w:r w:rsidR="00090E13" w:rsidRPr="00515E51">
              <w:rPr>
                <w:shd w:val="clear" w:color="auto" w:fill="FFFFFF"/>
              </w:rPr>
              <w:t>озволяет управлять открытием вложенных кадров и доступом к приложениям разных доменов. Если этот параметр политики отключен, пользователи не могут открывать окна и фреймы для доступа к приложениям из других доменов, что обеспечит дополнительную безопасность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 xml:space="preserve">Разрешить страницам </w:t>
            </w:r>
            <w:r w:rsidRPr="00515E51">
              <w:lastRenderedPageBreak/>
              <w:t xml:space="preserve">использовать ограниченные протоколы для активного содержимого 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>Запрос</w:t>
            </w:r>
          </w:p>
        </w:tc>
        <w:tc>
          <w:tcPr>
            <w:tcW w:w="2507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Запрашивать</w:t>
            </w:r>
          </w:p>
        </w:tc>
        <w:tc>
          <w:tcPr>
            <w:tcW w:w="2975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rPr>
                <w:shd w:val="clear" w:color="auto" w:fill="FFFFFF"/>
              </w:rPr>
              <w:t xml:space="preserve">Позволит пользователю узнать </w:t>
            </w:r>
            <w:r>
              <w:rPr>
                <w:shd w:val="clear" w:color="auto" w:fill="FFFFFF"/>
              </w:rPr>
              <w:lastRenderedPageBreak/>
              <w:t>использует ли страница ограниченные протоколы. Если да то он может поинтересоваться и тем самым защитить себя.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>Запрещать запущенные сценарием окна без ограничения на размеры и положение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507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975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Нежелательная реклама не сможет блокировать всю страницу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Разрешение канала программного обеспечения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Средний уровень безопасности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Высокий уровень безопасности</w:t>
            </w:r>
          </w:p>
        </w:tc>
        <w:tc>
          <w:tcPr>
            <w:tcW w:w="2975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rPr>
                <w:shd w:val="clear" w:color="auto" w:fill="FFFFFF"/>
              </w:rPr>
              <w:t>При выборе высокого уровня безопасности пользователи не получают уведомлений об обновлениях программного обеспечения по электронной почте, пакеты программного обеспечения автоматически не загружаются и не устанавливаются на пользовательские компьютеры. При среднем обновления не будут автоматически загружаться.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 xml:space="preserve">Разрешить </w:t>
            </w:r>
            <w:proofErr w:type="spellStart"/>
            <w:r w:rsidRPr="00515E51">
              <w:t>метаобновление</w:t>
            </w:r>
            <w:proofErr w:type="spellEnd"/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975" w:type="dxa"/>
          </w:tcPr>
          <w:p w:rsidR="00090E13" w:rsidRPr="00515E51" w:rsidRDefault="00090E13" w:rsidP="00CB67FA">
            <w:pPr>
              <w:shd w:val="clear" w:color="auto" w:fill="FFFFFF"/>
              <w:spacing w:after="158" w:line="321" w:lineRule="atLeast"/>
              <w:ind w:firstLine="0"/>
              <w:rPr>
                <w:rFonts w:ascii="Calibri" w:hAnsi="Calibri"/>
                <w:color w:val="333333"/>
                <w:sz w:val="23"/>
                <w:szCs w:val="23"/>
              </w:rPr>
            </w:pPr>
            <w:r w:rsidRPr="0082351C">
              <w:t xml:space="preserve">Если этот параметр политики включен, браузер пользователя, загружающий </w:t>
            </w:r>
            <w:proofErr w:type="spellStart"/>
            <w:r w:rsidRPr="0082351C">
              <w:t>веб-страницу</w:t>
            </w:r>
            <w:proofErr w:type="spellEnd"/>
            <w:r w:rsidRPr="0082351C">
              <w:t xml:space="preserve"> с актив</w:t>
            </w:r>
            <w:r>
              <w:t xml:space="preserve">ным тегом </w:t>
            </w:r>
            <w:proofErr w:type="spellStart"/>
            <w:r>
              <w:t>метаобновления</w:t>
            </w:r>
            <w:proofErr w:type="spellEnd"/>
            <w:r>
              <w:t>, может</w:t>
            </w:r>
            <w:r w:rsidR="00C1099B">
              <w:t xml:space="preserve"> </w:t>
            </w:r>
            <w:r w:rsidRPr="0082351C">
              <w:t xml:space="preserve">быть перенаправлен на </w:t>
            </w:r>
            <w:proofErr w:type="gramStart"/>
            <w:r w:rsidRPr="0082351C">
              <w:lastRenderedPageBreak/>
              <w:t>другую</w:t>
            </w:r>
            <w:proofErr w:type="gramEnd"/>
            <w:r w:rsidRPr="0082351C">
              <w:t xml:space="preserve"> </w:t>
            </w:r>
            <w:proofErr w:type="spellStart"/>
            <w:r w:rsidRPr="0082351C">
              <w:t>веб-страницу</w:t>
            </w:r>
            <w:proofErr w:type="spellEnd"/>
            <w:r w:rsidRPr="0082351C">
              <w:t>, что небезопасно.</w:t>
            </w:r>
          </w:p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lastRenderedPageBreak/>
              <w:t xml:space="preserve">Разрешить сценарии для элемента управления обозревателем </w:t>
            </w:r>
            <w:r w:rsidRPr="00515E51">
              <w:rPr>
                <w:lang w:val="en-US"/>
              </w:rPr>
              <w:t>IE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Отключить</w:t>
            </w:r>
          </w:p>
        </w:tc>
        <w:tc>
          <w:tcPr>
            <w:tcW w:w="2975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rPr>
                <w:shd w:val="clear" w:color="auto" w:fill="FFFFFF"/>
              </w:rPr>
              <w:t xml:space="preserve">Если параметр включён, то страница может через </w:t>
            </w:r>
            <w:proofErr w:type="spellStart"/>
            <w:r>
              <w:rPr>
                <w:shd w:val="clear" w:color="auto" w:fill="FFFFFF"/>
              </w:rPr>
              <w:t>скрипт</w:t>
            </w:r>
            <w:proofErr w:type="spellEnd"/>
            <w:r>
              <w:rPr>
                <w:shd w:val="clear" w:color="auto" w:fill="FFFFFF"/>
              </w:rPr>
              <w:t xml:space="preserve"> управлять браузером, что небезопасно.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Установка элементов рабочего стола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Предлагать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Запретить</w:t>
            </w:r>
          </w:p>
        </w:tc>
        <w:tc>
          <w:tcPr>
            <w:tcW w:w="2975" w:type="dxa"/>
          </w:tcPr>
          <w:p w:rsidR="00090E13" w:rsidRPr="00515E51" w:rsidRDefault="00C1099B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proofErr w:type="gramStart"/>
            <w:r>
              <w:rPr>
                <w:shd w:val="clear" w:color="auto" w:fill="FFFFFF"/>
              </w:rPr>
              <w:t>Для</w:t>
            </w:r>
            <w:proofErr w:type="gramEnd"/>
            <w:r>
              <w:rPr>
                <w:shd w:val="clear" w:color="auto" w:fill="FFFFFF"/>
              </w:rPr>
              <w:t xml:space="preserve"> то чтобы вредоносное ПО не попало на рабочий стол, нужно запретить этот параметр.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Устойчивость данных пользователя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 w:rsidRPr="00515E51">
              <w:t>Разрешить</w:t>
            </w:r>
          </w:p>
        </w:tc>
        <w:tc>
          <w:tcPr>
            <w:tcW w:w="2507" w:type="dxa"/>
          </w:tcPr>
          <w:p w:rsidR="00090E13" w:rsidRPr="00515E51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bookmarkStart w:id="0" w:name="_GoBack"/>
            <w:bookmarkEnd w:id="0"/>
            <w:r>
              <w:t>Разрешить</w:t>
            </w:r>
          </w:p>
        </w:tc>
        <w:tc>
          <w:tcPr>
            <w:tcW w:w="2975" w:type="dxa"/>
          </w:tcPr>
          <w:p w:rsidR="00090E13" w:rsidRPr="00CC07A2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Данные пользователя сохраняются в надёжно </w:t>
            </w:r>
            <w:r>
              <w:rPr>
                <w:lang w:val="en-US"/>
              </w:rPr>
              <w:t>XML</w:t>
            </w:r>
            <w:r w:rsidRPr="00CC07A2">
              <w:t xml:space="preserve"> </w:t>
            </w:r>
            <w:r>
              <w:t>хранилище на жёстком диске.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Активные сценарии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507" w:type="dxa"/>
          </w:tcPr>
          <w:p w:rsidR="00090E13" w:rsidRPr="00515E51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975" w:type="dxa"/>
          </w:tcPr>
          <w:p w:rsidR="00090E13" w:rsidRPr="009C26BF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Активные сценарии могут нанести вред компьютеру, поэтому рекомендуется их отключить.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9C26BF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Выполнять сценарии приложений </w:t>
            </w:r>
            <w:r>
              <w:rPr>
                <w:lang w:val="en-US"/>
              </w:rPr>
              <w:t>Java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Предлагать</w:t>
            </w:r>
          </w:p>
        </w:tc>
        <w:tc>
          <w:tcPr>
            <w:tcW w:w="2975" w:type="dxa"/>
          </w:tcPr>
          <w:p w:rsidR="00090E13" w:rsidRPr="009C26BF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Предлагать, так как могут нанести вред компьютеру, но если пользователь им доверяет, то может ему помочь.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 операции вставки из сценария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Предлагать</w:t>
            </w:r>
          </w:p>
        </w:tc>
        <w:tc>
          <w:tcPr>
            <w:tcW w:w="2975" w:type="dxa"/>
          </w:tcPr>
          <w:p w:rsidR="00090E13" w:rsidRPr="000146FF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Работа с буфером обмена. Может привести к переполнению буфера или потере данных.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0A1678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Автоматические запросы элементов управления </w:t>
            </w:r>
            <w:r>
              <w:rPr>
                <w:lang w:val="en-US"/>
              </w:rPr>
              <w:t>ActiveX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975" w:type="dxa"/>
          </w:tcPr>
          <w:p w:rsidR="00090E13" w:rsidRPr="000A1678" w:rsidRDefault="00CC07A2" w:rsidP="00CC07A2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Не позволяет элементам </w:t>
            </w:r>
            <w:r>
              <w:rPr>
                <w:lang w:val="en-US"/>
              </w:rPr>
              <w:t>ActiveX</w:t>
            </w:r>
            <w:r w:rsidRPr="00CC07A2">
              <w:t xml:space="preserve"> </w:t>
            </w:r>
            <w:r>
              <w:t>запускать сценарии на выполнение, так как они могут быть небезопасными.</w:t>
            </w:r>
            <w:r w:rsidR="00090E13" w:rsidRPr="000A1678">
              <w:t xml:space="preserve"> 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EB32E0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Выполнять сценарии </w:t>
            </w:r>
            <w:r>
              <w:lastRenderedPageBreak/>
              <w:t xml:space="preserve">элементов </w:t>
            </w:r>
            <w:r>
              <w:rPr>
                <w:lang w:val="en-US"/>
              </w:rPr>
              <w:t>ActiveX</w:t>
            </w:r>
            <w:r>
              <w:t>, помеченных как безопасные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lastRenderedPageBreak/>
              <w:t>Разрешить</w:t>
            </w:r>
          </w:p>
        </w:tc>
        <w:tc>
          <w:tcPr>
            <w:tcW w:w="2507" w:type="dxa"/>
          </w:tcPr>
          <w:p w:rsidR="00090E13" w:rsidRPr="00515E51" w:rsidRDefault="00CC07A2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975" w:type="dxa"/>
          </w:tcPr>
          <w:p w:rsidR="00090E13" w:rsidRPr="00FD4C04" w:rsidRDefault="00CC07A2" w:rsidP="00C71C55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Их безопасность была подтверждена уже </w:t>
            </w:r>
            <w:r>
              <w:lastRenderedPageBreak/>
              <w:t>ранее, так что они безопасны</w:t>
            </w:r>
            <w:r w:rsidR="00C71C55">
              <w:t>.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B057C4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Загрузка неподписанных элементов </w:t>
            </w:r>
            <w:r>
              <w:rPr>
                <w:lang w:val="en-US"/>
              </w:rPr>
              <w:t>ActiveX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975" w:type="dxa"/>
          </w:tcPr>
          <w:p w:rsidR="00090E13" w:rsidRPr="00B057C4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Неподписанные элементы могут нанести вред компьютеру и не гарантируют безопасности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1318BF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Загрузка подписанных элементов </w:t>
            </w:r>
            <w:r>
              <w:rPr>
                <w:lang w:val="en-US"/>
              </w:rPr>
              <w:t>ActiveX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Предлагать</w:t>
            </w:r>
          </w:p>
        </w:tc>
        <w:tc>
          <w:tcPr>
            <w:tcW w:w="2507" w:type="dxa"/>
          </w:tcPr>
          <w:p w:rsidR="00090E13" w:rsidRPr="00515E51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975" w:type="dxa"/>
          </w:tcPr>
          <w:p w:rsidR="00090E13" w:rsidRPr="001318BF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Этот параметр является безопасным, так как цифровая подпись уже предполагает надёжность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221607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Запуск элементов </w:t>
            </w:r>
            <w:r>
              <w:rPr>
                <w:lang w:val="en-US"/>
              </w:rPr>
              <w:t>ActiveX</w:t>
            </w:r>
            <w:r w:rsidRPr="00221607">
              <w:t xml:space="preserve"> </w:t>
            </w:r>
            <w:r>
              <w:t>и модулей подключения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proofErr w:type="gramStart"/>
            <w:r>
              <w:t>Допущенных</w:t>
            </w:r>
            <w:proofErr w:type="gramEnd"/>
            <w:r>
              <w:t xml:space="preserve"> администратором</w:t>
            </w:r>
          </w:p>
        </w:tc>
        <w:tc>
          <w:tcPr>
            <w:tcW w:w="2975" w:type="dxa"/>
          </w:tcPr>
          <w:p w:rsidR="00090E13" w:rsidRPr="00221607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Запуск таких элементов может нанести вред. Так что следует использовать только те, что допущены администратором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9137C2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Использование элементов </w:t>
            </w:r>
            <w:r>
              <w:rPr>
                <w:lang w:val="en-US"/>
              </w:rPr>
              <w:t>ActiveX</w:t>
            </w:r>
            <w:r>
              <w:t xml:space="preserve">, не помеченных как </w:t>
            </w:r>
            <w:proofErr w:type="gramStart"/>
            <w:r>
              <w:t>безопасные</w:t>
            </w:r>
            <w:proofErr w:type="gramEnd"/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Отключить</w:t>
            </w:r>
          </w:p>
        </w:tc>
        <w:tc>
          <w:tcPr>
            <w:tcW w:w="2975" w:type="dxa"/>
          </w:tcPr>
          <w:p w:rsidR="00090E13" w:rsidRPr="00C71C55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Такие элементы небезопасны.</w:t>
            </w:r>
            <w:r w:rsidRPr="00C71C55">
              <w:t xml:space="preserve"> </w:t>
            </w:r>
            <w:r>
              <w:t>Этот параметр стоит отключить</w:t>
            </w:r>
          </w:p>
        </w:tc>
      </w:tr>
      <w:tr w:rsidR="00090E13" w:rsidRPr="00515E51" w:rsidTr="00CB67FA">
        <w:tc>
          <w:tcPr>
            <w:tcW w:w="243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Поведение </w:t>
            </w:r>
            <w:proofErr w:type="gramStart"/>
            <w:r>
              <w:t>двоичного</w:t>
            </w:r>
            <w:proofErr w:type="gramEnd"/>
            <w:r>
              <w:t xml:space="preserve"> кодов и сценариев</w:t>
            </w:r>
          </w:p>
        </w:tc>
        <w:tc>
          <w:tcPr>
            <w:tcW w:w="2288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Разрешить</w:t>
            </w:r>
          </w:p>
        </w:tc>
        <w:tc>
          <w:tcPr>
            <w:tcW w:w="2507" w:type="dxa"/>
          </w:tcPr>
          <w:p w:rsidR="00090E13" w:rsidRPr="00515E51" w:rsidRDefault="00090E13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Запретить</w:t>
            </w:r>
          </w:p>
        </w:tc>
        <w:tc>
          <w:tcPr>
            <w:tcW w:w="2975" w:type="dxa"/>
          </w:tcPr>
          <w:p w:rsidR="00C71C55" w:rsidRDefault="00C71C55" w:rsidP="00CB67FA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 xml:space="preserve">При отключении этого </w:t>
            </w:r>
            <w:proofErr w:type="spellStart"/>
            <w:r>
              <w:t>парметра</w:t>
            </w:r>
            <w:proofErr w:type="spellEnd"/>
            <w:r>
              <w:t xml:space="preserve"> небезопасные двоичные коды и сценарии не будут использоваться.</w:t>
            </w:r>
          </w:p>
          <w:p w:rsidR="00090E13" w:rsidRPr="00C22960" w:rsidRDefault="00C71C55" w:rsidP="00C71C55">
            <w:pPr>
              <w:pStyle w:val="a3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</w:pPr>
            <w:r>
              <w:t>Только приложения с внедрённым диспетчером безопасности будут запускаться.</w:t>
            </w:r>
          </w:p>
        </w:tc>
      </w:tr>
    </w:tbl>
    <w:p w:rsidR="000A1EE2" w:rsidRDefault="00E97870" w:rsidP="000A1EE2">
      <w:pPr>
        <w:pStyle w:val="a3"/>
        <w:numPr>
          <w:ilvl w:val="0"/>
          <w:numId w:val="3"/>
        </w:numPr>
        <w:jc w:val="left"/>
      </w:pPr>
      <w:r w:rsidRPr="00E97870">
        <w:rPr>
          <w:lang w:val="en-US"/>
        </w:rPr>
        <w:t>JavaScript</w:t>
      </w:r>
      <w:r w:rsidRPr="00E97870">
        <w:t xml:space="preserve"> – </w:t>
      </w:r>
      <w:proofErr w:type="gramStart"/>
      <w:r w:rsidRPr="00E97870">
        <w:t>язык  программирования</w:t>
      </w:r>
      <w:proofErr w:type="gramEnd"/>
      <w:r w:rsidRPr="00E97870">
        <w:t xml:space="preserve">, позволяющий изменить цвет фона страницы или интегрированную в документ картинку, открыть </w:t>
      </w:r>
      <w:r w:rsidRPr="00E97870">
        <w:lastRenderedPageBreak/>
        <w:t>новое окно или выдать предупреждение.</w:t>
      </w:r>
      <w:r>
        <w:t xml:space="preserve"> Т.е. сделать сайт более наполненным и более </w:t>
      </w:r>
      <w:proofErr w:type="spellStart"/>
      <w:r>
        <w:t>коасивым</w:t>
      </w:r>
      <w:proofErr w:type="spellEnd"/>
      <w:r>
        <w:t>.</w:t>
      </w:r>
    </w:p>
    <w:p w:rsidR="00E97870" w:rsidRDefault="00E97870" w:rsidP="000A1EE2">
      <w:pPr>
        <w:pStyle w:val="a3"/>
        <w:numPr>
          <w:ilvl w:val="0"/>
          <w:numId w:val="3"/>
        </w:numPr>
        <w:jc w:val="left"/>
      </w:pPr>
      <w:r>
        <w:t xml:space="preserve">Потому, что </w:t>
      </w:r>
      <w:r w:rsidR="001E3F20">
        <w:t>написанная на нём вредоносная программа будет запускаться в браузере, у которого в данный момент будут все права пользователя. Получив эти права, программа может делать с компьютером что угодно. А это может привести к потере данных пользователя.</w:t>
      </w:r>
    </w:p>
    <w:p w:rsidR="001E3F20" w:rsidRDefault="001E3F20" w:rsidP="000A1EE2">
      <w:pPr>
        <w:pStyle w:val="a3"/>
        <w:numPr>
          <w:ilvl w:val="0"/>
          <w:numId w:val="3"/>
        </w:numPr>
        <w:jc w:val="left"/>
      </w:pPr>
      <w:r>
        <w:t xml:space="preserve">При переходе на не доверенный сайт, мы можем кликнуть на эту страницу. Сработает </w:t>
      </w:r>
      <w:r>
        <w:rPr>
          <w:lang w:val="en-US"/>
        </w:rPr>
        <w:t>JavaScript</w:t>
      </w:r>
      <w:r w:rsidRPr="001E3F20">
        <w:t xml:space="preserve"> </w:t>
      </w:r>
      <w:r>
        <w:t xml:space="preserve">и нас перенаправит на рекламный или вредоносный сайт, что будет являться угрозой компьютеру. Чтобы от этого защитится надо переходить на </w:t>
      </w:r>
      <w:proofErr w:type="gramStart"/>
      <w:r>
        <w:t>сайты</w:t>
      </w:r>
      <w:proofErr w:type="gramEnd"/>
      <w:r>
        <w:t xml:space="preserve"> имеющие несколько сертификатов безопасности.</w:t>
      </w:r>
    </w:p>
    <w:p w:rsidR="00094754" w:rsidRDefault="001E3F20" w:rsidP="000A1EE2">
      <w:pPr>
        <w:pStyle w:val="a3"/>
        <w:numPr>
          <w:ilvl w:val="0"/>
          <w:numId w:val="3"/>
        </w:numPr>
        <w:jc w:val="left"/>
      </w:pPr>
      <w:r>
        <w:t xml:space="preserve">С помощью системы </w:t>
      </w:r>
      <w:r>
        <w:rPr>
          <w:lang w:val="en-US"/>
        </w:rPr>
        <w:t>P</w:t>
      </w:r>
      <w:r w:rsidRPr="001E3F20">
        <w:t>3</w:t>
      </w:r>
      <w:r>
        <w:rPr>
          <w:lang w:val="en-US"/>
        </w:rPr>
        <w:t>P</w:t>
      </w:r>
      <w:r w:rsidRPr="001E3F20">
        <w:t xml:space="preserve"> </w:t>
      </w:r>
      <w:r>
        <w:t xml:space="preserve">можно настроить, какую информация будет хранить файл </w:t>
      </w:r>
      <w:r>
        <w:rPr>
          <w:lang w:val="en-US"/>
        </w:rPr>
        <w:t>cookie</w:t>
      </w:r>
      <w:r w:rsidRPr="001E3F20">
        <w:t>.</w:t>
      </w:r>
      <w:r>
        <w:t xml:space="preserve"> Эта система обеспечивает </w:t>
      </w:r>
      <w:r w:rsidR="00094754">
        <w:t xml:space="preserve">конфиденциальность при </w:t>
      </w:r>
      <w:proofErr w:type="spellStart"/>
      <w:proofErr w:type="gramStart"/>
      <w:r w:rsidR="00094754">
        <w:t>интернет-</w:t>
      </w:r>
      <w:r>
        <w:t>сёрфинге</w:t>
      </w:r>
      <w:proofErr w:type="spellEnd"/>
      <w:proofErr w:type="gramEnd"/>
      <w:r>
        <w:t xml:space="preserve">, так как мы можем запретить использование </w:t>
      </w:r>
      <w:r>
        <w:rPr>
          <w:lang w:val="en-US"/>
        </w:rPr>
        <w:t>cookie</w:t>
      </w:r>
      <w:r>
        <w:t xml:space="preserve"> и </w:t>
      </w:r>
      <w:r w:rsidR="00094754">
        <w:t>сайты и сервера не будут знать о нас много информации.</w:t>
      </w:r>
    </w:p>
    <w:p w:rsidR="001E3F20" w:rsidRPr="00094754" w:rsidRDefault="00094754" w:rsidP="00094754">
      <w:pPr>
        <w:ind w:left="360" w:firstLine="0"/>
        <w:jc w:val="center"/>
      </w:pPr>
      <w:r w:rsidRPr="00094754">
        <w:rPr>
          <w:sz w:val="40"/>
          <w:szCs w:val="40"/>
        </w:rPr>
        <w:t>Вывод:</w:t>
      </w:r>
      <w:r w:rsidRPr="00094754">
        <w:rPr>
          <w:sz w:val="40"/>
          <w:szCs w:val="40"/>
        </w:rPr>
        <w:br/>
      </w:r>
      <w:r>
        <w:t xml:space="preserve">Использование технологии </w:t>
      </w:r>
      <w:r>
        <w:rPr>
          <w:lang w:val="en-US"/>
        </w:rPr>
        <w:t>cookies</w:t>
      </w:r>
      <w:r w:rsidRPr="00094754">
        <w:t xml:space="preserve"> </w:t>
      </w:r>
      <w:r>
        <w:t>значительно упрощает нам жизнь. Так как при заходе на другие сайты мы уже будем авторизированны.</w:t>
      </w:r>
      <w:r>
        <w:br/>
        <w:t xml:space="preserve">Но также </w:t>
      </w:r>
      <w:r>
        <w:rPr>
          <w:lang w:val="en-US"/>
        </w:rPr>
        <w:t>cookies</w:t>
      </w:r>
      <w:r w:rsidRPr="00094754">
        <w:t xml:space="preserve"> </w:t>
      </w:r>
      <w:r>
        <w:t>могут хранить о нас слишком много информации, что не позволит нам оставаться конфиденциальными.</w:t>
      </w:r>
      <w:r w:rsidR="001E3F20" w:rsidRPr="001E3F20">
        <w:t xml:space="preserve"> </w:t>
      </w:r>
      <w:r>
        <w:t xml:space="preserve">Поэтому для уменьшения негативного воздействия </w:t>
      </w:r>
      <w:r>
        <w:rPr>
          <w:lang w:val="en-US"/>
        </w:rPr>
        <w:t>cookie</w:t>
      </w:r>
      <w:r>
        <w:t xml:space="preserve"> нужно заходить на сайты, использующие технологию </w:t>
      </w:r>
      <w:r>
        <w:rPr>
          <w:lang w:val="en-US"/>
        </w:rPr>
        <w:t>P</w:t>
      </w:r>
      <w:r w:rsidRPr="00094754">
        <w:t>3</w:t>
      </w:r>
      <w:r>
        <w:rPr>
          <w:lang w:val="en-US"/>
        </w:rPr>
        <w:t>P</w:t>
      </w:r>
      <w:r>
        <w:t>. Она обеспечит нам конфиденциальность. Но также для конфиденциального сёрфинга по глобальной сети пользователя должен самостоятельно настроить параметры своего.</w:t>
      </w:r>
    </w:p>
    <w:sectPr w:rsidR="001E3F20" w:rsidRPr="00094754" w:rsidSect="00C8018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41D" w:rsidRDefault="00BA441D" w:rsidP="00094754">
      <w:pPr>
        <w:spacing w:line="240" w:lineRule="auto"/>
      </w:pPr>
      <w:r>
        <w:separator/>
      </w:r>
    </w:p>
  </w:endnote>
  <w:endnote w:type="continuationSeparator" w:id="0">
    <w:p w:rsidR="00BA441D" w:rsidRDefault="00BA441D" w:rsidP="00094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72188"/>
      <w:docPartObj>
        <w:docPartGallery w:val="Page Numbers (Bottom of Page)"/>
        <w:docPartUnique/>
      </w:docPartObj>
    </w:sdtPr>
    <w:sdtContent>
      <w:p w:rsidR="00094754" w:rsidRDefault="00094754">
        <w:pPr>
          <w:pStyle w:val="a7"/>
          <w:jc w:val="right"/>
        </w:pPr>
        <w:fldSimple w:instr=" PAGE   \* MERGEFORMAT ">
          <w:r w:rsidR="007D1B35">
            <w:rPr>
              <w:noProof/>
            </w:rPr>
            <w:t>1</w:t>
          </w:r>
        </w:fldSimple>
      </w:p>
    </w:sdtContent>
  </w:sdt>
  <w:p w:rsidR="00094754" w:rsidRDefault="0009475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41D" w:rsidRDefault="00BA441D" w:rsidP="00094754">
      <w:pPr>
        <w:spacing w:line="240" w:lineRule="auto"/>
      </w:pPr>
      <w:r>
        <w:separator/>
      </w:r>
    </w:p>
  </w:footnote>
  <w:footnote w:type="continuationSeparator" w:id="0">
    <w:p w:rsidR="00BA441D" w:rsidRDefault="00BA441D" w:rsidP="000947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5A2A5222"/>
    <w:multiLevelType w:val="hybridMultilevel"/>
    <w:tmpl w:val="C808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C6870"/>
    <w:multiLevelType w:val="hybridMultilevel"/>
    <w:tmpl w:val="6EB2204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F0644"/>
    <w:multiLevelType w:val="hybridMultilevel"/>
    <w:tmpl w:val="9AC03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2CD"/>
    <w:rsid w:val="00090E13"/>
    <w:rsid w:val="00094754"/>
    <w:rsid w:val="000A1EE2"/>
    <w:rsid w:val="001324FB"/>
    <w:rsid w:val="001E3F20"/>
    <w:rsid w:val="003B45C8"/>
    <w:rsid w:val="003E110A"/>
    <w:rsid w:val="00535CF6"/>
    <w:rsid w:val="007D1B35"/>
    <w:rsid w:val="008B0F67"/>
    <w:rsid w:val="00970B04"/>
    <w:rsid w:val="00B912CD"/>
    <w:rsid w:val="00BA441D"/>
    <w:rsid w:val="00BC78B1"/>
    <w:rsid w:val="00C1099B"/>
    <w:rsid w:val="00C71C55"/>
    <w:rsid w:val="00C80185"/>
    <w:rsid w:val="00CA630D"/>
    <w:rsid w:val="00CC07A2"/>
    <w:rsid w:val="00E97870"/>
    <w:rsid w:val="00ED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2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912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0B0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94754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47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094754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475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pda.ru" TargetMode="External"/><Relationship Id="rId13" Type="http://schemas.openxmlformats.org/officeDocument/2006/relationships/hyperlink" Target="http://www.4pda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yandex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kipedia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ikipedia.org" TargetMode="External"/><Relationship Id="rId10" Type="http://schemas.openxmlformats.org/officeDocument/2006/relationships/hyperlink" Target="http://www.v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brahabr.ru" TargetMode="External"/><Relationship Id="rId14" Type="http://schemas.openxmlformats.org/officeDocument/2006/relationships/hyperlink" Target="http://www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2</cp:revision>
  <dcterms:created xsi:type="dcterms:W3CDTF">2016-04-11T20:35:00Z</dcterms:created>
  <dcterms:modified xsi:type="dcterms:W3CDTF">2016-04-12T00:17:00Z</dcterms:modified>
</cp:coreProperties>
</file>