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1194" w14:textId="77777777" w:rsidR="007A00AB" w:rsidRDefault="007A00AB" w:rsidP="007A00AB">
      <w:pPr>
        <w:pStyle w:val="BodyText"/>
        <w:jc w:val="both"/>
        <w:rPr>
          <w:rFonts w:ascii="Calibri" w:eastAsia="微软雅黑" w:hAnsi="Calibri" w:cs="Calibri"/>
          <w:b/>
          <w:bCs/>
          <w:color w:val="auto"/>
          <w:lang w:eastAsia="zh-CN"/>
        </w:rPr>
      </w:pPr>
      <w:r>
        <w:rPr>
          <w:rFonts w:ascii="Calibri" w:eastAsia="微软雅黑" w:hAnsi="Calibri" w:cs="Calibri" w:hint="eastAsia"/>
          <w:b/>
          <w:bCs/>
          <w:color w:val="auto"/>
          <w:lang w:eastAsia="zh-CN"/>
        </w:rPr>
        <w:t>Interview Summary</w:t>
      </w:r>
    </w:p>
    <w:p w14:paraId="2788BE8D" w14:textId="77777777" w:rsidR="007A00AB" w:rsidRDefault="007A00AB" w:rsidP="007A00AB">
      <w:pPr>
        <w:pStyle w:val="BodyText"/>
        <w:rPr>
          <w:rFonts w:ascii="Calibri" w:eastAsia="微软雅黑" w:hAnsi="Calibri" w:cs="Calibri"/>
          <w:b/>
          <w:bCs/>
          <w:color w:val="auto"/>
          <w:lang w:eastAsia="zh-CN"/>
        </w:rPr>
      </w:pPr>
      <w:r w:rsidRPr="007A00AB">
        <w:rPr>
          <w:rFonts w:ascii="Calibri" w:eastAsia="微软雅黑" w:hAnsi="Calibri" w:cs="Calibri"/>
          <w:b/>
          <w:bCs/>
          <w:color w:val="auto"/>
          <w:lang w:eastAsia="zh-CN"/>
        </w:rPr>
        <w:t xml:space="preserve">The discussion focused on overall drinking habits, whisky consumption occasions, brand perceptions, purchase channels, and barriers to broader adoption. Key takeaways are as follows: </w:t>
      </w:r>
    </w:p>
    <w:p w14:paraId="4B6513CF" w14:textId="77777777" w:rsidR="007A00AB" w:rsidRDefault="007A00AB" w:rsidP="00537369">
      <w:pPr>
        <w:pStyle w:val="BodyText"/>
        <w:numPr>
          <w:ilvl w:val="0"/>
          <w:numId w:val="24"/>
        </w:numPr>
        <w:rPr>
          <w:rFonts w:ascii="Calibri" w:eastAsia="微软雅黑" w:hAnsi="Calibri" w:cs="Calibri"/>
          <w:b/>
          <w:bCs/>
          <w:color w:val="auto"/>
          <w:lang w:eastAsia="zh-CN"/>
        </w:rPr>
      </w:pPr>
      <w:r w:rsidRPr="007A00AB">
        <w:rPr>
          <w:rFonts w:ascii="Calibri" w:eastAsia="微软雅黑" w:hAnsi="Calibri" w:cs="Calibri"/>
          <w:b/>
          <w:bCs/>
          <w:color w:val="auto"/>
          <w:lang w:eastAsia="zh-CN"/>
        </w:rPr>
        <w:t>Overall Drinking Habits and Frequency</w:t>
      </w:r>
    </w:p>
    <w:p w14:paraId="4EE8CB1B"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Drinking frequency was historically high, at times reaching daily consumption or at least three times per week</w:t>
      </w:r>
    </w:p>
    <w:p w14:paraId="53B9CA91"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Current drinking frequency has declined significantly after surgery, especially for at-home consumption</w:t>
      </w:r>
    </w:p>
    <w:p w14:paraId="7E558B4D"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Category exposure is broad, covering wine, whisky, baijiu, gin, rum, tequila, vodka, brandy, and champagne</w:t>
      </w:r>
    </w:p>
    <w:p w14:paraId="21C91E3A"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In terms of overall frequency, consumption appears to be led by:</w:t>
      </w:r>
    </w:p>
    <w:p w14:paraId="781A5627"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White wine and sweeter low-alcohol wines</w:t>
      </w:r>
    </w:p>
    <w:p w14:paraId="595ED017"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Red wine</w:t>
      </w:r>
    </w:p>
    <w:p w14:paraId="1D2239E9"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Whisky</w:t>
      </w:r>
    </w:p>
    <w:p w14:paraId="3F338B94" w14:textId="77777777" w:rsidR="007A00AB" w:rsidRDefault="007A00AB" w:rsidP="00537369">
      <w:pPr>
        <w:pStyle w:val="BodyText"/>
        <w:numPr>
          <w:ilvl w:val="0"/>
          <w:numId w:val="24"/>
        </w:numPr>
        <w:rPr>
          <w:rFonts w:ascii="Calibri" w:eastAsia="微软雅黑" w:hAnsi="Calibri" w:cs="Calibri"/>
          <w:b/>
          <w:bCs/>
          <w:color w:val="auto"/>
          <w:lang w:eastAsia="zh-CN"/>
        </w:rPr>
      </w:pPr>
      <w:r w:rsidRPr="007A00AB">
        <w:rPr>
          <w:rFonts w:ascii="Calibri" w:eastAsia="微软雅黑" w:hAnsi="Calibri" w:cs="Calibri"/>
          <w:b/>
          <w:bCs/>
          <w:color w:val="auto"/>
          <w:lang w:eastAsia="zh-CN"/>
        </w:rPr>
        <w:t>Core Consumption Occasions by Category</w:t>
      </w:r>
    </w:p>
    <w:p w14:paraId="038F6407"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Wine is most closely associated with meal occasions and home consumption</w:t>
      </w:r>
    </w:p>
    <w:p w14:paraId="0A9716C6"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hint="eastAsia"/>
          <w:color w:val="auto"/>
          <w:lang w:eastAsia="zh-CN"/>
        </w:rPr>
        <w:t>T</w:t>
      </w:r>
      <w:r w:rsidRPr="007A00AB">
        <w:rPr>
          <w:rFonts w:ascii="Calibri" w:eastAsia="微软雅黑" w:hAnsi="Calibri" w:cs="Calibri"/>
          <w:color w:val="auto"/>
          <w:lang w:eastAsia="zh-CN"/>
        </w:rPr>
        <w:t xml:space="preserve">ypical pairings include: </w:t>
      </w:r>
    </w:p>
    <w:p w14:paraId="5435AE7D"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Red wine with red meat or braised dishes</w:t>
      </w:r>
    </w:p>
    <w:p w14:paraId="406CD8AD"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White wine with seafood or summer meals</w:t>
      </w:r>
    </w:p>
    <w:p w14:paraId="75FACCC3"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Champagne for celebratory moments</w:t>
      </w:r>
    </w:p>
    <w:p w14:paraId="10A7386C"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Whisky is more concentrated in bar occasions, post-dinner occasions, and small-group social settings</w:t>
      </w:r>
    </w:p>
    <w:p w14:paraId="263C726C"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Whisky is rarely consumed in restaurants; if drinking continues after dinner, the occasion typically shifts to a bar</w:t>
      </w:r>
    </w:p>
    <w:p w14:paraId="56948A58"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Solo drinking is limited, with alcohol consumption more often taking place with friends or family</w:t>
      </w:r>
    </w:p>
    <w:p w14:paraId="5AA08A98" w14:textId="77777777" w:rsidR="007A00AB" w:rsidRDefault="007A00AB" w:rsidP="00537369">
      <w:pPr>
        <w:pStyle w:val="BodyText"/>
        <w:numPr>
          <w:ilvl w:val="0"/>
          <w:numId w:val="24"/>
        </w:numPr>
        <w:rPr>
          <w:rFonts w:ascii="Calibri" w:eastAsia="微软雅黑" w:hAnsi="Calibri" w:cs="Calibri"/>
          <w:b/>
          <w:bCs/>
          <w:color w:val="auto"/>
          <w:lang w:eastAsia="zh-CN"/>
        </w:rPr>
      </w:pPr>
      <w:r w:rsidRPr="007A00AB">
        <w:rPr>
          <w:rFonts w:ascii="Calibri" w:eastAsia="微软雅黑" w:hAnsi="Calibri" w:cs="Calibri"/>
          <w:b/>
          <w:bCs/>
          <w:color w:val="auto"/>
          <w:lang w:eastAsia="zh-CN"/>
        </w:rPr>
        <w:t>Key Whisky Consumption Patterns</w:t>
      </w:r>
    </w:p>
    <w:p w14:paraId="5A8DEAAA"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 xml:space="preserve">Whisky is usually consumed </w:t>
      </w:r>
      <w:proofErr w:type="gramStart"/>
      <w:r w:rsidRPr="007A00AB">
        <w:rPr>
          <w:rFonts w:ascii="Calibri" w:eastAsia="微软雅黑" w:hAnsi="Calibri" w:cs="Calibri"/>
          <w:color w:val="auto"/>
          <w:lang w:eastAsia="zh-CN"/>
        </w:rPr>
        <w:t>neat</w:t>
      </w:r>
      <w:proofErr w:type="gramEnd"/>
      <w:r w:rsidRPr="007A00AB">
        <w:rPr>
          <w:rFonts w:ascii="Calibri" w:eastAsia="微软雅黑" w:hAnsi="Calibri" w:cs="Calibri"/>
          <w:color w:val="auto"/>
          <w:lang w:eastAsia="zh-CN"/>
        </w:rPr>
        <w:t xml:space="preserve"> or on the rocks, with a personal preference for ice</w:t>
      </w:r>
    </w:p>
    <w:p w14:paraId="40FF4FAB"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In bars, whisky may be consumed directly or through whisky-based cocktails, especially Whiskey Sour</w:t>
      </w:r>
    </w:p>
    <w:p w14:paraId="043F6202"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Occasion size influences the choice of alcohol:</w:t>
      </w:r>
    </w:p>
    <w:p w14:paraId="24A05E1E"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For two people, wine is more common</w:t>
      </w:r>
    </w:p>
    <w:p w14:paraId="36EDE8A4"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For four or more strong drinkers, ordering a full bottle of whisky becomes more likely</w:t>
      </w:r>
    </w:p>
    <w:p w14:paraId="5C24855F" w14:textId="1CF922AC"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In stronger drinking groups, whisky can be part of multi-bottle sessions alongside other</w:t>
      </w:r>
      <w:r>
        <w:rPr>
          <w:rFonts w:ascii="Calibri" w:eastAsia="微软雅黑" w:hAnsi="Calibri" w:cs="Calibri" w:hint="eastAsia"/>
          <w:color w:val="auto"/>
          <w:lang w:eastAsia="zh-CN"/>
        </w:rPr>
        <w:t xml:space="preserve"> </w:t>
      </w:r>
      <w:r w:rsidRPr="007A00AB">
        <w:rPr>
          <w:rFonts w:ascii="Calibri" w:eastAsia="微软雅黑" w:hAnsi="Calibri" w:cs="Calibri"/>
          <w:color w:val="auto"/>
          <w:lang w:eastAsia="zh-CN"/>
        </w:rPr>
        <w:t>categories</w:t>
      </w:r>
    </w:p>
    <w:p w14:paraId="5BAAC70B" w14:textId="77777777" w:rsidR="007A00AB" w:rsidRDefault="007A00AB" w:rsidP="00537369">
      <w:pPr>
        <w:pStyle w:val="BodyText"/>
        <w:numPr>
          <w:ilvl w:val="0"/>
          <w:numId w:val="24"/>
        </w:numPr>
        <w:rPr>
          <w:rFonts w:ascii="Calibri" w:eastAsia="微软雅黑" w:hAnsi="Calibri" w:cs="Calibri"/>
          <w:b/>
          <w:bCs/>
          <w:color w:val="auto"/>
          <w:lang w:eastAsia="zh-CN"/>
        </w:rPr>
      </w:pPr>
      <w:r w:rsidRPr="007A00AB">
        <w:rPr>
          <w:rFonts w:ascii="Calibri" w:eastAsia="微软雅黑" w:hAnsi="Calibri" w:cs="Calibri"/>
          <w:b/>
          <w:bCs/>
          <w:color w:val="auto"/>
          <w:lang w:eastAsia="zh-CN"/>
        </w:rPr>
        <w:t>Whisky Entry Path and Preference Formation</w:t>
      </w:r>
    </w:p>
    <w:p w14:paraId="117D0F1B"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 xml:space="preserve">Entry into whisky came through two main routes: </w:t>
      </w:r>
    </w:p>
    <w:p w14:paraId="2604FB03"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lastRenderedPageBreak/>
        <w:t>Cocktail-led exposure, particularly through Whiskey Sour</w:t>
      </w:r>
    </w:p>
    <w:p w14:paraId="75B2FEDA"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Family-led exposure in Australia, where whisky was introduced in a home setting</w:t>
      </w:r>
    </w:p>
    <w:p w14:paraId="25FCF533"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Broader interest in whisky was strengthened by exposure to Western drinking culture</w:t>
      </w:r>
    </w:p>
    <w:p w14:paraId="797D16DC"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Deeper engagement is linked not only to taste, but also to interest in whisky knowledge, including aging, fermentation, distillation, and cask characteristics</w:t>
      </w:r>
    </w:p>
    <w:p w14:paraId="198F1988" w14:textId="77777777" w:rsidR="007A00AB" w:rsidRDefault="007A00AB" w:rsidP="00537369">
      <w:pPr>
        <w:pStyle w:val="BodyText"/>
        <w:numPr>
          <w:ilvl w:val="0"/>
          <w:numId w:val="24"/>
        </w:numPr>
        <w:rPr>
          <w:rFonts w:ascii="Calibri" w:eastAsia="微软雅黑" w:hAnsi="Calibri" w:cs="Calibri"/>
          <w:b/>
          <w:bCs/>
          <w:color w:val="auto"/>
          <w:lang w:eastAsia="zh-CN"/>
        </w:rPr>
      </w:pPr>
      <w:r w:rsidRPr="007A00AB">
        <w:rPr>
          <w:rFonts w:ascii="Calibri" w:eastAsia="微软雅黑" w:hAnsi="Calibri" w:cs="Calibri"/>
          <w:b/>
          <w:bCs/>
          <w:color w:val="auto"/>
          <w:lang w:eastAsia="zh-CN"/>
        </w:rPr>
        <w:t>Brand Preferences and Purchase Channels</w:t>
      </w:r>
    </w:p>
    <w:p w14:paraId="694FA6B4"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The first whisky brands that come to mind are Macallan and Hibiki, with Glenfiddich also mentioned</w:t>
      </w:r>
    </w:p>
    <w:p w14:paraId="73BE08BE"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Macallan is perceived as a premium brand, although pricing is understood mainly through bar menus and age statements</w:t>
      </w:r>
    </w:p>
    <w:p w14:paraId="251985A5"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Japanese whisky appears relatively common in bar ordering</w:t>
      </w:r>
    </w:p>
    <w:p w14:paraId="27772D00"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 xml:space="preserve">Home whisky is mainly sourced through: </w:t>
      </w:r>
    </w:p>
    <w:p w14:paraId="53372190"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Overseas purchases brought back from trips</w:t>
      </w:r>
    </w:p>
    <w:p w14:paraId="461A4C89" w14:textId="77777777" w:rsidR="007A00AB" w:rsidRPr="007A00AB"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Employee internal sales at lower prices</w:t>
      </w:r>
    </w:p>
    <w:p w14:paraId="2FA5F706" w14:textId="77777777" w:rsidR="00245B6A" w:rsidRDefault="007A00AB" w:rsidP="00537369">
      <w:pPr>
        <w:pStyle w:val="BodyText"/>
        <w:numPr>
          <w:ilvl w:val="2"/>
          <w:numId w:val="24"/>
        </w:numPr>
        <w:rPr>
          <w:rFonts w:ascii="Calibri" w:eastAsia="微软雅黑" w:hAnsi="Calibri" w:cs="Calibri"/>
          <w:color w:val="auto"/>
          <w:lang w:eastAsia="zh-CN"/>
        </w:rPr>
      </w:pPr>
      <w:r w:rsidRPr="007A00AB">
        <w:rPr>
          <w:rFonts w:ascii="Calibri" w:eastAsia="微软雅黑" w:hAnsi="Calibri" w:cs="Calibri"/>
          <w:color w:val="auto"/>
          <w:lang w:eastAsia="zh-CN"/>
        </w:rPr>
        <w:t>Online or instant retail purchases when needed for gifting or immediate use</w:t>
      </w:r>
    </w:p>
    <w:p w14:paraId="646943A4" w14:textId="77777777" w:rsidR="00245B6A" w:rsidRDefault="00245B6A" w:rsidP="00537369">
      <w:pPr>
        <w:pStyle w:val="BodyText"/>
        <w:numPr>
          <w:ilvl w:val="0"/>
          <w:numId w:val="24"/>
        </w:numPr>
        <w:rPr>
          <w:rFonts w:ascii="Calibri" w:eastAsia="微软雅黑" w:hAnsi="Calibri" w:cs="Calibri"/>
          <w:color w:val="auto"/>
          <w:lang w:eastAsia="zh-CN"/>
        </w:rPr>
      </w:pPr>
      <w:r w:rsidRPr="00245B6A">
        <w:rPr>
          <w:rFonts w:ascii="Calibri" w:eastAsia="微软雅黑" w:hAnsi="Calibri" w:cs="Calibri"/>
          <w:color w:val="auto"/>
          <w:lang w:eastAsia="zh-CN"/>
        </w:rPr>
        <w:t>Views on Other Western Spirits</w:t>
      </w:r>
    </w:p>
    <w:p w14:paraId="5F63B138" w14:textId="263E9D46" w:rsidR="00245B6A" w:rsidRPr="00245B6A" w:rsidRDefault="00245B6A" w:rsidP="00537369">
      <w:pPr>
        <w:pStyle w:val="BodyText"/>
        <w:numPr>
          <w:ilvl w:val="1"/>
          <w:numId w:val="24"/>
        </w:numPr>
        <w:rPr>
          <w:rFonts w:ascii="Calibri" w:eastAsia="微软雅黑" w:hAnsi="Calibri" w:cs="Calibri"/>
          <w:color w:val="auto"/>
          <w:lang w:eastAsia="zh-CN"/>
        </w:rPr>
      </w:pPr>
      <w:r w:rsidRPr="00245B6A">
        <w:rPr>
          <w:rFonts w:ascii="Calibri" w:eastAsia="微软雅黑" w:hAnsi="Calibri" w:cs="Calibri"/>
          <w:color w:val="auto"/>
          <w:lang w:eastAsia="zh-CN"/>
        </w:rPr>
        <w:t>Brandy is mainly associated with KTV occasions rather than everyday personal drinking</w:t>
      </w:r>
      <w:r>
        <w:rPr>
          <w:rFonts w:ascii="Calibri" w:eastAsia="微软雅黑" w:hAnsi="Calibri" w:cs="Calibri" w:hint="eastAsia"/>
          <w:color w:val="auto"/>
          <w:lang w:eastAsia="zh-CN"/>
        </w:rPr>
        <w:t>; I</w:t>
      </w:r>
      <w:r w:rsidRPr="00245B6A">
        <w:rPr>
          <w:rFonts w:ascii="Calibri" w:eastAsia="微软雅黑" w:hAnsi="Calibri" w:cs="Calibri"/>
          <w:color w:val="auto"/>
          <w:lang w:eastAsia="zh-CN"/>
        </w:rPr>
        <w:t>n KTV settings, consumption is often driven by pre-packaged offers such as:</w:t>
      </w:r>
    </w:p>
    <w:p w14:paraId="51B5A783" w14:textId="77777777" w:rsidR="00245B6A" w:rsidRDefault="00245B6A" w:rsidP="00537369">
      <w:pPr>
        <w:pStyle w:val="BodyText"/>
        <w:numPr>
          <w:ilvl w:val="2"/>
          <w:numId w:val="24"/>
        </w:numPr>
        <w:rPr>
          <w:rFonts w:ascii="Calibri" w:eastAsia="微软雅黑" w:hAnsi="Calibri" w:cs="Calibri"/>
          <w:color w:val="auto"/>
          <w:lang w:eastAsia="zh-CN"/>
        </w:rPr>
      </w:pPr>
      <w:r w:rsidRPr="00245B6A">
        <w:rPr>
          <w:rFonts w:ascii="Calibri" w:eastAsia="微软雅黑" w:hAnsi="Calibri" w:cs="Calibri"/>
          <w:color w:val="auto"/>
          <w:lang w:eastAsia="zh-CN"/>
        </w:rPr>
        <w:t>XO packages</w:t>
      </w:r>
    </w:p>
    <w:p w14:paraId="07B267E5" w14:textId="77777777" w:rsidR="00245B6A" w:rsidRDefault="00245B6A" w:rsidP="00537369">
      <w:pPr>
        <w:pStyle w:val="BodyText"/>
        <w:numPr>
          <w:ilvl w:val="2"/>
          <w:numId w:val="24"/>
        </w:numPr>
        <w:rPr>
          <w:rFonts w:ascii="Calibri" w:eastAsia="微软雅黑" w:hAnsi="Calibri" w:cs="Calibri"/>
          <w:color w:val="auto"/>
          <w:lang w:eastAsia="zh-CN"/>
        </w:rPr>
      </w:pPr>
      <w:r w:rsidRPr="00245B6A">
        <w:rPr>
          <w:rFonts w:ascii="Calibri" w:eastAsia="微软雅黑" w:hAnsi="Calibri" w:cs="Calibri"/>
          <w:color w:val="auto"/>
          <w:lang w:eastAsia="zh-CN"/>
        </w:rPr>
        <w:t>Hennessy set menus</w:t>
      </w:r>
    </w:p>
    <w:p w14:paraId="38C59878" w14:textId="77777777" w:rsidR="00245B6A" w:rsidRDefault="00245B6A" w:rsidP="00537369">
      <w:pPr>
        <w:pStyle w:val="BodyText"/>
        <w:numPr>
          <w:ilvl w:val="1"/>
          <w:numId w:val="24"/>
        </w:numPr>
        <w:rPr>
          <w:rFonts w:ascii="Calibri" w:eastAsia="微软雅黑" w:hAnsi="Calibri" w:cs="Calibri"/>
          <w:color w:val="auto"/>
          <w:lang w:eastAsia="zh-CN"/>
        </w:rPr>
      </w:pPr>
      <w:r w:rsidRPr="00245B6A">
        <w:rPr>
          <w:rFonts w:ascii="Calibri" w:eastAsia="微软雅黑" w:hAnsi="Calibri" w:cs="Calibri"/>
          <w:color w:val="auto"/>
          <w:lang w:eastAsia="zh-CN"/>
        </w:rPr>
        <w:t>Brandy appears to be channel-led and promotion-led, rather than preference-led</w:t>
      </w:r>
    </w:p>
    <w:p w14:paraId="0CC0311F" w14:textId="1B55C906" w:rsidR="00245B6A" w:rsidRPr="00245B6A" w:rsidRDefault="00245B6A" w:rsidP="00537369">
      <w:pPr>
        <w:pStyle w:val="BodyText"/>
        <w:numPr>
          <w:ilvl w:val="1"/>
          <w:numId w:val="24"/>
        </w:numPr>
        <w:rPr>
          <w:rFonts w:ascii="Calibri" w:eastAsia="微软雅黑" w:hAnsi="Calibri" w:cs="Calibri"/>
          <w:color w:val="auto"/>
          <w:lang w:eastAsia="zh-CN"/>
        </w:rPr>
      </w:pPr>
      <w:r w:rsidRPr="00245B6A">
        <w:rPr>
          <w:rFonts w:ascii="Calibri" w:eastAsia="微软雅黑" w:hAnsi="Calibri" w:cs="Calibri"/>
          <w:color w:val="auto"/>
          <w:lang w:eastAsia="zh-CN"/>
        </w:rPr>
        <w:t>Tequila is primarily associated with shots and nightlife occasions</w:t>
      </w:r>
      <w:r>
        <w:rPr>
          <w:rFonts w:ascii="Calibri" w:eastAsia="微软雅黑" w:hAnsi="Calibri" w:cs="Calibri" w:hint="eastAsia"/>
          <w:color w:val="auto"/>
          <w:lang w:eastAsia="zh-CN"/>
        </w:rPr>
        <w:t xml:space="preserve">; </w:t>
      </w:r>
      <w:r w:rsidRPr="00245B6A">
        <w:rPr>
          <w:rFonts w:ascii="Calibri" w:eastAsia="微软雅黑" w:hAnsi="Calibri" w:cs="Calibri"/>
          <w:color w:val="auto"/>
          <w:lang w:eastAsia="zh-CN"/>
        </w:rPr>
        <w:t xml:space="preserve">Tequila is also recognized in cocktail formats such as: </w:t>
      </w:r>
    </w:p>
    <w:p w14:paraId="2E9C89DF" w14:textId="77777777" w:rsidR="00245B6A" w:rsidRDefault="00245B6A" w:rsidP="00537369">
      <w:pPr>
        <w:pStyle w:val="BodyText"/>
        <w:numPr>
          <w:ilvl w:val="2"/>
          <w:numId w:val="24"/>
        </w:numPr>
        <w:rPr>
          <w:rFonts w:ascii="Calibri" w:eastAsia="微软雅黑" w:hAnsi="Calibri" w:cs="Calibri"/>
          <w:color w:val="auto"/>
          <w:lang w:eastAsia="zh-CN"/>
        </w:rPr>
      </w:pPr>
      <w:r w:rsidRPr="00245B6A">
        <w:rPr>
          <w:rFonts w:ascii="Calibri" w:eastAsia="微软雅黑" w:hAnsi="Calibri" w:cs="Calibri"/>
          <w:color w:val="auto"/>
          <w:lang w:eastAsia="zh-CN"/>
        </w:rPr>
        <w:t>Tequila Sunrise</w:t>
      </w:r>
    </w:p>
    <w:p w14:paraId="7292C265" w14:textId="77777777" w:rsidR="00245B6A" w:rsidRDefault="00245B6A" w:rsidP="00537369">
      <w:pPr>
        <w:pStyle w:val="BodyText"/>
        <w:numPr>
          <w:ilvl w:val="2"/>
          <w:numId w:val="24"/>
        </w:numPr>
        <w:rPr>
          <w:rFonts w:ascii="Calibri" w:eastAsia="微软雅黑" w:hAnsi="Calibri" w:cs="Calibri"/>
          <w:color w:val="auto"/>
          <w:lang w:eastAsia="zh-CN"/>
        </w:rPr>
      </w:pPr>
      <w:r>
        <w:rPr>
          <w:rFonts w:ascii="Calibri" w:eastAsia="微软雅黑" w:hAnsi="Calibri" w:cs="Calibri" w:hint="eastAsia"/>
          <w:color w:val="auto"/>
          <w:lang w:eastAsia="zh-CN"/>
        </w:rPr>
        <w:t>T</w:t>
      </w:r>
      <w:r w:rsidRPr="00245B6A">
        <w:rPr>
          <w:rFonts w:ascii="Calibri" w:eastAsia="微软雅黑" w:hAnsi="Calibri" w:cs="Calibri"/>
          <w:color w:val="auto"/>
          <w:lang w:eastAsia="zh-CN"/>
        </w:rPr>
        <w:t>equila Sunset</w:t>
      </w:r>
    </w:p>
    <w:p w14:paraId="7CB4CA66" w14:textId="4FB1C9AD" w:rsidR="00245B6A" w:rsidRPr="00245B6A" w:rsidRDefault="00245B6A" w:rsidP="00537369">
      <w:pPr>
        <w:pStyle w:val="BodyText"/>
        <w:numPr>
          <w:ilvl w:val="1"/>
          <w:numId w:val="24"/>
        </w:numPr>
        <w:rPr>
          <w:rFonts w:ascii="Calibri" w:eastAsia="微软雅黑" w:hAnsi="Calibri" w:cs="Calibri"/>
          <w:color w:val="auto"/>
          <w:lang w:eastAsia="zh-CN"/>
        </w:rPr>
      </w:pPr>
      <w:r w:rsidRPr="00245B6A">
        <w:rPr>
          <w:rFonts w:ascii="Calibri" w:eastAsia="微软雅黑" w:hAnsi="Calibri" w:cs="Calibri"/>
          <w:color w:val="auto"/>
          <w:lang w:eastAsia="zh-CN"/>
        </w:rPr>
        <w:t>Overall, compared with whisky, brandy and tequila are seen as more occasion-specific and less central to regular drinking habits.</w:t>
      </w:r>
    </w:p>
    <w:p w14:paraId="0B29425B" w14:textId="77777777" w:rsidR="007A00AB" w:rsidRDefault="007A00AB" w:rsidP="00537369">
      <w:pPr>
        <w:pStyle w:val="BodyText"/>
        <w:numPr>
          <w:ilvl w:val="0"/>
          <w:numId w:val="24"/>
        </w:numPr>
        <w:rPr>
          <w:rFonts w:ascii="Calibri" w:eastAsia="微软雅黑" w:hAnsi="Calibri" w:cs="Calibri"/>
          <w:b/>
          <w:bCs/>
          <w:color w:val="auto"/>
          <w:lang w:eastAsia="zh-CN"/>
        </w:rPr>
      </w:pPr>
      <w:r w:rsidRPr="007A00AB">
        <w:rPr>
          <w:rFonts w:ascii="Calibri" w:eastAsia="微软雅黑" w:hAnsi="Calibri" w:cs="Calibri"/>
          <w:b/>
          <w:bCs/>
          <w:color w:val="auto"/>
          <w:lang w:eastAsia="zh-CN"/>
        </w:rPr>
        <w:t>Barriers to Broader Whisky Adoption</w:t>
      </w:r>
    </w:p>
    <w:p w14:paraId="3EEB620B"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The main barriers are high alcohol strength and low beginner-friendliness</w:t>
      </w:r>
    </w:p>
    <w:p w14:paraId="68E47F3A"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Whisky is seen as requiring a certain level of drinking maturity before consumers are willing to explore it</w:t>
      </w:r>
    </w:p>
    <w:p w14:paraId="2FDCA80D"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Compared with cocktails, whisky is less intuitive and less accessible for first-time drinkers</w:t>
      </w:r>
    </w:p>
    <w:p w14:paraId="25DAAF79" w14:textId="77777777"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Alcohol-infused products such as whisky ice cream may encourage trial, but are unlikely to convert non-drinkers into regular whisky drinkers</w:t>
      </w:r>
    </w:p>
    <w:p w14:paraId="2373DB05" w14:textId="6EAF2D81" w:rsidR="007A00AB" w:rsidRPr="007A00AB" w:rsidRDefault="007A00AB" w:rsidP="00537369">
      <w:pPr>
        <w:pStyle w:val="BodyText"/>
        <w:numPr>
          <w:ilvl w:val="1"/>
          <w:numId w:val="24"/>
        </w:numPr>
        <w:rPr>
          <w:rFonts w:ascii="Calibri" w:eastAsia="微软雅黑" w:hAnsi="Calibri" w:cs="Calibri"/>
          <w:color w:val="auto"/>
          <w:lang w:eastAsia="zh-CN"/>
        </w:rPr>
      </w:pPr>
      <w:r w:rsidRPr="007A00AB">
        <w:rPr>
          <w:rFonts w:ascii="Calibri" w:eastAsia="微软雅黑" w:hAnsi="Calibri" w:cs="Calibri"/>
          <w:color w:val="auto"/>
          <w:lang w:eastAsia="zh-CN"/>
        </w:rPr>
        <w:t>There also appears to be a gender skew, with women perceived as more likely to prefer red wine than whisky</w:t>
      </w:r>
    </w:p>
    <w:p w14:paraId="48DD5914" w14:textId="77777777" w:rsidR="007A00AB" w:rsidRPr="007A00AB" w:rsidRDefault="007A00AB" w:rsidP="007A00AB">
      <w:pPr>
        <w:pStyle w:val="BodyText"/>
        <w:ind w:left="1440"/>
        <w:rPr>
          <w:rFonts w:ascii="Calibri" w:eastAsia="微软雅黑" w:hAnsi="Calibri" w:cs="Calibri"/>
          <w:b/>
          <w:bCs/>
          <w:color w:val="auto"/>
          <w:lang w:eastAsia="zh-CN"/>
        </w:rPr>
      </w:pPr>
    </w:p>
    <w:p w14:paraId="4B29C268" w14:textId="146C8D42" w:rsidR="007A00AB" w:rsidRDefault="007A00AB" w:rsidP="007A00AB">
      <w:pPr>
        <w:pStyle w:val="BodyText"/>
        <w:rPr>
          <w:rFonts w:ascii="Calibri" w:eastAsia="微软雅黑" w:hAnsi="Calibri" w:cs="Calibri"/>
          <w:b/>
          <w:bCs/>
          <w:color w:val="auto"/>
          <w:lang w:eastAsia="zh-CN"/>
        </w:rPr>
      </w:pPr>
      <w:r>
        <w:rPr>
          <w:rFonts w:ascii="Calibri" w:eastAsia="微软雅黑" w:hAnsi="Calibri" w:cs="Calibri" w:hint="eastAsia"/>
          <w:b/>
          <w:bCs/>
          <w:color w:val="auto"/>
          <w:lang w:eastAsia="zh-CN"/>
        </w:rPr>
        <w:t>Detailed Transcript</w:t>
      </w:r>
    </w:p>
    <w:p w14:paraId="37DDC02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03:01</w:t>
      </w:r>
      <w:r w:rsidRPr="007A00AB">
        <w:rPr>
          <w:rFonts w:ascii="Calibri" w:eastAsia="微软雅黑" w:hAnsi="Calibri" w:cs="Calibri"/>
          <w:color w:val="auto"/>
        </w:rPr>
        <w:br/>
        <w:t>I don't know if you've heard of The Macallan. Have you? Macallan.</w:t>
      </w:r>
    </w:p>
    <w:p w14:paraId="512235B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03:27</w:t>
      </w:r>
      <w:r w:rsidRPr="007A00AB">
        <w:rPr>
          <w:rFonts w:ascii="Calibri" w:eastAsia="微软雅黑" w:hAnsi="Calibri" w:cs="Calibri"/>
          <w:color w:val="auto"/>
        </w:rPr>
        <w:br/>
        <w:t>Macallan.</w:t>
      </w:r>
    </w:p>
    <w:p w14:paraId="2873B69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03:31</w:t>
      </w:r>
      <w:r w:rsidRPr="007A00AB">
        <w:rPr>
          <w:rFonts w:ascii="Calibri" w:eastAsia="微软雅黑" w:hAnsi="Calibri" w:cs="Calibri"/>
          <w:color w:val="auto"/>
        </w:rPr>
        <w:br/>
        <w:t>Yes, that must be understood. What's your current drinking frequency? It seems you have quite a lot here.</w:t>
      </w:r>
    </w:p>
    <w:p w14:paraId="7A30F4D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03:40</w:t>
      </w:r>
      <w:r w:rsidRPr="007A00AB">
        <w:rPr>
          <w:rFonts w:ascii="Calibri" w:eastAsia="微软雅黑" w:hAnsi="Calibri" w:cs="Calibri"/>
          <w:color w:val="auto"/>
        </w:rPr>
        <w:br/>
        <w:t xml:space="preserve">I hardly drink anymore now. Mainly because after the surgery, I basically don't drink </w:t>
      </w:r>
      <w:proofErr w:type="gramStart"/>
      <w:r w:rsidRPr="007A00AB">
        <w:rPr>
          <w:rFonts w:ascii="Calibri" w:eastAsia="微软雅黑" w:hAnsi="Calibri" w:cs="Calibri"/>
          <w:color w:val="auto"/>
        </w:rPr>
        <w:t>the alcohol</w:t>
      </w:r>
      <w:proofErr w:type="gramEnd"/>
      <w:r w:rsidRPr="007A00AB">
        <w:rPr>
          <w:rFonts w:ascii="Calibri" w:eastAsia="微软雅黑" w:hAnsi="Calibri" w:cs="Calibri"/>
          <w:color w:val="auto"/>
        </w:rPr>
        <w:t xml:space="preserve"> at home much.</w:t>
      </w:r>
    </w:p>
    <w:p w14:paraId="432E574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04:13</w:t>
      </w:r>
      <w:r w:rsidRPr="007A00AB">
        <w:rPr>
          <w:rFonts w:ascii="Calibri" w:eastAsia="微软雅黑" w:hAnsi="Calibri" w:cs="Calibri"/>
          <w:color w:val="auto"/>
        </w:rPr>
        <w:br/>
        <w:t>So you drank a lot before. What frequency could you reach before? Every day.</w:t>
      </w:r>
    </w:p>
    <w:p w14:paraId="63D6A02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04:19</w:t>
      </w:r>
      <w:r w:rsidRPr="007A00AB">
        <w:rPr>
          <w:rFonts w:ascii="Calibri" w:eastAsia="微软雅黑" w:hAnsi="Calibri" w:cs="Calibri"/>
          <w:color w:val="auto"/>
        </w:rPr>
        <w:br/>
        <w:t xml:space="preserve">There was a period when it happened every day, or at least three times a week. It used to be </w:t>
      </w:r>
      <w:proofErr w:type="gramStart"/>
      <w:r w:rsidRPr="007A00AB">
        <w:rPr>
          <w:rFonts w:ascii="Calibri" w:eastAsia="微软雅黑" w:hAnsi="Calibri" w:cs="Calibri"/>
          <w:color w:val="auto"/>
        </w:rPr>
        <w:t>really quite</w:t>
      </w:r>
      <w:proofErr w:type="gramEnd"/>
      <w:r w:rsidRPr="007A00AB">
        <w:rPr>
          <w:rFonts w:ascii="Calibri" w:eastAsia="微软雅黑" w:hAnsi="Calibri" w:cs="Calibri"/>
          <w:color w:val="auto"/>
        </w:rPr>
        <w:t xml:space="preserve"> frequent.</w:t>
      </w:r>
    </w:p>
    <w:p w14:paraId="3BCAA07B"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04:30</w:t>
      </w:r>
      <w:r w:rsidRPr="007A00AB">
        <w:rPr>
          <w:rFonts w:ascii="Calibri" w:eastAsia="微软雅黑" w:hAnsi="Calibri" w:cs="Calibri"/>
          <w:color w:val="auto"/>
        </w:rPr>
        <w:br/>
        <w:t>What kind of alcohol do you drink? I see you've only got red wine.</w:t>
      </w:r>
    </w:p>
    <w:p w14:paraId="677B5DE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04:37</w:t>
      </w:r>
      <w:r w:rsidRPr="007A00AB">
        <w:rPr>
          <w:rFonts w:ascii="Calibri" w:eastAsia="微软雅黑" w:hAnsi="Calibri" w:cs="Calibri"/>
          <w:color w:val="auto"/>
        </w:rPr>
        <w:br/>
        <w:t xml:space="preserve">Actually, the lightest drinks I have are white wine, or those light, sweet wines. Prosecco, then Moscato. These are low-alcohol sweet wines, which I </w:t>
      </w:r>
      <w:proofErr w:type="gramStart"/>
      <w:r w:rsidRPr="007A00AB">
        <w:rPr>
          <w:rFonts w:ascii="Calibri" w:eastAsia="微软雅黑" w:hAnsi="Calibri" w:cs="Calibri"/>
          <w:color w:val="auto"/>
        </w:rPr>
        <w:t>actually drink</w:t>
      </w:r>
      <w:proofErr w:type="gramEnd"/>
      <w:r w:rsidRPr="007A00AB">
        <w:rPr>
          <w:rFonts w:ascii="Calibri" w:eastAsia="微软雅黑" w:hAnsi="Calibri" w:cs="Calibri"/>
          <w:color w:val="auto"/>
        </w:rPr>
        <w:t xml:space="preserve"> as beverages. Then there will be some white wines, such as sweetish Riesling. Then there's botrytized wine, which is all on the sweeter side. Then sometimes it's rosé. </w:t>
      </w:r>
      <w:proofErr w:type="gramStart"/>
      <w:r w:rsidRPr="007A00AB">
        <w:rPr>
          <w:rFonts w:ascii="Calibri" w:eastAsia="微软雅黑" w:hAnsi="Calibri" w:cs="Calibri"/>
          <w:color w:val="auto"/>
        </w:rPr>
        <w:t>Actually, red</w:t>
      </w:r>
      <w:proofErr w:type="gramEnd"/>
      <w:r w:rsidRPr="007A00AB">
        <w:rPr>
          <w:rFonts w:ascii="Calibri" w:eastAsia="微软雅黑" w:hAnsi="Calibri" w:cs="Calibri"/>
          <w:color w:val="auto"/>
        </w:rPr>
        <w:t xml:space="preserve"> wine is something you should pair with red meat.</w:t>
      </w:r>
    </w:p>
    <w:p w14:paraId="02CD80B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05:10</w:t>
      </w:r>
      <w:r w:rsidRPr="007A00AB">
        <w:rPr>
          <w:rFonts w:ascii="Calibri" w:eastAsia="微软雅黑" w:hAnsi="Calibri" w:cs="Calibri"/>
          <w:color w:val="auto"/>
        </w:rPr>
        <w:br/>
        <w:t>Yes.</w:t>
      </w:r>
    </w:p>
    <w:p w14:paraId="20CFCF9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05:10</w:t>
      </w:r>
      <w:r w:rsidRPr="007A00AB">
        <w:rPr>
          <w:rFonts w:ascii="Calibri" w:eastAsia="微软雅黑" w:hAnsi="Calibri" w:cs="Calibri"/>
          <w:color w:val="auto"/>
        </w:rPr>
        <w:br/>
        <w:t>If you're cooking braised dishes at home, I'll basically have red wine. In summer, or when you're eating seafood, you'll basically pair it with white wine more often. Then if there's something to celebrate, there's always champagne chilled at home, the kind of champagne with a gentle fizz. Then, when I'm on my second round of whiskey, the alcohol content will start to go up later, and you'll always have whiskey. For example, my dad sometimes also likes to drink whiskey, but he drinks it neat, without ice, while I like it with ice. But there will be some whisky at home. Whiskey, or some smoky whiskey, will always be stocked.</w:t>
      </w:r>
    </w:p>
    <w:p w14:paraId="5F5C796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05:48</w:t>
      </w:r>
      <w:r w:rsidRPr="007A00AB">
        <w:rPr>
          <w:rFonts w:ascii="Calibri" w:eastAsia="微软雅黑" w:hAnsi="Calibri" w:cs="Calibri"/>
          <w:color w:val="auto"/>
        </w:rPr>
        <w:br/>
        <w:t>Understood. What scenarios are these for? It sounds like it's mainly about home and alcohol.</w:t>
      </w:r>
    </w:p>
    <w:p w14:paraId="79AB2EB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05:59</w:t>
      </w:r>
      <w:r w:rsidRPr="007A00AB">
        <w:rPr>
          <w:rFonts w:ascii="Calibri" w:eastAsia="微软雅黑" w:hAnsi="Calibri" w:cs="Calibri"/>
          <w:color w:val="auto"/>
        </w:rPr>
        <w:br/>
        <w:t>Basically, it's either drinking outside, like at a bar, or drinking at home, like at a friend's place or your own home.</w:t>
      </w:r>
    </w:p>
    <w:p w14:paraId="372B7CA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06:05</w:t>
      </w:r>
      <w:r w:rsidRPr="007A00AB">
        <w:rPr>
          <w:rFonts w:ascii="Calibri" w:eastAsia="微软雅黑" w:hAnsi="Calibri" w:cs="Calibri"/>
          <w:color w:val="auto"/>
        </w:rPr>
        <w:br/>
        <w:t>At the bar and at home. Your wine is more suitable for pairing with food. Do you drink your whiskey neat? Will it also be served with food?</w:t>
      </w:r>
    </w:p>
    <w:p w14:paraId="1A5983E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06:23</w:t>
      </w:r>
      <w:r w:rsidRPr="007A00AB">
        <w:rPr>
          <w:rFonts w:ascii="Calibri" w:eastAsia="微软雅黑" w:hAnsi="Calibri" w:cs="Calibri"/>
          <w:color w:val="auto"/>
        </w:rPr>
        <w:br/>
        <w:t>When having conversations, people usually serve some dried fruits. This kind of food is either something at home, and sometimes people have ham and melon. Put them together, and then there's some cheese and so on. Accompany meals.</w:t>
      </w:r>
    </w:p>
    <w:p w14:paraId="77263D6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06:38</w:t>
      </w:r>
      <w:r w:rsidRPr="007A00AB">
        <w:rPr>
          <w:rFonts w:ascii="Calibri" w:eastAsia="微软雅黑" w:hAnsi="Calibri" w:cs="Calibri"/>
          <w:color w:val="auto"/>
        </w:rPr>
        <w:br/>
        <w:t>Based on my conversations so far, I think everyone feels that it doesn't seem very suitable for dining.</w:t>
      </w:r>
    </w:p>
    <w:p w14:paraId="110FC99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06:44</w:t>
      </w:r>
      <w:r w:rsidRPr="007A00AB">
        <w:rPr>
          <w:rFonts w:ascii="Calibri" w:eastAsia="微软雅黑" w:hAnsi="Calibri" w:cs="Calibri"/>
          <w:color w:val="auto"/>
        </w:rPr>
        <w:br/>
        <w:t>Yes.</w:t>
      </w:r>
    </w:p>
    <w:p w14:paraId="25B50F2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06:45</w:t>
      </w:r>
      <w:r w:rsidRPr="007A00AB">
        <w:rPr>
          <w:rFonts w:ascii="Calibri" w:eastAsia="微软雅黑" w:hAnsi="Calibri" w:cs="Calibri"/>
          <w:color w:val="auto"/>
        </w:rPr>
        <w:br/>
        <w:t xml:space="preserve">This isn't suitable for dining because, </w:t>
      </w:r>
      <w:proofErr w:type="gramStart"/>
      <w:r w:rsidRPr="007A00AB">
        <w:rPr>
          <w:rFonts w:ascii="Calibri" w:eastAsia="微软雅黑" w:hAnsi="Calibri" w:cs="Calibri"/>
          <w:color w:val="auto"/>
        </w:rPr>
        <w:t>first of all</w:t>
      </w:r>
      <w:proofErr w:type="gramEnd"/>
      <w:r w:rsidRPr="007A00AB">
        <w:rPr>
          <w:rFonts w:ascii="Calibri" w:eastAsia="微软雅黑" w:hAnsi="Calibri" w:cs="Calibri"/>
          <w:color w:val="auto"/>
        </w:rPr>
        <w:t xml:space="preserve">, it </w:t>
      </w:r>
      <w:proofErr w:type="gramStart"/>
      <w:r w:rsidRPr="007A00AB">
        <w:rPr>
          <w:rFonts w:ascii="Calibri" w:eastAsia="微软雅黑" w:hAnsi="Calibri" w:cs="Calibri"/>
          <w:color w:val="auto"/>
        </w:rPr>
        <w:t>definitely lacks</w:t>
      </w:r>
      <w:proofErr w:type="gramEnd"/>
      <w:r w:rsidRPr="007A00AB">
        <w:rPr>
          <w:rFonts w:ascii="Calibri" w:eastAsia="微软雅黑" w:hAnsi="Calibri" w:cs="Calibri"/>
          <w:color w:val="auto"/>
        </w:rPr>
        <w:t xml:space="preserve"> this kind of ceremony, and second, don't you think it's also not suitable in terms of taste?</w:t>
      </w:r>
    </w:p>
    <w:p w14:paraId="2E13239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07:05</w:t>
      </w:r>
      <w:r w:rsidRPr="007A00AB">
        <w:rPr>
          <w:rFonts w:ascii="Calibri" w:eastAsia="微软雅黑" w:hAnsi="Calibri" w:cs="Calibri"/>
          <w:color w:val="auto"/>
        </w:rPr>
        <w:br/>
        <w:t>To some extent, on the one hand, it's also a convention that for general gatherings, people go to bars, where you can have light meals and snacks, but you're less likely to find whiskey in a restaurant. Second, it does have a relatively strong taste and may not be so easy to swallow.</w:t>
      </w:r>
    </w:p>
    <w:p w14:paraId="2F48F1DB"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07:19</w:t>
      </w:r>
      <w:r w:rsidRPr="007A00AB">
        <w:rPr>
          <w:rFonts w:ascii="Calibri" w:eastAsia="微软雅黑" w:hAnsi="Calibri" w:cs="Calibri"/>
          <w:color w:val="auto"/>
        </w:rPr>
        <w:br/>
        <w:t>It has a strong smell. But the second round you just mentioned, does this second round refer to the second round in the bar, or is it inside the restaurant?</w:t>
      </w:r>
    </w:p>
    <w:p w14:paraId="1C73398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07:33</w:t>
      </w:r>
      <w:r w:rsidRPr="007A00AB">
        <w:rPr>
          <w:rFonts w:ascii="Calibri" w:eastAsia="微软雅黑" w:hAnsi="Calibri" w:cs="Calibri"/>
          <w:color w:val="auto"/>
        </w:rPr>
        <w:br/>
        <w:t xml:space="preserve">It's not very likely to find whiskey in a restaurant, and it's not very likely to drink whiskey there. If you're going to drink after dinner, it's </w:t>
      </w:r>
      <w:proofErr w:type="gramStart"/>
      <w:r w:rsidRPr="007A00AB">
        <w:rPr>
          <w:rFonts w:ascii="Calibri" w:eastAsia="微软雅黑" w:hAnsi="Calibri" w:cs="Calibri"/>
          <w:color w:val="auto"/>
        </w:rPr>
        <w:t>definitely so</w:t>
      </w:r>
      <w:proofErr w:type="gramEnd"/>
      <w:r w:rsidRPr="007A00AB">
        <w:rPr>
          <w:rFonts w:ascii="Calibri" w:eastAsia="微软雅黑" w:hAnsi="Calibri" w:cs="Calibri"/>
          <w:color w:val="auto"/>
        </w:rPr>
        <w:t>.</w:t>
      </w:r>
    </w:p>
    <w:p w14:paraId="0B7290C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07:39</w:t>
      </w:r>
      <w:r w:rsidRPr="007A00AB">
        <w:rPr>
          <w:rFonts w:ascii="Calibri" w:eastAsia="微软雅黑" w:hAnsi="Calibri" w:cs="Calibri"/>
          <w:color w:val="auto"/>
        </w:rPr>
        <w:br/>
        <w:t>So you just go straight to the bar.</w:t>
      </w:r>
    </w:p>
    <w:p w14:paraId="4529575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07:41</w:t>
      </w:r>
      <w:r w:rsidRPr="007A00AB">
        <w:rPr>
          <w:rFonts w:ascii="Calibri" w:eastAsia="微软雅黑" w:hAnsi="Calibri" w:cs="Calibri"/>
          <w:color w:val="auto"/>
        </w:rPr>
        <w:br/>
        <w:t>Right.</w:t>
      </w:r>
    </w:p>
    <w:p w14:paraId="5E07B8A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07:42</w:t>
      </w:r>
      <w:r w:rsidRPr="007A00AB">
        <w:rPr>
          <w:rFonts w:ascii="Calibri" w:eastAsia="微软雅黑" w:hAnsi="Calibri" w:cs="Calibri"/>
          <w:color w:val="auto"/>
        </w:rPr>
        <w:br/>
        <w:t>Understood.</w:t>
      </w:r>
    </w:p>
    <w:p w14:paraId="6943028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07:44</w:t>
      </w:r>
      <w:r w:rsidRPr="007A00AB">
        <w:rPr>
          <w:rFonts w:ascii="Calibri" w:eastAsia="微软雅黑" w:hAnsi="Calibri" w:cs="Calibri"/>
          <w:color w:val="auto"/>
        </w:rPr>
        <w:br/>
        <w:t xml:space="preserve">Then inside the bar, there may be some cocktails with a whiskey base. Sometimes, if I go directly to the bar, I </w:t>
      </w:r>
      <w:proofErr w:type="gramStart"/>
      <w:r w:rsidRPr="007A00AB">
        <w:rPr>
          <w:rFonts w:ascii="Calibri" w:eastAsia="微软雅黑" w:hAnsi="Calibri" w:cs="Calibri"/>
          <w:color w:val="auto"/>
        </w:rPr>
        <w:t>would</w:t>
      </w:r>
      <w:proofErr w:type="gramEnd"/>
      <w:r w:rsidRPr="007A00AB">
        <w:rPr>
          <w:rFonts w:ascii="Calibri" w:eastAsia="微软雅黑" w:hAnsi="Calibri" w:cs="Calibri"/>
          <w:color w:val="auto"/>
        </w:rPr>
        <w:t xml:space="preserve"> also order them. For example, if I don't drink red wine or wine in the first round and directly drink a whiskey-based cocktail, the most classic one is </w:t>
      </w:r>
      <w:proofErr w:type="gramStart"/>
      <w:r w:rsidRPr="007A00AB">
        <w:rPr>
          <w:rFonts w:ascii="Calibri" w:eastAsia="微软雅黑" w:hAnsi="Calibri" w:cs="Calibri"/>
          <w:color w:val="auto"/>
        </w:rPr>
        <w:t>the Whiskey</w:t>
      </w:r>
      <w:proofErr w:type="gramEnd"/>
      <w:r w:rsidRPr="007A00AB">
        <w:rPr>
          <w:rFonts w:ascii="Calibri" w:eastAsia="微软雅黑" w:hAnsi="Calibri" w:cs="Calibri"/>
          <w:color w:val="auto"/>
        </w:rPr>
        <w:t xml:space="preserve"> Sour, which I quite like because I prefer sour flavors. Basically, the general logic is that you're more likely to get drunk after drinking mixed drinks. If I initially order a whiskey-based cocktail, I may be more likely to order whiskey later. The sum of sugar content should increase the degree.</w:t>
      </w:r>
    </w:p>
    <w:p w14:paraId="4AC3FF0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08:16</w:t>
      </w:r>
      <w:r w:rsidRPr="007A00AB">
        <w:rPr>
          <w:rFonts w:ascii="Calibri" w:eastAsia="微软雅黑" w:hAnsi="Calibri" w:cs="Calibri"/>
          <w:color w:val="auto"/>
        </w:rPr>
        <w:br/>
        <w:t>If you don't have any cocktails with a whiskey base, how do you decide what to order in the second round? You're not necessarily going to drink whiskey.</w:t>
      </w:r>
    </w:p>
    <w:p w14:paraId="5C1BAC8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08:57</w:t>
      </w:r>
      <w:r w:rsidRPr="007A00AB">
        <w:rPr>
          <w:rFonts w:ascii="Calibri" w:eastAsia="微软雅黑" w:hAnsi="Calibri" w:cs="Calibri"/>
          <w:color w:val="auto"/>
        </w:rPr>
        <w:br/>
        <w:t xml:space="preserve">For example, if you go out to a bar, </w:t>
      </w:r>
      <w:proofErr w:type="gramStart"/>
      <w:r w:rsidRPr="007A00AB">
        <w:rPr>
          <w:rFonts w:ascii="Calibri" w:eastAsia="微软雅黑" w:hAnsi="Calibri" w:cs="Calibri"/>
          <w:color w:val="auto"/>
        </w:rPr>
        <w:t>first of all</w:t>
      </w:r>
      <w:proofErr w:type="gramEnd"/>
      <w:r w:rsidRPr="007A00AB">
        <w:rPr>
          <w:rFonts w:ascii="Calibri" w:eastAsia="微软雅黑" w:hAnsi="Calibri" w:cs="Calibri"/>
          <w:color w:val="auto"/>
        </w:rPr>
        <w:t>, I'm not really the type to go to a bar alone.</w:t>
      </w:r>
    </w:p>
    <w:p w14:paraId="2CB6699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09:01</w:t>
      </w:r>
      <w:r w:rsidRPr="007A00AB">
        <w:rPr>
          <w:rFonts w:ascii="Calibri" w:eastAsia="微软雅黑" w:hAnsi="Calibri" w:cs="Calibri"/>
          <w:color w:val="auto"/>
        </w:rPr>
        <w:br/>
        <w:t>Yes.</w:t>
      </w:r>
    </w:p>
    <w:p w14:paraId="6CFEC38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09:02</w:t>
      </w:r>
      <w:r w:rsidRPr="007A00AB">
        <w:rPr>
          <w:rFonts w:ascii="Calibri" w:eastAsia="微软雅黑" w:hAnsi="Calibri" w:cs="Calibri"/>
          <w:color w:val="auto"/>
        </w:rPr>
        <w:br/>
        <w:t>If you go alone, then one or two cups should be about right.</w:t>
      </w:r>
    </w:p>
    <w:p w14:paraId="04A0699E"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09:04</w:t>
      </w:r>
      <w:r w:rsidRPr="007A00AB">
        <w:rPr>
          <w:rFonts w:ascii="Calibri" w:eastAsia="微软雅黑" w:hAnsi="Calibri" w:cs="Calibri"/>
          <w:color w:val="auto"/>
        </w:rPr>
        <w:br/>
        <w:t>Right.</w:t>
      </w:r>
    </w:p>
    <w:p w14:paraId="190075D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09:05</w:t>
      </w:r>
      <w:r w:rsidRPr="007A00AB">
        <w:rPr>
          <w:rFonts w:ascii="Calibri" w:eastAsia="微软雅黑" w:hAnsi="Calibri" w:cs="Calibri"/>
          <w:color w:val="auto"/>
        </w:rPr>
        <w:br/>
        <w:t>For a few people, say two people, it depends on whether they are alcohol lovers. If both people are wine lovers, we usually open a bottle of red wine, or white wine for that matter. When ordering by the bottle, one is less likely to order by the glass. Then, if there are four people, we'll see if all of them can drink. Generally, if all four can drink, we might order a bottle of whiskey.</w:t>
      </w:r>
    </w:p>
    <w:p w14:paraId="41B58FB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09:27</w:t>
      </w:r>
      <w:r w:rsidRPr="007A00AB">
        <w:rPr>
          <w:rFonts w:ascii="Calibri" w:eastAsia="微软雅黑" w:hAnsi="Calibri" w:cs="Calibri"/>
          <w:color w:val="auto"/>
        </w:rPr>
        <w:br/>
        <w:t>Understood.</w:t>
      </w:r>
    </w:p>
    <w:p w14:paraId="6D57852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09:29</w:t>
      </w:r>
      <w:r w:rsidRPr="007A00AB">
        <w:rPr>
          <w:rFonts w:ascii="Calibri" w:eastAsia="微软雅黑" w:hAnsi="Calibri" w:cs="Calibri"/>
          <w:color w:val="auto"/>
        </w:rPr>
        <w:br/>
        <w:t>Or it is.</w:t>
      </w:r>
    </w:p>
    <w:p w14:paraId="519BCD9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1 09:58</w:t>
      </w:r>
      <w:r w:rsidRPr="007A00AB">
        <w:rPr>
          <w:rFonts w:ascii="Calibri" w:eastAsia="微软雅黑" w:hAnsi="Calibri" w:cs="Calibri"/>
          <w:color w:val="auto"/>
        </w:rPr>
        <w:br/>
        <w:t>Then, for example, everyone is the kind of heavy drinker.</w:t>
      </w:r>
    </w:p>
    <w:p w14:paraId="612AB1C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10:15</w:t>
      </w:r>
      <w:r w:rsidRPr="007A00AB">
        <w:rPr>
          <w:rFonts w:ascii="Calibri" w:eastAsia="微软雅黑" w:hAnsi="Calibri" w:cs="Calibri"/>
          <w:color w:val="auto"/>
        </w:rPr>
        <w:br/>
        <w:t>Understood.</w:t>
      </w:r>
    </w:p>
    <w:p w14:paraId="3DF2372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10:20</w:t>
      </w:r>
      <w:r w:rsidRPr="007A00AB">
        <w:rPr>
          <w:rFonts w:ascii="Calibri" w:eastAsia="微软雅黑" w:hAnsi="Calibri" w:cs="Calibri"/>
          <w:color w:val="auto"/>
        </w:rPr>
        <w:br/>
        <w:t xml:space="preserve">If there are four people like this, all of them being good drinkers, we </w:t>
      </w:r>
      <w:proofErr w:type="gramStart"/>
      <w:r w:rsidRPr="007A00AB">
        <w:rPr>
          <w:rFonts w:ascii="Calibri" w:eastAsia="微软雅黑" w:hAnsi="Calibri" w:cs="Calibri"/>
          <w:color w:val="auto"/>
        </w:rPr>
        <w:t>definitely start</w:t>
      </w:r>
      <w:proofErr w:type="gramEnd"/>
      <w:r w:rsidRPr="007A00AB">
        <w:rPr>
          <w:rFonts w:ascii="Calibri" w:eastAsia="微软雅黑" w:hAnsi="Calibri" w:cs="Calibri"/>
          <w:color w:val="auto"/>
        </w:rPr>
        <w:t xml:space="preserve"> with bottles. Sometimes we also order whisky, or we might order sake.</w:t>
      </w:r>
    </w:p>
    <w:p w14:paraId="103A4DD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10:33</w:t>
      </w:r>
      <w:r w:rsidRPr="007A00AB">
        <w:rPr>
          <w:rFonts w:ascii="Calibri" w:eastAsia="微软雅黑" w:hAnsi="Calibri" w:cs="Calibri"/>
          <w:color w:val="auto"/>
        </w:rPr>
        <w:br/>
        <w:t xml:space="preserve">You can </w:t>
      </w:r>
      <w:proofErr w:type="gramStart"/>
      <w:r w:rsidRPr="007A00AB">
        <w:rPr>
          <w:rFonts w:ascii="Calibri" w:eastAsia="微软雅黑" w:hAnsi="Calibri" w:cs="Calibri"/>
          <w:color w:val="auto"/>
        </w:rPr>
        <w:t>actually find</w:t>
      </w:r>
      <w:proofErr w:type="gramEnd"/>
      <w:r w:rsidRPr="007A00AB">
        <w:rPr>
          <w:rFonts w:ascii="Calibri" w:eastAsia="微软雅黑" w:hAnsi="Calibri" w:cs="Calibri"/>
          <w:color w:val="auto"/>
        </w:rPr>
        <w:t xml:space="preserve"> four friends who can accept whiskey?</w:t>
      </w:r>
    </w:p>
    <w:p w14:paraId="27C95BA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10:37</w:t>
      </w:r>
      <w:r w:rsidRPr="007A00AB">
        <w:rPr>
          <w:rFonts w:ascii="Calibri" w:eastAsia="微软雅黑" w:hAnsi="Calibri" w:cs="Calibri"/>
          <w:color w:val="auto"/>
        </w:rPr>
        <w:br/>
        <w:t>Yes, we have a group for alcohol lovers.</w:t>
      </w:r>
    </w:p>
    <w:p w14:paraId="72CD8C4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10:39</w:t>
      </w:r>
      <w:r w:rsidRPr="007A00AB">
        <w:rPr>
          <w:rFonts w:ascii="Calibri" w:eastAsia="微软雅黑" w:hAnsi="Calibri" w:cs="Calibri"/>
          <w:color w:val="auto"/>
        </w:rPr>
        <w:br/>
        <w:t>There are probably many people in the group who can drink whiskey.</w:t>
      </w:r>
    </w:p>
    <w:p w14:paraId="528C4B2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10:44</w:t>
      </w:r>
      <w:r w:rsidRPr="007A00AB">
        <w:rPr>
          <w:rFonts w:ascii="Calibri" w:eastAsia="微软雅黑" w:hAnsi="Calibri" w:cs="Calibri"/>
          <w:color w:val="auto"/>
        </w:rPr>
        <w:br/>
        <w:t>Yes, in our group, basically everyone is a friend. We basically just eat and drink. Each time we get together, we drink about three or four bottles, but not necessarily all whiskey. We drink different kinds of alcohol, and basically several bottles are consumed each time.</w:t>
      </w:r>
    </w:p>
    <w:p w14:paraId="6B2AECDB"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10:58</w:t>
      </w:r>
      <w:r w:rsidRPr="007A00AB">
        <w:rPr>
          <w:rFonts w:ascii="Calibri" w:eastAsia="微软雅黑" w:hAnsi="Calibri" w:cs="Calibri"/>
          <w:color w:val="auto"/>
        </w:rPr>
        <w:br/>
        <w:t>Understood.</w:t>
      </w:r>
    </w:p>
    <w:p w14:paraId="68CD6C6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11:04</w:t>
      </w:r>
      <w:r w:rsidRPr="007A00AB">
        <w:rPr>
          <w:rFonts w:ascii="Calibri" w:eastAsia="微软雅黑" w:hAnsi="Calibri" w:cs="Calibri"/>
          <w:color w:val="auto"/>
        </w:rPr>
        <w:br/>
        <w:t>Let's say there are four or five people leading the way, and there are some who can drink moderately, and then there are others who are not heavy drinkers, but everyone has something to talk about, so we just drink and have a good time. Then there are those who go to friends' houses and those who go out.</w:t>
      </w:r>
    </w:p>
    <w:p w14:paraId="2BC51D3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11:17</w:t>
      </w:r>
      <w:r w:rsidRPr="007A00AB">
        <w:rPr>
          <w:rFonts w:ascii="Calibri" w:eastAsia="微软雅黑" w:hAnsi="Calibri" w:cs="Calibri"/>
          <w:color w:val="auto"/>
        </w:rPr>
        <w:br/>
        <w:t>So if you have four or five people who can hold their liquor at the same time, you're quite likely to order a drink like whiskey. Since the alcohol content is quite high, even if there are only a few people, it might not be enough, and you might just order a whole bottle.</w:t>
      </w:r>
    </w:p>
    <w:p w14:paraId="43FE806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11:30</w:t>
      </w:r>
      <w:r w:rsidRPr="007A00AB">
        <w:rPr>
          <w:rFonts w:ascii="Calibri" w:eastAsia="微软雅黑" w:hAnsi="Calibri" w:cs="Calibri"/>
          <w:color w:val="auto"/>
        </w:rPr>
        <w:br/>
        <w:t>Yes.</w:t>
      </w:r>
    </w:p>
    <w:p w14:paraId="158FC1F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11:31</w:t>
      </w:r>
      <w:r w:rsidRPr="007A00AB">
        <w:rPr>
          <w:rFonts w:ascii="Calibri" w:eastAsia="微软雅黑" w:hAnsi="Calibri" w:cs="Calibri"/>
          <w:color w:val="auto"/>
        </w:rPr>
        <w:br/>
        <w:t>Understood.</w:t>
      </w:r>
    </w:p>
    <w:p w14:paraId="4710C11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11:44</w:t>
      </w:r>
      <w:r w:rsidRPr="007A00AB">
        <w:rPr>
          <w:rFonts w:ascii="Calibri" w:eastAsia="微软雅黑" w:hAnsi="Calibri" w:cs="Calibri"/>
          <w:color w:val="auto"/>
        </w:rPr>
        <w:br/>
        <w:t xml:space="preserve">Because whiskey is generally ordered like this. I've ordered opened bottles in that kind of restaurant, but they're </w:t>
      </w:r>
      <w:proofErr w:type="gramStart"/>
      <w:r w:rsidRPr="007A00AB">
        <w:rPr>
          <w:rFonts w:ascii="Calibri" w:eastAsia="微软雅黑" w:hAnsi="Calibri" w:cs="Calibri"/>
          <w:color w:val="auto"/>
        </w:rPr>
        <w:t>either like</w:t>
      </w:r>
      <w:proofErr w:type="gramEnd"/>
      <w:r w:rsidRPr="007A00AB">
        <w:rPr>
          <w:rFonts w:ascii="Calibri" w:eastAsia="微软雅黑" w:hAnsi="Calibri" w:cs="Calibri"/>
          <w:color w:val="auto"/>
        </w:rPr>
        <w:t xml:space="preserve"> Macallan. I forgot how many years it was, because for different years, like 18, it seems to be a bit more. There should be 18-year-old ones, whether it's 15-year-old, 18-year-old, or 12-year-old. Anyway, it comes in different vintages, because The Macallan is more of a single malt.</w:t>
      </w:r>
    </w:p>
    <w:p w14:paraId="68CCC7E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12:08</w:t>
      </w:r>
      <w:r w:rsidRPr="007A00AB">
        <w:rPr>
          <w:rFonts w:ascii="Calibri" w:eastAsia="微软雅黑" w:hAnsi="Calibri" w:cs="Calibri"/>
          <w:color w:val="auto"/>
        </w:rPr>
        <w:br/>
        <w:t>Yes.</w:t>
      </w:r>
    </w:p>
    <w:p w14:paraId="131DD15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12:10</w:t>
      </w:r>
      <w:r w:rsidRPr="007A00AB">
        <w:rPr>
          <w:rFonts w:ascii="Calibri" w:eastAsia="微软雅黑" w:hAnsi="Calibri" w:cs="Calibri"/>
          <w:color w:val="auto"/>
        </w:rPr>
        <w:br/>
        <w:t>There's also that kind where we'll order the small Hibiki, and we'll order quite a bit of it. Japanese whisky will be more common.</w:t>
      </w:r>
    </w:p>
    <w:p w14:paraId="79F5E4E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12:15</w:t>
      </w:r>
      <w:r w:rsidRPr="007A00AB">
        <w:rPr>
          <w:rFonts w:ascii="Calibri" w:eastAsia="微软雅黑" w:hAnsi="Calibri" w:cs="Calibri"/>
          <w:color w:val="auto"/>
        </w:rPr>
        <w:br/>
        <w:t>The one from Japan. Understood. Usually, when you're in a bar, ordering red wine, white wine, whiskey, or something else, do you do it randomly? There isn't really a very regular pattern.</w:t>
      </w:r>
    </w:p>
    <w:p w14:paraId="695C59D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12:37</w:t>
      </w:r>
      <w:r w:rsidRPr="007A00AB">
        <w:rPr>
          <w:rFonts w:ascii="Calibri" w:eastAsia="微软雅黑" w:hAnsi="Calibri" w:cs="Calibri"/>
          <w:color w:val="auto"/>
        </w:rPr>
        <w:br/>
        <w:t>Does your “random” refer to randomly choosing the restaurant to go to or the brand to order from?</w:t>
      </w:r>
    </w:p>
    <w:p w14:paraId="16F0B0EE"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12:41</w:t>
      </w:r>
      <w:r w:rsidRPr="007A00AB">
        <w:rPr>
          <w:rFonts w:ascii="Calibri" w:eastAsia="微软雅黑" w:hAnsi="Calibri" w:cs="Calibri"/>
          <w:color w:val="auto"/>
        </w:rPr>
        <w:br/>
        <w:t>When I talk about the bar, I'm referring to the type of drink you ordered. It depends on one's mood.</w:t>
      </w:r>
    </w:p>
    <w:p w14:paraId="2AC06A0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12:50</w:t>
      </w:r>
      <w:r w:rsidRPr="007A00AB">
        <w:rPr>
          <w:rFonts w:ascii="Calibri" w:eastAsia="微软雅黑" w:hAnsi="Calibri" w:cs="Calibri"/>
          <w:color w:val="auto"/>
        </w:rPr>
        <w:br/>
        <w:t>Generally speaking, we usually have both white wine and red wine, and the scenarios where we directly serve whisky may not be many.</w:t>
      </w:r>
    </w:p>
    <w:p w14:paraId="32B0B15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12:58</w:t>
      </w:r>
      <w:r w:rsidRPr="007A00AB">
        <w:rPr>
          <w:rFonts w:ascii="Calibri" w:eastAsia="微软雅黑" w:hAnsi="Calibri" w:cs="Calibri"/>
          <w:color w:val="auto"/>
        </w:rPr>
        <w:br/>
        <w:t>So it is still in the second round, when the alcohol level is about to go up. If you're going for it, then in the second round you're clearly aiming to get more intoxicated.</w:t>
      </w:r>
    </w:p>
    <w:p w14:paraId="3F910B4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13:07</w:t>
      </w:r>
      <w:r w:rsidRPr="007A00AB">
        <w:rPr>
          <w:rFonts w:ascii="Calibri" w:eastAsia="微软雅黑" w:hAnsi="Calibri" w:cs="Calibri"/>
          <w:color w:val="auto"/>
        </w:rPr>
        <w:br/>
        <w:t>You don't necessarily have to get drunk.</w:t>
      </w:r>
    </w:p>
    <w:p w14:paraId="3A6BBD5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13:08</w:t>
      </w:r>
      <w:r w:rsidRPr="007A00AB">
        <w:rPr>
          <w:rFonts w:ascii="Calibri" w:eastAsia="微软雅黑" w:hAnsi="Calibri" w:cs="Calibri"/>
          <w:color w:val="auto"/>
        </w:rPr>
        <w:br/>
        <w:t>Understood.</w:t>
      </w:r>
    </w:p>
    <w:p w14:paraId="524AFB0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13:11</w:t>
      </w:r>
      <w:r w:rsidRPr="007A00AB">
        <w:rPr>
          <w:rFonts w:ascii="Calibri" w:eastAsia="微软雅黑" w:hAnsi="Calibri" w:cs="Calibri"/>
          <w:color w:val="auto"/>
        </w:rPr>
        <w:br/>
        <w:t>You don't necessarily have to get drunk.</w:t>
      </w:r>
    </w:p>
    <w:p w14:paraId="218C5E1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13:14</w:t>
      </w:r>
      <w:r w:rsidRPr="007A00AB">
        <w:rPr>
          <w:rFonts w:ascii="Calibri" w:eastAsia="微软雅黑" w:hAnsi="Calibri" w:cs="Calibri"/>
          <w:color w:val="auto"/>
        </w:rPr>
        <w:br/>
        <w:t xml:space="preserve">I understand. In your family, </w:t>
      </w:r>
      <w:proofErr w:type="gramStart"/>
      <w:r w:rsidRPr="007A00AB">
        <w:rPr>
          <w:rFonts w:ascii="Calibri" w:eastAsia="微软雅黑" w:hAnsi="Calibri" w:cs="Calibri"/>
          <w:color w:val="auto"/>
        </w:rPr>
        <w:t>does</w:t>
      </w:r>
      <w:proofErr w:type="gramEnd"/>
      <w:r w:rsidRPr="007A00AB">
        <w:rPr>
          <w:rFonts w:ascii="Calibri" w:eastAsia="微软雅黑" w:hAnsi="Calibri" w:cs="Calibri"/>
          <w:color w:val="auto"/>
        </w:rPr>
        <w:t xml:space="preserve"> your family now go to bars? Your home now has these whiskies. I just saw that in your liquor cabinet</w:t>
      </w:r>
      <w:proofErr w:type="gramStart"/>
      <w:r w:rsidRPr="007A00AB">
        <w:rPr>
          <w:rFonts w:ascii="Calibri" w:eastAsia="微软雅黑" w:hAnsi="Calibri" w:cs="Calibri"/>
          <w:color w:val="auto"/>
        </w:rPr>
        <w:t>, actually, red</w:t>
      </w:r>
      <w:proofErr w:type="gramEnd"/>
      <w:r w:rsidRPr="007A00AB">
        <w:rPr>
          <w:rFonts w:ascii="Calibri" w:eastAsia="微软雅黑" w:hAnsi="Calibri" w:cs="Calibri"/>
          <w:color w:val="auto"/>
        </w:rPr>
        <w:t xml:space="preserve"> wine is still more prevalent. Do you keep whiskey at home? What brand is it?</w:t>
      </w:r>
    </w:p>
    <w:p w14:paraId="21031E9B"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13:40</w:t>
      </w:r>
      <w:r w:rsidRPr="007A00AB">
        <w:rPr>
          <w:rFonts w:ascii="Calibri" w:eastAsia="微软雅黑" w:hAnsi="Calibri" w:cs="Calibri"/>
          <w:color w:val="auto"/>
        </w:rPr>
        <w:br/>
        <w:t>Some whisky is packed in wooden crates. Let me take a look. I'm going out now.</w:t>
      </w:r>
    </w:p>
    <w:p w14:paraId="0FB9F04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13:50</w:t>
      </w:r>
      <w:r w:rsidRPr="007A00AB">
        <w:rPr>
          <w:rFonts w:ascii="Calibri" w:eastAsia="微软雅黑" w:hAnsi="Calibri" w:cs="Calibri"/>
          <w:color w:val="auto"/>
        </w:rPr>
        <w:br/>
        <w:t>Did you buy this yourself?</w:t>
      </w:r>
    </w:p>
    <w:p w14:paraId="6B42E68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13:55</w:t>
      </w:r>
      <w:r w:rsidRPr="007A00AB">
        <w:rPr>
          <w:rFonts w:ascii="Calibri" w:eastAsia="微软雅黑" w:hAnsi="Calibri" w:cs="Calibri"/>
          <w:color w:val="auto"/>
        </w:rPr>
        <w:br/>
        <w:t>Some were given by friends. My husband doesn't drink much.</w:t>
      </w:r>
    </w:p>
    <w:p w14:paraId="0093692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13:58</w:t>
      </w:r>
      <w:r w:rsidRPr="007A00AB">
        <w:rPr>
          <w:rFonts w:ascii="Calibri" w:eastAsia="微软雅黑" w:hAnsi="Calibri" w:cs="Calibri"/>
          <w:color w:val="auto"/>
        </w:rPr>
        <w:br/>
        <w:t>Your husband doesn't drink much.</w:t>
      </w:r>
    </w:p>
    <w:p w14:paraId="323573A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14:00</w:t>
      </w:r>
      <w:r w:rsidRPr="007A00AB">
        <w:rPr>
          <w:rFonts w:ascii="Calibri" w:eastAsia="微软雅黑" w:hAnsi="Calibri" w:cs="Calibri"/>
          <w:color w:val="auto"/>
        </w:rPr>
        <w:br/>
        <w:t>He can drink, but he's not that fond of it. Let me see. It seems there really aren't many whiskeys here.</w:t>
      </w:r>
    </w:p>
    <w:p w14:paraId="47A2A4E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14:15</w:t>
      </w:r>
      <w:r w:rsidRPr="007A00AB">
        <w:rPr>
          <w:rFonts w:ascii="Calibri" w:eastAsia="微软雅黑" w:hAnsi="Calibri" w:cs="Calibri"/>
          <w:color w:val="auto"/>
        </w:rPr>
        <w:br/>
        <w:t>It seems that everything here is some kind of red wine.</w:t>
      </w:r>
    </w:p>
    <w:p w14:paraId="459C67E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14:19</w:t>
      </w:r>
      <w:r w:rsidRPr="007A00AB">
        <w:rPr>
          <w:rFonts w:ascii="Calibri" w:eastAsia="微软雅黑" w:hAnsi="Calibri" w:cs="Calibri"/>
          <w:color w:val="auto"/>
        </w:rPr>
        <w:br/>
        <w:t>Yes, champagne and such. There doesn't seem to be much whiskey at home, but I have some at my parents' place.</w:t>
      </w:r>
    </w:p>
    <w:p w14:paraId="1C4BCDF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14:34</w:t>
      </w:r>
      <w:r w:rsidRPr="007A00AB">
        <w:rPr>
          <w:rFonts w:ascii="Calibri" w:eastAsia="微软雅黑" w:hAnsi="Calibri" w:cs="Calibri"/>
          <w:color w:val="auto"/>
        </w:rPr>
        <w:br/>
        <w:t>Is the whiskey at your parents' place bought by your parents or by you?</w:t>
      </w:r>
    </w:p>
    <w:p w14:paraId="2329083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14:40</w:t>
      </w:r>
      <w:r w:rsidRPr="007A00AB">
        <w:rPr>
          <w:rFonts w:ascii="Calibri" w:eastAsia="微软雅黑" w:hAnsi="Calibri" w:cs="Calibri"/>
          <w:color w:val="auto"/>
        </w:rPr>
        <w:br/>
        <w:t xml:space="preserve">I bought it. I'll take a picture and send it to you when I go home </w:t>
      </w:r>
      <w:proofErr w:type="gramStart"/>
      <w:r w:rsidRPr="007A00AB">
        <w:rPr>
          <w:rFonts w:ascii="Calibri" w:eastAsia="微软雅黑" w:hAnsi="Calibri" w:cs="Calibri"/>
          <w:color w:val="auto"/>
        </w:rPr>
        <w:t>on</w:t>
      </w:r>
      <w:proofErr w:type="gramEnd"/>
      <w:r w:rsidRPr="007A00AB">
        <w:rPr>
          <w:rFonts w:ascii="Calibri" w:eastAsia="微软雅黑" w:hAnsi="Calibri" w:cs="Calibri"/>
          <w:color w:val="auto"/>
        </w:rPr>
        <w:t xml:space="preserve"> the weekend. I've already forgotten what brand it is, but it's </w:t>
      </w:r>
      <w:proofErr w:type="gramStart"/>
      <w:r w:rsidRPr="007A00AB">
        <w:rPr>
          <w:rFonts w:ascii="Calibri" w:eastAsia="微软雅黑" w:hAnsi="Calibri" w:cs="Calibri"/>
          <w:color w:val="auto"/>
        </w:rPr>
        <w:t>definitely there</w:t>
      </w:r>
      <w:proofErr w:type="gramEnd"/>
      <w:r w:rsidRPr="007A00AB">
        <w:rPr>
          <w:rFonts w:ascii="Calibri" w:eastAsia="微软雅黑" w:hAnsi="Calibri" w:cs="Calibri"/>
          <w:color w:val="auto"/>
        </w:rPr>
        <w:t>.</w:t>
      </w:r>
    </w:p>
    <w:p w14:paraId="782C37F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14:45</w:t>
      </w:r>
      <w:r w:rsidRPr="007A00AB">
        <w:rPr>
          <w:rFonts w:ascii="Calibri" w:eastAsia="微软雅黑" w:hAnsi="Calibri" w:cs="Calibri"/>
          <w:color w:val="auto"/>
        </w:rPr>
        <w:br/>
        <w:t>You still buy it. How about buying online? What is the channel?</w:t>
      </w:r>
    </w:p>
    <w:p w14:paraId="536CA5D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14:55</w:t>
      </w:r>
      <w:r w:rsidRPr="007A00AB">
        <w:rPr>
          <w:rFonts w:ascii="Calibri" w:eastAsia="微软雅黑" w:hAnsi="Calibri" w:cs="Calibri"/>
          <w:color w:val="auto"/>
        </w:rPr>
        <w:br/>
        <w:t xml:space="preserve">There are several kinds, and some are brought back by us when we return from abroad on certain occasions. This is one kind. I've bought things online before, but I think it was quite a few years ago, as I haven't bought much recently. There's another situation. </w:t>
      </w:r>
      <w:proofErr w:type="gramStart"/>
      <w:r w:rsidRPr="007A00AB">
        <w:rPr>
          <w:rFonts w:ascii="Calibri" w:eastAsia="微软雅黑" w:hAnsi="Calibri" w:cs="Calibri"/>
          <w:color w:val="auto"/>
        </w:rPr>
        <w:t>Actually, I'm</w:t>
      </w:r>
      <w:proofErr w:type="gramEnd"/>
      <w:r w:rsidRPr="007A00AB">
        <w:rPr>
          <w:rFonts w:ascii="Calibri" w:eastAsia="微软雅黑" w:hAnsi="Calibri" w:cs="Calibri"/>
          <w:color w:val="auto"/>
        </w:rPr>
        <w:t xml:space="preserve"> rather special, as many of the wines I buy come from employee internal sales.</w:t>
      </w:r>
    </w:p>
    <w:p w14:paraId="0A24487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15:15</w:t>
      </w:r>
      <w:r w:rsidRPr="007A00AB">
        <w:rPr>
          <w:rFonts w:ascii="Calibri" w:eastAsia="微软雅黑" w:hAnsi="Calibri" w:cs="Calibri"/>
          <w:color w:val="auto"/>
        </w:rPr>
        <w:br/>
        <w:t>Understood.</w:t>
      </w:r>
    </w:p>
    <w:p w14:paraId="2CFB9DC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15:17</w:t>
      </w:r>
      <w:r w:rsidRPr="007A00AB">
        <w:rPr>
          <w:rFonts w:ascii="Calibri" w:eastAsia="微软雅黑" w:hAnsi="Calibri" w:cs="Calibri"/>
          <w:color w:val="auto"/>
        </w:rPr>
        <w:br/>
        <w:t>Many of the MHD wines in my family are sold internally to employees. Basically, it can be obtained at a low price.</w:t>
      </w:r>
    </w:p>
    <w:p w14:paraId="4BE15BE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15:28</w:t>
      </w:r>
      <w:r w:rsidRPr="007A00AB">
        <w:rPr>
          <w:rFonts w:ascii="Calibri" w:eastAsia="微软雅黑" w:hAnsi="Calibri" w:cs="Calibri"/>
          <w:color w:val="auto"/>
        </w:rPr>
        <w:br/>
        <w:t>What is the most common channel for your whiskey? The channel with the highest purchase volume.</w:t>
      </w:r>
    </w:p>
    <w:p w14:paraId="1F904B2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15:38</w:t>
      </w:r>
      <w:r w:rsidRPr="007A00AB">
        <w:rPr>
          <w:rFonts w:ascii="Calibri" w:eastAsia="微软雅黑" w:hAnsi="Calibri" w:cs="Calibri"/>
          <w:color w:val="auto"/>
        </w:rPr>
        <w:br/>
        <w:t>You said the kind that stores wine at home.</w:t>
      </w:r>
    </w:p>
    <w:p w14:paraId="7D9F9F2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15:39</w:t>
      </w:r>
      <w:r w:rsidRPr="007A00AB">
        <w:rPr>
          <w:rFonts w:ascii="Calibri" w:eastAsia="微软雅黑" w:hAnsi="Calibri" w:cs="Calibri"/>
          <w:color w:val="auto"/>
        </w:rPr>
        <w:br/>
        <w:t>The kind that stores wine at home.</w:t>
      </w:r>
    </w:p>
    <w:p w14:paraId="6FAAB89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15:44</w:t>
      </w:r>
      <w:r w:rsidRPr="007A00AB">
        <w:rPr>
          <w:rFonts w:ascii="Calibri" w:eastAsia="微软雅黑" w:hAnsi="Calibri" w:cs="Calibri"/>
          <w:color w:val="auto"/>
        </w:rPr>
        <w:br/>
        <w:t>It might have been carried back. Bought overseas and brought back.</w:t>
      </w:r>
    </w:p>
    <w:p w14:paraId="037990FE"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15:48</w:t>
      </w:r>
      <w:r w:rsidRPr="007A00AB">
        <w:rPr>
          <w:rFonts w:ascii="Calibri" w:eastAsia="微软雅黑" w:hAnsi="Calibri" w:cs="Calibri"/>
          <w:color w:val="auto"/>
        </w:rPr>
        <w:br/>
        <w:t>Would you consider instant retail like Meituan's alcohol delivery service, or is it unnecessary?</w:t>
      </w:r>
    </w:p>
    <w:p w14:paraId="69BC230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15:56</w:t>
      </w:r>
      <w:r w:rsidRPr="007A00AB">
        <w:rPr>
          <w:rFonts w:ascii="Calibri" w:eastAsia="微软雅黑" w:hAnsi="Calibri" w:cs="Calibri"/>
          <w:color w:val="auto"/>
        </w:rPr>
        <w:br/>
        <w:t xml:space="preserve">Yes. For example, if I'm going to a friend's house, I need to bring a gift. Then this person loves to drink whiskey. If I don't have it, I'll </w:t>
      </w:r>
      <w:proofErr w:type="gramStart"/>
      <w:r w:rsidRPr="007A00AB">
        <w:rPr>
          <w:rFonts w:ascii="Calibri" w:eastAsia="微软雅黑" w:hAnsi="Calibri" w:cs="Calibri"/>
          <w:color w:val="auto"/>
        </w:rPr>
        <w:t>definitely buy</w:t>
      </w:r>
      <w:proofErr w:type="gramEnd"/>
      <w:r w:rsidRPr="007A00AB">
        <w:rPr>
          <w:rFonts w:ascii="Calibri" w:eastAsia="微软雅黑" w:hAnsi="Calibri" w:cs="Calibri"/>
          <w:color w:val="auto"/>
        </w:rPr>
        <w:t xml:space="preserve"> it online directly. Then I'll just take it and go. I think instant retail is viable. There were instances before, but this was quite a while ago, during the previous pandemic. Sometimes friends would exchange food and drinks, and people would send me wine to my home, and I would also send wine to their homes.</w:t>
      </w:r>
    </w:p>
    <w:p w14:paraId="7198E40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16:20</w:t>
      </w:r>
      <w:r w:rsidRPr="007A00AB">
        <w:rPr>
          <w:rFonts w:ascii="Calibri" w:eastAsia="微软雅黑" w:hAnsi="Calibri" w:cs="Calibri"/>
          <w:color w:val="auto"/>
        </w:rPr>
        <w:br/>
        <w:t xml:space="preserve">But when you drink it yourself, when you drink it at home, </w:t>
      </w:r>
      <w:proofErr w:type="gramStart"/>
      <w:r w:rsidRPr="007A00AB">
        <w:rPr>
          <w:rFonts w:ascii="Calibri" w:eastAsia="微软雅黑" w:hAnsi="Calibri" w:cs="Calibri"/>
          <w:color w:val="auto"/>
        </w:rPr>
        <w:t>more often than not</w:t>
      </w:r>
      <w:proofErr w:type="gramEnd"/>
      <w:r w:rsidRPr="007A00AB">
        <w:rPr>
          <w:rFonts w:ascii="Calibri" w:eastAsia="微软雅黑" w:hAnsi="Calibri" w:cs="Calibri"/>
          <w:color w:val="auto"/>
        </w:rPr>
        <w:t>, it's something you brought back from abroad yourself.</w:t>
      </w:r>
    </w:p>
    <w:p w14:paraId="1171305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16:27</w:t>
      </w:r>
      <w:r w:rsidRPr="007A00AB">
        <w:rPr>
          <w:rFonts w:ascii="Calibri" w:eastAsia="微软雅黑" w:hAnsi="Calibri" w:cs="Calibri"/>
          <w:color w:val="auto"/>
        </w:rPr>
        <w:br/>
        <w:t>Either brought back or bought through internal channels, because the price is the lowest.</w:t>
      </w:r>
    </w:p>
    <w:p w14:paraId="3E5787C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16:31</w:t>
      </w:r>
      <w:r w:rsidRPr="007A00AB">
        <w:rPr>
          <w:rFonts w:ascii="Calibri" w:eastAsia="微软雅黑" w:hAnsi="Calibri" w:cs="Calibri"/>
          <w:color w:val="auto"/>
        </w:rPr>
        <w:br/>
        <w:t>It sounds like you don't drink much at home by yourself, and you probably drink more with companions outside.</w:t>
      </w:r>
    </w:p>
    <w:p w14:paraId="3F012D9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16:39</w:t>
      </w:r>
      <w:r w:rsidRPr="007A00AB">
        <w:rPr>
          <w:rFonts w:ascii="Calibri" w:eastAsia="微软雅黑" w:hAnsi="Calibri" w:cs="Calibri"/>
          <w:color w:val="auto"/>
        </w:rPr>
        <w:br/>
        <w:t>I'm not the type who plays some music and shakes a glass of whisky alone at home at night. I rarely have such a scenario.</w:t>
      </w:r>
    </w:p>
    <w:p w14:paraId="2B3EF89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16:45</w:t>
      </w:r>
      <w:r w:rsidRPr="007A00AB">
        <w:rPr>
          <w:rFonts w:ascii="Calibri" w:eastAsia="微软雅黑" w:hAnsi="Calibri" w:cs="Calibri"/>
          <w:color w:val="auto"/>
        </w:rPr>
        <w:br/>
        <w:t>Understood. Just drinking alone.</w:t>
      </w:r>
    </w:p>
    <w:p w14:paraId="29D265B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16:51</w:t>
      </w:r>
      <w:r w:rsidRPr="007A00AB">
        <w:rPr>
          <w:rFonts w:ascii="Calibri" w:eastAsia="微软雅黑" w:hAnsi="Calibri" w:cs="Calibri"/>
          <w:color w:val="auto"/>
        </w:rPr>
        <w:br/>
        <w:t xml:space="preserve">This kind of situation is unlikely to occur. Since I don't live alone, I'm living with my husband now. Drinking alone always feels uninteresting; it's </w:t>
      </w:r>
      <w:proofErr w:type="gramStart"/>
      <w:r w:rsidRPr="007A00AB">
        <w:rPr>
          <w:rFonts w:ascii="Calibri" w:eastAsia="微软雅黑" w:hAnsi="Calibri" w:cs="Calibri"/>
          <w:color w:val="auto"/>
        </w:rPr>
        <w:t>definitely better</w:t>
      </w:r>
      <w:proofErr w:type="gramEnd"/>
      <w:r w:rsidRPr="007A00AB">
        <w:rPr>
          <w:rFonts w:ascii="Calibri" w:eastAsia="微软雅黑" w:hAnsi="Calibri" w:cs="Calibri"/>
          <w:color w:val="auto"/>
        </w:rPr>
        <w:t xml:space="preserve"> for two people to drink together.</w:t>
      </w:r>
    </w:p>
    <w:p w14:paraId="0794AFD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17:02</w:t>
      </w:r>
      <w:r w:rsidRPr="007A00AB">
        <w:rPr>
          <w:rFonts w:ascii="Calibri" w:eastAsia="微软雅黑" w:hAnsi="Calibri" w:cs="Calibri"/>
          <w:color w:val="auto"/>
        </w:rPr>
        <w:br/>
        <w:t xml:space="preserve">I think based on your </w:t>
      </w:r>
      <w:proofErr w:type="gramStart"/>
      <w:r w:rsidRPr="007A00AB">
        <w:rPr>
          <w:rFonts w:ascii="Calibri" w:eastAsia="微软雅黑" w:hAnsi="Calibri" w:cs="Calibri"/>
          <w:color w:val="auto"/>
        </w:rPr>
        <w:t>personality,</w:t>
      </w:r>
      <w:proofErr w:type="gramEnd"/>
      <w:r w:rsidRPr="007A00AB">
        <w:rPr>
          <w:rFonts w:ascii="Calibri" w:eastAsia="微软雅黑" w:hAnsi="Calibri" w:cs="Calibri"/>
          <w:color w:val="auto"/>
        </w:rPr>
        <w:t xml:space="preserve"> you'd probably prefer going out for drinks with a group of people.</w:t>
      </w:r>
    </w:p>
    <w:p w14:paraId="6E2A91D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17:10</w:t>
      </w:r>
      <w:r w:rsidRPr="007A00AB">
        <w:rPr>
          <w:rFonts w:ascii="Calibri" w:eastAsia="微软雅黑" w:hAnsi="Calibri" w:cs="Calibri"/>
          <w:color w:val="auto"/>
        </w:rPr>
        <w:br/>
        <w:t>I don't drink alone too much.</w:t>
      </w:r>
    </w:p>
    <w:p w14:paraId="7229AA9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17:12</w:t>
      </w:r>
      <w:r w:rsidRPr="007A00AB">
        <w:rPr>
          <w:rFonts w:ascii="Calibri" w:eastAsia="微软雅黑" w:hAnsi="Calibri" w:cs="Calibri"/>
          <w:color w:val="auto"/>
        </w:rPr>
        <w:br/>
        <w:t xml:space="preserve">Understood. Since there aren't that many people who drink whiskey, what do you think the main sticking point is? Whether it's in a bar or a dining scenario, and we just talked about the dining scenario, this thing might not be something that belongs to that scenario in the first place. What do you think is the key point in the bar? </w:t>
      </w:r>
      <w:r w:rsidRPr="007A00AB">
        <w:rPr>
          <w:rFonts w:ascii="Calibri" w:eastAsia="微软雅黑" w:hAnsi="Calibri" w:cs="Calibri"/>
          <w:color w:val="auto"/>
        </w:rPr>
        <w:lastRenderedPageBreak/>
        <w:t>Why doesn't everyone like to drink this? Is it mainly because it has a rather pungent taste when entering the mouth? Is it related to a relatively high alcohol level?</w:t>
      </w:r>
    </w:p>
    <w:p w14:paraId="43813ED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17:40</w:t>
      </w:r>
      <w:r w:rsidRPr="007A00AB">
        <w:rPr>
          <w:rFonts w:ascii="Calibri" w:eastAsia="微软雅黑" w:hAnsi="Calibri" w:cs="Calibri"/>
          <w:color w:val="auto"/>
        </w:rPr>
        <w:br/>
        <w:t xml:space="preserve">I think the alcohol content is relatively strong, which is one reason. The second reason is that it's not very </w:t>
      </w:r>
      <w:proofErr w:type="gramStart"/>
      <w:r w:rsidRPr="007A00AB">
        <w:rPr>
          <w:rFonts w:ascii="Calibri" w:eastAsia="微软雅黑" w:hAnsi="Calibri" w:cs="Calibri"/>
          <w:color w:val="auto"/>
        </w:rPr>
        <w:t>beginner-friendly</w:t>
      </w:r>
      <w:proofErr w:type="gramEnd"/>
      <w:r w:rsidRPr="007A00AB">
        <w:rPr>
          <w:rFonts w:ascii="Calibri" w:eastAsia="微软雅黑" w:hAnsi="Calibri" w:cs="Calibri"/>
          <w:color w:val="auto"/>
        </w:rPr>
        <w:t>. Since there are quite a few nuances to whiskey, I think consumers' overall awareness is still average. If you're not much of a drinker, you wouldn't just come up and say you want to try whiskey. This kind of curiosity isn't very high. For example, with baijiu, people might say, “I've always heard about sauce-flavor and strong-flavor types. I want to know the difference, and I'm willing to take a sip.” Or rather, when it comes to cocktails, people generally describe them to you, saying that mine has a relatively low alcohol content, its taste is on the sweet and sour side, or something like that. Consumers will have awareness or be willing to try new things, but whisky is the kind where you need to reach a certain maturity level before you can enter this category. I think the threshold is relatively high. This is relatively difficult for it.</w:t>
      </w:r>
    </w:p>
    <w:p w14:paraId="5054809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18:30</w:t>
      </w:r>
      <w:r w:rsidRPr="007A00AB">
        <w:rPr>
          <w:rFonts w:ascii="Calibri" w:eastAsia="微软雅黑" w:hAnsi="Calibri" w:cs="Calibri"/>
          <w:color w:val="auto"/>
        </w:rPr>
        <w:br/>
        <w:t>At what stage did you start drinking whiskey?</w:t>
      </w:r>
    </w:p>
    <w:p w14:paraId="54D518E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18:35</w:t>
      </w:r>
      <w:r w:rsidRPr="007A00AB">
        <w:rPr>
          <w:rFonts w:ascii="Calibri" w:eastAsia="微软雅黑" w:hAnsi="Calibri" w:cs="Calibri"/>
          <w:color w:val="auto"/>
        </w:rPr>
        <w:br/>
        <w:t>At what stage?</w:t>
      </w:r>
    </w:p>
    <w:p w14:paraId="0E2A760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18:37</w:t>
      </w:r>
      <w:r w:rsidRPr="007A00AB">
        <w:rPr>
          <w:rFonts w:ascii="Calibri" w:eastAsia="微软雅黑" w:hAnsi="Calibri" w:cs="Calibri"/>
          <w:color w:val="auto"/>
        </w:rPr>
        <w:br/>
        <w:t>Do you still remember when you first started drinking this? As we heard from young students, one person at Fudan said that when he was in a bar in Italy, he saw others smoking and drinking whiskey, and he tried it. Some people first tasted whiskey while drinking cocktails. How about you?</w:t>
      </w:r>
    </w:p>
    <w:p w14:paraId="0DFD841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19:02</w:t>
      </w:r>
      <w:r w:rsidRPr="007A00AB">
        <w:rPr>
          <w:rFonts w:ascii="Calibri" w:eastAsia="微软雅黑" w:hAnsi="Calibri" w:cs="Calibri"/>
          <w:color w:val="auto"/>
        </w:rPr>
        <w:br/>
        <w:t xml:space="preserve">I think the two scenarios that come to mind are these. The first scenario is that I went into a bar, ordered a cocktail, and ended up drinking </w:t>
      </w:r>
      <w:proofErr w:type="gramStart"/>
      <w:r w:rsidRPr="007A00AB">
        <w:rPr>
          <w:rFonts w:ascii="Calibri" w:eastAsia="微软雅黑" w:hAnsi="Calibri" w:cs="Calibri"/>
          <w:color w:val="auto"/>
        </w:rPr>
        <w:t>a Whiskey</w:t>
      </w:r>
      <w:proofErr w:type="gramEnd"/>
      <w:r w:rsidRPr="007A00AB">
        <w:rPr>
          <w:rFonts w:ascii="Calibri" w:eastAsia="微软雅黑" w:hAnsi="Calibri" w:cs="Calibri"/>
          <w:color w:val="auto"/>
        </w:rPr>
        <w:t xml:space="preserve"> Sour. Since I like sour drinks, I don't drink sweet ones very much. Many cocktails are mainly sweet, and generally women tend to make them sweet. Then I basically asked around in various places if there were any acidic cocktails, and most would recommend </w:t>
      </w:r>
      <w:proofErr w:type="spellStart"/>
      <w:r w:rsidRPr="007A00AB">
        <w:rPr>
          <w:rFonts w:ascii="Calibri" w:eastAsia="微软雅黑" w:hAnsi="Calibri" w:cs="Calibri"/>
          <w:color w:val="auto"/>
        </w:rPr>
        <w:t>mandelic</w:t>
      </w:r>
      <w:proofErr w:type="spellEnd"/>
      <w:r w:rsidRPr="007A00AB">
        <w:rPr>
          <w:rFonts w:ascii="Calibri" w:eastAsia="微软雅黑" w:hAnsi="Calibri" w:cs="Calibri"/>
          <w:color w:val="auto"/>
        </w:rPr>
        <w:t xml:space="preserve"> acid and Whiskey Sour. </w:t>
      </w:r>
      <w:proofErr w:type="gramStart"/>
      <w:r w:rsidRPr="007A00AB">
        <w:rPr>
          <w:rFonts w:ascii="Calibri" w:eastAsia="微软雅黑" w:hAnsi="Calibri" w:cs="Calibri"/>
          <w:color w:val="auto"/>
        </w:rPr>
        <w:t>So</w:t>
      </w:r>
      <w:proofErr w:type="gramEnd"/>
      <w:r w:rsidRPr="007A00AB">
        <w:rPr>
          <w:rFonts w:ascii="Calibri" w:eastAsia="微软雅黑" w:hAnsi="Calibri" w:cs="Calibri"/>
          <w:color w:val="auto"/>
        </w:rPr>
        <w:t xml:space="preserve"> I would know that this is made with Whiskey as the base spirit. It's </w:t>
      </w:r>
      <w:proofErr w:type="gramStart"/>
      <w:r w:rsidRPr="007A00AB">
        <w:rPr>
          <w:rFonts w:ascii="Calibri" w:eastAsia="微软雅黑" w:hAnsi="Calibri" w:cs="Calibri"/>
          <w:color w:val="auto"/>
        </w:rPr>
        <w:t>actually more</w:t>
      </w:r>
      <w:proofErr w:type="gramEnd"/>
      <w:r w:rsidRPr="007A00AB">
        <w:rPr>
          <w:rFonts w:ascii="Calibri" w:eastAsia="微软雅黑" w:hAnsi="Calibri" w:cs="Calibri"/>
          <w:color w:val="auto"/>
        </w:rPr>
        <w:t xml:space="preserve"> like a lighter entry-level Whiskey.</w:t>
      </w:r>
    </w:p>
    <w:p w14:paraId="51C03E2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19:38</w:t>
      </w:r>
      <w:r w:rsidRPr="007A00AB">
        <w:rPr>
          <w:rFonts w:ascii="Calibri" w:eastAsia="微软雅黑" w:hAnsi="Calibri" w:cs="Calibri"/>
          <w:color w:val="auto"/>
        </w:rPr>
        <w:br/>
        <w:t>The second time was about a decade ago when I once went to Australia. Since I was staying with relatives in Australia, everyone would say let's have a drink at night. That uncle-in-law is quite fond of whiskey, and he opened a bottle of whiskey. My uncle, my elder brother, my father, and I were drinking there. Then I realized that he would ask you whether you want it on the rocks or neat. You'll understand these things, and it's also possible that in American TV shows, there are more of these situations. There will be contact. Indeed, I think it takes some immersion in Western culture to become interested in and understand this category.</w:t>
      </w:r>
    </w:p>
    <w:p w14:paraId="571CCD3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20:14</w:t>
      </w:r>
      <w:r w:rsidRPr="007A00AB">
        <w:rPr>
          <w:rFonts w:ascii="Calibri" w:eastAsia="微软雅黑" w:hAnsi="Calibri" w:cs="Calibri"/>
          <w:color w:val="auto"/>
        </w:rPr>
        <w:br/>
        <w:t xml:space="preserve">Understood. </w:t>
      </w:r>
      <w:proofErr w:type="gramStart"/>
      <w:r w:rsidRPr="007A00AB">
        <w:rPr>
          <w:rFonts w:ascii="Calibri" w:eastAsia="微软雅黑" w:hAnsi="Calibri" w:cs="Calibri"/>
          <w:color w:val="auto"/>
        </w:rPr>
        <w:t>So</w:t>
      </w:r>
      <w:proofErr w:type="gramEnd"/>
      <w:r w:rsidRPr="007A00AB">
        <w:rPr>
          <w:rFonts w:ascii="Calibri" w:eastAsia="微软雅黑" w:hAnsi="Calibri" w:cs="Calibri"/>
          <w:color w:val="auto"/>
        </w:rPr>
        <w:t xml:space="preserve"> you still have someone to drink with, essentially. You're not likely to just start drinking this on your own; it's something that usually requires someone to teach you.</w:t>
      </w:r>
    </w:p>
    <w:p w14:paraId="06FA4EB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20:31</w:t>
      </w:r>
      <w:r w:rsidRPr="007A00AB">
        <w:rPr>
          <w:rFonts w:ascii="Calibri" w:eastAsia="微软雅黑" w:hAnsi="Calibri" w:cs="Calibri"/>
          <w:color w:val="auto"/>
        </w:rPr>
        <w:br/>
        <w:t xml:space="preserve">I had a rather interesting experience where some bars offer whisky tasting packages. I've </w:t>
      </w:r>
      <w:proofErr w:type="gramStart"/>
      <w:r w:rsidRPr="007A00AB">
        <w:rPr>
          <w:rFonts w:ascii="Calibri" w:eastAsia="微软雅黑" w:hAnsi="Calibri" w:cs="Calibri"/>
          <w:color w:val="auto"/>
        </w:rPr>
        <w:t>actually gone</w:t>
      </w:r>
      <w:proofErr w:type="gramEnd"/>
      <w:r w:rsidRPr="007A00AB">
        <w:rPr>
          <w:rFonts w:ascii="Calibri" w:eastAsia="微软雅黑" w:hAnsi="Calibri" w:cs="Calibri"/>
          <w:color w:val="auto"/>
        </w:rPr>
        <w:t xml:space="preserve"> alone. For example, a package costs a few hundred yuan, and it takes you to taste different flavors of whisky. Then they introduce the different types of whisky. I'm willing to learn this kind of knowledge </w:t>
      </w:r>
      <w:proofErr w:type="gramStart"/>
      <w:r w:rsidRPr="007A00AB">
        <w:rPr>
          <w:rFonts w:ascii="Calibri" w:eastAsia="微软雅黑" w:hAnsi="Calibri" w:cs="Calibri"/>
          <w:color w:val="auto"/>
        </w:rPr>
        <w:t>and also</w:t>
      </w:r>
      <w:proofErr w:type="gramEnd"/>
      <w:r w:rsidRPr="007A00AB">
        <w:rPr>
          <w:rFonts w:ascii="Calibri" w:eastAsia="微软雅黑" w:hAnsi="Calibri" w:cs="Calibri"/>
          <w:color w:val="auto"/>
        </w:rPr>
        <w:t xml:space="preserve"> willing to try it.</w:t>
      </w:r>
    </w:p>
    <w:p w14:paraId="4BA9924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21:00</w:t>
      </w:r>
      <w:r w:rsidRPr="007A00AB">
        <w:rPr>
          <w:rFonts w:ascii="Calibri" w:eastAsia="微软雅黑" w:hAnsi="Calibri" w:cs="Calibri"/>
          <w:color w:val="auto"/>
        </w:rPr>
        <w:br/>
        <w:t xml:space="preserve">Regarding the </w:t>
      </w:r>
      <w:proofErr w:type="gramStart"/>
      <w:r w:rsidRPr="007A00AB">
        <w:rPr>
          <w:rFonts w:ascii="Calibri" w:eastAsia="微软雅黑" w:hAnsi="Calibri" w:cs="Calibri"/>
          <w:color w:val="auto"/>
        </w:rPr>
        <w:t>winery of whiskey</w:t>
      </w:r>
      <w:proofErr w:type="gramEnd"/>
      <w:r w:rsidRPr="007A00AB">
        <w:rPr>
          <w:rFonts w:ascii="Calibri" w:eastAsia="微软雅黑" w:hAnsi="Calibri" w:cs="Calibri"/>
          <w:color w:val="auto"/>
        </w:rPr>
        <w:t xml:space="preserve">, there seems to be one in </w:t>
      </w:r>
      <w:proofErr w:type="spellStart"/>
      <w:r w:rsidRPr="007A00AB">
        <w:rPr>
          <w:rFonts w:ascii="Calibri" w:eastAsia="微软雅黑" w:hAnsi="Calibri" w:cs="Calibri"/>
          <w:color w:val="auto"/>
        </w:rPr>
        <w:t>Diechuan</w:t>
      </w:r>
      <w:proofErr w:type="spellEnd"/>
      <w:r w:rsidRPr="007A00AB">
        <w:rPr>
          <w:rFonts w:ascii="Calibri" w:eastAsia="微软雅黑" w:hAnsi="Calibri" w:cs="Calibri"/>
          <w:color w:val="auto"/>
        </w:rPr>
        <w:t>. They were going there, and I was supposed to go with them originally, but I couldn't arrange my schedule later. However, they will specifically visit the whiskey winery to see. People who are really whiskey enthusiasts will be interested in the knowledge about this, like how it's made, how many times it has been aged in oak barrels, how it is fermented, and how to distill. Everyone would be interested in learning about it.</w:t>
      </w:r>
    </w:p>
    <w:p w14:paraId="435C72B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21:29</w:t>
      </w:r>
      <w:r w:rsidRPr="007A00AB">
        <w:rPr>
          <w:rFonts w:ascii="Calibri" w:eastAsia="微软雅黑" w:hAnsi="Calibri" w:cs="Calibri"/>
          <w:color w:val="auto"/>
        </w:rPr>
        <w:br/>
        <w:t>I understand. More than a decade ago, before you went to Australia and before you had any exposure to whisky, were you already drinking alcohol? What did you drink at that time?</w:t>
      </w:r>
    </w:p>
    <w:p w14:paraId="4CA9018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21:40</w:t>
      </w:r>
      <w:r w:rsidRPr="007A00AB">
        <w:rPr>
          <w:rFonts w:ascii="Calibri" w:eastAsia="微软雅黑" w:hAnsi="Calibri" w:cs="Calibri"/>
          <w:color w:val="auto"/>
        </w:rPr>
        <w:br/>
        <w:t xml:space="preserve">It's been many years. Let me recollect carefully. </w:t>
      </w:r>
      <w:proofErr w:type="gramStart"/>
      <w:r w:rsidRPr="007A00AB">
        <w:rPr>
          <w:rFonts w:ascii="Calibri" w:eastAsia="微软雅黑" w:hAnsi="Calibri" w:cs="Calibri"/>
          <w:color w:val="auto"/>
        </w:rPr>
        <w:t>Definitely beer</w:t>
      </w:r>
      <w:proofErr w:type="gramEnd"/>
      <w:r w:rsidRPr="007A00AB">
        <w:rPr>
          <w:rFonts w:ascii="Calibri" w:eastAsia="微软雅黑" w:hAnsi="Calibri" w:cs="Calibri"/>
          <w:color w:val="auto"/>
        </w:rPr>
        <w:t xml:space="preserve">. In high school, like a high school graduation or a graduation party, people always start with beer. </w:t>
      </w:r>
      <w:proofErr w:type="gramStart"/>
      <w:r w:rsidRPr="007A00AB">
        <w:rPr>
          <w:rFonts w:ascii="Calibri" w:eastAsia="微软雅黑" w:hAnsi="Calibri" w:cs="Calibri"/>
          <w:color w:val="auto"/>
        </w:rPr>
        <w:t>Later on</w:t>
      </w:r>
      <w:proofErr w:type="gramEnd"/>
      <w:r w:rsidRPr="007A00AB">
        <w:rPr>
          <w:rFonts w:ascii="Calibri" w:eastAsia="微软雅黑" w:hAnsi="Calibri" w:cs="Calibri"/>
          <w:color w:val="auto"/>
        </w:rPr>
        <w:t>, when I started college, I began going to bars, and in the bars, I started with cocktails.</w:t>
      </w:r>
    </w:p>
    <w:p w14:paraId="0AABD92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21:54</w:t>
      </w:r>
      <w:r w:rsidRPr="007A00AB">
        <w:rPr>
          <w:rFonts w:ascii="Calibri" w:eastAsia="微软雅黑" w:hAnsi="Calibri" w:cs="Calibri"/>
          <w:color w:val="auto"/>
        </w:rPr>
        <w:br/>
        <w:t>Understood.</w:t>
      </w:r>
    </w:p>
    <w:p w14:paraId="7DB7845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21:56</w:t>
      </w:r>
      <w:r w:rsidRPr="007A00AB">
        <w:rPr>
          <w:rFonts w:ascii="Calibri" w:eastAsia="微软雅黑" w:hAnsi="Calibri" w:cs="Calibri"/>
          <w:color w:val="auto"/>
        </w:rPr>
        <w:br/>
        <w:t xml:space="preserve">Then there are also some Chinese liquor or wine that you will surely </w:t>
      </w:r>
      <w:proofErr w:type="gramStart"/>
      <w:r w:rsidRPr="007A00AB">
        <w:rPr>
          <w:rFonts w:ascii="Calibri" w:eastAsia="微软雅黑" w:hAnsi="Calibri" w:cs="Calibri"/>
          <w:color w:val="auto"/>
        </w:rPr>
        <w:t>come into contact with</w:t>
      </w:r>
      <w:proofErr w:type="gramEnd"/>
      <w:r w:rsidRPr="007A00AB">
        <w:rPr>
          <w:rFonts w:ascii="Calibri" w:eastAsia="微软雅黑" w:hAnsi="Calibri" w:cs="Calibri"/>
          <w:color w:val="auto"/>
        </w:rPr>
        <w:t xml:space="preserve"> on your dining table.</w:t>
      </w:r>
    </w:p>
    <w:p w14:paraId="045CD42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22:00</w:t>
      </w:r>
      <w:r w:rsidRPr="007A00AB">
        <w:rPr>
          <w:rFonts w:ascii="Calibri" w:eastAsia="微软雅黑" w:hAnsi="Calibri" w:cs="Calibri"/>
          <w:color w:val="auto"/>
        </w:rPr>
        <w:br/>
        <w:t>Understood. Do you think baijiu or whiskey is easier to drink?</w:t>
      </w:r>
    </w:p>
    <w:p w14:paraId="784387D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22:13</w:t>
      </w:r>
      <w:r w:rsidRPr="007A00AB">
        <w:rPr>
          <w:rFonts w:ascii="Calibri" w:eastAsia="微软雅黑" w:hAnsi="Calibri" w:cs="Calibri"/>
          <w:color w:val="auto"/>
        </w:rPr>
        <w:br/>
        <w:t>I think it's whiskey.</w:t>
      </w:r>
    </w:p>
    <w:p w14:paraId="51BF8C1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22:14</w:t>
      </w:r>
      <w:r w:rsidRPr="007A00AB">
        <w:rPr>
          <w:rFonts w:ascii="Calibri" w:eastAsia="微软雅黑" w:hAnsi="Calibri" w:cs="Calibri"/>
          <w:color w:val="auto"/>
        </w:rPr>
        <w:br/>
        <w:t>Do you think whiskey is easier to drink? Baijiu is still hard to drink.</w:t>
      </w:r>
    </w:p>
    <w:p w14:paraId="3C6D21F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22:17</w:t>
      </w:r>
      <w:r w:rsidRPr="007A00AB">
        <w:rPr>
          <w:rFonts w:ascii="Calibri" w:eastAsia="微软雅黑" w:hAnsi="Calibri" w:cs="Calibri"/>
          <w:color w:val="auto"/>
        </w:rPr>
        <w:br/>
        <w:t>Baijiu can cause a burning sensation in the throat.</w:t>
      </w:r>
    </w:p>
    <w:p w14:paraId="41BC1C7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22:20</w:t>
      </w:r>
      <w:r w:rsidRPr="007A00AB">
        <w:rPr>
          <w:rFonts w:ascii="Calibri" w:eastAsia="微软雅黑" w:hAnsi="Calibri" w:cs="Calibri"/>
          <w:color w:val="auto"/>
        </w:rPr>
        <w:br/>
        <w:t>Understood.</w:t>
      </w:r>
    </w:p>
    <w:p w14:paraId="689D4CC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22:24</w:t>
      </w:r>
      <w:r w:rsidRPr="007A00AB">
        <w:rPr>
          <w:rFonts w:ascii="Calibri" w:eastAsia="微软雅黑" w:hAnsi="Calibri" w:cs="Calibri"/>
          <w:color w:val="auto"/>
        </w:rPr>
        <w:br/>
        <w:t xml:space="preserve">Since most of them are more like friend gatherings rather than business banquets, I'm </w:t>
      </w:r>
      <w:proofErr w:type="gramStart"/>
      <w:r w:rsidRPr="007A00AB">
        <w:rPr>
          <w:rFonts w:ascii="Calibri" w:eastAsia="微软雅黑" w:hAnsi="Calibri" w:cs="Calibri"/>
          <w:color w:val="auto"/>
        </w:rPr>
        <w:t>definitely more</w:t>
      </w:r>
      <w:proofErr w:type="gramEnd"/>
      <w:r w:rsidRPr="007A00AB">
        <w:rPr>
          <w:rFonts w:ascii="Calibri" w:eastAsia="微软雅黑" w:hAnsi="Calibri" w:cs="Calibri"/>
          <w:color w:val="auto"/>
        </w:rPr>
        <w:t xml:space="preserve"> exposed to this kind of Western liquor. There is much more baijiu in business settings.</w:t>
      </w:r>
    </w:p>
    <w:p w14:paraId="75988EE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22:32</w:t>
      </w:r>
      <w:r w:rsidRPr="007A00AB">
        <w:rPr>
          <w:rFonts w:ascii="Calibri" w:eastAsia="微软雅黑" w:hAnsi="Calibri" w:cs="Calibri"/>
          <w:color w:val="auto"/>
        </w:rPr>
        <w:br/>
        <w:t>Like some other Western spirits, such as brandy and vodka.</w:t>
      </w:r>
    </w:p>
    <w:p w14:paraId="78AEBE0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22:39</w:t>
      </w:r>
      <w:r w:rsidRPr="007A00AB">
        <w:rPr>
          <w:rFonts w:ascii="Calibri" w:eastAsia="微软雅黑" w:hAnsi="Calibri" w:cs="Calibri"/>
          <w:color w:val="auto"/>
        </w:rPr>
        <w:br/>
        <w:t>It can only be drunk in KTV.</w:t>
      </w:r>
    </w:p>
    <w:p w14:paraId="62BD26D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22:41</w:t>
      </w:r>
      <w:r w:rsidRPr="007A00AB">
        <w:rPr>
          <w:rFonts w:ascii="Calibri" w:eastAsia="微软雅黑" w:hAnsi="Calibri" w:cs="Calibri"/>
          <w:color w:val="auto"/>
        </w:rPr>
        <w:br/>
        <w:t>Understood.</w:t>
      </w:r>
    </w:p>
    <w:p w14:paraId="0D87587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22:42</w:t>
      </w:r>
      <w:r w:rsidRPr="007A00AB">
        <w:rPr>
          <w:rFonts w:ascii="Calibri" w:eastAsia="微软雅黑" w:hAnsi="Calibri" w:cs="Calibri"/>
          <w:color w:val="auto"/>
        </w:rPr>
        <w:br/>
        <w:t>For example, when going to a KTV, everyone wants to drink shots. Generally, it is XO. Then there are quite a few shots, and whisky shots are also available. There are basically these kinds of shots, which are mostly brandy. I've basically only been exposed to brandy in terms of these shots. I basically don't order other things, or at most just the base liquor, which is only included in cocktails when the base liquor is brandy. Otherwise, I don't have any occasion to directly order brandy.</w:t>
      </w:r>
    </w:p>
    <w:p w14:paraId="1C5A026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23:07</w:t>
      </w:r>
      <w:r w:rsidRPr="007A00AB">
        <w:rPr>
          <w:rFonts w:ascii="Calibri" w:eastAsia="微软雅黑" w:hAnsi="Calibri" w:cs="Calibri"/>
          <w:color w:val="auto"/>
        </w:rPr>
        <w:br/>
        <w:t>Why is it always KTVs, this scene? Why does being able to drink necessarily mean it has to be brandy? Is this a convention?</w:t>
      </w:r>
    </w:p>
    <w:p w14:paraId="441B319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23:16</w:t>
      </w:r>
      <w:r w:rsidRPr="007A00AB">
        <w:rPr>
          <w:rFonts w:ascii="Calibri" w:eastAsia="微软雅黑" w:hAnsi="Calibri" w:cs="Calibri"/>
          <w:color w:val="auto"/>
        </w:rPr>
        <w:br/>
        <w:t>Everyone will place an order because they will promote packages that include XO.</w:t>
      </w:r>
    </w:p>
    <w:p w14:paraId="62493CB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23:20</w:t>
      </w:r>
      <w:r w:rsidRPr="007A00AB">
        <w:rPr>
          <w:rFonts w:ascii="Calibri" w:eastAsia="微软雅黑" w:hAnsi="Calibri" w:cs="Calibri"/>
          <w:color w:val="auto"/>
        </w:rPr>
        <w:br/>
        <w:t>Understood.</w:t>
      </w:r>
    </w:p>
    <w:p w14:paraId="2EAB762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23:22</w:t>
      </w:r>
      <w:r w:rsidRPr="007A00AB">
        <w:rPr>
          <w:rFonts w:ascii="Calibri" w:eastAsia="微软雅黑" w:hAnsi="Calibri" w:cs="Calibri"/>
          <w:color w:val="auto"/>
        </w:rPr>
        <w:br/>
        <w:t>Or the Hennessy set meal, which makes you feel it's a better deal.</w:t>
      </w:r>
    </w:p>
    <w:p w14:paraId="02DF793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23:27</w:t>
      </w:r>
      <w:r w:rsidRPr="007A00AB">
        <w:rPr>
          <w:rFonts w:ascii="Calibri" w:eastAsia="微软雅黑" w:hAnsi="Calibri" w:cs="Calibri"/>
          <w:color w:val="auto"/>
        </w:rPr>
        <w:br/>
        <w:t>Yes.</w:t>
      </w:r>
    </w:p>
    <w:p w14:paraId="52396F9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23:29</w:t>
      </w:r>
      <w:r w:rsidRPr="007A00AB">
        <w:rPr>
          <w:rFonts w:ascii="Calibri" w:eastAsia="微软雅黑" w:hAnsi="Calibri" w:cs="Calibri"/>
          <w:color w:val="auto"/>
        </w:rPr>
        <w:br/>
        <w:t>Because the set meal includes a little bit more, like green tea, mineral water, and so on. The whole set meal allows you to mix and adjust. Generally, when you go to a KTV, there will be large buckets, and you can mix them yourself. I drank a lot of vodka when I was young. Later, I realized it was a cheap spirit, but I used to drink vodka shots too, like Grey Goose, Absolut Vodka, and such. Previously, there were always reviews anyway, and there were also cocktails made from them, but now I don't drink it much anymore because I know it's a relatively low-quality spirit.</w:t>
      </w:r>
    </w:p>
    <w:p w14:paraId="007BF54B"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24:06</w:t>
      </w:r>
      <w:r w:rsidRPr="007A00AB">
        <w:rPr>
          <w:rFonts w:ascii="Calibri" w:eastAsia="微软雅黑" w:hAnsi="Calibri" w:cs="Calibri"/>
          <w:color w:val="auto"/>
        </w:rPr>
        <w:br/>
        <w:t xml:space="preserve">I just thought that the thing at the KTV was quite interesting. </w:t>
      </w:r>
      <w:proofErr w:type="gramStart"/>
      <w:r w:rsidRPr="007A00AB">
        <w:rPr>
          <w:rFonts w:ascii="Calibri" w:eastAsia="微软雅黑" w:hAnsi="Calibri" w:cs="Calibri"/>
          <w:color w:val="auto"/>
        </w:rPr>
        <w:t>Because actually, it</w:t>
      </w:r>
      <w:proofErr w:type="gramEnd"/>
      <w:r w:rsidRPr="007A00AB">
        <w:rPr>
          <w:rFonts w:ascii="Calibri" w:eastAsia="微软雅黑" w:hAnsi="Calibri" w:cs="Calibri"/>
          <w:color w:val="auto"/>
        </w:rPr>
        <w:t xml:space="preserve"> seems like all I saw at the KTV were these XO packages. There doesn't seem to be any </w:t>
      </w:r>
      <w:proofErr w:type="gramStart"/>
      <w:r w:rsidRPr="007A00AB">
        <w:rPr>
          <w:rFonts w:ascii="Calibri" w:eastAsia="微软雅黑" w:hAnsi="Calibri" w:cs="Calibri"/>
          <w:color w:val="auto"/>
        </w:rPr>
        <w:t>particular reason</w:t>
      </w:r>
      <w:proofErr w:type="gramEnd"/>
      <w:r w:rsidRPr="007A00AB">
        <w:rPr>
          <w:rFonts w:ascii="Calibri" w:eastAsia="微软雅黑" w:hAnsi="Calibri" w:cs="Calibri"/>
          <w:color w:val="auto"/>
        </w:rPr>
        <w:t>, but anyway, people just drink that stuff there.</w:t>
      </w:r>
    </w:p>
    <w:p w14:paraId="2E7DF02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24:22</w:t>
      </w:r>
      <w:r w:rsidRPr="007A00AB">
        <w:rPr>
          <w:rFonts w:ascii="Calibri" w:eastAsia="微软雅黑" w:hAnsi="Calibri" w:cs="Calibri"/>
          <w:color w:val="auto"/>
        </w:rPr>
        <w:br/>
        <w:t>It's the channels they've set up. In the business district, people will promote this package to you.</w:t>
      </w:r>
    </w:p>
    <w:p w14:paraId="3072BA9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24:26</w:t>
      </w:r>
      <w:r w:rsidRPr="007A00AB">
        <w:rPr>
          <w:rFonts w:ascii="Calibri" w:eastAsia="微软雅黑" w:hAnsi="Calibri" w:cs="Calibri"/>
          <w:color w:val="auto"/>
        </w:rPr>
        <w:br/>
        <w:t>It might just be that XO had already laid out these channels in advance, so they promoted this.</w:t>
      </w:r>
    </w:p>
    <w:p w14:paraId="3C6D47E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24:30</w:t>
      </w:r>
      <w:r w:rsidRPr="007A00AB">
        <w:rPr>
          <w:rFonts w:ascii="Calibri" w:eastAsia="微软雅黑" w:hAnsi="Calibri" w:cs="Calibri"/>
          <w:color w:val="auto"/>
        </w:rPr>
        <w:br/>
        <w:t>Right.</w:t>
      </w:r>
    </w:p>
    <w:p w14:paraId="476D241B"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24:32</w:t>
      </w:r>
      <w:r w:rsidRPr="007A00AB">
        <w:rPr>
          <w:rFonts w:ascii="Calibri" w:eastAsia="微软雅黑" w:hAnsi="Calibri" w:cs="Calibri"/>
          <w:color w:val="auto"/>
        </w:rPr>
        <w:br/>
        <w:t>What about some other spirits like gin, rum, and Tequila?</w:t>
      </w:r>
    </w:p>
    <w:p w14:paraId="410EE93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24:41</w:t>
      </w:r>
      <w:r w:rsidRPr="007A00AB">
        <w:rPr>
          <w:rFonts w:ascii="Calibri" w:eastAsia="微软雅黑" w:hAnsi="Calibri" w:cs="Calibri"/>
          <w:color w:val="auto"/>
        </w:rPr>
        <w:br/>
        <w:t>I drink all the ones that taste good.</w:t>
      </w:r>
    </w:p>
    <w:p w14:paraId="7416A34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24:42</w:t>
      </w:r>
      <w:r w:rsidRPr="007A00AB">
        <w:rPr>
          <w:rFonts w:ascii="Calibri" w:eastAsia="微软雅黑" w:hAnsi="Calibri" w:cs="Calibri"/>
          <w:color w:val="auto"/>
        </w:rPr>
        <w:br/>
        <w:t>These are also drinks you consume.</w:t>
      </w:r>
    </w:p>
    <w:p w14:paraId="2383882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24:46</w:t>
      </w:r>
      <w:r w:rsidRPr="007A00AB">
        <w:rPr>
          <w:rFonts w:ascii="Calibri" w:eastAsia="微软雅黑" w:hAnsi="Calibri" w:cs="Calibri"/>
          <w:color w:val="auto"/>
        </w:rPr>
        <w:br/>
        <w:t>For gin, generally it's mixed with tonic water. Gin and tonic water are the easiest to mix. There's also a bottle of gin at my place. Then sometimes, for example, when I go to the Executive Lounge, the Executive Lounge has Happy Hour. They always have alcohol. I can even make a Gin Tonic myself. It doesn't require a very high level of bartending skills. You just put the ingredients together, add some lemon, and it won't taste bad. This is gin. Then what was your second one?</w:t>
      </w:r>
    </w:p>
    <w:p w14:paraId="080B2F9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25:15</w:t>
      </w:r>
      <w:r w:rsidRPr="007A00AB">
        <w:rPr>
          <w:rFonts w:ascii="Calibri" w:eastAsia="微软雅黑" w:hAnsi="Calibri" w:cs="Calibri"/>
          <w:color w:val="auto"/>
        </w:rPr>
        <w:br/>
        <w:t>Rum.</w:t>
      </w:r>
    </w:p>
    <w:p w14:paraId="302D6B2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25:16</w:t>
      </w:r>
      <w:r w:rsidRPr="007A00AB">
        <w:rPr>
          <w:rFonts w:ascii="Calibri" w:eastAsia="微软雅黑" w:hAnsi="Calibri" w:cs="Calibri"/>
          <w:color w:val="auto"/>
        </w:rPr>
        <w:br/>
        <w:t xml:space="preserve">Rum is just rum and Coke, and this is the best match. Rum is also the </w:t>
      </w:r>
      <w:proofErr w:type="gramStart"/>
      <w:r w:rsidRPr="007A00AB">
        <w:rPr>
          <w:rFonts w:ascii="Calibri" w:eastAsia="微软雅黑" w:hAnsi="Calibri" w:cs="Calibri"/>
          <w:color w:val="auto"/>
        </w:rPr>
        <w:t>most commonly used</w:t>
      </w:r>
      <w:proofErr w:type="gramEnd"/>
      <w:r w:rsidRPr="007A00AB">
        <w:rPr>
          <w:rFonts w:ascii="Calibri" w:eastAsia="微软雅黑" w:hAnsi="Calibri" w:cs="Calibri"/>
          <w:color w:val="auto"/>
        </w:rPr>
        <w:t xml:space="preserve"> ingredient in cocktails. Because rum is relatively easy to drink, if there are guests at home, for those who can really hold their liquor, prepare some rum. It </w:t>
      </w:r>
      <w:proofErr w:type="gramStart"/>
      <w:r w:rsidRPr="007A00AB">
        <w:rPr>
          <w:rFonts w:ascii="Calibri" w:eastAsia="微软雅黑" w:hAnsi="Calibri" w:cs="Calibri"/>
          <w:color w:val="auto"/>
        </w:rPr>
        <w:t>mixes</w:t>
      </w:r>
      <w:proofErr w:type="gramEnd"/>
      <w:r w:rsidRPr="007A00AB">
        <w:rPr>
          <w:rFonts w:ascii="Calibri" w:eastAsia="微软雅黑" w:hAnsi="Calibri" w:cs="Calibri"/>
          <w:color w:val="auto"/>
        </w:rPr>
        <w:t xml:space="preserve"> well with drinks. You can add some lemon juice or whatever, and it will taste great.</w:t>
      </w:r>
    </w:p>
    <w:p w14:paraId="597492F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25:34</w:t>
      </w:r>
      <w:r w:rsidRPr="007A00AB">
        <w:rPr>
          <w:rFonts w:ascii="Calibri" w:eastAsia="微软雅黑" w:hAnsi="Calibri" w:cs="Calibri"/>
          <w:color w:val="auto"/>
        </w:rPr>
        <w:br/>
        <w:t>The last one, Tequila.</w:t>
      </w:r>
    </w:p>
    <w:p w14:paraId="6836880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25:37</w:t>
      </w:r>
      <w:r w:rsidRPr="007A00AB">
        <w:rPr>
          <w:rFonts w:ascii="Calibri" w:eastAsia="微软雅黑" w:hAnsi="Calibri" w:cs="Calibri"/>
          <w:color w:val="auto"/>
        </w:rPr>
        <w:br/>
        <w:t xml:space="preserve">Tequila is shots. Tequila used to be mixed in cocktails like Tequila Sunrise and Tequila Sunset. Tequila is </w:t>
      </w:r>
      <w:proofErr w:type="gramStart"/>
      <w:r w:rsidRPr="007A00AB">
        <w:rPr>
          <w:rFonts w:ascii="Calibri" w:eastAsia="微软雅黑" w:hAnsi="Calibri" w:cs="Calibri"/>
          <w:color w:val="auto"/>
        </w:rPr>
        <w:t>most commonly consumed</w:t>
      </w:r>
      <w:proofErr w:type="gramEnd"/>
      <w:r w:rsidRPr="007A00AB">
        <w:rPr>
          <w:rFonts w:ascii="Calibri" w:eastAsia="微软雅黑" w:hAnsi="Calibri" w:cs="Calibri"/>
          <w:color w:val="auto"/>
        </w:rPr>
        <w:t xml:space="preserve"> in shots. Sometimes when I go clubbing, it's always Tequila shots. Then for Tequila, you put salt on the back of your hand between your thumb and index finger.</w:t>
      </w:r>
    </w:p>
    <w:p w14:paraId="0F0DA29B"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25:56</w:t>
      </w:r>
      <w:r w:rsidRPr="007A00AB">
        <w:rPr>
          <w:rFonts w:ascii="Calibri" w:eastAsia="微软雅黑" w:hAnsi="Calibri" w:cs="Calibri"/>
          <w:color w:val="auto"/>
        </w:rPr>
        <w:br/>
        <w:t>I have an impression. There was someone doing that once before.</w:t>
      </w:r>
    </w:p>
    <w:p w14:paraId="1923C5EA"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1 26:02</w:t>
      </w:r>
      <w:r w:rsidRPr="007A00AB">
        <w:rPr>
          <w:rFonts w:ascii="Calibri" w:eastAsia="微软雅黑" w:hAnsi="Calibri" w:cs="Calibri"/>
          <w:color w:val="auto"/>
        </w:rPr>
        <w:br/>
        <w:t>We've also had Tequila.</w:t>
      </w:r>
    </w:p>
    <w:p w14:paraId="0C6C5EEE"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26:03</w:t>
      </w:r>
      <w:r w:rsidRPr="007A00AB">
        <w:rPr>
          <w:rFonts w:ascii="Calibri" w:eastAsia="微软雅黑" w:hAnsi="Calibri" w:cs="Calibri"/>
          <w:color w:val="auto"/>
        </w:rPr>
        <w:br/>
        <w:t>Yes, I do have an impression. It was three or four years ago.</w:t>
      </w:r>
    </w:p>
    <w:p w14:paraId="3482776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26:16</w:t>
      </w:r>
      <w:r w:rsidRPr="007A00AB">
        <w:rPr>
          <w:rFonts w:ascii="Calibri" w:eastAsia="微软雅黑" w:hAnsi="Calibri" w:cs="Calibri"/>
          <w:color w:val="auto"/>
        </w:rPr>
        <w:br/>
        <w:t>Yes, I drink them all.</w:t>
      </w:r>
    </w:p>
    <w:p w14:paraId="0C2C557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26:17</w:t>
      </w:r>
      <w:r w:rsidRPr="007A00AB">
        <w:rPr>
          <w:rFonts w:ascii="Calibri" w:eastAsia="微软雅黑" w:hAnsi="Calibri" w:cs="Calibri"/>
          <w:color w:val="auto"/>
        </w:rPr>
        <w:br/>
        <w:t>Then if you were to rank them, which brand did you drink the most of before?</w:t>
      </w:r>
    </w:p>
    <w:p w14:paraId="1BD7409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26:26</w:t>
      </w:r>
      <w:r w:rsidRPr="007A00AB">
        <w:rPr>
          <w:rFonts w:ascii="Calibri" w:eastAsia="微软雅黑" w:hAnsi="Calibri" w:cs="Calibri"/>
          <w:color w:val="auto"/>
        </w:rPr>
        <w:br/>
        <w:t xml:space="preserve">I think the most consumed overall must be white wine, specifically the kind that is relatively on the sweeter side, like Riesling, Gewürztraminer, and Moscato. This kind must be the </w:t>
      </w:r>
      <w:proofErr w:type="gramStart"/>
      <w:r w:rsidRPr="007A00AB">
        <w:rPr>
          <w:rFonts w:ascii="Calibri" w:eastAsia="微软雅黑" w:hAnsi="Calibri" w:cs="Calibri"/>
          <w:color w:val="auto"/>
        </w:rPr>
        <w:t>most commonly drunk</w:t>
      </w:r>
      <w:proofErr w:type="gramEnd"/>
      <w:r w:rsidRPr="007A00AB">
        <w:rPr>
          <w:rFonts w:ascii="Calibri" w:eastAsia="微软雅黑" w:hAnsi="Calibri" w:cs="Calibri"/>
          <w:color w:val="auto"/>
        </w:rPr>
        <w:t>.</w:t>
      </w:r>
    </w:p>
    <w:p w14:paraId="2BD4FD6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26:42</w:t>
      </w:r>
      <w:r w:rsidRPr="007A00AB">
        <w:rPr>
          <w:rFonts w:ascii="Calibri" w:eastAsia="微软雅黑" w:hAnsi="Calibri" w:cs="Calibri"/>
          <w:color w:val="auto"/>
        </w:rPr>
        <w:br/>
        <w:t>What about second place?</w:t>
      </w:r>
    </w:p>
    <w:p w14:paraId="250B170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26:43</w:t>
      </w:r>
      <w:r w:rsidRPr="007A00AB">
        <w:rPr>
          <w:rFonts w:ascii="Calibri" w:eastAsia="微软雅黑" w:hAnsi="Calibri" w:cs="Calibri"/>
          <w:color w:val="auto"/>
        </w:rPr>
        <w:br/>
        <w:t>Second place is red wine.</w:t>
      </w:r>
    </w:p>
    <w:p w14:paraId="357EB4D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26:45</w:t>
      </w:r>
      <w:r w:rsidRPr="007A00AB">
        <w:rPr>
          <w:rFonts w:ascii="Calibri" w:eastAsia="微软雅黑" w:hAnsi="Calibri" w:cs="Calibri"/>
          <w:color w:val="auto"/>
        </w:rPr>
        <w:br/>
        <w:t>What about third place?</w:t>
      </w:r>
    </w:p>
    <w:p w14:paraId="58EB90E3"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26:48</w:t>
      </w:r>
      <w:r w:rsidRPr="007A00AB">
        <w:rPr>
          <w:rFonts w:ascii="Calibri" w:eastAsia="微软雅黑" w:hAnsi="Calibri" w:cs="Calibri"/>
          <w:color w:val="auto"/>
        </w:rPr>
        <w:br/>
        <w:t>It's hard to say about third place; it might be whisky.</w:t>
      </w:r>
    </w:p>
    <w:p w14:paraId="602241E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26:51</w:t>
      </w:r>
      <w:r w:rsidRPr="007A00AB">
        <w:rPr>
          <w:rFonts w:ascii="Calibri" w:eastAsia="微软雅黑" w:hAnsi="Calibri" w:cs="Calibri"/>
          <w:color w:val="auto"/>
        </w:rPr>
        <w:br/>
        <w:t>The drinks are really mixed. You'll drink whenever you have the chance.</w:t>
      </w:r>
    </w:p>
    <w:p w14:paraId="1D48562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27:10</w:t>
      </w:r>
      <w:r w:rsidRPr="007A00AB">
        <w:rPr>
          <w:rFonts w:ascii="Calibri" w:eastAsia="微软雅黑" w:hAnsi="Calibri" w:cs="Calibri"/>
          <w:color w:val="auto"/>
        </w:rPr>
        <w:br/>
        <w:t>Drink whenever there's a chance.</w:t>
      </w:r>
    </w:p>
    <w:p w14:paraId="7B1CDD77"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27:12</w:t>
      </w:r>
      <w:r w:rsidRPr="007A00AB">
        <w:rPr>
          <w:rFonts w:ascii="Calibri" w:eastAsia="微软雅黑" w:hAnsi="Calibri" w:cs="Calibri"/>
          <w:color w:val="auto"/>
        </w:rPr>
        <w:br/>
        <w:t>Understood.</w:t>
      </w:r>
    </w:p>
    <w:p w14:paraId="1D69284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27:15</w:t>
      </w:r>
      <w:r w:rsidRPr="007A00AB">
        <w:rPr>
          <w:rFonts w:ascii="Calibri" w:eastAsia="微软雅黑" w:hAnsi="Calibri" w:cs="Calibri"/>
          <w:color w:val="auto"/>
        </w:rPr>
        <w:br/>
        <w:t xml:space="preserve">I've been drinking less this year because I had surgery at the end of last year; otherwise, I'd drink more. Also, there's something I haven't done yet—I was supposed to take the exam for the WSET certification, but I haven't taken it yet because I think I should drink less, though I've already signed up. My friends and I all have it. I think it might also be related to social circles. I have a group of friends who love drinking, and they are all WSET Level 2 certified. Then I have two high school classmates who are on good terms, and </w:t>
      </w:r>
      <w:proofErr w:type="gramStart"/>
      <w:r w:rsidRPr="007A00AB">
        <w:rPr>
          <w:rFonts w:ascii="Calibri" w:eastAsia="微软雅黑" w:hAnsi="Calibri" w:cs="Calibri"/>
          <w:color w:val="auto"/>
        </w:rPr>
        <w:t>both of them</w:t>
      </w:r>
      <w:proofErr w:type="gramEnd"/>
      <w:r w:rsidRPr="007A00AB">
        <w:rPr>
          <w:rFonts w:ascii="Calibri" w:eastAsia="微软雅黑" w:hAnsi="Calibri" w:cs="Calibri"/>
          <w:color w:val="auto"/>
        </w:rPr>
        <w:t xml:space="preserve"> in that couple are WSET Level 3.</w:t>
      </w:r>
    </w:p>
    <w:p w14:paraId="6639E934"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27:45</w:t>
      </w:r>
      <w:r w:rsidRPr="007A00AB">
        <w:rPr>
          <w:rFonts w:ascii="Calibri" w:eastAsia="微软雅黑" w:hAnsi="Calibri" w:cs="Calibri"/>
          <w:color w:val="auto"/>
        </w:rPr>
        <w:br/>
        <w:t>Understood. Let me ask you two more questions about brands. For example, when it comes to whisky brands, which brands do you think of first?</w:t>
      </w:r>
    </w:p>
    <w:p w14:paraId="56B4547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27:58</w:t>
      </w:r>
      <w:r w:rsidRPr="007A00AB">
        <w:rPr>
          <w:rFonts w:ascii="Calibri" w:eastAsia="微软雅黑" w:hAnsi="Calibri" w:cs="Calibri"/>
          <w:color w:val="auto"/>
        </w:rPr>
        <w:br/>
        <w:t>Macallan would come up first, and then Hibiki.</w:t>
      </w:r>
    </w:p>
    <w:p w14:paraId="5F186A1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28:02</w:t>
      </w:r>
      <w:r w:rsidRPr="007A00AB">
        <w:rPr>
          <w:rFonts w:ascii="Calibri" w:eastAsia="微软雅黑" w:hAnsi="Calibri" w:cs="Calibri"/>
          <w:color w:val="auto"/>
        </w:rPr>
        <w:br/>
        <w:t>That Japanese one.</w:t>
      </w:r>
    </w:p>
    <w:p w14:paraId="46ABA61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28:04</w:t>
      </w:r>
      <w:r w:rsidRPr="007A00AB">
        <w:rPr>
          <w:rFonts w:ascii="Calibri" w:eastAsia="微软雅黑" w:hAnsi="Calibri" w:cs="Calibri"/>
          <w:color w:val="auto"/>
        </w:rPr>
        <w:br/>
        <w:t>Yes. Japanese whisky. It should be almost done.</w:t>
      </w:r>
    </w:p>
    <w:p w14:paraId="420E914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28:08</w:t>
      </w:r>
      <w:r w:rsidRPr="007A00AB">
        <w:rPr>
          <w:rFonts w:ascii="Calibri" w:eastAsia="微软雅黑" w:hAnsi="Calibri" w:cs="Calibri"/>
          <w:color w:val="auto"/>
        </w:rPr>
        <w:br/>
        <w:t>Have you heard of Highland Park and Glenmorangie?</w:t>
      </w:r>
    </w:p>
    <w:p w14:paraId="43E70B22"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28:12</w:t>
      </w:r>
      <w:r w:rsidRPr="007A00AB">
        <w:rPr>
          <w:rFonts w:ascii="Calibri" w:eastAsia="微软雅黑" w:hAnsi="Calibri" w:cs="Calibri"/>
          <w:color w:val="auto"/>
        </w:rPr>
        <w:br/>
        <w:t>Highland Park is just so-so. I was just thinking about Glenfiddich.</w:t>
      </w:r>
    </w:p>
    <w:p w14:paraId="11A2EAC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28:22</w:t>
      </w:r>
      <w:r w:rsidRPr="007A00AB">
        <w:rPr>
          <w:rFonts w:ascii="Calibri" w:eastAsia="微软雅黑" w:hAnsi="Calibri" w:cs="Calibri"/>
          <w:color w:val="auto"/>
        </w:rPr>
        <w:br/>
        <w:t>Understood. What about something like Johnnie Walker? How about it?</w:t>
      </w:r>
    </w:p>
    <w:p w14:paraId="32148199"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28:42</w:t>
      </w:r>
      <w:r w:rsidRPr="007A00AB">
        <w:rPr>
          <w:rFonts w:ascii="Calibri" w:eastAsia="微软雅黑" w:hAnsi="Calibri" w:cs="Calibri"/>
          <w:color w:val="auto"/>
        </w:rPr>
        <w:br/>
        <w:t>Yes, Glenfiddich is one. There might be two bottles of Glenfiddich at home. This brand just popped into my mind.</w:t>
      </w:r>
    </w:p>
    <w:p w14:paraId="57BC86C0"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28:47</w:t>
      </w:r>
      <w:r w:rsidRPr="007A00AB">
        <w:rPr>
          <w:rFonts w:ascii="Calibri" w:eastAsia="微软雅黑" w:hAnsi="Calibri" w:cs="Calibri"/>
          <w:color w:val="auto"/>
        </w:rPr>
        <w:br/>
        <w:t xml:space="preserve">What kind of brand do you think </w:t>
      </w:r>
      <w:proofErr w:type="gramStart"/>
      <w:r w:rsidRPr="007A00AB">
        <w:rPr>
          <w:rFonts w:ascii="Calibri" w:eastAsia="微软雅黑" w:hAnsi="Calibri" w:cs="Calibri"/>
          <w:color w:val="auto"/>
        </w:rPr>
        <w:t>The Macallan</w:t>
      </w:r>
      <w:proofErr w:type="gramEnd"/>
      <w:r w:rsidRPr="007A00AB">
        <w:rPr>
          <w:rFonts w:ascii="Calibri" w:eastAsia="微软雅黑" w:hAnsi="Calibri" w:cs="Calibri"/>
          <w:color w:val="auto"/>
        </w:rPr>
        <w:t xml:space="preserve"> is? High-end?</w:t>
      </w:r>
    </w:p>
    <w:p w14:paraId="768A481E"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28:59</w:t>
      </w:r>
      <w:r w:rsidRPr="007A00AB">
        <w:rPr>
          <w:rFonts w:ascii="Calibri" w:eastAsia="微软雅黑" w:hAnsi="Calibri" w:cs="Calibri"/>
          <w:color w:val="auto"/>
        </w:rPr>
        <w:br/>
        <w:t xml:space="preserve">I don't have a sense of the price range because it depends on the year. But I remember that when I go to a bar, I </w:t>
      </w:r>
      <w:proofErr w:type="gramStart"/>
      <w:r w:rsidRPr="007A00AB">
        <w:rPr>
          <w:rFonts w:ascii="Calibri" w:eastAsia="微软雅黑" w:hAnsi="Calibri" w:cs="Calibri"/>
          <w:color w:val="auto"/>
        </w:rPr>
        <w:t>would look</w:t>
      </w:r>
      <w:proofErr w:type="gramEnd"/>
      <w:r w:rsidRPr="007A00AB">
        <w:rPr>
          <w:rFonts w:ascii="Calibri" w:eastAsia="微软雅黑" w:hAnsi="Calibri" w:cs="Calibri"/>
          <w:color w:val="auto"/>
        </w:rPr>
        <w:t xml:space="preserve"> at its drink menu. Whiskey will surely include Macallan, which is divided into different vintages. Then when you look at the unit price, you'll know how expensive it is. I don't remember if I've ever ordered a bottle of Macallan; it's possible I haven't, or at most I've only ordered the 12-year, which is relatively young.</w:t>
      </w:r>
    </w:p>
    <w:p w14:paraId="31FD94F8"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29:23</w:t>
      </w:r>
      <w:r w:rsidRPr="007A00AB">
        <w:rPr>
          <w:rFonts w:ascii="Calibri" w:eastAsia="微软雅黑" w:hAnsi="Calibri" w:cs="Calibri"/>
          <w:color w:val="auto"/>
        </w:rPr>
        <w:br/>
        <w:t>If I were to ask you to recommend a way to get young people to drink more whiskey, could you think of such a way? For example, is it possible for them to try something like liquor-filled chocolates or whisky ice cream for the first time? Or are these the things only people who already drink would eat?</w:t>
      </w:r>
    </w:p>
    <w:p w14:paraId="6848C17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29:46</w:t>
      </w:r>
      <w:r w:rsidRPr="007A00AB">
        <w:rPr>
          <w:rFonts w:ascii="Calibri" w:eastAsia="微软雅黑" w:hAnsi="Calibri" w:cs="Calibri"/>
          <w:color w:val="auto"/>
        </w:rPr>
        <w:br/>
        <w:t>For example, I've also bought Maotai Ice Cream produced by Maotai.</w:t>
      </w:r>
    </w:p>
    <w:p w14:paraId="4A33B89E"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29:50</w:t>
      </w:r>
      <w:r w:rsidRPr="007A00AB">
        <w:rPr>
          <w:rFonts w:ascii="Calibri" w:eastAsia="微软雅黑" w:hAnsi="Calibri" w:cs="Calibri"/>
          <w:color w:val="auto"/>
        </w:rPr>
        <w:br/>
        <w:t>You've bought it too.</w:t>
      </w:r>
    </w:p>
    <w:p w14:paraId="3D3E67EE"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29:51</w:t>
      </w:r>
      <w:r w:rsidRPr="007A00AB">
        <w:rPr>
          <w:rFonts w:ascii="Calibri" w:eastAsia="微软雅黑" w:hAnsi="Calibri" w:cs="Calibri"/>
          <w:color w:val="auto"/>
        </w:rPr>
        <w:br/>
        <w:t>Yes. Then there are alcoholic ice creams, with rum ice cream being more common, and rum raisin ice cream being even more prevalent. Whisky seems to be less common, but I think it's worth a try. However, I don't know exactly how large the sales volume will be, because from what I've seen, the sales volume of Maotai ice cream doesn't seem to be very high either.</w:t>
      </w:r>
    </w:p>
    <w:p w14:paraId="1E25E9D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30:09</w:t>
      </w:r>
      <w:r w:rsidRPr="007A00AB">
        <w:rPr>
          <w:rFonts w:ascii="Calibri" w:eastAsia="微软雅黑" w:hAnsi="Calibri" w:cs="Calibri"/>
          <w:color w:val="auto"/>
        </w:rPr>
        <w:br/>
        <w:t>I feel that too.</w:t>
      </w:r>
    </w:p>
    <w:p w14:paraId="2F885816"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30:12</w:t>
      </w:r>
      <w:r w:rsidRPr="007A00AB">
        <w:rPr>
          <w:rFonts w:ascii="Calibri" w:eastAsia="微软雅黑" w:hAnsi="Calibri" w:cs="Calibri"/>
          <w:color w:val="auto"/>
        </w:rPr>
        <w:br/>
        <w:t>It seems like it's going to be canceled, and it just doesn't seem to work.</w:t>
      </w:r>
    </w:p>
    <w:p w14:paraId="1CA81751"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30:15</w:t>
      </w:r>
      <w:r w:rsidRPr="007A00AB">
        <w:rPr>
          <w:rFonts w:ascii="Calibri" w:eastAsia="微软雅黑" w:hAnsi="Calibri" w:cs="Calibri"/>
          <w:color w:val="auto"/>
        </w:rPr>
        <w:br/>
        <w:t>I feel like it's always the people who have been drinking that go to buy it themselves; it's not the kind of thing that non-drinkers would go to buy.</w:t>
      </w:r>
    </w:p>
    <w:p w14:paraId="7793314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30:21</w:t>
      </w:r>
      <w:r w:rsidRPr="007A00AB">
        <w:rPr>
          <w:rFonts w:ascii="Calibri" w:eastAsia="微软雅黑" w:hAnsi="Calibri" w:cs="Calibri"/>
          <w:color w:val="auto"/>
        </w:rPr>
        <w:br/>
        <w:t>Right. This makes me think back to a long time ago when I was with Wen Kai. When I was about to leave, he had a Bacardi project to take on, with a similar logic of how to get young people to drink more Bacardi. Then at that time, he was also considering going in the direction of dining occasions. I remember that I had done some cases at that time, and they seemed to have some of that kind.</w:t>
      </w:r>
    </w:p>
    <w:p w14:paraId="64D73D9F"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30:41</w:t>
      </w:r>
      <w:r w:rsidRPr="007A00AB">
        <w:rPr>
          <w:rFonts w:ascii="Calibri" w:eastAsia="微软雅黑" w:hAnsi="Calibri" w:cs="Calibri"/>
          <w:color w:val="auto"/>
        </w:rPr>
        <w:br/>
        <w:t xml:space="preserve">Liquor brands will try to collaborate with brands like </w:t>
      </w:r>
      <w:proofErr w:type="spellStart"/>
      <w:r w:rsidRPr="007A00AB">
        <w:rPr>
          <w:rFonts w:ascii="Calibri" w:eastAsia="微软雅黑" w:hAnsi="Calibri" w:cs="Calibri"/>
          <w:color w:val="auto"/>
        </w:rPr>
        <w:t>Heytea</w:t>
      </w:r>
      <w:proofErr w:type="spellEnd"/>
      <w:r w:rsidRPr="007A00AB">
        <w:rPr>
          <w:rFonts w:ascii="Calibri" w:eastAsia="微软雅黑" w:hAnsi="Calibri" w:cs="Calibri"/>
          <w:color w:val="auto"/>
        </w:rPr>
        <w:t xml:space="preserve"> or KFC, for example, creating liquor ice cream and the like. I think young people will try new things, but whether they can really succeed in leading these people into the category and </w:t>
      </w:r>
      <w:proofErr w:type="gramStart"/>
      <w:r w:rsidRPr="007A00AB">
        <w:rPr>
          <w:rFonts w:ascii="Calibri" w:eastAsia="微软雅黑" w:hAnsi="Calibri" w:cs="Calibri"/>
          <w:color w:val="auto"/>
        </w:rPr>
        <w:t>starting</w:t>
      </w:r>
      <w:proofErr w:type="gramEnd"/>
      <w:r w:rsidRPr="007A00AB">
        <w:rPr>
          <w:rFonts w:ascii="Calibri" w:eastAsia="微软雅黑" w:hAnsi="Calibri" w:cs="Calibri"/>
          <w:color w:val="auto"/>
        </w:rPr>
        <w:t xml:space="preserve"> to really drink whiskey, I have a question mark. I think the category of whiskey is such that you need to reach a certain level of drinking. First, you start trying to drink alcohol, then a group of people are filtered out. After drinking a fair amount, you feel that the drinks you've been having have started to become boring, and you're willing to be curious and try new things, and naturally, you'll </w:t>
      </w:r>
      <w:proofErr w:type="gramStart"/>
      <w:r w:rsidRPr="007A00AB">
        <w:rPr>
          <w:rFonts w:ascii="Calibri" w:eastAsia="微软雅黑" w:hAnsi="Calibri" w:cs="Calibri"/>
          <w:color w:val="auto"/>
        </w:rPr>
        <w:t>come into contact with</w:t>
      </w:r>
      <w:proofErr w:type="gramEnd"/>
      <w:r w:rsidRPr="007A00AB">
        <w:rPr>
          <w:rFonts w:ascii="Calibri" w:eastAsia="微软雅黑" w:hAnsi="Calibri" w:cs="Calibri"/>
          <w:color w:val="auto"/>
        </w:rPr>
        <w:t xml:space="preserve"> whiskey. If one finds this flavor of whiskey acceptable, then they will surely delve deeper into this line. There's another type, although it sounds rather unpleasant, but it's those who like to show off. They will say they quite like to drink whiskey.</w:t>
      </w:r>
    </w:p>
    <w:p w14:paraId="3063F745"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lastRenderedPageBreak/>
        <w:t>Speaker 2 31:27</w:t>
      </w:r>
      <w:r w:rsidRPr="007A00AB">
        <w:rPr>
          <w:rFonts w:ascii="Calibri" w:eastAsia="微软雅黑" w:hAnsi="Calibri" w:cs="Calibri"/>
          <w:color w:val="auto"/>
        </w:rPr>
        <w:br/>
        <w:t>Understood.</w:t>
      </w:r>
    </w:p>
    <w:p w14:paraId="0611EB3C"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1 31:31</w:t>
      </w:r>
      <w:r w:rsidRPr="007A00AB">
        <w:rPr>
          <w:rFonts w:ascii="Calibri" w:eastAsia="微软雅黑" w:hAnsi="Calibri" w:cs="Calibri"/>
          <w:color w:val="auto"/>
        </w:rPr>
        <w:br/>
        <w:t>I think there might be more men than women. I've noticed that not many women like to drink whisky. In fact, most women prefer to drink red wine.</w:t>
      </w:r>
    </w:p>
    <w:p w14:paraId="787A161D" w14:textId="77777777" w:rsidR="007A00AB" w:rsidRPr="007A00AB" w:rsidRDefault="007A00AB" w:rsidP="007A00AB">
      <w:pPr>
        <w:pStyle w:val="BodyText"/>
        <w:rPr>
          <w:rFonts w:ascii="Calibri" w:eastAsia="微软雅黑" w:hAnsi="Calibri" w:cs="Calibri"/>
          <w:color w:val="auto"/>
        </w:rPr>
      </w:pPr>
      <w:r w:rsidRPr="007A00AB">
        <w:rPr>
          <w:rFonts w:ascii="Calibri" w:eastAsia="微软雅黑" w:hAnsi="Calibri" w:cs="Calibri"/>
          <w:color w:val="auto"/>
        </w:rPr>
        <w:t>Speaker 2 31:39</w:t>
      </w:r>
      <w:r w:rsidRPr="007A00AB">
        <w:rPr>
          <w:rFonts w:ascii="Calibri" w:eastAsia="微软雅黑" w:hAnsi="Calibri" w:cs="Calibri"/>
          <w:color w:val="auto"/>
        </w:rPr>
        <w:br/>
        <w:t>Okay, that's about it for now. Let's start by getting a basic understanding. You should be considered one of the more knowledgeable people we can interview, one of the more experienced drinkers who will drink anything.</w:t>
      </w:r>
    </w:p>
    <w:p w14:paraId="38A3747D" w14:textId="77777777" w:rsidR="004A0A5D" w:rsidRPr="007A00AB" w:rsidRDefault="004A0A5D" w:rsidP="009D0A60">
      <w:pPr>
        <w:pStyle w:val="BodyText"/>
        <w:rPr>
          <w:lang w:val="en-GB"/>
        </w:rPr>
      </w:pPr>
    </w:p>
    <w:sectPr w:rsidR="004A0A5D" w:rsidRPr="007A00AB" w:rsidSect="007A00AB">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EE"/>
    <w:family w:val="swiss"/>
    <w:pitch w:val="variable"/>
    <w:sig w:usb0="E00002FF" w:usb1="4000201F" w:usb2="08000029" w:usb3="00000000" w:csb0="0000019F" w:csb1="00000000"/>
  </w:font>
  <w:font w:name="Noto Sans JP">
    <w:altName w:val="Cambria"/>
    <w:panose1 w:val="020B0500000000000000"/>
    <w:charset w:val="86"/>
    <w:family w:val="swiss"/>
    <w:pitch w:val="variable"/>
    <w:sig w:usb0="20000287" w:usb1="2ADF3C10" w:usb2="00000016" w:usb3="00000000" w:csb0="00060107" w:csb1="00000000"/>
  </w:font>
  <w:font w:name="Noto Sans Arabic">
    <w:panose1 w:val="020B0502040504020204"/>
    <w:charset w:val="B2"/>
    <w:family w:val="swiss"/>
    <w:pitch w:val="variable"/>
    <w:sig w:usb0="80002043" w:usb1="80002000" w:usb2="00000008" w:usb3="00000000" w:csb0="00000040" w:csb1="00000000"/>
  </w:font>
  <w:font w:name="Marsh Serif">
    <w:panose1 w:val="00000000000000000000"/>
    <w:charset w:val="00"/>
    <w:family w:val="modern"/>
    <w:notTrueType/>
    <w:pitch w:val="variable"/>
    <w:sig w:usb0="A000026F" w:usb1="0000F07B" w:usb2="00000000" w:usb3="00000000" w:csb0="00000097" w:csb1="00000000"/>
  </w:font>
  <w:font w:name="Noto Serif JP">
    <w:panose1 w:val="02020200000000000000"/>
    <w:charset w:val="86"/>
    <w:family w:val="roman"/>
    <w:pitch w:val="variable"/>
    <w:sig w:usb0="20000287" w:usb1="2ADF3C10" w:usb2="00000016" w:usb3="00000000" w:csb0="00060107" w:csb1="00000000"/>
  </w:font>
  <w:font w:name="Noto Naskh Arabic">
    <w:panose1 w:val="00000000000000000000"/>
    <w:charset w:val="EE"/>
    <w:family w:val="auto"/>
    <w:pitch w:val="variable"/>
    <w:sig w:usb0="A000206F" w:usb1="8200204A" w:usb2="00000008" w:usb3="00000000" w:csb0="0000005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AD8"/>
    <w:multiLevelType w:val="multilevel"/>
    <w:tmpl w:val="64241F88"/>
    <w:styleLink w:val="NumberinParenthesesListMultilevel"/>
    <w:lvl w:ilvl="0">
      <w:start w:val="1"/>
      <w:numFmt w:val="decimal"/>
      <w:lvlText w:val="(%1)"/>
      <w:lvlJc w:val="left"/>
      <w:pPr>
        <w:ind w:left="576" w:hanging="576"/>
      </w:pPr>
      <w:rPr>
        <w:rFonts w:hint="default"/>
      </w:rPr>
    </w:lvl>
    <w:lvl w:ilvl="1">
      <w:start w:val="1"/>
      <w:numFmt w:val="upperLetter"/>
      <w:lvlText w:val="(%2)"/>
      <w:lvlJc w:val="left"/>
      <w:pPr>
        <w:ind w:left="1152" w:hanging="576"/>
      </w:pPr>
      <w:rPr>
        <w:rFonts w:hint="default"/>
      </w:rPr>
    </w:lvl>
    <w:lvl w:ilvl="2">
      <w:start w:val="1"/>
      <w:numFmt w:val="lowerRoman"/>
      <w:lvlText w:val="(%3)"/>
      <w:lvlJc w:val="left"/>
      <w:pPr>
        <w:ind w:left="1728" w:hanging="576"/>
      </w:pPr>
      <w:rPr>
        <w:rFonts w:hint="default"/>
      </w:rPr>
    </w:lvl>
    <w:lvl w:ilvl="3">
      <w:start w:val="1"/>
      <w:numFmt w:val="lowerLetter"/>
      <w:lvlText w:val="(%4)"/>
      <w:lvlJc w:val="left"/>
      <w:pPr>
        <w:ind w:left="2304" w:hanging="576"/>
      </w:pPr>
      <w:rPr>
        <w:rFonts w:hint="default"/>
      </w:rPr>
    </w:lvl>
    <w:lvl w:ilvl="4">
      <w:start w:val="1"/>
      <w:numFmt w:val="decimal"/>
      <w:lvlText w:val="(%5)"/>
      <w:lvlJc w:val="left"/>
      <w:pPr>
        <w:ind w:left="2880" w:hanging="576"/>
      </w:pPr>
      <w:rPr>
        <w:rFonts w:hint="default"/>
      </w:rPr>
    </w:lvl>
    <w:lvl w:ilvl="5">
      <w:start w:val="1"/>
      <w:numFmt w:val="upperLetter"/>
      <w:lvlText w:val="(%6)"/>
      <w:lvlJc w:val="left"/>
      <w:pPr>
        <w:ind w:left="3456" w:hanging="576"/>
      </w:pPr>
      <w:rPr>
        <w:rFonts w:hint="default"/>
      </w:rPr>
    </w:lvl>
    <w:lvl w:ilvl="6">
      <w:start w:val="1"/>
      <w:numFmt w:val="lowerRoman"/>
      <w:lvlText w:val="(%7)"/>
      <w:lvlJc w:val="left"/>
      <w:pPr>
        <w:ind w:left="4032" w:hanging="576"/>
      </w:pPr>
      <w:rPr>
        <w:rFonts w:hint="default"/>
      </w:rPr>
    </w:lvl>
    <w:lvl w:ilvl="7">
      <w:start w:val="1"/>
      <w:numFmt w:val="lowerLetter"/>
      <w:lvlText w:val="(%8)"/>
      <w:lvlJc w:val="left"/>
      <w:pPr>
        <w:ind w:left="4608" w:hanging="576"/>
      </w:pPr>
      <w:rPr>
        <w:rFonts w:hint="default"/>
      </w:rPr>
    </w:lvl>
    <w:lvl w:ilvl="8">
      <w:start w:val="1"/>
      <w:numFmt w:val="decimal"/>
      <w:lvlText w:val="(%9)"/>
      <w:lvlJc w:val="left"/>
      <w:pPr>
        <w:ind w:left="5184" w:hanging="576"/>
      </w:pPr>
      <w:rPr>
        <w:rFonts w:hint="default"/>
      </w:rPr>
    </w:lvl>
  </w:abstractNum>
  <w:abstractNum w:abstractNumId="1" w15:restartNumberingAfterBreak="0">
    <w:nsid w:val="00BB458D"/>
    <w:multiLevelType w:val="multilevel"/>
    <w:tmpl w:val="A866E6F2"/>
    <w:lvl w:ilvl="0">
      <w:start w:val="1"/>
      <w:numFmt w:val="upperLetter"/>
      <w:pStyle w:val="ListAlphaUC"/>
      <w:lvlText w:val="%1."/>
      <w:lvlJc w:val="left"/>
      <w:pPr>
        <w:ind w:left="360" w:hanging="360"/>
      </w:pPr>
      <w:rPr>
        <w:rFonts w:hint="default"/>
      </w:rPr>
    </w:lvl>
    <w:lvl w:ilvl="1">
      <w:start w:val="1"/>
      <w:numFmt w:val="decimal"/>
      <w:pStyle w:val="ListAlphaUC2"/>
      <w:lvlText w:val="%2."/>
      <w:lvlJc w:val="left"/>
      <w:pPr>
        <w:ind w:left="720" w:hanging="360"/>
      </w:pPr>
      <w:rPr>
        <w:rFonts w:hint="default"/>
      </w:rPr>
    </w:lvl>
    <w:lvl w:ilvl="2">
      <w:start w:val="1"/>
      <w:numFmt w:val="lowerRoman"/>
      <w:pStyle w:val="ListAlphaUC3"/>
      <w:lvlText w:val="%3."/>
      <w:lvlJc w:val="left"/>
      <w:pPr>
        <w:ind w:left="1080" w:hanging="360"/>
      </w:pPr>
      <w:rPr>
        <w:rFonts w:hint="default"/>
      </w:rPr>
    </w:lvl>
    <w:lvl w:ilvl="3">
      <w:start w:val="1"/>
      <w:numFmt w:val="upperLetter"/>
      <w:pStyle w:val="ListAlphaUC4"/>
      <w:lvlText w:val="%4."/>
      <w:lvlJc w:val="left"/>
      <w:pPr>
        <w:ind w:left="1440" w:hanging="360"/>
      </w:pPr>
      <w:rPr>
        <w:rFonts w:hint="default"/>
      </w:rPr>
    </w:lvl>
    <w:lvl w:ilvl="4">
      <w:start w:val="1"/>
      <w:numFmt w:val="decimal"/>
      <w:pStyle w:val="ListAlphaUC5"/>
      <w:lvlText w:val="%5."/>
      <w:lvlJc w:val="left"/>
      <w:pPr>
        <w:ind w:left="1800" w:hanging="360"/>
      </w:pPr>
      <w:rPr>
        <w:rFonts w:hint="default"/>
      </w:rPr>
    </w:lvl>
    <w:lvl w:ilvl="5">
      <w:start w:val="1"/>
      <w:numFmt w:val="lowerRoman"/>
      <w:pStyle w:val="ListAlphaUC6"/>
      <w:lvlText w:val="%6."/>
      <w:lvlJc w:val="left"/>
      <w:pPr>
        <w:ind w:left="2160" w:hanging="360"/>
      </w:pPr>
      <w:rPr>
        <w:rFonts w:hint="default"/>
      </w:rPr>
    </w:lvl>
    <w:lvl w:ilvl="6">
      <w:start w:val="1"/>
      <w:numFmt w:val="upperLetter"/>
      <w:pStyle w:val="ListAlphaUC7"/>
      <w:lvlText w:val="%7."/>
      <w:lvlJc w:val="left"/>
      <w:pPr>
        <w:ind w:left="2520" w:hanging="360"/>
      </w:pPr>
      <w:rPr>
        <w:rFonts w:hint="default"/>
      </w:rPr>
    </w:lvl>
    <w:lvl w:ilvl="7">
      <w:start w:val="1"/>
      <w:numFmt w:val="decimal"/>
      <w:pStyle w:val="ListAlphaUC8"/>
      <w:lvlText w:val="%8."/>
      <w:lvlJc w:val="left"/>
      <w:pPr>
        <w:ind w:left="2880" w:hanging="360"/>
      </w:pPr>
      <w:rPr>
        <w:rFonts w:hint="default"/>
      </w:rPr>
    </w:lvl>
    <w:lvl w:ilvl="8">
      <w:start w:val="1"/>
      <w:numFmt w:val="lowerRoman"/>
      <w:pStyle w:val="ListAlphaUC9"/>
      <w:lvlText w:val="%9."/>
      <w:lvlJc w:val="left"/>
      <w:pPr>
        <w:ind w:left="3240" w:hanging="360"/>
      </w:pPr>
      <w:rPr>
        <w:rFonts w:hint="default"/>
      </w:rPr>
    </w:lvl>
  </w:abstractNum>
  <w:abstractNum w:abstractNumId="2" w15:restartNumberingAfterBreak="0">
    <w:nsid w:val="07A03500"/>
    <w:multiLevelType w:val="hybridMultilevel"/>
    <w:tmpl w:val="1AAA5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21D56"/>
    <w:multiLevelType w:val="multilevel"/>
    <w:tmpl w:val="33464C4A"/>
    <w:styleLink w:val="BulletsMultilevel"/>
    <w:lvl w:ilvl="0">
      <w:start w:val="1"/>
      <w:numFmt w:val="bullet"/>
      <w:lvlText w:val="•"/>
      <w:lvlJc w:val="left"/>
      <w:pPr>
        <w:ind w:left="360" w:hanging="360"/>
      </w:pPr>
      <w:rPr>
        <w:rFonts w:ascii="Arial" w:hAnsi="Arial" w:cs="Arial" w:hint="default"/>
      </w:rPr>
    </w:lvl>
    <w:lvl w:ilvl="1">
      <w:start w:val="1"/>
      <w:numFmt w:val="bullet"/>
      <w:lvlText w:val="–"/>
      <w:lvlJc w:val="left"/>
      <w:pPr>
        <w:ind w:left="720" w:hanging="360"/>
      </w:pPr>
      <w:rPr>
        <w:rFonts w:ascii="Arial" w:hAnsi="Arial" w:cs="Arial" w:hint="default"/>
      </w:rPr>
    </w:lvl>
    <w:lvl w:ilvl="2">
      <w:start w:val="1"/>
      <w:numFmt w:val="bullet"/>
      <w:lvlText w:val="-"/>
      <w:lvlJc w:val="left"/>
      <w:pPr>
        <w:ind w:left="1080" w:hanging="360"/>
      </w:pPr>
      <w:rPr>
        <w:rFonts w:ascii="Arial" w:hAnsi="Arial" w:cs="Arial" w:hint="default"/>
      </w:rPr>
    </w:lvl>
    <w:lvl w:ilvl="3">
      <w:start w:val="1"/>
      <w:numFmt w:val="bullet"/>
      <w:lvlText w:val="-"/>
      <w:lvlJc w:val="left"/>
      <w:pPr>
        <w:ind w:left="1440" w:hanging="360"/>
      </w:pPr>
      <w:rPr>
        <w:rFonts w:ascii="Arial" w:hAnsi="Arial" w:cs="Arial" w:hint="default"/>
      </w:rPr>
    </w:lvl>
    <w:lvl w:ilvl="4">
      <w:start w:val="1"/>
      <w:numFmt w:val="bullet"/>
      <w:lvlText w:val="-"/>
      <w:lvlJc w:val="left"/>
      <w:pPr>
        <w:ind w:left="1800" w:hanging="360"/>
      </w:pPr>
      <w:rPr>
        <w:rFonts w:ascii="Arial" w:hAnsi="Arial" w:cs="Arial" w:hint="default"/>
      </w:rPr>
    </w:lvl>
    <w:lvl w:ilvl="5">
      <w:start w:val="1"/>
      <w:numFmt w:val="bullet"/>
      <w:lvlText w:val="-"/>
      <w:lvlJc w:val="left"/>
      <w:pPr>
        <w:ind w:left="2160" w:hanging="360"/>
      </w:pPr>
      <w:rPr>
        <w:rFonts w:ascii="Arial" w:hAnsi="Arial" w:cs="Arial" w:hint="default"/>
      </w:rPr>
    </w:lvl>
    <w:lvl w:ilvl="6">
      <w:start w:val="1"/>
      <w:numFmt w:val="bullet"/>
      <w:lvlText w:val="-"/>
      <w:lvlJc w:val="left"/>
      <w:pPr>
        <w:ind w:left="2520" w:hanging="360"/>
      </w:pPr>
      <w:rPr>
        <w:rFonts w:ascii="Arial" w:hAnsi="Arial" w:cs="Arial" w:hint="default"/>
      </w:rPr>
    </w:lvl>
    <w:lvl w:ilvl="7">
      <w:start w:val="1"/>
      <w:numFmt w:val="bullet"/>
      <w:lvlText w:val="-"/>
      <w:lvlJc w:val="left"/>
      <w:pPr>
        <w:ind w:left="2880" w:hanging="360"/>
      </w:pPr>
      <w:rPr>
        <w:rFonts w:ascii="Arial" w:hAnsi="Arial" w:cs="Arial" w:hint="default"/>
      </w:rPr>
    </w:lvl>
    <w:lvl w:ilvl="8">
      <w:start w:val="1"/>
      <w:numFmt w:val="bullet"/>
      <w:lvlText w:val="-"/>
      <w:lvlJc w:val="left"/>
      <w:pPr>
        <w:ind w:left="3240" w:hanging="360"/>
      </w:pPr>
      <w:rPr>
        <w:rFonts w:ascii="Arial" w:hAnsi="Arial" w:cs="Arial" w:hint="default"/>
      </w:rPr>
    </w:lvl>
  </w:abstractNum>
  <w:abstractNum w:abstractNumId="4" w15:restartNumberingAfterBreak="0">
    <w:nsid w:val="0A2C7490"/>
    <w:multiLevelType w:val="multilevel"/>
    <w:tmpl w:val="6E2282A2"/>
    <w:styleLink w:val="HeadingsList"/>
    <w:lvl w:ilvl="0">
      <w:start w:val="1"/>
      <w:numFmt w:val="decimal"/>
      <w:lvlText w:val="%1."/>
      <w:lvlJc w:val="left"/>
      <w:pPr>
        <w:ind w:left="936" w:hanging="936"/>
      </w:pPr>
      <w:rPr>
        <w:rFonts w:hint="default"/>
      </w:rPr>
    </w:lvl>
    <w:lvl w:ilvl="1">
      <w:start w:val="1"/>
      <w:numFmt w:val="decimal"/>
      <w:lvlText w:val="%1.%2."/>
      <w:lvlJc w:val="left"/>
      <w:pPr>
        <w:ind w:left="936" w:hanging="936"/>
      </w:pPr>
      <w:rPr>
        <w:rFonts w:hint="default"/>
      </w:rPr>
    </w:lvl>
    <w:lvl w:ilvl="2">
      <w:start w:val="1"/>
      <w:numFmt w:val="decimal"/>
      <w:lvlText w:val="%1.%2.%3."/>
      <w:lvlJc w:val="left"/>
      <w:pPr>
        <w:ind w:left="936" w:hanging="936"/>
      </w:pPr>
      <w:rPr>
        <w:rFonts w:hint="default"/>
      </w:rPr>
    </w:lvl>
    <w:lvl w:ilvl="3">
      <w:start w:val="1"/>
      <w:numFmt w:val="decimal"/>
      <w:lvlText w:val="%1.%2.%3.%4."/>
      <w:lvlJc w:val="left"/>
      <w:pPr>
        <w:ind w:left="1296" w:hanging="1296"/>
      </w:pPr>
      <w:rPr>
        <w:rFonts w:hint="default"/>
      </w:rPr>
    </w:lvl>
    <w:lvl w:ilvl="4">
      <w:start w:val="1"/>
      <w:numFmt w:val="decimal"/>
      <w:lvlText w:val="%1.%2.%3.%4.%5."/>
      <w:lvlJc w:val="left"/>
      <w:pPr>
        <w:ind w:left="1296" w:hanging="1296"/>
      </w:pPr>
      <w:rPr>
        <w:rFonts w:hint="default"/>
      </w:rPr>
    </w:lvl>
    <w:lvl w:ilvl="5">
      <w:start w:val="1"/>
      <w:numFmt w:val="decimal"/>
      <w:lvlText w:val="%1.%2.%3.%4.%5.%6."/>
      <w:lvlJc w:val="left"/>
      <w:pPr>
        <w:ind w:left="1728" w:hanging="1728"/>
      </w:pPr>
      <w:rPr>
        <w:rFonts w:hint="default"/>
      </w:rPr>
    </w:lvl>
    <w:lvl w:ilvl="6">
      <w:start w:val="1"/>
      <w:numFmt w:val="decimal"/>
      <w:lvlText w:val="%1.%2.%3.%4.%5.%6.%7."/>
      <w:lvlJc w:val="left"/>
      <w:pPr>
        <w:ind w:left="1728" w:hanging="1728"/>
      </w:pPr>
      <w:rPr>
        <w:rFonts w:hint="default"/>
      </w:rPr>
    </w:lvl>
    <w:lvl w:ilvl="7">
      <w:start w:val="1"/>
      <w:numFmt w:val="decimal"/>
      <w:lvlText w:val="%1.%2.%3.%4.%5.%6.%7.%8."/>
      <w:lvlJc w:val="left"/>
      <w:pPr>
        <w:ind w:left="2304" w:hanging="2304"/>
      </w:pPr>
      <w:rPr>
        <w:rFonts w:hint="default"/>
      </w:rPr>
    </w:lvl>
    <w:lvl w:ilvl="8">
      <w:start w:val="1"/>
      <w:numFmt w:val="decimal"/>
      <w:lvlText w:val="%1.%2.%3.%4.%5.%6.%7.%8.%9."/>
      <w:lvlJc w:val="left"/>
      <w:pPr>
        <w:ind w:left="2304" w:hanging="2304"/>
      </w:pPr>
      <w:rPr>
        <w:rFonts w:hint="default"/>
      </w:rPr>
    </w:lvl>
  </w:abstractNum>
  <w:abstractNum w:abstractNumId="5" w15:restartNumberingAfterBreak="0">
    <w:nsid w:val="1A183CFC"/>
    <w:multiLevelType w:val="multilevel"/>
    <w:tmpl w:val="64241F88"/>
    <w:lvl w:ilvl="0">
      <w:start w:val="1"/>
      <w:numFmt w:val="decimal"/>
      <w:pStyle w:val="ListNumParenth"/>
      <w:lvlText w:val="(%1)"/>
      <w:lvlJc w:val="left"/>
      <w:pPr>
        <w:ind w:left="576" w:hanging="576"/>
      </w:pPr>
      <w:rPr>
        <w:rFonts w:hint="default"/>
      </w:rPr>
    </w:lvl>
    <w:lvl w:ilvl="1">
      <w:start w:val="1"/>
      <w:numFmt w:val="upperLetter"/>
      <w:pStyle w:val="ListNumParenth2"/>
      <w:lvlText w:val="(%2)"/>
      <w:lvlJc w:val="left"/>
      <w:pPr>
        <w:ind w:left="1152" w:hanging="576"/>
      </w:pPr>
      <w:rPr>
        <w:rFonts w:hint="default"/>
      </w:rPr>
    </w:lvl>
    <w:lvl w:ilvl="2">
      <w:start w:val="1"/>
      <w:numFmt w:val="lowerRoman"/>
      <w:pStyle w:val="ListNumParenth3"/>
      <w:lvlText w:val="(%3)"/>
      <w:lvlJc w:val="left"/>
      <w:pPr>
        <w:ind w:left="1728" w:hanging="576"/>
      </w:pPr>
      <w:rPr>
        <w:rFonts w:hint="default"/>
      </w:rPr>
    </w:lvl>
    <w:lvl w:ilvl="3">
      <w:start w:val="1"/>
      <w:numFmt w:val="lowerLetter"/>
      <w:pStyle w:val="ListNumParenth4"/>
      <w:lvlText w:val="(%4)"/>
      <w:lvlJc w:val="left"/>
      <w:pPr>
        <w:ind w:left="2304" w:hanging="576"/>
      </w:pPr>
      <w:rPr>
        <w:rFonts w:hint="default"/>
      </w:rPr>
    </w:lvl>
    <w:lvl w:ilvl="4">
      <w:start w:val="1"/>
      <w:numFmt w:val="decimal"/>
      <w:pStyle w:val="ListNumParenth5"/>
      <w:lvlText w:val="(%5)"/>
      <w:lvlJc w:val="left"/>
      <w:pPr>
        <w:ind w:left="2880" w:hanging="576"/>
      </w:pPr>
      <w:rPr>
        <w:rFonts w:hint="default"/>
      </w:rPr>
    </w:lvl>
    <w:lvl w:ilvl="5">
      <w:start w:val="1"/>
      <w:numFmt w:val="upperLetter"/>
      <w:pStyle w:val="ListNumParenth6"/>
      <w:lvlText w:val="(%6)"/>
      <w:lvlJc w:val="left"/>
      <w:pPr>
        <w:ind w:left="3456" w:hanging="576"/>
      </w:pPr>
      <w:rPr>
        <w:rFonts w:hint="default"/>
      </w:rPr>
    </w:lvl>
    <w:lvl w:ilvl="6">
      <w:start w:val="1"/>
      <w:numFmt w:val="lowerRoman"/>
      <w:pStyle w:val="ListNumParenth7"/>
      <w:lvlText w:val="(%7)"/>
      <w:lvlJc w:val="left"/>
      <w:pPr>
        <w:ind w:left="4032" w:hanging="576"/>
      </w:pPr>
      <w:rPr>
        <w:rFonts w:hint="default"/>
      </w:rPr>
    </w:lvl>
    <w:lvl w:ilvl="7">
      <w:start w:val="1"/>
      <w:numFmt w:val="lowerLetter"/>
      <w:pStyle w:val="ListNumParenth8"/>
      <w:lvlText w:val="(%8)"/>
      <w:lvlJc w:val="left"/>
      <w:pPr>
        <w:ind w:left="4608" w:hanging="576"/>
      </w:pPr>
      <w:rPr>
        <w:rFonts w:hint="default"/>
      </w:rPr>
    </w:lvl>
    <w:lvl w:ilvl="8">
      <w:start w:val="1"/>
      <w:numFmt w:val="decimal"/>
      <w:pStyle w:val="ListNumParenth9"/>
      <w:lvlText w:val="(%9)"/>
      <w:lvlJc w:val="left"/>
      <w:pPr>
        <w:ind w:left="5184" w:hanging="576"/>
      </w:pPr>
      <w:rPr>
        <w:rFonts w:hint="default"/>
      </w:rPr>
    </w:lvl>
  </w:abstractNum>
  <w:abstractNum w:abstractNumId="6" w15:restartNumberingAfterBreak="0">
    <w:nsid w:val="29FB4490"/>
    <w:multiLevelType w:val="multilevel"/>
    <w:tmpl w:val="99FE3AB8"/>
    <w:styleLink w:val="TableNumberedMultilevel"/>
    <w:lvl w:ilvl="0">
      <w:start w:val="1"/>
      <w:numFmt w:val="decimal"/>
      <w:lvlText w:val="%1."/>
      <w:lvlJc w:val="left"/>
      <w:pPr>
        <w:ind w:left="216" w:hanging="216"/>
      </w:pPr>
      <w:rPr>
        <w:rFonts w:hint="default"/>
      </w:rPr>
    </w:lvl>
    <w:lvl w:ilvl="1">
      <w:start w:val="1"/>
      <w:numFmt w:val="upperLetter"/>
      <w:lvlText w:val="%2."/>
      <w:lvlJc w:val="left"/>
      <w:pPr>
        <w:ind w:left="432" w:hanging="216"/>
      </w:pPr>
      <w:rPr>
        <w:rFonts w:hint="default"/>
      </w:rPr>
    </w:lvl>
    <w:lvl w:ilvl="2">
      <w:start w:val="1"/>
      <w:numFmt w:val="lowerRoman"/>
      <w:lvlText w:val="%3."/>
      <w:lvlJc w:val="left"/>
      <w:pPr>
        <w:ind w:left="648" w:hanging="216"/>
      </w:pPr>
      <w:rPr>
        <w:rFonts w:hint="default"/>
      </w:rPr>
    </w:lvl>
    <w:lvl w:ilvl="3">
      <w:start w:val="1"/>
      <w:numFmt w:val="lowerLetter"/>
      <w:lvlText w:val="%4."/>
      <w:lvlJc w:val="left"/>
      <w:pPr>
        <w:ind w:left="864" w:hanging="216"/>
      </w:pPr>
      <w:rPr>
        <w:rFonts w:hint="default"/>
      </w:rPr>
    </w:lvl>
    <w:lvl w:ilvl="4">
      <w:start w:val="1"/>
      <w:numFmt w:val="decimal"/>
      <w:lvlText w:val="%5."/>
      <w:lvlJc w:val="left"/>
      <w:pPr>
        <w:ind w:left="1080" w:hanging="216"/>
      </w:pPr>
      <w:rPr>
        <w:rFonts w:hint="default"/>
      </w:rPr>
    </w:lvl>
    <w:lvl w:ilvl="5">
      <w:start w:val="1"/>
      <w:numFmt w:val="upperLetter"/>
      <w:lvlText w:val="%6."/>
      <w:lvlJc w:val="left"/>
      <w:pPr>
        <w:ind w:left="1296" w:hanging="216"/>
      </w:pPr>
      <w:rPr>
        <w:rFonts w:hint="default"/>
      </w:rPr>
    </w:lvl>
    <w:lvl w:ilvl="6">
      <w:start w:val="1"/>
      <w:numFmt w:val="lowerRoman"/>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decimal"/>
      <w:lvlText w:val="%9."/>
      <w:lvlJc w:val="left"/>
      <w:pPr>
        <w:ind w:left="1944" w:hanging="216"/>
      </w:pPr>
      <w:rPr>
        <w:rFonts w:hint="default"/>
      </w:rPr>
    </w:lvl>
  </w:abstractNum>
  <w:abstractNum w:abstractNumId="7" w15:restartNumberingAfterBreak="0">
    <w:nsid w:val="2DF96BCF"/>
    <w:multiLevelType w:val="multilevel"/>
    <w:tmpl w:val="6E2282A2"/>
    <w:lvl w:ilvl="0">
      <w:start w:val="1"/>
      <w:numFmt w:val="decimal"/>
      <w:pStyle w:val="Heading1"/>
      <w:lvlText w:val="%1."/>
      <w:lvlJc w:val="left"/>
      <w:pPr>
        <w:ind w:left="936" w:hanging="936"/>
      </w:pPr>
      <w:rPr>
        <w:rFonts w:hint="default"/>
      </w:rPr>
    </w:lvl>
    <w:lvl w:ilvl="1">
      <w:start w:val="1"/>
      <w:numFmt w:val="decimal"/>
      <w:pStyle w:val="Heading2"/>
      <w:lvlText w:val="%1.%2."/>
      <w:lvlJc w:val="left"/>
      <w:pPr>
        <w:ind w:left="936" w:hanging="936"/>
      </w:pPr>
      <w:rPr>
        <w:rFonts w:hint="default"/>
      </w:rPr>
    </w:lvl>
    <w:lvl w:ilvl="2">
      <w:start w:val="1"/>
      <w:numFmt w:val="decimal"/>
      <w:pStyle w:val="Heading3"/>
      <w:lvlText w:val="%1.%2.%3."/>
      <w:lvlJc w:val="left"/>
      <w:pPr>
        <w:ind w:left="936" w:hanging="936"/>
      </w:pPr>
      <w:rPr>
        <w:rFonts w:hint="default"/>
      </w:rPr>
    </w:lvl>
    <w:lvl w:ilvl="3">
      <w:start w:val="1"/>
      <w:numFmt w:val="decimal"/>
      <w:pStyle w:val="Heading4"/>
      <w:lvlText w:val="%1.%2.%3.%4."/>
      <w:lvlJc w:val="left"/>
      <w:pPr>
        <w:ind w:left="1296" w:hanging="1296"/>
      </w:pPr>
      <w:rPr>
        <w:rFonts w:hint="default"/>
      </w:rPr>
    </w:lvl>
    <w:lvl w:ilvl="4">
      <w:start w:val="1"/>
      <w:numFmt w:val="decimal"/>
      <w:pStyle w:val="Heading5"/>
      <w:lvlText w:val="%1.%2.%3.%4.%5."/>
      <w:lvlJc w:val="left"/>
      <w:pPr>
        <w:ind w:left="1296" w:hanging="1296"/>
      </w:pPr>
      <w:rPr>
        <w:rFonts w:hint="default"/>
      </w:rPr>
    </w:lvl>
    <w:lvl w:ilvl="5">
      <w:start w:val="1"/>
      <w:numFmt w:val="decimal"/>
      <w:pStyle w:val="Heading6"/>
      <w:lvlText w:val="%1.%2.%3.%4.%5.%6."/>
      <w:lvlJc w:val="left"/>
      <w:pPr>
        <w:ind w:left="1728" w:hanging="1728"/>
      </w:pPr>
      <w:rPr>
        <w:rFonts w:hint="default"/>
      </w:rPr>
    </w:lvl>
    <w:lvl w:ilvl="6">
      <w:start w:val="1"/>
      <w:numFmt w:val="decimal"/>
      <w:pStyle w:val="Heading7"/>
      <w:lvlText w:val="%1.%2.%3.%4.%5.%6.%7."/>
      <w:lvlJc w:val="left"/>
      <w:pPr>
        <w:ind w:left="1728" w:hanging="1728"/>
      </w:pPr>
      <w:rPr>
        <w:rFonts w:hint="default"/>
      </w:rPr>
    </w:lvl>
    <w:lvl w:ilvl="7">
      <w:start w:val="1"/>
      <w:numFmt w:val="decimal"/>
      <w:pStyle w:val="Heading8"/>
      <w:lvlText w:val="%1.%2.%3.%4.%5.%6.%7.%8."/>
      <w:lvlJc w:val="left"/>
      <w:pPr>
        <w:ind w:left="2304" w:hanging="2304"/>
      </w:pPr>
      <w:rPr>
        <w:rFonts w:hint="default"/>
      </w:rPr>
    </w:lvl>
    <w:lvl w:ilvl="8">
      <w:start w:val="1"/>
      <w:numFmt w:val="decimal"/>
      <w:pStyle w:val="Heading9"/>
      <w:lvlText w:val="%1.%2.%3.%4.%5.%6.%7.%8.%9."/>
      <w:lvlJc w:val="left"/>
      <w:pPr>
        <w:ind w:left="2304" w:hanging="2304"/>
      </w:pPr>
      <w:rPr>
        <w:rFonts w:hint="default"/>
      </w:rPr>
    </w:lvl>
  </w:abstractNum>
  <w:abstractNum w:abstractNumId="8" w15:restartNumberingAfterBreak="0">
    <w:nsid w:val="34C47F17"/>
    <w:multiLevelType w:val="multilevel"/>
    <w:tmpl w:val="93C6B4DC"/>
    <w:lvl w:ilvl="0">
      <w:start w:val="1"/>
      <w:numFmt w:val="upperLetter"/>
      <w:pStyle w:val="TableAlphaNumbered1"/>
      <w:lvlText w:val="%1."/>
      <w:lvlJc w:val="left"/>
      <w:pPr>
        <w:ind w:left="216" w:hanging="216"/>
      </w:pPr>
      <w:rPr>
        <w:rFonts w:hint="default"/>
      </w:rPr>
    </w:lvl>
    <w:lvl w:ilvl="1">
      <w:start w:val="1"/>
      <w:numFmt w:val="decimal"/>
      <w:pStyle w:val="TableAlphaNumbered2"/>
      <w:lvlText w:val="%2."/>
      <w:lvlJc w:val="left"/>
      <w:pPr>
        <w:ind w:left="432" w:hanging="216"/>
      </w:pPr>
      <w:rPr>
        <w:rFonts w:hint="default"/>
      </w:rPr>
    </w:lvl>
    <w:lvl w:ilvl="2">
      <w:start w:val="1"/>
      <w:numFmt w:val="lowerLetter"/>
      <w:pStyle w:val="TableAlphaNumbered3"/>
      <w:lvlText w:val="%3."/>
      <w:lvlJc w:val="left"/>
      <w:pPr>
        <w:ind w:left="648" w:hanging="216"/>
      </w:pPr>
      <w:rPr>
        <w:rFonts w:hint="default"/>
      </w:rPr>
    </w:lvl>
    <w:lvl w:ilvl="3">
      <w:start w:val="1"/>
      <w:numFmt w:val="lowerRoman"/>
      <w:pStyle w:val="TableAlphaNumbered4"/>
      <w:lvlText w:val="%4."/>
      <w:lvlJc w:val="left"/>
      <w:pPr>
        <w:ind w:left="864" w:hanging="216"/>
      </w:pPr>
      <w:rPr>
        <w:rFonts w:hint="default"/>
      </w:rPr>
    </w:lvl>
    <w:lvl w:ilvl="4">
      <w:start w:val="1"/>
      <w:numFmt w:val="upperLetter"/>
      <w:pStyle w:val="TableAlphaNumbered5"/>
      <w:lvlText w:val="%5."/>
      <w:lvlJc w:val="left"/>
      <w:pPr>
        <w:ind w:left="1080" w:hanging="216"/>
      </w:pPr>
      <w:rPr>
        <w:rFonts w:hint="default"/>
      </w:rPr>
    </w:lvl>
    <w:lvl w:ilvl="5">
      <w:start w:val="1"/>
      <w:numFmt w:val="decimal"/>
      <w:pStyle w:val="TableAlphaNumbered6"/>
      <w:lvlText w:val="%6."/>
      <w:lvlJc w:val="left"/>
      <w:pPr>
        <w:ind w:left="1296" w:hanging="216"/>
      </w:pPr>
      <w:rPr>
        <w:rFonts w:hint="default"/>
      </w:rPr>
    </w:lvl>
    <w:lvl w:ilvl="6">
      <w:start w:val="1"/>
      <w:numFmt w:val="lowerLetter"/>
      <w:pStyle w:val="TableAlphaNumbered7"/>
      <w:lvlText w:val="%7."/>
      <w:lvlJc w:val="left"/>
      <w:pPr>
        <w:ind w:left="1512" w:hanging="216"/>
      </w:pPr>
      <w:rPr>
        <w:rFonts w:hint="default"/>
      </w:rPr>
    </w:lvl>
    <w:lvl w:ilvl="7">
      <w:start w:val="1"/>
      <w:numFmt w:val="lowerRoman"/>
      <w:pStyle w:val="TableAlphaNumbered8"/>
      <w:lvlText w:val="%8."/>
      <w:lvlJc w:val="left"/>
      <w:pPr>
        <w:ind w:left="1728" w:hanging="216"/>
      </w:pPr>
      <w:rPr>
        <w:rFonts w:hint="default"/>
      </w:rPr>
    </w:lvl>
    <w:lvl w:ilvl="8">
      <w:start w:val="1"/>
      <w:numFmt w:val="upperLetter"/>
      <w:pStyle w:val="TableAlphaNumbered9"/>
      <w:lvlText w:val="%9."/>
      <w:lvlJc w:val="left"/>
      <w:pPr>
        <w:ind w:left="1944" w:hanging="216"/>
      </w:pPr>
      <w:rPr>
        <w:rFonts w:hint="default"/>
      </w:rPr>
    </w:lvl>
  </w:abstractNum>
  <w:abstractNum w:abstractNumId="9" w15:restartNumberingAfterBreak="0">
    <w:nsid w:val="39D26E44"/>
    <w:multiLevelType w:val="multilevel"/>
    <w:tmpl w:val="05BEC466"/>
    <w:lvl w:ilvl="0">
      <w:start w:val="1"/>
      <w:numFmt w:val="none"/>
      <w:pStyle w:val="HeadingU"/>
      <w:suff w:val="nothing"/>
      <w:lvlText w:val=""/>
      <w:lvlJc w:val="left"/>
      <w:pPr>
        <w:ind w:left="0" w:firstLine="0"/>
      </w:pPr>
      <w:rPr>
        <w:rFonts w:hint="default"/>
      </w:rPr>
    </w:lvl>
    <w:lvl w:ilvl="1">
      <w:start w:val="1"/>
      <w:numFmt w:val="none"/>
      <w:pStyle w:val="HeadingU2"/>
      <w:suff w:val="nothing"/>
      <w:lvlText w:val=""/>
      <w:lvlJc w:val="left"/>
      <w:pPr>
        <w:ind w:left="0" w:firstLine="0"/>
      </w:pPr>
      <w:rPr>
        <w:rFonts w:hint="default"/>
      </w:rPr>
    </w:lvl>
    <w:lvl w:ilvl="2">
      <w:start w:val="1"/>
      <w:numFmt w:val="none"/>
      <w:pStyle w:val="HeadingU3"/>
      <w:suff w:val="nothing"/>
      <w:lvlText w:val="%3"/>
      <w:lvlJc w:val="left"/>
      <w:pPr>
        <w:ind w:left="0" w:firstLine="0"/>
      </w:pPr>
      <w:rPr>
        <w:rFonts w:hint="default"/>
      </w:rPr>
    </w:lvl>
    <w:lvl w:ilvl="3">
      <w:start w:val="1"/>
      <w:numFmt w:val="none"/>
      <w:pStyle w:val="HeadingU4"/>
      <w:suff w:val="nothing"/>
      <w:lvlText w:val=""/>
      <w:lvlJc w:val="left"/>
      <w:pPr>
        <w:ind w:left="0" w:firstLine="0"/>
      </w:pPr>
      <w:rPr>
        <w:rFonts w:hint="default"/>
      </w:rPr>
    </w:lvl>
    <w:lvl w:ilvl="4">
      <w:start w:val="1"/>
      <w:numFmt w:val="none"/>
      <w:pStyle w:val="HeadingU5"/>
      <w:suff w:val="nothing"/>
      <w:lvlText w:val=""/>
      <w:lvlJc w:val="left"/>
      <w:pPr>
        <w:ind w:left="0" w:firstLine="0"/>
      </w:pPr>
      <w:rPr>
        <w:rFonts w:hint="default"/>
      </w:rPr>
    </w:lvl>
    <w:lvl w:ilvl="5">
      <w:start w:val="1"/>
      <w:numFmt w:val="none"/>
      <w:pStyle w:val="HeadingU6"/>
      <w:suff w:val="nothing"/>
      <w:lvlText w:val=""/>
      <w:lvlJc w:val="left"/>
      <w:pPr>
        <w:ind w:left="0" w:firstLine="0"/>
      </w:pPr>
      <w:rPr>
        <w:rFonts w:hint="default"/>
      </w:rPr>
    </w:lvl>
    <w:lvl w:ilvl="6">
      <w:start w:val="1"/>
      <w:numFmt w:val="none"/>
      <w:pStyle w:val="HeadingU7"/>
      <w:suff w:val="nothing"/>
      <w:lvlText w:val=""/>
      <w:lvlJc w:val="left"/>
      <w:pPr>
        <w:ind w:left="0" w:firstLine="0"/>
      </w:pPr>
      <w:rPr>
        <w:rFonts w:hint="default"/>
      </w:rPr>
    </w:lvl>
    <w:lvl w:ilvl="7">
      <w:start w:val="1"/>
      <w:numFmt w:val="none"/>
      <w:pStyle w:val="HeadingU8"/>
      <w:suff w:val="nothing"/>
      <w:lvlText w:val=""/>
      <w:lvlJc w:val="left"/>
      <w:pPr>
        <w:ind w:left="0" w:firstLine="0"/>
      </w:pPr>
      <w:rPr>
        <w:rFonts w:hint="default"/>
      </w:rPr>
    </w:lvl>
    <w:lvl w:ilvl="8">
      <w:start w:val="1"/>
      <w:numFmt w:val="none"/>
      <w:pStyle w:val="HeadingU9"/>
      <w:suff w:val="nothing"/>
      <w:lvlText w:val=""/>
      <w:lvlJc w:val="left"/>
      <w:pPr>
        <w:ind w:left="0" w:firstLine="0"/>
      </w:pPr>
      <w:rPr>
        <w:rFonts w:hint="default"/>
      </w:rPr>
    </w:lvl>
  </w:abstractNum>
  <w:abstractNum w:abstractNumId="10" w15:restartNumberingAfterBreak="0">
    <w:nsid w:val="3BB67426"/>
    <w:multiLevelType w:val="multilevel"/>
    <w:tmpl w:val="B0C0387C"/>
    <w:styleLink w:val="TableBulletsMultilevel"/>
    <w:lvl w:ilvl="0">
      <w:start w:val="1"/>
      <w:numFmt w:val="bullet"/>
      <w:lvlText w:val="•"/>
      <w:lvlJc w:val="left"/>
      <w:pPr>
        <w:ind w:left="216" w:hanging="216"/>
      </w:pPr>
      <w:rPr>
        <w:rFonts w:ascii="Arial" w:hAnsi="Arial" w:cs="Arial" w:hint="default"/>
      </w:rPr>
    </w:lvl>
    <w:lvl w:ilvl="1">
      <w:start w:val="1"/>
      <w:numFmt w:val="bullet"/>
      <w:lvlText w:val="–"/>
      <w:lvlJc w:val="left"/>
      <w:pPr>
        <w:ind w:left="432" w:hanging="216"/>
      </w:pPr>
      <w:rPr>
        <w:rFonts w:ascii="Arial" w:hAnsi="Arial" w:cs="Times New Roman" w:hint="default"/>
      </w:rPr>
    </w:lvl>
    <w:lvl w:ilvl="2">
      <w:start w:val="1"/>
      <w:numFmt w:val="bullet"/>
      <w:lvlText w:val="-"/>
      <w:lvlJc w:val="left"/>
      <w:pPr>
        <w:ind w:left="648" w:hanging="216"/>
      </w:pPr>
      <w:rPr>
        <w:rFonts w:ascii="Arial" w:hAnsi="Arial" w:cs="Times New Roman" w:hint="default"/>
      </w:rPr>
    </w:lvl>
    <w:lvl w:ilvl="3">
      <w:start w:val="1"/>
      <w:numFmt w:val="bullet"/>
      <w:lvlText w:val="-"/>
      <w:lvlJc w:val="left"/>
      <w:pPr>
        <w:ind w:left="864" w:hanging="216"/>
      </w:pPr>
      <w:rPr>
        <w:rFonts w:ascii="Arial" w:hAnsi="Arial" w:cs="Times New Roman" w:hint="default"/>
      </w:rPr>
    </w:lvl>
    <w:lvl w:ilvl="4">
      <w:start w:val="1"/>
      <w:numFmt w:val="bullet"/>
      <w:lvlText w:val="-"/>
      <w:lvlJc w:val="left"/>
      <w:pPr>
        <w:ind w:left="1080" w:hanging="216"/>
      </w:pPr>
      <w:rPr>
        <w:rFonts w:ascii="Arial" w:hAnsi="Arial" w:cs="Times New Roman" w:hint="default"/>
      </w:rPr>
    </w:lvl>
    <w:lvl w:ilvl="5">
      <w:start w:val="1"/>
      <w:numFmt w:val="bullet"/>
      <w:lvlText w:val="-"/>
      <w:lvlJc w:val="left"/>
      <w:pPr>
        <w:ind w:left="1296" w:hanging="216"/>
      </w:pPr>
      <w:rPr>
        <w:rFonts w:ascii="Arial" w:hAnsi="Arial" w:cs="Times New Roman" w:hint="default"/>
      </w:rPr>
    </w:lvl>
    <w:lvl w:ilvl="6">
      <w:start w:val="1"/>
      <w:numFmt w:val="bullet"/>
      <w:lvlText w:val="-"/>
      <w:lvlJc w:val="left"/>
      <w:pPr>
        <w:ind w:left="1512" w:hanging="216"/>
      </w:pPr>
      <w:rPr>
        <w:rFonts w:ascii="Arial" w:hAnsi="Arial" w:cs="Times New Roman" w:hint="default"/>
      </w:rPr>
    </w:lvl>
    <w:lvl w:ilvl="7">
      <w:start w:val="1"/>
      <w:numFmt w:val="bullet"/>
      <w:lvlText w:val="-"/>
      <w:lvlJc w:val="left"/>
      <w:pPr>
        <w:ind w:left="1728" w:hanging="216"/>
      </w:pPr>
      <w:rPr>
        <w:rFonts w:ascii="Arial" w:hAnsi="Arial" w:cs="Times New Roman" w:hint="default"/>
      </w:rPr>
    </w:lvl>
    <w:lvl w:ilvl="8">
      <w:start w:val="1"/>
      <w:numFmt w:val="bullet"/>
      <w:lvlText w:val="-"/>
      <w:lvlJc w:val="left"/>
      <w:pPr>
        <w:ind w:left="1944" w:hanging="216"/>
      </w:pPr>
      <w:rPr>
        <w:rFonts w:ascii="Arial" w:hAnsi="Arial" w:cs="Times New Roman" w:hint="default"/>
      </w:rPr>
    </w:lvl>
  </w:abstractNum>
  <w:abstractNum w:abstractNumId="11" w15:restartNumberingAfterBreak="0">
    <w:nsid w:val="3E1165AD"/>
    <w:multiLevelType w:val="multilevel"/>
    <w:tmpl w:val="6ADC05E2"/>
    <w:lvl w:ilvl="0">
      <w:start w:val="1"/>
      <w:numFmt w:val="upperLetter"/>
      <w:pStyle w:val="HeadingA1"/>
      <w:lvlText w:val="Appendix %1."/>
      <w:lvlJc w:val="left"/>
      <w:pPr>
        <w:ind w:left="2304" w:hanging="2304"/>
      </w:pPr>
      <w:rPr>
        <w:rFonts w:hint="default"/>
      </w:rPr>
    </w:lvl>
    <w:lvl w:ilvl="1">
      <w:start w:val="1"/>
      <w:numFmt w:val="decimal"/>
      <w:pStyle w:val="HeadingA2"/>
      <w:lvlText w:val="%1.%2."/>
      <w:lvlJc w:val="left"/>
      <w:pPr>
        <w:ind w:left="936" w:hanging="936"/>
      </w:pPr>
      <w:rPr>
        <w:rFonts w:hint="default"/>
      </w:rPr>
    </w:lvl>
    <w:lvl w:ilvl="2">
      <w:start w:val="1"/>
      <w:numFmt w:val="decimal"/>
      <w:pStyle w:val="HeadingA3"/>
      <w:lvlText w:val="%1.%2.%3."/>
      <w:lvlJc w:val="left"/>
      <w:pPr>
        <w:ind w:left="936" w:hanging="936"/>
      </w:pPr>
      <w:rPr>
        <w:rFonts w:hint="default"/>
      </w:rPr>
    </w:lvl>
    <w:lvl w:ilvl="3">
      <w:start w:val="1"/>
      <w:numFmt w:val="decimal"/>
      <w:pStyle w:val="HeadingA4"/>
      <w:lvlText w:val="%1.%2.%3.%4."/>
      <w:lvlJc w:val="left"/>
      <w:pPr>
        <w:ind w:left="1296" w:hanging="1296"/>
      </w:pPr>
      <w:rPr>
        <w:rFonts w:hint="default"/>
      </w:rPr>
    </w:lvl>
    <w:lvl w:ilvl="4">
      <w:start w:val="1"/>
      <w:numFmt w:val="decimal"/>
      <w:pStyle w:val="HeadingA5"/>
      <w:lvlText w:val="%1.%2.%3.%4.%5."/>
      <w:lvlJc w:val="left"/>
      <w:pPr>
        <w:ind w:left="1296" w:hanging="1296"/>
      </w:pPr>
      <w:rPr>
        <w:rFonts w:hint="default"/>
      </w:rPr>
    </w:lvl>
    <w:lvl w:ilvl="5">
      <w:start w:val="1"/>
      <w:numFmt w:val="decimal"/>
      <w:pStyle w:val="HeadingA6"/>
      <w:lvlText w:val="%1.%2.%3.%4.%5.%6."/>
      <w:lvlJc w:val="left"/>
      <w:pPr>
        <w:ind w:left="1728" w:hanging="1728"/>
      </w:pPr>
      <w:rPr>
        <w:rFonts w:hint="default"/>
      </w:rPr>
    </w:lvl>
    <w:lvl w:ilvl="6">
      <w:start w:val="1"/>
      <w:numFmt w:val="decimal"/>
      <w:pStyle w:val="HeadingA7"/>
      <w:lvlText w:val="%1.%2.%3.%4.%5.%6.%7."/>
      <w:lvlJc w:val="left"/>
      <w:pPr>
        <w:ind w:left="1728" w:hanging="1728"/>
      </w:pPr>
      <w:rPr>
        <w:rFonts w:hint="default"/>
      </w:rPr>
    </w:lvl>
    <w:lvl w:ilvl="7">
      <w:start w:val="1"/>
      <w:numFmt w:val="decimal"/>
      <w:pStyle w:val="HeadingA8"/>
      <w:lvlText w:val="%1.%2.%3.%4.%5.%6.%7.%8."/>
      <w:lvlJc w:val="left"/>
      <w:pPr>
        <w:ind w:left="2304" w:hanging="2304"/>
      </w:pPr>
      <w:rPr>
        <w:rFonts w:hint="default"/>
      </w:rPr>
    </w:lvl>
    <w:lvl w:ilvl="8">
      <w:start w:val="1"/>
      <w:numFmt w:val="decimal"/>
      <w:pStyle w:val="HeadingA9"/>
      <w:lvlText w:val="%1.%2.%3.%4.%5.%6.%7.%8.%9."/>
      <w:lvlJc w:val="left"/>
      <w:pPr>
        <w:ind w:left="2304" w:hanging="2304"/>
      </w:pPr>
      <w:rPr>
        <w:rFonts w:hint="default"/>
      </w:rPr>
    </w:lvl>
  </w:abstractNum>
  <w:abstractNum w:abstractNumId="12" w15:restartNumberingAfterBreak="0">
    <w:nsid w:val="3E557448"/>
    <w:multiLevelType w:val="multilevel"/>
    <w:tmpl w:val="FF9226E4"/>
    <w:styleLink w:val="LowercaseAlphaListMultilevel"/>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4FE08ED"/>
    <w:multiLevelType w:val="multilevel"/>
    <w:tmpl w:val="6ADC05E2"/>
    <w:styleLink w:val="AppendicesList"/>
    <w:lvl w:ilvl="0">
      <w:start w:val="1"/>
      <w:numFmt w:val="upperLetter"/>
      <w:pStyle w:val="ListBullet"/>
      <w:lvlText w:val="Appendix %1."/>
      <w:lvlJc w:val="left"/>
      <w:pPr>
        <w:ind w:left="2304" w:hanging="2304"/>
      </w:pPr>
      <w:rPr>
        <w:rFonts w:hint="default"/>
      </w:rPr>
    </w:lvl>
    <w:lvl w:ilvl="1">
      <w:start w:val="1"/>
      <w:numFmt w:val="decimal"/>
      <w:pStyle w:val="ListBullet2"/>
      <w:lvlText w:val="%1.%2."/>
      <w:lvlJc w:val="left"/>
      <w:pPr>
        <w:ind w:left="936" w:hanging="936"/>
      </w:pPr>
      <w:rPr>
        <w:rFonts w:hint="default"/>
      </w:rPr>
    </w:lvl>
    <w:lvl w:ilvl="2">
      <w:start w:val="1"/>
      <w:numFmt w:val="decimal"/>
      <w:pStyle w:val="ListBullet3"/>
      <w:lvlText w:val="%1.%2.%3."/>
      <w:lvlJc w:val="left"/>
      <w:pPr>
        <w:ind w:left="936" w:hanging="936"/>
      </w:pPr>
      <w:rPr>
        <w:rFonts w:hint="default"/>
      </w:rPr>
    </w:lvl>
    <w:lvl w:ilvl="3">
      <w:start w:val="1"/>
      <w:numFmt w:val="decimal"/>
      <w:pStyle w:val="ListBullet4"/>
      <w:lvlText w:val="%1.%2.%3.%4."/>
      <w:lvlJc w:val="left"/>
      <w:pPr>
        <w:ind w:left="1296" w:hanging="1296"/>
      </w:pPr>
      <w:rPr>
        <w:rFonts w:hint="default"/>
      </w:rPr>
    </w:lvl>
    <w:lvl w:ilvl="4">
      <w:start w:val="1"/>
      <w:numFmt w:val="decimal"/>
      <w:pStyle w:val="ListBullet5"/>
      <w:lvlText w:val="%1.%2.%3.%4.%5."/>
      <w:lvlJc w:val="left"/>
      <w:pPr>
        <w:ind w:left="1296" w:hanging="1296"/>
      </w:pPr>
      <w:rPr>
        <w:rFonts w:hint="default"/>
      </w:rPr>
    </w:lvl>
    <w:lvl w:ilvl="5">
      <w:start w:val="1"/>
      <w:numFmt w:val="decimal"/>
      <w:pStyle w:val="ListBullet6"/>
      <w:lvlText w:val="%1.%2.%3.%4.%5.%6."/>
      <w:lvlJc w:val="left"/>
      <w:pPr>
        <w:ind w:left="1728" w:hanging="1728"/>
      </w:pPr>
      <w:rPr>
        <w:rFonts w:hint="default"/>
      </w:rPr>
    </w:lvl>
    <w:lvl w:ilvl="6">
      <w:start w:val="1"/>
      <w:numFmt w:val="decimal"/>
      <w:pStyle w:val="ListBullet7"/>
      <w:lvlText w:val="%1.%2.%3.%4.%5.%6.%7."/>
      <w:lvlJc w:val="left"/>
      <w:pPr>
        <w:ind w:left="1728" w:hanging="1728"/>
      </w:pPr>
      <w:rPr>
        <w:rFonts w:hint="default"/>
      </w:rPr>
    </w:lvl>
    <w:lvl w:ilvl="7">
      <w:start w:val="1"/>
      <w:numFmt w:val="decimal"/>
      <w:pStyle w:val="ListBullet8"/>
      <w:lvlText w:val="%1.%2.%3.%4.%5.%6.%7.%8."/>
      <w:lvlJc w:val="left"/>
      <w:pPr>
        <w:ind w:left="2304" w:hanging="2304"/>
      </w:pPr>
      <w:rPr>
        <w:rFonts w:hint="default"/>
      </w:rPr>
    </w:lvl>
    <w:lvl w:ilvl="8">
      <w:start w:val="1"/>
      <w:numFmt w:val="decimal"/>
      <w:pStyle w:val="ListBullet9"/>
      <w:lvlText w:val="%1.%2.%3.%4.%5.%6.%7.%8.%9."/>
      <w:lvlJc w:val="left"/>
      <w:pPr>
        <w:ind w:left="2304" w:hanging="2304"/>
      </w:pPr>
      <w:rPr>
        <w:rFonts w:hint="default"/>
      </w:rPr>
    </w:lvl>
  </w:abstractNum>
  <w:abstractNum w:abstractNumId="14" w15:restartNumberingAfterBreak="0">
    <w:nsid w:val="48D60BF5"/>
    <w:multiLevelType w:val="multilevel"/>
    <w:tmpl w:val="D056EA60"/>
    <w:styleLink w:val="NumberedListMultilevel"/>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5" w15:restartNumberingAfterBreak="0">
    <w:nsid w:val="4D9A5125"/>
    <w:multiLevelType w:val="multilevel"/>
    <w:tmpl w:val="D056EA60"/>
    <w:lvl w:ilvl="0">
      <w:start w:val="1"/>
      <w:numFmt w:val="decimal"/>
      <w:pStyle w:val="ListNumber"/>
      <w:lvlText w:val="%1."/>
      <w:lvlJc w:val="left"/>
      <w:pPr>
        <w:ind w:left="360" w:hanging="360"/>
      </w:pPr>
      <w:rPr>
        <w:rFonts w:hint="default"/>
      </w:rPr>
    </w:lvl>
    <w:lvl w:ilvl="1">
      <w:start w:val="1"/>
      <w:numFmt w:val="upp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lowerLetter"/>
      <w:pStyle w:val="ListNumber4"/>
      <w:lvlText w:val="%4."/>
      <w:lvlJc w:val="left"/>
      <w:pPr>
        <w:ind w:left="1440" w:hanging="360"/>
      </w:pPr>
      <w:rPr>
        <w:rFonts w:hint="default"/>
      </w:rPr>
    </w:lvl>
    <w:lvl w:ilvl="4">
      <w:start w:val="1"/>
      <w:numFmt w:val="decimal"/>
      <w:pStyle w:val="ListNumber5"/>
      <w:lvlText w:val="%5."/>
      <w:lvlJc w:val="left"/>
      <w:pPr>
        <w:ind w:left="1800" w:hanging="360"/>
      </w:pPr>
      <w:rPr>
        <w:rFonts w:hint="default"/>
      </w:rPr>
    </w:lvl>
    <w:lvl w:ilvl="5">
      <w:start w:val="1"/>
      <w:numFmt w:val="upperLetter"/>
      <w:pStyle w:val="ListNumber6"/>
      <w:lvlText w:val="%6."/>
      <w:lvlJc w:val="left"/>
      <w:pPr>
        <w:ind w:left="2160" w:hanging="360"/>
      </w:pPr>
      <w:rPr>
        <w:rFonts w:hint="default"/>
      </w:rPr>
    </w:lvl>
    <w:lvl w:ilvl="6">
      <w:start w:val="1"/>
      <w:numFmt w:val="lowerRoman"/>
      <w:pStyle w:val="ListNumber7"/>
      <w:lvlText w:val="%7."/>
      <w:lvlJc w:val="left"/>
      <w:pPr>
        <w:ind w:left="2520" w:hanging="360"/>
      </w:pPr>
      <w:rPr>
        <w:rFonts w:hint="default"/>
      </w:rPr>
    </w:lvl>
    <w:lvl w:ilvl="7">
      <w:start w:val="1"/>
      <w:numFmt w:val="lowerLetter"/>
      <w:pStyle w:val="ListNumber8"/>
      <w:lvlText w:val="%8."/>
      <w:lvlJc w:val="left"/>
      <w:pPr>
        <w:ind w:left="2880" w:hanging="360"/>
      </w:pPr>
      <w:rPr>
        <w:rFonts w:hint="default"/>
      </w:rPr>
    </w:lvl>
    <w:lvl w:ilvl="8">
      <w:start w:val="1"/>
      <w:numFmt w:val="decimal"/>
      <w:pStyle w:val="ListNumber9"/>
      <w:lvlText w:val="%9."/>
      <w:lvlJc w:val="left"/>
      <w:pPr>
        <w:ind w:left="3240" w:hanging="360"/>
      </w:pPr>
      <w:rPr>
        <w:rFonts w:hint="default"/>
      </w:rPr>
    </w:lvl>
  </w:abstractNum>
  <w:abstractNum w:abstractNumId="16" w15:restartNumberingAfterBreak="0">
    <w:nsid w:val="577F7D0C"/>
    <w:multiLevelType w:val="multilevel"/>
    <w:tmpl w:val="6076FB1C"/>
    <w:styleLink w:val="ListContinueMultilevel"/>
    <w:lvl w:ilvl="0">
      <w:start w:val="1"/>
      <w:numFmt w:val="none"/>
      <w:suff w:val="nothing"/>
      <w:lvlText w:val=""/>
      <w:lvlJc w:val="left"/>
      <w:pPr>
        <w:ind w:left="360" w:firstLine="0"/>
      </w:pPr>
      <w:rPr>
        <w:rFonts w:hint="default"/>
      </w:rPr>
    </w:lvl>
    <w:lvl w:ilvl="1">
      <w:start w:val="1"/>
      <w:numFmt w:val="none"/>
      <w:suff w:val="nothing"/>
      <w:lvlText w:val=""/>
      <w:lvlJc w:val="left"/>
      <w:pPr>
        <w:ind w:left="720" w:firstLine="0"/>
      </w:pPr>
      <w:rPr>
        <w:rFonts w:hint="default"/>
      </w:rPr>
    </w:lvl>
    <w:lvl w:ilvl="2">
      <w:start w:val="1"/>
      <w:numFmt w:val="none"/>
      <w:suff w:val="nothing"/>
      <w:lvlText w:val="%3"/>
      <w:lvlJc w:val="left"/>
      <w:pPr>
        <w:ind w:left="1080" w:firstLine="0"/>
      </w:pPr>
      <w:rPr>
        <w:rFonts w:hint="default"/>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800" w:firstLine="0"/>
      </w:pPr>
      <w:rPr>
        <w:rFonts w:hint="default"/>
      </w:rPr>
    </w:lvl>
    <w:lvl w:ilvl="5">
      <w:start w:val="1"/>
      <w:numFmt w:val="none"/>
      <w:suff w:val="nothing"/>
      <w:lvlText w:val=""/>
      <w:lvlJc w:val="left"/>
      <w:pPr>
        <w:ind w:left="2160" w:firstLine="0"/>
      </w:pPr>
      <w:rPr>
        <w:rFonts w:hint="default"/>
      </w:rPr>
    </w:lvl>
    <w:lvl w:ilvl="6">
      <w:start w:val="1"/>
      <w:numFmt w:val="none"/>
      <w:suff w:val="nothing"/>
      <w:lvlText w:val=""/>
      <w:lvlJc w:val="left"/>
      <w:pPr>
        <w:ind w:left="252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9"/>
      <w:lvlJc w:val="left"/>
      <w:pPr>
        <w:ind w:left="3240" w:firstLine="0"/>
      </w:pPr>
      <w:rPr>
        <w:rFonts w:hint="default"/>
      </w:rPr>
    </w:lvl>
  </w:abstractNum>
  <w:abstractNum w:abstractNumId="17" w15:restartNumberingAfterBreak="0">
    <w:nsid w:val="57E0774A"/>
    <w:multiLevelType w:val="multilevel"/>
    <w:tmpl w:val="93C6B4DC"/>
    <w:styleLink w:val="TableAlphaNumberedMultilevel"/>
    <w:lvl w:ilvl="0">
      <w:start w:val="1"/>
      <w:numFmt w:val="upperLetter"/>
      <w:lvlText w:val="%1."/>
      <w:lvlJc w:val="left"/>
      <w:pPr>
        <w:ind w:left="216" w:hanging="216"/>
      </w:pPr>
      <w:rPr>
        <w:rFonts w:hint="default"/>
      </w:rPr>
    </w:lvl>
    <w:lvl w:ilvl="1">
      <w:start w:val="1"/>
      <w:numFmt w:val="decimal"/>
      <w:lvlText w:val="%2."/>
      <w:lvlJc w:val="left"/>
      <w:pPr>
        <w:ind w:left="432" w:hanging="216"/>
      </w:pPr>
      <w:rPr>
        <w:rFonts w:hint="default"/>
      </w:rPr>
    </w:lvl>
    <w:lvl w:ilvl="2">
      <w:start w:val="1"/>
      <w:numFmt w:val="lowerLetter"/>
      <w:lvlText w:val="%3."/>
      <w:lvlJc w:val="left"/>
      <w:pPr>
        <w:ind w:left="648" w:hanging="216"/>
      </w:pPr>
      <w:rPr>
        <w:rFonts w:hint="default"/>
      </w:rPr>
    </w:lvl>
    <w:lvl w:ilvl="3">
      <w:start w:val="1"/>
      <w:numFmt w:val="lowerRoman"/>
      <w:lvlText w:val="%4."/>
      <w:lvlJc w:val="left"/>
      <w:pPr>
        <w:ind w:left="864" w:hanging="216"/>
      </w:pPr>
      <w:rPr>
        <w:rFonts w:hint="default"/>
      </w:rPr>
    </w:lvl>
    <w:lvl w:ilvl="4">
      <w:start w:val="1"/>
      <w:numFmt w:val="upperLetter"/>
      <w:lvlText w:val="%5."/>
      <w:lvlJc w:val="left"/>
      <w:pPr>
        <w:ind w:left="1080" w:hanging="216"/>
      </w:pPr>
      <w:rPr>
        <w:rFonts w:hint="default"/>
      </w:rPr>
    </w:lvl>
    <w:lvl w:ilvl="5">
      <w:start w:val="1"/>
      <w:numFmt w:val="decimal"/>
      <w:lvlText w:val="%6."/>
      <w:lvlJc w:val="left"/>
      <w:pPr>
        <w:ind w:left="1296" w:hanging="216"/>
      </w:pPr>
      <w:rPr>
        <w:rFonts w:hint="default"/>
      </w:rPr>
    </w:lvl>
    <w:lvl w:ilvl="6">
      <w:start w:val="1"/>
      <w:numFmt w:val="lowerLetter"/>
      <w:lvlText w:val="%7."/>
      <w:lvlJc w:val="left"/>
      <w:pPr>
        <w:ind w:left="1512" w:hanging="216"/>
      </w:pPr>
      <w:rPr>
        <w:rFonts w:hint="default"/>
      </w:rPr>
    </w:lvl>
    <w:lvl w:ilvl="7">
      <w:start w:val="1"/>
      <w:numFmt w:val="lowerRoman"/>
      <w:lvlText w:val="%8."/>
      <w:lvlJc w:val="left"/>
      <w:pPr>
        <w:ind w:left="1728" w:hanging="216"/>
      </w:pPr>
      <w:rPr>
        <w:rFonts w:hint="default"/>
      </w:rPr>
    </w:lvl>
    <w:lvl w:ilvl="8">
      <w:start w:val="1"/>
      <w:numFmt w:val="upperLetter"/>
      <w:lvlText w:val="%9."/>
      <w:lvlJc w:val="left"/>
      <w:pPr>
        <w:ind w:left="1944" w:hanging="216"/>
      </w:pPr>
      <w:rPr>
        <w:rFonts w:hint="default"/>
      </w:rPr>
    </w:lvl>
  </w:abstractNum>
  <w:abstractNum w:abstractNumId="18" w15:restartNumberingAfterBreak="0">
    <w:nsid w:val="63E33EAC"/>
    <w:multiLevelType w:val="multilevel"/>
    <w:tmpl w:val="05BEC466"/>
    <w:styleLink w:val="HeadingsUList"/>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6CF84426"/>
    <w:multiLevelType w:val="multilevel"/>
    <w:tmpl w:val="FF9226E4"/>
    <w:lvl w:ilvl="0">
      <w:start w:val="1"/>
      <w:numFmt w:val="lowerLetter"/>
      <w:pStyle w:val="ListAlphaLC"/>
      <w:lvlText w:val="%1."/>
      <w:lvlJc w:val="left"/>
      <w:pPr>
        <w:ind w:left="360" w:hanging="360"/>
      </w:pPr>
      <w:rPr>
        <w:rFonts w:hint="default"/>
      </w:rPr>
    </w:lvl>
    <w:lvl w:ilvl="1">
      <w:start w:val="1"/>
      <w:numFmt w:val="decimal"/>
      <w:pStyle w:val="ListAlphaLC2"/>
      <w:lvlText w:val="%2."/>
      <w:lvlJc w:val="left"/>
      <w:pPr>
        <w:ind w:left="720" w:hanging="360"/>
      </w:pPr>
      <w:rPr>
        <w:rFonts w:hint="default"/>
      </w:rPr>
    </w:lvl>
    <w:lvl w:ilvl="2">
      <w:start w:val="1"/>
      <w:numFmt w:val="lowerRoman"/>
      <w:pStyle w:val="ListAlphaLC3"/>
      <w:lvlText w:val="%3."/>
      <w:lvlJc w:val="left"/>
      <w:pPr>
        <w:ind w:left="1080" w:hanging="360"/>
      </w:pPr>
      <w:rPr>
        <w:rFonts w:hint="default"/>
      </w:rPr>
    </w:lvl>
    <w:lvl w:ilvl="3">
      <w:start w:val="1"/>
      <w:numFmt w:val="lowerLetter"/>
      <w:pStyle w:val="ListAlphaLC4"/>
      <w:lvlText w:val="%4."/>
      <w:lvlJc w:val="left"/>
      <w:pPr>
        <w:ind w:left="1440" w:hanging="360"/>
      </w:pPr>
      <w:rPr>
        <w:rFonts w:hint="default"/>
      </w:rPr>
    </w:lvl>
    <w:lvl w:ilvl="4">
      <w:start w:val="1"/>
      <w:numFmt w:val="decimal"/>
      <w:pStyle w:val="ListAlphaLC5"/>
      <w:lvlText w:val="%5."/>
      <w:lvlJc w:val="left"/>
      <w:pPr>
        <w:ind w:left="1800" w:hanging="360"/>
      </w:pPr>
      <w:rPr>
        <w:rFonts w:hint="default"/>
      </w:rPr>
    </w:lvl>
    <w:lvl w:ilvl="5">
      <w:start w:val="1"/>
      <w:numFmt w:val="lowerRoman"/>
      <w:pStyle w:val="ListAlphaLC6"/>
      <w:lvlText w:val="%6."/>
      <w:lvlJc w:val="left"/>
      <w:pPr>
        <w:ind w:left="2160" w:hanging="360"/>
      </w:pPr>
      <w:rPr>
        <w:rFonts w:hint="default"/>
      </w:rPr>
    </w:lvl>
    <w:lvl w:ilvl="6">
      <w:start w:val="1"/>
      <w:numFmt w:val="lowerLetter"/>
      <w:pStyle w:val="ListAlphaLC7"/>
      <w:lvlText w:val="%7."/>
      <w:lvlJc w:val="left"/>
      <w:pPr>
        <w:ind w:left="2520" w:hanging="360"/>
      </w:pPr>
      <w:rPr>
        <w:rFonts w:hint="default"/>
      </w:rPr>
    </w:lvl>
    <w:lvl w:ilvl="7">
      <w:start w:val="1"/>
      <w:numFmt w:val="decimal"/>
      <w:pStyle w:val="ListAlphaLC8"/>
      <w:lvlText w:val="%8."/>
      <w:lvlJc w:val="left"/>
      <w:pPr>
        <w:ind w:left="2880" w:hanging="360"/>
      </w:pPr>
      <w:rPr>
        <w:rFonts w:hint="default"/>
      </w:rPr>
    </w:lvl>
    <w:lvl w:ilvl="8">
      <w:start w:val="1"/>
      <w:numFmt w:val="lowerRoman"/>
      <w:pStyle w:val="ListAlphaLC9"/>
      <w:lvlText w:val="%9."/>
      <w:lvlJc w:val="left"/>
      <w:pPr>
        <w:ind w:left="3240" w:hanging="360"/>
      </w:pPr>
      <w:rPr>
        <w:rFonts w:hint="default"/>
      </w:rPr>
    </w:lvl>
  </w:abstractNum>
  <w:abstractNum w:abstractNumId="20" w15:restartNumberingAfterBreak="0">
    <w:nsid w:val="6E0F0059"/>
    <w:multiLevelType w:val="multilevel"/>
    <w:tmpl w:val="B0C0387C"/>
    <w:lvl w:ilvl="0">
      <w:start w:val="1"/>
      <w:numFmt w:val="bullet"/>
      <w:pStyle w:val="TableBullet1"/>
      <w:lvlText w:val="•"/>
      <w:lvlJc w:val="left"/>
      <w:pPr>
        <w:ind w:left="216" w:hanging="216"/>
      </w:pPr>
      <w:rPr>
        <w:rFonts w:ascii="Arial" w:hAnsi="Arial" w:cs="Arial" w:hint="default"/>
      </w:rPr>
    </w:lvl>
    <w:lvl w:ilvl="1">
      <w:start w:val="1"/>
      <w:numFmt w:val="bullet"/>
      <w:pStyle w:val="TableBullet2"/>
      <w:lvlText w:val="–"/>
      <w:lvlJc w:val="left"/>
      <w:pPr>
        <w:ind w:left="432" w:hanging="216"/>
      </w:pPr>
      <w:rPr>
        <w:rFonts w:ascii="Arial" w:hAnsi="Arial" w:cs="Times New Roman" w:hint="default"/>
      </w:rPr>
    </w:lvl>
    <w:lvl w:ilvl="2">
      <w:start w:val="1"/>
      <w:numFmt w:val="bullet"/>
      <w:pStyle w:val="TableBullet3"/>
      <w:lvlText w:val="-"/>
      <w:lvlJc w:val="left"/>
      <w:pPr>
        <w:ind w:left="648" w:hanging="216"/>
      </w:pPr>
      <w:rPr>
        <w:rFonts w:ascii="Arial" w:hAnsi="Arial" w:cs="Times New Roman" w:hint="default"/>
      </w:rPr>
    </w:lvl>
    <w:lvl w:ilvl="3">
      <w:start w:val="1"/>
      <w:numFmt w:val="bullet"/>
      <w:pStyle w:val="TableBullet4"/>
      <w:lvlText w:val="-"/>
      <w:lvlJc w:val="left"/>
      <w:pPr>
        <w:ind w:left="864" w:hanging="216"/>
      </w:pPr>
      <w:rPr>
        <w:rFonts w:ascii="Arial" w:hAnsi="Arial" w:cs="Times New Roman" w:hint="default"/>
      </w:rPr>
    </w:lvl>
    <w:lvl w:ilvl="4">
      <w:start w:val="1"/>
      <w:numFmt w:val="bullet"/>
      <w:pStyle w:val="TableBullet5"/>
      <w:lvlText w:val="-"/>
      <w:lvlJc w:val="left"/>
      <w:pPr>
        <w:ind w:left="1080" w:hanging="216"/>
      </w:pPr>
      <w:rPr>
        <w:rFonts w:ascii="Arial" w:hAnsi="Arial" w:cs="Times New Roman" w:hint="default"/>
      </w:rPr>
    </w:lvl>
    <w:lvl w:ilvl="5">
      <w:start w:val="1"/>
      <w:numFmt w:val="bullet"/>
      <w:pStyle w:val="TableBullet6"/>
      <w:lvlText w:val="-"/>
      <w:lvlJc w:val="left"/>
      <w:pPr>
        <w:ind w:left="1296" w:hanging="216"/>
      </w:pPr>
      <w:rPr>
        <w:rFonts w:ascii="Arial" w:hAnsi="Arial" w:cs="Times New Roman" w:hint="default"/>
      </w:rPr>
    </w:lvl>
    <w:lvl w:ilvl="6">
      <w:start w:val="1"/>
      <w:numFmt w:val="bullet"/>
      <w:pStyle w:val="TableBullet7"/>
      <w:lvlText w:val="-"/>
      <w:lvlJc w:val="left"/>
      <w:pPr>
        <w:ind w:left="1512" w:hanging="216"/>
      </w:pPr>
      <w:rPr>
        <w:rFonts w:ascii="Arial" w:hAnsi="Arial" w:cs="Times New Roman" w:hint="default"/>
      </w:rPr>
    </w:lvl>
    <w:lvl w:ilvl="7">
      <w:start w:val="1"/>
      <w:numFmt w:val="bullet"/>
      <w:pStyle w:val="TableBullet8"/>
      <w:lvlText w:val="-"/>
      <w:lvlJc w:val="left"/>
      <w:pPr>
        <w:ind w:left="1728" w:hanging="216"/>
      </w:pPr>
      <w:rPr>
        <w:rFonts w:ascii="Arial" w:hAnsi="Arial" w:cs="Times New Roman" w:hint="default"/>
      </w:rPr>
    </w:lvl>
    <w:lvl w:ilvl="8">
      <w:start w:val="1"/>
      <w:numFmt w:val="bullet"/>
      <w:pStyle w:val="TableBullet9"/>
      <w:lvlText w:val="-"/>
      <w:lvlJc w:val="left"/>
      <w:pPr>
        <w:ind w:left="1944" w:hanging="216"/>
      </w:pPr>
      <w:rPr>
        <w:rFonts w:ascii="Arial" w:hAnsi="Arial" w:cs="Times New Roman" w:hint="default"/>
      </w:rPr>
    </w:lvl>
  </w:abstractNum>
  <w:abstractNum w:abstractNumId="21" w15:restartNumberingAfterBreak="0">
    <w:nsid w:val="6FDB71C3"/>
    <w:multiLevelType w:val="multilevel"/>
    <w:tmpl w:val="A866E6F2"/>
    <w:styleLink w:val="UppercaseAlphaListMultilevel"/>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0136A8A"/>
    <w:multiLevelType w:val="multilevel"/>
    <w:tmpl w:val="6076FB1C"/>
    <w:lvl w:ilvl="0">
      <w:start w:val="1"/>
      <w:numFmt w:val="none"/>
      <w:pStyle w:val="ListContinue"/>
      <w:suff w:val="nothing"/>
      <w:lvlText w:val=""/>
      <w:lvlJc w:val="left"/>
      <w:pPr>
        <w:ind w:left="360" w:firstLine="0"/>
      </w:pPr>
      <w:rPr>
        <w:rFonts w:hint="default"/>
      </w:rPr>
    </w:lvl>
    <w:lvl w:ilvl="1">
      <w:start w:val="1"/>
      <w:numFmt w:val="none"/>
      <w:pStyle w:val="ListContinue2"/>
      <w:suff w:val="nothing"/>
      <w:lvlText w:val=""/>
      <w:lvlJc w:val="left"/>
      <w:pPr>
        <w:ind w:left="720" w:firstLine="0"/>
      </w:pPr>
      <w:rPr>
        <w:rFonts w:hint="default"/>
      </w:rPr>
    </w:lvl>
    <w:lvl w:ilvl="2">
      <w:start w:val="1"/>
      <w:numFmt w:val="none"/>
      <w:pStyle w:val="ListContinue3"/>
      <w:suff w:val="nothing"/>
      <w:lvlText w:val="%3"/>
      <w:lvlJc w:val="left"/>
      <w:pPr>
        <w:ind w:left="1080" w:firstLine="0"/>
      </w:pPr>
      <w:rPr>
        <w:rFonts w:hint="default"/>
      </w:rPr>
    </w:lvl>
    <w:lvl w:ilvl="3">
      <w:start w:val="1"/>
      <w:numFmt w:val="none"/>
      <w:pStyle w:val="ListContinue4"/>
      <w:suff w:val="nothing"/>
      <w:lvlText w:val=""/>
      <w:lvlJc w:val="left"/>
      <w:pPr>
        <w:ind w:left="1440" w:firstLine="0"/>
      </w:pPr>
      <w:rPr>
        <w:rFonts w:hint="default"/>
      </w:rPr>
    </w:lvl>
    <w:lvl w:ilvl="4">
      <w:start w:val="1"/>
      <w:numFmt w:val="none"/>
      <w:pStyle w:val="ListContinue5"/>
      <w:suff w:val="nothing"/>
      <w:lvlText w:val=""/>
      <w:lvlJc w:val="left"/>
      <w:pPr>
        <w:ind w:left="1800" w:firstLine="0"/>
      </w:pPr>
      <w:rPr>
        <w:rFonts w:hint="default"/>
      </w:rPr>
    </w:lvl>
    <w:lvl w:ilvl="5">
      <w:start w:val="1"/>
      <w:numFmt w:val="none"/>
      <w:pStyle w:val="ListContinue6"/>
      <w:suff w:val="nothing"/>
      <w:lvlText w:val=""/>
      <w:lvlJc w:val="left"/>
      <w:pPr>
        <w:ind w:left="2160" w:firstLine="0"/>
      </w:pPr>
      <w:rPr>
        <w:rFonts w:hint="default"/>
      </w:rPr>
    </w:lvl>
    <w:lvl w:ilvl="6">
      <w:start w:val="1"/>
      <w:numFmt w:val="none"/>
      <w:pStyle w:val="ListContinue7"/>
      <w:suff w:val="nothing"/>
      <w:lvlText w:val=""/>
      <w:lvlJc w:val="left"/>
      <w:pPr>
        <w:ind w:left="2520" w:firstLine="0"/>
      </w:pPr>
      <w:rPr>
        <w:rFonts w:hint="default"/>
      </w:rPr>
    </w:lvl>
    <w:lvl w:ilvl="7">
      <w:start w:val="1"/>
      <w:numFmt w:val="none"/>
      <w:pStyle w:val="ListContinue8"/>
      <w:suff w:val="nothing"/>
      <w:lvlText w:val=""/>
      <w:lvlJc w:val="left"/>
      <w:pPr>
        <w:ind w:left="2880" w:firstLine="0"/>
      </w:pPr>
      <w:rPr>
        <w:rFonts w:hint="default"/>
      </w:rPr>
    </w:lvl>
    <w:lvl w:ilvl="8">
      <w:start w:val="1"/>
      <w:numFmt w:val="none"/>
      <w:pStyle w:val="ListContinue9"/>
      <w:suff w:val="nothing"/>
      <w:lvlText w:val="%9"/>
      <w:lvlJc w:val="left"/>
      <w:pPr>
        <w:ind w:left="3240" w:firstLine="0"/>
      </w:pPr>
      <w:rPr>
        <w:rFonts w:hint="default"/>
      </w:rPr>
    </w:lvl>
  </w:abstractNum>
  <w:abstractNum w:abstractNumId="23" w15:restartNumberingAfterBreak="0">
    <w:nsid w:val="7DE62529"/>
    <w:multiLevelType w:val="multilevel"/>
    <w:tmpl w:val="99FE3AB8"/>
    <w:lvl w:ilvl="0">
      <w:start w:val="1"/>
      <w:numFmt w:val="decimal"/>
      <w:pStyle w:val="TableNumbered1"/>
      <w:lvlText w:val="%1."/>
      <w:lvlJc w:val="left"/>
      <w:pPr>
        <w:ind w:left="216" w:hanging="216"/>
      </w:pPr>
      <w:rPr>
        <w:rFonts w:hint="default"/>
      </w:rPr>
    </w:lvl>
    <w:lvl w:ilvl="1">
      <w:start w:val="1"/>
      <w:numFmt w:val="upperLetter"/>
      <w:pStyle w:val="TableNumbered2"/>
      <w:lvlText w:val="%2."/>
      <w:lvlJc w:val="left"/>
      <w:pPr>
        <w:ind w:left="432" w:hanging="216"/>
      </w:pPr>
      <w:rPr>
        <w:rFonts w:hint="default"/>
      </w:rPr>
    </w:lvl>
    <w:lvl w:ilvl="2">
      <w:start w:val="1"/>
      <w:numFmt w:val="lowerRoman"/>
      <w:pStyle w:val="TableNumbered3"/>
      <w:lvlText w:val="%3."/>
      <w:lvlJc w:val="left"/>
      <w:pPr>
        <w:ind w:left="648" w:hanging="216"/>
      </w:pPr>
      <w:rPr>
        <w:rFonts w:hint="default"/>
      </w:rPr>
    </w:lvl>
    <w:lvl w:ilvl="3">
      <w:start w:val="1"/>
      <w:numFmt w:val="lowerLetter"/>
      <w:pStyle w:val="TableNumbered4"/>
      <w:lvlText w:val="%4."/>
      <w:lvlJc w:val="left"/>
      <w:pPr>
        <w:ind w:left="864" w:hanging="216"/>
      </w:pPr>
      <w:rPr>
        <w:rFonts w:hint="default"/>
      </w:rPr>
    </w:lvl>
    <w:lvl w:ilvl="4">
      <w:start w:val="1"/>
      <w:numFmt w:val="decimal"/>
      <w:pStyle w:val="TableNumbered5"/>
      <w:lvlText w:val="%5."/>
      <w:lvlJc w:val="left"/>
      <w:pPr>
        <w:ind w:left="1080" w:hanging="216"/>
      </w:pPr>
      <w:rPr>
        <w:rFonts w:hint="default"/>
      </w:rPr>
    </w:lvl>
    <w:lvl w:ilvl="5">
      <w:start w:val="1"/>
      <w:numFmt w:val="upperLetter"/>
      <w:pStyle w:val="TableNumbered6"/>
      <w:lvlText w:val="%6."/>
      <w:lvlJc w:val="left"/>
      <w:pPr>
        <w:ind w:left="1296" w:hanging="216"/>
      </w:pPr>
      <w:rPr>
        <w:rFonts w:hint="default"/>
      </w:rPr>
    </w:lvl>
    <w:lvl w:ilvl="6">
      <w:start w:val="1"/>
      <w:numFmt w:val="lowerRoman"/>
      <w:pStyle w:val="TableNumbered7"/>
      <w:lvlText w:val="%7."/>
      <w:lvlJc w:val="left"/>
      <w:pPr>
        <w:ind w:left="1512" w:hanging="216"/>
      </w:pPr>
      <w:rPr>
        <w:rFonts w:hint="default"/>
      </w:rPr>
    </w:lvl>
    <w:lvl w:ilvl="7">
      <w:start w:val="1"/>
      <w:numFmt w:val="lowerLetter"/>
      <w:pStyle w:val="TableNumbered8"/>
      <w:lvlText w:val="%8."/>
      <w:lvlJc w:val="left"/>
      <w:pPr>
        <w:ind w:left="1728" w:hanging="216"/>
      </w:pPr>
      <w:rPr>
        <w:rFonts w:hint="default"/>
      </w:rPr>
    </w:lvl>
    <w:lvl w:ilvl="8">
      <w:start w:val="1"/>
      <w:numFmt w:val="decimal"/>
      <w:pStyle w:val="TableNumbered9"/>
      <w:lvlText w:val="%9."/>
      <w:lvlJc w:val="left"/>
      <w:pPr>
        <w:ind w:left="1944" w:hanging="216"/>
      </w:pPr>
      <w:rPr>
        <w:rFonts w:hint="default"/>
      </w:rPr>
    </w:lvl>
  </w:abstractNum>
  <w:num w:numId="1" w16cid:durableId="1643537102">
    <w:abstractNumId w:val="11"/>
  </w:num>
  <w:num w:numId="2" w16cid:durableId="2137866109">
    <w:abstractNumId w:val="7"/>
  </w:num>
  <w:num w:numId="3" w16cid:durableId="1514760780">
    <w:abstractNumId w:val="9"/>
  </w:num>
  <w:num w:numId="4" w16cid:durableId="339044196">
    <w:abstractNumId w:val="22"/>
  </w:num>
  <w:num w:numId="5" w16cid:durableId="1539976373">
    <w:abstractNumId w:val="19"/>
  </w:num>
  <w:num w:numId="6" w16cid:durableId="458113310">
    <w:abstractNumId w:val="5"/>
  </w:num>
  <w:num w:numId="7" w16cid:durableId="430979812">
    <w:abstractNumId w:val="15"/>
  </w:num>
  <w:num w:numId="8" w16cid:durableId="1598978627">
    <w:abstractNumId w:val="8"/>
  </w:num>
  <w:num w:numId="9" w16cid:durableId="632175282">
    <w:abstractNumId w:val="20"/>
  </w:num>
  <w:num w:numId="10" w16cid:durableId="876894011">
    <w:abstractNumId w:val="23"/>
  </w:num>
  <w:num w:numId="11" w16cid:durableId="498354653">
    <w:abstractNumId w:val="1"/>
  </w:num>
  <w:num w:numId="12" w16cid:durableId="127866947">
    <w:abstractNumId w:val="13"/>
  </w:num>
  <w:num w:numId="13" w16cid:durableId="1754007602">
    <w:abstractNumId w:val="3"/>
  </w:num>
  <w:num w:numId="14" w16cid:durableId="353578909">
    <w:abstractNumId w:val="4"/>
  </w:num>
  <w:num w:numId="15" w16cid:durableId="1182210373">
    <w:abstractNumId w:val="18"/>
  </w:num>
  <w:num w:numId="16" w16cid:durableId="1263340063">
    <w:abstractNumId w:val="12"/>
  </w:num>
  <w:num w:numId="17" w16cid:durableId="1547258478">
    <w:abstractNumId w:val="21"/>
  </w:num>
  <w:num w:numId="18" w16cid:durableId="1764298206">
    <w:abstractNumId w:val="16"/>
  </w:num>
  <w:num w:numId="19" w16cid:durableId="454175877">
    <w:abstractNumId w:val="14"/>
  </w:num>
  <w:num w:numId="20" w16cid:durableId="1067805564">
    <w:abstractNumId w:val="0"/>
  </w:num>
  <w:num w:numId="21" w16cid:durableId="514728104">
    <w:abstractNumId w:val="17"/>
  </w:num>
  <w:num w:numId="22" w16cid:durableId="1993870630">
    <w:abstractNumId w:val="10"/>
  </w:num>
  <w:num w:numId="23" w16cid:durableId="239683309">
    <w:abstractNumId w:val="6"/>
  </w:num>
  <w:num w:numId="24" w16cid:durableId="2047680583">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AB"/>
    <w:rsid w:val="00245B6A"/>
    <w:rsid w:val="00432CD0"/>
    <w:rsid w:val="004A0A5D"/>
    <w:rsid w:val="004B5819"/>
    <w:rsid w:val="00537369"/>
    <w:rsid w:val="0062623E"/>
    <w:rsid w:val="006A056C"/>
    <w:rsid w:val="007A00AB"/>
    <w:rsid w:val="008B5E4B"/>
    <w:rsid w:val="009D0A60"/>
    <w:rsid w:val="00D16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4C61"/>
  <w15:chartTrackingRefBased/>
  <w15:docId w15:val="{77EE7BD6-202A-4DB8-A538-7FC55DE4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160"/>
      </w:pPr>
    </w:pPrDefault>
  </w:docDefaults>
  <w:latentStyles w:defLockedState="0" w:defUIPriority="99" w:defSemiHidden="0" w:defUnhideWhenUsed="0" w:defQFormat="0" w:count="376">
    <w:lsdException w:name="Normal" w:uiPriority="98"/>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34"/>
    <w:lsdException w:name="annotation text" w:semiHidden="1" w:unhideWhenUsed="1"/>
    <w:lsdException w:name="header" w:uiPriority="35"/>
    <w:lsdException w:name="footer" w:uiPriority="35"/>
    <w:lsdException w:name="index heading" w:semiHidden="1" w:unhideWhenUsed="1"/>
    <w:lsdException w:name="caption" w:uiPriority="1" w:qFormat="1"/>
    <w:lsdException w:name="table of figures" w:uiPriority="40"/>
    <w:lsdException w:name="envelope address" w:semiHidden="1" w:unhideWhenUsed="1"/>
    <w:lsdException w:name="envelope return" w:semiHidden="1" w:unhideWhenUsed="1"/>
    <w:lsdException w:name="footnote reference" w:uiPriority="34"/>
    <w:lsdException w:name="annotation reference" w:semiHidden="1" w:unhideWhenUsed="1"/>
    <w:lsdException w:name="line number" w:semiHidden="1" w:unhideWhenUsed="1"/>
    <w:lsdException w:name="page number" w:uiPriority="35"/>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9" w:qFormat="1"/>
    <w:lsdException w:name="List Number" w:uiPriority="2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qFormat="1"/>
    <w:lsdException w:name="List Bullet 3" w:uiPriority="19"/>
    <w:lsdException w:name="List Bullet 4" w:uiPriority="19"/>
    <w:lsdException w:name="List Bullet 5" w:uiPriority="19"/>
    <w:lsdException w:name="List Number 2" w:uiPriority="20" w:qFormat="1"/>
    <w:lsdException w:name="List Number 3" w:uiPriority="20"/>
    <w:lsdException w:name="List Number 4" w:uiPriority="20"/>
    <w:lsdException w:name="List Number 5" w:uiPriority="20"/>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uiPriority="21" w:qFormat="1"/>
    <w:lsdException w:name="List Continue 2" w:uiPriority="21" w:qFormat="1"/>
    <w:lsdException w:name="List Continue 3" w:uiPriority="21"/>
    <w:lsdException w:name="List Continue 4" w:uiPriority="21"/>
    <w:lsdException w:name="List Continue 5" w:uiPriority="2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34"/>
    <w:lsdException w:name="FollowedHyperlink" w:semiHidden="1" w:unhideWhenUsed="1"/>
    <w:lsdException w:name="Strong" w:uiPriority="98"/>
    <w:lsdException w:name="Emphasis"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98"/>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lsdException w:name="Intense Emphasis" w:uiPriority="98"/>
    <w:lsdException w:name="Subtle Reference" w:semiHidden="1" w:uiPriority="98"/>
    <w:lsdException w:name="Intense Reference" w:semiHidden="1" w:uiPriority="98"/>
    <w:lsdException w:name="Book Title" w:semiHidden="1" w:uiPriority="98"/>
    <w:lsdException w:name="Bibliography" w:semiHidden="1" w:uiPriority="98" w:unhideWhenUsed="1"/>
    <w:lsdException w:name="TOC Heading" w:semiHidden="1" w:uiPriority="3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uiPriority w:val="98"/>
    <w:rsid w:val="00C52981"/>
    <w:rPr>
      <w:color w:val="000F47" w:themeColor="text1"/>
    </w:rPr>
  </w:style>
  <w:style w:type="paragraph" w:styleId="Heading1">
    <w:name w:val="heading 1"/>
    <w:next w:val="BodyText"/>
    <w:link w:val="Heading1Char"/>
    <w:uiPriority w:val="9"/>
    <w:qFormat/>
    <w:rsid w:val="00E85D97"/>
    <w:pPr>
      <w:keepNext/>
      <w:keepLines/>
      <w:numPr>
        <w:numId w:val="2"/>
      </w:numPr>
      <w:spacing w:before="360"/>
      <w:outlineLvl w:val="0"/>
    </w:pPr>
    <w:rPr>
      <w:rFonts w:asciiTheme="majorHAnsi" w:eastAsiaTheme="majorEastAsia" w:hAnsiTheme="majorHAnsi" w:cstheme="majorBidi"/>
      <w:color w:val="000F47" w:themeColor="text1"/>
      <w:sz w:val="56"/>
      <w:szCs w:val="56"/>
    </w:rPr>
  </w:style>
  <w:style w:type="paragraph" w:styleId="Heading2">
    <w:name w:val="heading 2"/>
    <w:basedOn w:val="Heading1"/>
    <w:next w:val="BodyText"/>
    <w:link w:val="Heading2Char"/>
    <w:uiPriority w:val="9"/>
    <w:qFormat/>
    <w:rsid w:val="00E85D97"/>
    <w:pPr>
      <w:numPr>
        <w:ilvl w:val="1"/>
      </w:numPr>
      <w:spacing w:after="80"/>
      <w:outlineLvl w:val="1"/>
    </w:pPr>
    <w:rPr>
      <w:rFonts w:asciiTheme="minorHAnsi" w:hAnsiTheme="minorHAnsi"/>
      <w:sz w:val="36"/>
      <w:szCs w:val="36"/>
    </w:rPr>
  </w:style>
  <w:style w:type="paragraph" w:styleId="Heading3">
    <w:name w:val="heading 3"/>
    <w:basedOn w:val="Heading2"/>
    <w:next w:val="BodyText"/>
    <w:link w:val="Heading3Char"/>
    <w:uiPriority w:val="9"/>
    <w:semiHidden/>
    <w:unhideWhenUsed/>
    <w:rsid w:val="009840AD"/>
    <w:pPr>
      <w:numPr>
        <w:ilvl w:val="2"/>
      </w:numPr>
      <w:outlineLvl w:val="2"/>
    </w:pPr>
    <w:rPr>
      <w:sz w:val="32"/>
      <w:szCs w:val="32"/>
    </w:rPr>
  </w:style>
  <w:style w:type="paragraph" w:styleId="Heading4">
    <w:name w:val="heading 4"/>
    <w:basedOn w:val="Heading3"/>
    <w:next w:val="BodyText"/>
    <w:link w:val="Heading4Char"/>
    <w:uiPriority w:val="9"/>
    <w:semiHidden/>
    <w:unhideWhenUsed/>
    <w:rsid w:val="009840AD"/>
    <w:pPr>
      <w:numPr>
        <w:ilvl w:val="3"/>
      </w:numPr>
      <w:tabs>
        <w:tab w:val="num" w:pos="360"/>
      </w:tabs>
      <w:spacing w:before="240"/>
      <w:ind w:left="936" w:hanging="936"/>
      <w:outlineLvl w:val="3"/>
    </w:pPr>
    <w:rPr>
      <w:sz w:val="28"/>
      <w:szCs w:val="28"/>
    </w:rPr>
  </w:style>
  <w:style w:type="paragraph" w:styleId="Heading5">
    <w:name w:val="heading 5"/>
    <w:basedOn w:val="Heading4"/>
    <w:next w:val="BodyText"/>
    <w:link w:val="Heading5Char"/>
    <w:uiPriority w:val="9"/>
    <w:semiHidden/>
    <w:unhideWhenUsed/>
    <w:rsid w:val="009840AD"/>
    <w:pPr>
      <w:numPr>
        <w:ilvl w:val="4"/>
      </w:numPr>
      <w:tabs>
        <w:tab w:val="num" w:pos="360"/>
      </w:tabs>
      <w:ind w:left="936" w:hanging="936"/>
      <w:outlineLvl w:val="4"/>
    </w:pPr>
    <w:rPr>
      <w:b/>
      <w:bCs/>
      <w:sz w:val="24"/>
      <w:szCs w:val="24"/>
    </w:rPr>
  </w:style>
  <w:style w:type="paragraph" w:styleId="Heading6">
    <w:name w:val="heading 6"/>
    <w:basedOn w:val="Heading5"/>
    <w:next w:val="BodyText"/>
    <w:link w:val="Heading6Char"/>
    <w:uiPriority w:val="9"/>
    <w:semiHidden/>
    <w:unhideWhenUsed/>
    <w:rsid w:val="009840AD"/>
    <w:pPr>
      <w:numPr>
        <w:ilvl w:val="5"/>
      </w:numPr>
      <w:tabs>
        <w:tab w:val="num" w:pos="360"/>
      </w:tabs>
      <w:ind w:left="936" w:hanging="936"/>
      <w:outlineLvl w:val="5"/>
    </w:pPr>
    <w:rPr>
      <w:sz w:val="22"/>
      <w:szCs w:val="22"/>
    </w:rPr>
  </w:style>
  <w:style w:type="paragraph" w:styleId="Heading7">
    <w:name w:val="heading 7"/>
    <w:basedOn w:val="Heading6"/>
    <w:next w:val="BodyText"/>
    <w:link w:val="Heading7Char"/>
    <w:uiPriority w:val="9"/>
    <w:semiHidden/>
    <w:unhideWhenUsed/>
    <w:rsid w:val="009840AD"/>
    <w:pPr>
      <w:numPr>
        <w:ilvl w:val="6"/>
      </w:numPr>
      <w:tabs>
        <w:tab w:val="num" w:pos="360"/>
      </w:tabs>
      <w:spacing w:before="160"/>
      <w:ind w:left="936" w:hanging="936"/>
      <w:outlineLvl w:val="6"/>
    </w:pPr>
  </w:style>
  <w:style w:type="paragraph" w:styleId="Heading8">
    <w:name w:val="heading 8"/>
    <w:basedOn w:val="Heading7"/>
    <w:next w:val="BodyText"/>
    <w:link w:val="Heading8Char"/>
    <w:uiPriority w:val="9"/>
    <w:semiHidden/>
    <w:unhideWhenUsed/>
    <w:pPr>
      <w:numPr>
        <w:ilvl w:val="7"/>
      </w:numPr>
      <w:tabs>
        <w:tab w:val="num" w:pos="360"/>
      </w:tabs>
      <w:ind w:left="936" w:hanging="936"/>
      <w:outlineLvl w:val="7"/>
    </w:pPr>
  </w:style>
  <w:style w:type="paragraph" w:styleId="Heading9">
    <w:name w:val="heading 9"/>
    <w:basedOn w:val="Heading8"/>
    <w:next w:val="BodyText"/>
    <w:link w:val="Heading9Char"/>
    <w:uiPriority w:val="9"/>
    <w:semiHidden/>
    <w:unhideWhenUsed/>
    <w:pPr>
      <w:numPr>
        <w:ilvl w:val="8"/>
      </w:numPr>
      <w:tabs>
        <w:tab w:val="num" w:pos="360"/>
      </w:tabs>
      <w:ind w:left="936" w:hanging="936"/>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B4720B"/>
    <w:rPr>
      <w:color w:val="000F47" w:themeColor="text1"/>
    </w:rPr>
  </w:style>
  <w:style w:type="character" w:customStyle="1" w:styleId="BodyTextChar">
    <w:name w:val="Body Text Char"/>
    <w:basedOn w:val="DefaultParagraphFont"/>
    <w:link w:val="BodyText"/>
    <w:rsid w:val="00B4720B"/>
    <w:rPr>
      <w:color w:val="000F47" w:themeColor="text1"/>
    </w:rPr>
  </w:style>
  <w:style w:type="paragraph" w:customStyle="1" w:styleId="BodyTextNoSpacing">
    <w:name w:val="Body Text No Spacing"/>
    <w:basedOn w:val="BodyText"/>
    <w:next w:val="BodyText"/>
    <w:pPr>
      <w:spacing w:after="0"/>
    </w:pPr>
  </w:style>
  <w:style w:type="paragraph" w:customStyle="1" w:styleId="BodyTextPadding">
    <w:name w:val="Body Text Padding"/>
    <w:basedOn w:val="BodyTextNoSpacing"/>
    <w:next w:val="BodyText"/>
    <w:qFormat/>
    <w:rPr>
      <w:sz w:val="12"/>
    </w:rPr>
  </w:style>
  <w:style w:type="paragraph" w:styleId="Caption">
    <w:name w:val="caption"/>
    <w:basedOn w:val="BodyText"/>
    <w:next w:val="BodyText"/>
    <w:uiPriority w:val="1"/>
    <w:qFormat/>
    <w:rsid w:val="005A0E1C"/>
    <w:pPr>
      <w:keepNext/>
      <w:keepLines/>
      <w:spacing w:before="360"/>
    </w:pPr>
    <w:rPr>
      <w:b/>
    </w:rPr>
  </w:style>
  <w:style w:type="numbering" w:customStyle="1" w:styleId="HeadingsList">
    <w:name w:val="Headings List"/>
    <w:uiPriority w:val="99"/>
    <w:pPr>
      <w:numPr>
        <w:numId w:val="14"/>
      </w:numPr>
    </w:pPr>
  </w:style>
  <w:style w:type="character" w:customStyle="1" w:styleId="Heading1Char">
    <w:name w:val="Heading 1 Char"/>
    <w:basedOn w:val="DefaultParagraphFont"/>
    <w:link w:val="Heading1"/>
    <w:uiPriority w:val="9"/>
    <w:rsid w:val="00E85D97"/>
    <w:rPr>
      <w:rFonts w:asciiTheme="majorHAnsi" w:eastAsiaTheme="majorEastAsia" w:hAnsiTheme="majorHAnsi" w:cstheme="majorBidi"/>
      <w:color w:val="000F47" w:themeColor="text1"/>
      <w:sz w:val="56"/>
      <w:szCs w:val="56"/>
    </w:rPr>
  </w:style>
  <w:style w:type="character" w:customStyle="1" w:styleId="Heading2Char">
    <w:name w:val="Heading 2 Char"/>
    <w:basedOn w:val="DefaultParagraphFont"/>
    <w:link w:val="Heading2"/>
    <w:uiPriority w:val="9"/>
    <w:rsid w:val="00E85D97"/>
    <w:rPr>
      <w:rFonts w:eastAsiaTheme="majorEastAsia" w:cstheme="majorBidi"/>
      <w:color w:val="000F47" w:themeColor="text1"/>
      <w:sz w:val="36"/>
      <w:szCs w:val="36"/>
    </w:rPr>
  </w:style>
  <w:style w:type="character" w:customStyle="1" w:styleId="Heading3Char">
    <w:name w:val="Heading 3 Char"/>
    <w:basedOn w:val="DefaultParagraphFont"/>
    <w:link w:val="Heading3"/>
    <w:uiPriority w:val="9"/>
    <w:semiHidden/>
    <w:rPr>
      <w:rFonts w:eastAsiaTheme="majorEastAsia" w:cstheme="majorBidi"/>
      <w:color w:val="000F47" w:themeColor="text1"/>
      <w:sz w:val="32"/>
      <w:szCs w:val="32"/>
    </w:rPr>
  </w:style>
  <w:style w:type="character" w:customStyle="1" w:styleId="Heading4Char">
    <w:name w:val="Heading 4 Char"/>
    <w:basedOn w:val="DefaultParagraphFont"/>
    <w:link w:val="Heading4"/>
    <w:uiPriority w:val="9"/>
    <w:semiHidden/>
    <w:rPr>
      <w:rFonts w:eastAsiaTheme="majorEastAsia" w:cstheme="majorBidi"/>
      <w:color w:val="000F47" w:themeColor="text1"/>
      <w:sz w:val="28"/>
      <w:szCs w:val="28"/>
    </w:rPr>
  </w:style>
  <w:style w:type="character" w:customStyle="1" w:styleId="Heading5Char">
    <w:name w:val="Heading 5 Char"/>
    <w:basedOn w:val="DefaultParagraphFont"/>
    <w:link w:val="Heading5"/>
    <w:uiPriority w:val="9"/>
    <w:semiHidden/>
    <w:rsid w:val="009840AD"/>
    <w:rPr>
      <w:rFonts w:eastAsiaTheme="majorEastAsia" w:cstheme="majorBidi"/>
      <w:b/>
      <w:bCs/>
      <w:color w:val="000F47" w:themeColor="text1"/>
      <w:sz w:val="24"/>
      <w:szCs w:val="24"/>
    </w:rPr>
  </w:style>
  <w:style w:type="character" w:customStyle="1" w:styleId="Heading6Char">
    <w:name w:val="Heading 6 Char"/>
    <w:basedOn w:val="DefaultParagraphFont"/>
    <w:link w:val="Heading6"/>
    <w:uiPriority w:val="9"/>
    <w:semiHidden/>
    <w:rPr>
      <w:rFonts w:eastAsiaTheme="majorEastAsia" w:cstheme="majorBidi"/>
      <w:b/>
      <w:bCs/>
      <w:color w:val="000F47" w:themeColor="text1"/>
      <w:sz w:val="22"/>
      <w:szCs w:val="22"/>
    </w:rPr>
  </w:style>
  <w:style w:type="character" w:customStyle="1" w:styleId="Heading7Char">
    <w:name w:val="Heading 7 Char"/>
    <w:basedOn w:val="DefaultParagraphFont"/>
    <w:link w:val="Heading7"/>
    <w:uiPriority w:val="9"/>
    <w:semiHidden/>
    <w:rPr>
      <w:rFonts w:eastAsiaTheme="majorEastAsia" w:cstheme="majorBidi"/>
      <w:b/>
      <w:bCs/>
      <w:color w:val="000F47" w:themeColor="text1"/>
      <w:sz w:val="22"/>
      <w:szCs w:val="22"/>
    </w:rPr>
  </w:style>
  <w:style w:type="character" w:customStyle="1" w:styleId="Heading8Char">
    <w:name w:val="Heading 8 Char"/>
    <w:basedOn w:val="DefaultParagraphFont"/>
    <w:link w:val="Heading8"/>
    <w:uiPriority w:val="9"/>
    <w:semiHidden/>
    <w:rPr>
      <w:rFonts w:eastAsiaTheme="majorEastAsia" w:cstheme="majorBidi"/>
      <w:b/>
      <w:bCs/>
      <w:color w:val="000F47" w:themeColor="text1"/>
      <w:sz w:val="22"/>
      <w:szCs w:val="22"/>
    </w:rPr>
  </w:style>
  <w:style w:type="character" w:customStyle="1" w:styleId="Heading9Char">
    <w:name w:val="Heading 9 Char"/>
    <w:basedOn w:val="DefaultParagraphFont"/>
    <w:link w:val="Heading9"/>
    <w:uiPriority w:val="9"/>
    <w:semiHidden/>
    <w:rPr>
      <w:rFonts w:eastAsiaTheme="majorEastAsia" w:cstheme="majorBidi"/>
      <w:b/>
      <w:bCs/>
      <w:color w:val="000F47" w:themeColor="text1"/>
      <w:sz w:val="22"/>
      <w:szCs w:val="22"/>
    </w:rPr>
  </w:style>
  <w:style w:type="numbering" w:customStyle="1" w:styleId="HeadingsUList">
    <w:name w:val="Headings U List"/>
    <w:uiPriority w:val="99"/>
    <w:pPr>
      <w:numPr>
        <w:numId w:val="15"/>
      </w:numPr>
    </w:pPr>
  </w:style>
  <w:style w:type="paragraph" w:customStyle="1" w:styleId="HeadingU">
    <w:name w:val="Heading U"/>
    <w:basedOn w:val="Heading1"/>
    <w:next w:val="BodyText"/>
    <w:uiPriority w:val="10"/>
    <w:qFormat/>
    <w:rsid w:val="009840AD"/>
    <w:pPr>
      <w:numPr>
        <w:numId w:val="3"/>
      </w:numPr>
    </w:pPr>
  </w:style>
  <w:style w:type="paragraph" w:customStyle="1" w:styleId="HeadingU2">
    <w:name w:val="Heading U2"/>
    <w:basedOn w:val="Heading2"/>
    <w:next w:val="BodyText"/>
    <w:uiPriority w:val="10"/>
    <w:qFormat/>
    <w:rsid w:val="009840AD"/>
    <w:pPr>
      <w:numPr>
        <w:numId w:val="3"/>
      </w:numPr>
    </w:pPr>
  </w:style>
  <w:style w:type="paragraph" w:customStyle="1" w:styleId="HeadingU3">
    <w:name w:val="Heading U3"/>
    <w:basedOn w:val="Heading3"/>
    <w:next w:val="BodyText"/>
    <w:uiPriority w:val="10"/>
    <w:semiHidden/>
    <w:unhideWhenUsed/>
    <w:rsid w:val="009840AD"/>
    <w:pPr>
      <w:numPr>
        <w:numId w:val="3"/>
      </w:numPr>
      <w:tabs>
        <w:tab w:val="num" w:pos="360"/>
      </w:tabs>
      <w:ind w:left="936" w:hanging="936"/>
    </w:pPr>
  </w:style>
  <w:style w:type="paragraph" w:customStyle="1" w:styleId="HeadingU4">
    <w:name w:val="Heading U4"/>
    <w:basedOn w:val="Heading4"/>
    <w:next w:val="BodyText"/>
    <w:uiPriority w:val="10"/>
    <w:semiHidden/>
    <w:unhideWhenUsed/>
    <w:rsid w:val="009840AD"/>
    <w:pPr>
      <w:numPr>
        <w:numId w:val="3"/>
      </w:numPr>
      <w:tabs>
        <w:tab w:val="num" w:pos="360"/>
      </w:tabs>
      <w:ind w:left="936" w:hanging="936"/>
    </w:pPr>
  </w:style>
  <w:style w:type="paragraph" w:customStyle="1" w:styleId="HeadingU5">
    <w:name w:val="Heading U5"/>
    <w:basedOn w:val="Heading5"/>
    <w:next w:val="BodyText"/>
    <w:uiPriority w:val="10"/>
    <w:semiHidden/>
    <w:unhideWhenUsed/>
    <w:rsid w:val="009840AD"/>
    <w:pPr>
      <w:numPr>
        <w:numId w:val="3"/>
      </w:numPr>
      <w:tabs>
        <w:tab w:val="num" w:pos="360"/>
      </w:tabs>
      <w:ind w:left="936" w:hanging="936"/>
    </w:pPr>
  </w:style>
  <w:style w:type="paragraph" w:customStyle="1" w:styleId="HeadingU6">
    <w:name w:val="Heading U6"/>
    <w:basedOn w:val="Heading6"/>
    <w:next w:val="BodyText"/>
    <w:uiPriority w:val="10"/>
    <w:semiHidden/>
    <w:unhideWhenUsed/>
    <w:rsid w:val="009840AD"/>
    <w:pPr>
      <w:numPr>
        <w:numId w:val="3"/>
      </w:numPr>
      <w:tabs>
        <w:tab w:val="num" w:pos="360"/>
      </w:tabs>
      <w:ind w:left="936" w:hanging="936"/>
    </w:pPr>
  </w:style>
  <w:style w:type="paragraph" w:customStyle="1" w:styleId="HeadingU7">
    <w:name w:val="Heading U7"/>
    <w:basedOn w:val="Heading7"/>
    <w:next w:val="BodyText"/>
    <w:uiPriority w:val="10"/>
    <w:semiHidden/>
    <w:unhideWhenUsed/>
    <w:pPr>
      <w:numPr>
        <w:numId w:val="3"/>
      </w:numPr>
      <w:tabs>
        <w:tab w:val="num" w:pos="360"/>
      </w:tabs>
      <w:ind w:left="936" w:hanging="936"/>
    </w:pPr>
  </w:style>
  <w:style w:type="paragraph" w:customStyle="1" w:styleId="HeadingU8">
    <w:name w:val="Heading U8"/>
    <w:basedOn w:val="Heading8"/>
    <w:next w:val="BodyText"/>
    <w:uiPriority w:val="10"/>
    <w:semiHidden/>
    <w:unhideWhenUsed/>
    <w:pPr>
      <w:numPr>
        <w:numId w:val="3"/>
      </w:numPr>
      <w:tabs>
        <w:tab w:val="num" w:pos="360"/>
      </w:tabs>
      <w:ind w:left="936" w:hanging="936"/>
    </w:pPr>
  </w:style>
  <w:style w:type="paragraph" w:customStyle="1" w:styleId="HeadingU9">
    <w:name w:val="Heading U9"/>
    <w:basedOn w:val="Heading9"/>
    <w:next w:val="BodyText"/>
    <w:uiPriority w:val="10"/>
    <w:semiHidden/>
    <w:unhideWhenUsed/>
    <w:pPr>
      <w:numPr>
        <w:numId w:val="3"/>
      </w:numPr>
      <w:tabs>
        <w:tab w:val="num" w:pos="360"/>
      </w:tabs>
      <w:ind w:left="936" w:hanging="936"/>
    </w:pPr>
  </w:style>
  <w:style w:type="paragraph" w:customStyle="1" w:styleId="HeadingUNoTOC">
    <w:name w:val="Heading U NoTOC"/>
    <w:basedOn w:val="HeadingU"/>
    <w:next w:val="BodyText"/>
    <w:uiPriority w:val="10"/>
    <w:rsid w:val="009840AD"/>
    <w:pPr>
      <w:numPr>
        <w:numId w:val="0"/>
      </w:numPr>
    </w:pPr>
  </w:style>
  <w:style w:type="numbering" w:customStyle="1" w:styleId="AppendicesList">
    <w:name w:val="Appendices List"/>
    <w:uiPriority w:val="99"/>
    <w:pPr>
      <w:numPr>
        <w:numId w:val="12"/>
      </w:numPr>
    </w:pPr>
  </w:style>
  <w:style w:type="paragraph" w:customStyle="1" w:styleId="HeadingA1">
    <w:name w:val="Heading A1"/>
    <w:basedOn w:val="Heading1"/>
    <w:next w:val="BodyText"/>
    <w:uiPriority w:val="11"/>
    <w:qFormat/>
    <w:rsid w:val="00F46611"/>
    <w:pPr>
      <w:numPr>
        <w:numId w:val="1"/>
      </w:numPr>
      <w:ind w:left="3240" w:hanging="3240"/>
    </w:pPr>
  </w:style>
  <w:style w:type="paragraph" w:customStyle="1" w:styleId="HeadingA2">
    <w:name w:val="Heading A2"/>
    <w:basedOn w:val="Heading2"/>
    <w:next w:val="BodyText"/>
    <w:uiPriority w:val="11"/>
    <w:qFormat/>
    <w:rsid w:val="009840AD"/>
    <w:pPr>
      <w:numPr>
        <w:numId w:val="1"/>
      </w:numPr>
    </w:pPr>
  </w:style>
  <w:style w:type="paragraph" w:customStyle="1" w:styleId="HeadingA3">
    <w:name w:val="Heading A3"/>
    <w:basedOn w:val="Heading3"/>
    <w:next w:val="BodyText"/>
    <w:uiPriority w:val="11"/>
    <w:semiHidden/>
    <w:unhideWhenUsed/>
    <w:rsid w:val="009840AD"/>
    <w:pPr>
      <w:numPr>
        <w:numId w:val="1"/>
      </w:numPr>
    </w:pPr>
  </w:style>
  <w:style w:type="paragraph" w:customStyle="1" w:styleId="HeadingA4">
    <w:name w:val="Heading A4"/>
    <w:basedOn w:val="Heading4"/>
    <w:next w:val="BodyText"/>
    <w:uiPriority w:val="11"/>
    <w:semiHidden/>
    <w:unhideWhenUsed/>
    <w:rsid w:val="009840AD"/>
    <w:pPr>
      <w:numPr>
        <w:numId w:val="1"/>
      </w:numPr>
    </w:pPr>
  </w:style>
  <w:style w:type="paragraph" w:customStyle="1" w:styleId="HeadingA5">
    <w:name w:val="Heading A5"/>
    <w:basedOn w:val="Heading5"/>
    <w:next w:val="BodyText"/>
    <w:uiPriority w:val="11"/>
    <w:semiHidden/>
    <w:unhideWhenUsed/>
    <w:rsid w:val="009840AD"/>
    <w:pPr>
      <w:numPr>
        <w:numId w:val="1"/>
      </w:numPr>
    </w:pPr>
  </w:style>
  <w:style w:type="paragraph" w:customStyle="1" w:styleId="HeadingA6">
    <w:name w:val="Heading A6"/>
    <w:basedOn w:val="Heading6"/>
    <w:next w:val="BodyText"/>
    <w:uiPriority w:val="11"/>
    <w:semiHidden/>
    <w:unhideWhenUsed/>
    <w:rsid w:val="009840AD"/>
    <w:pPr>
      <w:numPr>
        <w:numId w:val="1"/>
      </w:numPr>
    </w:pPr>
  </w:style>
  <w:style w:type="paragraph" w:customStyle="1" w:styleId="HeadingA7">
    <w:name w:val="Heading A7"/>
    <w:basedOn w:val="Heading7"/>
    <w:next w:val="BodyText"/>
    <w:uiPriority w:val="11"/>
    <w:semiHidden/>
    <w:unhideWhenUsed/>
    <w:pPr>
      <w:numPr>
        <w:numId w:val="1"/>
      </w:numPr>
    </w:pPr>
  </w:style>
  <w:style w:type="paragraph" w:customStyle="1" w:styleId="HeadingA8">
    <w:name w:val="Heading A8"/>
    <w:basedOn w:val="Heading8"/>
    <w:next w:val="BodyText"/>
    <w:uiPriority w:val="11"/>
    <w:semiHidden/>
    <w:unhideWhenUsed/>
    <w:pPr>
      <w:numPr>
        <w:numId w:val="1"/>
      </w:numPr>
    </w:pPr>
  </w:style>
  <w:style w:type="paragraph" w:customStyle="1" w:styleId="HeadingA9">
    <w:name w:val="Heading A9"/>
    <w:basedOn w:val="Heading9"/>
    <w:next w:val="BodyText"/>
    <w:uiPriority w:val="11"/>
    <w:semiHidden/>
    <w:unhideWhenUsed/>
    <w:pPr>
      <w:numPr>
        <w:numId w:val="1"/>
      </w:numPr>
    </w:pPr>
  </w:style>
  <w:style w:type="paragraph" w:styleId="ListParagraph">
    <w:name w:val="List Paragraph"/>
    <w:basedOn w:val="Normal"/>
    <w:uiPriority w:val="98"/>
    <w:semiHidden/>
    <w:pPr>
      <w:ind w:left="720"/>
      <w:contextualSpacing/>
    </w:pPr>
  </w:style>
  <w:style w:type="numbering" w:customStyle="1" w:styleId="BulletsMultilevel">
    <w:name w:val="Bullets (Multilevel)"/>
    <w:uiPriority w:val="99"/>
    <w:rsid w:val="00C52981"/>
    <w:pPr>
      <w:numPr>
        <w:numId w:val="13"/>
      </w:numPr>
    </w:pPr>
  </w:style>
  <w:style w:type="paragraph" w:styleId="ListBullet">
    <w:name w:val="List Bullet"/>
    <w:basedOn w:val="BodyText"/>
    <w:uiPriority w:val="19"/>
    <w:qFormat/>
    <w:rsid w:val="009840AD"/>
    <w:pPr>
      <w:numPr>
        <w:numId w:val="12"/>
      </w:numPr>
      <w:spacing w:after="80"/>
    </w:pPr>
  </w:style>
  <w:style w:type="paragraph" w:styleId="ListBullet2">
    <w:name w:val="List Bullet 2"/>
    <w:basedOn w:val="ListBullet"/>
    <w:uiPriority w:val="19"/>
    <w:qFormat/>
    <w:rsid w:val="00C52981"/>
    <w:pPr>
      <w:numPr>
        <w:ilvl w:val="1"/>
      </w:numPr>
    </w:pPr>
  </w:style>
  <w:style w:type="paragraph" w:styleId="ListBullet3">
    <w:name w:val="List Bullet 3"/>
    <w:basedOn w:val="ListBullet2"/>
    <w:uiPriority w:val="19"/>
    <w:semiHidden/>
    <w:unhideWhenUsed/>
    <w:pPr>
      <w:numPr>
        <w:ilvl w:val="2"/>
      </w:numPr>
    </w:pPr>
  </w:style>
  <w:style w:type="paragraph" w:styleId="ListBullet4">
    <w:name w:val="List Bullet 4"/>
    <w:basedOn w:val="ListBullet3"/>
    <w:uiPriority w:val="19"/>
    <w:semiHidden/>
    <w:unhideWhenUsed/>
    <w:pPr>
      <w:numPr>
        <w:ilvl w:val="3"/>
      </w:numPr>
      <w:ind w:left="936" w:hanging="936"/>
    </w:pPr>
  </w:style>
  <w:style w:type="paragraph" w:styleId="ListBullet5">
    <w:name w:val="List Bullet 5"/>
    <w:basedOn w:val="ListBullet4"/>
    <w:uiPriority w:val="19"/>
    <w:semiHidden/>
    <w:unhideWhenUsed/>
    <w:pPr>
      <w:numPr>
        <w:ilvl w:val="4"/>
      </w:numPr>
      <w:ind w:left="936" w:hanging="936"/>
    </w:pPr>
  </w:style>
  <w:style w:type="paragraph" w:customStyle="1" w:styleId="ListBullet6">
    <w:name w:val="List Bullet 6"/>
    <w:basedOn w:val="ListBullet5"/>
    <w:uiPriority w:val="19"/>
    <w:semiHidden/>
    <w:unhideWhenUsed/>
    <w:pPr>
      <w:numPr>
        <w:ilvl w:val="5"/>
      </w:numPr>
      <w:ind w:left="936" w:hanging="936"/>
    </w:pPr>
  </w:style>
  <w:style w:type="paragraph" w:customStyle="1" w:styleId="ListBullet7">
    <w:name w:val="List Bullet 7"/>
    <w:basedOn w:val="ListBullet6"/>
    <w:uiPriority w:val="19"/>
    <w:semiHidden/>
    <w:unhideWhenUsed/>
    <w:pPr>
      <w:numPr>
        <w:ilvl w:val="6"/>
      </w:numPr>
      <w:ind w:left="936" w:hanging="936"/>
    </w:pPr>
  </w:style>
  <w:style w:type="paragraph" w:customStyle="1" w:styleId="ListBullet8">
    <w:name w:val="List Bullet 8"/>
    <w:basedOn w:val="ListBullet7"/>
    <w:uiPriority w:val="19"/>
    <w:semiHidden/>
    <w:unhideWhenUsed/>
    <w:pPr>
      <w:numPr>
        <w:ilvl w:val="7"/>
      </w:numPr>
      <w:ind w:left="936" w:hanging="936"/>
    </w:pPr>
  </w:style>
  <w:style w:type="paragraph" w:customStyle="1" w:styleId="ListBullet9">
    <w:name w:val="List Bullet 9"/>
    <w:basedOn w:val="ListBullet8"/>
    <w:uiPriority w:val="19"/>
    <w:semiHidden/>
    <w:unhideWhenUsed/>
    <w:pPr>
      <w:numPr>
        <w:ilvl w:val="8"/>
      </w:numPr>
      <w:ind w:left="936" w:hanging="936"/>
    </w:pPr>
  </w:style>
  <w:style w:type="numbering" w:customStyle="1" w:styleId="NumberedListMultilevel">
    <w:name w:val="Numbered List (Multilevel)"/>
    <w:uiPriority w:val="99"/>
    <w:pPr>
      <w:numPr>
        <w:numId w:val="19"/>
      </w:numPr>
    </w:pPr>
  </w:style>
  <w:style w:type="paragraph" w:styleId="ListNumber">
    <w:name w:val="List Number"/>
    <w:basedOn w:val="BodyText"/>
    <w:uiPriority w:val="20"/>
    <w:qFormat/>
    <w:pPr>
      <w:numPr>
        <w:numId w:val="7"/>
      </w:numPr>
      <w:spacing w:after="80"/>
    </w:pPr>
  </w:style>
  <w:style w:type="paragraph" w:styleId="ListNumber2">
    <w:name w:val="List Number 2"/>
    <w:basedOn w:val="ListNumber"/>
    <w:uiPriority w:val="20"/>
    <w:qFormat/>
    <w:pPr>
      <w:numPr>
        <w:ilvl w:val="1"/>
      </w:numPr>
    </w:pPr>
  </w:style>
  <w:style w:type="paragraph" w:styleId="ListNumber3">
    <w:name w:val="List Number 3"/>
    <w:basedOn w:val="ListBullet3"/>
    <w:uiPriority w:val="20"/>
    <w:semiHidden/>
    <w:unhideWhenUsed/>
    <w:pPr>
      <w:numPr>
        <w:numId w:val="7"/>
      </w:numPr>
    </w:pPr>
  </w:style>
  <w:style w:type="paragraph" w:styleId="ListNumber4">
    <w:name w:val="List Number 4"/>
    <w:basedOn w:val="ListNumber3"/>
    <w:uiPriority w:val="20"/>
    <w:semiHidden/>
    <w:unhideWhenUsed/>
    <w:pPr>
      <w:numPr>
        <w:ilvl w:val="3"/>
      </w:numPr>
    </w:pPr>
  </w:style>
  <w:style w:type="paragraph" w:styleId="ListNumber5">
    <w:name w:val="List Number 5"/>
    <w:basedOn w:val="ListNumber4"/>
    <w:uiPriority w:val="20"/>
    <w:semiHidden/>
    <w:unhideWhenUsed/>
    <w:pPr>
      <w:numPr>
        <w:ilvl w:val="4"/>
      </w:numPr>
    </w:pPr>
  </w:style>
  <w:style w:type="paragraph" w:customStyle="1" w:styleId="ListNumber6">
    <w:name w:val="List Number 6"/>
    <w:basedOn w:val="ListNumber5"/>
    <w:uiPriority w:val="20"/>
    <w:semiHidden/>
    <w:unhideWhenUsed/>
    <w:pPr>
      <w:numPr>
        <w:ilvl w:val="5"/>
      </w:numPr>
    </w:pPr>
  </w:style>
  <w:style w:type="paragraph" w:customStyle="1" w:styleId="ListNumber7">
    <w:name w:val="List Number 7"/>
    <w:basedOn w:val="ListNumber6"/>
    <w:uiPriority w:val="20"/>
    <w:semiHidden/>
    <w:unhideWhenUsed/>
    <w:pPr>
      <w:numPr>
        <w:ilvl w:val="6"/>
      </w:numPr>
    </w:pPr>
  </w:style>
  <w:style w:type="paragraph" w:customStyle="1" w:styleId="ListNumber8">
    <w:name w:val="List Number 8"/>
    <w:basedOn w:val="ListNumber7"/>
    <w:uiPriority w:val="20"/>
    <w:semiHidden/>
    <w:unhideWhenUsed/>
    <w:pPr>
      <w:numPr>
        <w:ilvl w:val="7"/>
      </w:numPr>
    </w:pPr>
  </w:style>
  <w:style w:type="paragraph" w:customStyle="1" w:styleId="ListNumber9">
    <w:name w:val="List Number 9"/>
    <w:basedOn w:val="ListNumber8"/>
    <w:uiPriority w:val="20"/>
    <w:semiHidden/>
    <w:unhideWhenUsed/>
    <w:pPr>
      <w:numPr>
        <w:ilvl w:val="8"/>
      </w:numPr>
    </w:pPr>
  </w:style>
  <w:style w:type="numbering" w:customStyle="1" w:styleId="ListContinueMultilevel">
    <w:name w:val="List Continue (Multilevel)"/>
    <w:uiPriority w:val="99"/>
    <w:pPr>
      <w:numPr>
        <w:numId w:val="18"/>
      </w:numPr>
    </w:pPr>
  </w:style>
  <w:style w:type="paragraph" w:styleId="ListContinue">
    <w:name w:val="List Continue"/>
    <w:basedOn w:val="BodyText"/>
    <w:uiPriority w:val="21"/>
    <w:qFormat/>
    <w:pPr>
      <w:numPr>
        <w:numId w:val="4"/>
      </w:numPr>
      <w:spacing w:after="80"/>
    </w:pPr>
  </w:style>
  <w:style w:type="paragraph" w:styleId="ListContinue2">
    <w:name w:val="List Continue 2"/>
    <w:basedOn w:val="ListContinue"/>
    <w:uiPriority w:val="21"/>
    <w:qFormat/>
    <w:pPr>
      <w:numPr>
        <w:ilvl w:val="1"/>
      </w:numPr>
    </w:pPr>
  </w:style>
  <w:style w:type="paragraph" w:styleId="ListContinue3">
    <w:name w:val="List Continue 3"/>
    <w:basedOn w:val="ListContinue2"/>
    <w:uiPriority w:val="21"/>
    <w:semiHidden/>
    <w:unhideWhenUsed/>
    <w:pPr>
      <w:numPr>
        <w:ilvl w:val="2"/>
      </w:numPr>
    </w:pPr>
  </w:style>
  <w:style w:type="paragraph" w:styleId="ListContinue4">
    <w:name w:val="List Continue 4"/>
    <w:basedOn w:val="ListContinue3"/>
    <w:uiPriority w:val="21"/>
    <w:semiHidden/>
    <w:unhideWhenUsed/>
    <w:pPr>
      <w:numPr>
        <w:ilvl w:val="3"/>
      </w:numPr>
    </w:pPr>
  </w:style>
  <w:style w:type="paragraph" w:styleId="ListContinue5">
    <w:name w:val="List Continue 5"/>
    <w:basedOn w:val="ListContinue4"/>
    <w:uiPriority w:val="21"/>
    <w:semiHidden/>
    <w:unhideWhenUsed/>
    <w:pPr>
      <w:numPr>
        <w:ilvl w:val="4"/>
      </w:numPr>
    </w:pPr>
  </w:style>
  <w:style w:type="paragraph" w:customStyle="1" w:styleId="ListContinue6">
    <w:name w:val="List Continue 6"/>
    <w:basedOn w:val="ListContinue5"/>
    <w:uiPriority w:val="21"/>
    <w:semiHidden/>
    <w:unhideWhenUsed/>
    <w:pPr>
      <w:numPr>
        <w:ilvl w:val="5"/>
      </w:numPr>
    </w:pPr>
  </w:style>
  <w:style w:type="paragraph" w:customStyle="1" w:styleId="ListContinue7">
    <w:name w:val="List Continue 7"/>
    <w:basedOn w:val="ListContinue6"/>
    <w:uiPriority w:val="21"/>
    <w:semiHidden/>
    <w:unhideWhenUsed/>
    <w:pPr>
      <w:numPr>
        <w:ilvl w:val="6"/>
      </w:numPr>
    </w:pPr>
  </w:style>
  <w:style w:type="paragraph" w:customStyle="1" w:styleId="ListContinue8">
    <w:name w:val="List Continue 8"/>
    <w:basedOn w:val="ListContinue7"/>
    <w:uiPriority w:val="21"/>
    <w:semiHidden/>
    <w:unhideWhenUsed/>
    <w:pPr>
      <w:numPr>
        <w:ilvl w:val="7"/>
      </w:numPr>
    </w:pPr>
  </w:style>
  <w:style w:type="paragraph" w:customStyle="1" w:styleId="ListContinue9">
    <w:name w:val="List Continue 9"/>
    <w:basedOn w:val="ListContinue8"/>
    <w:uiPriority w:val="21"/>
    <w:semiHidden/>
    <w:unhideWhenUsed/>
    <w:pPr>
      <w:numPr>
        <w:ilvl w:val="8"/>
      </w:numPr>
    </w:pPr>
  </w:style>
  <w:style w:type="numbering" w:customStyle="1" w:styleId="LowercaseAlphaListMultilevel">
    <w:name w:val="Lowercase Alpha List (Multilevel)"/>
    <w:uiPriority w:val="99"/>
    <w:pPr>
      <w:numPr>
        <w:numId w:val="16"/>
      </w:numPr>
    </w:pPr>
  </w:style>
  <w:style w:type="paragraph" w:customStyle="1" w:styleId="ListAlphaLC">
    <w:name w:val="List AlphaLC"/>
    <w:basedOn w:val="BodyText"/>
    <w:uiPriority w:val="22"/>
    <w:qFormat/>
    <w:pPr>
      <w:numPr>
        <w:numId w:val="5"/>
      </w:numPr>
      <w:spacing w:after="80"/>
    </w:pPr>
  </w:style>
  <w:style w:type="paragraph" w:customStyle="1" w:styleId="ListAlphaLC2">
    <w:name w:val="List AlphaLC 2"/>
    <w:basedOn w:val="ListAlphaLC"/>
    <w:uiPriority w:val="22"/>
    <w:qFormat/>
    <w:pPr>
      <w:numPr>
        <w:ilvl w:val="1"/>
      </w:numPr>
    </w:pPr>
  </w:style>
  <w:style w:type="paragraph" w:customStyle="1" w:styleId="ListAlphaLC3">
    <w:name w:val="List AlphaLC 3"/>
    <w:basedOn w:val="ListAlphaLC2"/>
    <w:uiPriority w:val="22"/>
    <w:semiHidden/>
    <w:unhideWhenUsed/>
    <w:pPr>
      <w:numPr>
        <w:ilvl w:val="2"/>
      </w:numPr>
    </w:pPr>
  </w:style>
  <w:style w:type="paragraph" w:customStyle="1" w:styleId="ListAlphaLC4">
    <w:name w:val="List AlphaLC 4"/>
    <w:basedOn w:val="ListAlphaLC3"/>
    <w:uiPriority w:val="22"/>
    <w:semiHidden/>
    <w:unhideWhenUsed/>
    <w:pPr>
      <w:numPr>
        <w:ilvl w:val="3"/>
      </w:numPr>
    </w:pPr>
  </w:style>
  <w:style w:type="paragraph" w:customStyle="1" w:styleId="ListAlphaLC5">
    <w:name w:val="List AlphaLC 5"/>
    <w:basedOn w:val="ListAlphaLC4"/>
    <w:uiPriority w:val="22"/>
    <w:semiHidden/>
    <w:unhideWhenUsed/>
    <w:pPr>
      <w:numPr>
        <w:ilvl w:val="4"/>
      </w:numPr>
    </w:pPr>
  </w:style>
  <w:style w:type="paragraph" w:customStyle="1" w:styleId="ListAlphaLC6">
    <w:name w:val="List AlphaLC 6"/>
    <w:basedOn w:val="ListAlphaLC5"/>
    <w:uiPriority w:val="22"/>
    <w:semiHidden/>
    <w:unhideWhenUsed/>
    <w:pPr>
      <w:numPr>
        <w:ilvl w:val="5"/>
      </w:numPr>
    </w:pPr>
  </w:style>
  <w:style w:type="paragraph" w:customStyle="1" w:styleId="ListAlphaLC7">
    <w:name w:val="List AlphaLC 7"/>
    <w:basedOn w:val="ListAlphaLC6"/>
    <w:uiPriority w:val="22"/>
    <w:semiHidden/>
    <w:unhideWhenUsed/>
    <w:pPr>
      <w:numPr>
        <w:ilvl w:val="6"/>
      </w:numPr>
    </w:pPr>
  </w:style>
  <w:style w:type="paragraph" w:customStyle="1" w:styleId="ListAlphaLC8">
    <w:name w:val="List AlphaLC 8"/>
    <w:basedOn w:val="ListAlphaLC7"/>
    <w:uiPriority w:val="22"/>
    <w:semiHidden/>
    <w:unhideWhenUsed/>
    <w:pPr>
      <w:numPr>
        <w:ilvl w:val="7"/>
      </w:numPr>
    </w:pPr>
  </w:style>
  <w:style w:type="paragraph" w:customStyle="1" w:styleId="ListAlphaLC9">
    <w:name w:val="List AlphaLC 9"/>
    <w:basedOn w:val="ListAlphaLC8"/>
    <w:uiPriority w:val="22"/>
    <w:semiHidden/>
    <w:unhideWhenUsed/>
    <w:pPr>
      <w:numPr>
        <w:ilvl w:val="8"/>
      </w:numPr>
    </w:pPr>
  </w:style>
  <w:style w:type="numbering" w:customStyle="1" w:styleId="UppercaseAlphaListMultilevel">
    <w:name w:val="Uppercase Alpha List (Multilevel)"/>
    <w:uiPriority w:val="99"/>
    <w:pPr>
      <w:numPr>
        <w:numId w:val="17"/>
      </w:numPr>
    </w:pPr>
  </w:style>
  <w:style w:type="paragraph" w:customStyle="1" w:styleId="ListAlphaUC">
    <w:name w:val="List AlphaUC"/>
    <w:basedOn w:val="BodyText"/>
    <w:uiPriority w:val="23"/>
    <w:qFormat/>
    <w:pPr>
      <w:numPr>
        <w:numId w:val="11"/>
      </w:numPr>
      <w:spacing w:after="80"/>
    </w:pPr>
  </w:style>
  <w:style w:type="paragraph" w:customStyle="1" w:styleId="ListAlphaUC2">
    <w:name w:val="List AlphaUC 2"/>
    <w:basedOn w:val="ListAlphaUC"/>
    <w:uiPriority w:val="23"/>
    <w:qFormat/>
    <w:pPr>
      <w:numPr>
        <w:ilvl w:val="1"/>
      </w:numPr>
    </w:pPr>
  </w:style>
  <w:style w:type="paragraph" w:customStyle="1" w:styleId="ListAlphaUC3">
    <w:name w:val="List AlphaUC 3"/>
    <w:basedOn w:val="ListAlphaUC2"/>
    <w:uiPriority w:val="23"/>
    <w:semiHidden/>
    <w:unhideWhenUsed/>
    <w:pPr>
      <w:numPr>
        <w:ilvl w:val="2"/>
      </w:numPr>
    </w:pPr>
  </w:style>
  <w:style w:type="paragraph" w:customStyle="1" w:styleId="ListAlphaUC4">
    <w:name w:val="List AlphaUC 4"/>
    <w:basedOn w:val="ListAlphaUC3"/>
    <w:uiPriority w:val="23"/>
    <w:semiHidden/>
    <w:unhideWhenUsed/>
    <w:pPr>
      <w:numPr>
        <w:ilvl w:val="3"/>
      </w:numPr>
    </w:pPr>
  </w:style>
  <w:style w:type="paragraph" w:customStyle="1" w:styleId="ListAlphaUC5">
    <w:name w:val="List AlphaUC 5"/>
    <w:basedOn w:val="ListAlphaUC4"/>
    <w:uiPriority w:val="23"/>
    <w:semiHidden/>
    <w:unhideWhenUsed/>
    <w:pPr>
      <w:numPr>
        <w:ilvl w:val="4"/>
      </w:numPr>
    </w:pPr>
  </w:style>
  <w:style w:type="paragraph" w:customStyle="1" w:styleId="ListAlphaUC6">
    <w:name w:val="List AlphaUC 6"/>
    <w:basedOn w:val="ListAlphaUC5"/>
    <w:uiPriority w:val="23"/>
    <w:semiHidden/>
    <w:unhideWhenUsed/>
    <w:pPr>
      <w:numPr>
        <w:ilvl w:val="5"/>
      </w:numPr>
    </w:pPr>
  </w:style>
  <w:style w:type="paragraph" w:customStyle="1" w:styleId="ListAlphaUC7">
    <w:name w:val="List AlphaUC 7"/>
    <w:basedOn w:val="ListAlphaUC6"/>
    <w:uiPriority w:val="23"/>
    <w:semiHidden/>
    <w:unhideWhenUsed/>
    <w:pPr>
      <w:numPr>
        <w:ilvl w:val="6"/>
      </w:numPr>
    </w:pPr>
  </w:style>
  <w:style w:type="paragraph" w:customStyle="1" w:styleId="ListAlphaUC8">
    <w:name w:val="List AlphaUC 8"/>
    <w:basedOn w:val="ListAlphaUC7"/>
    <w:uiPriority w:val="23"/>
    <w:semiHidden/>
    <w:unhideWhenUsed/>
    <w:pPr>
      <w:numPr>
        <w:ilvl w:val="7"/>
      </w:numPr>
    </w:pPr>
  </w:style>
  <w:style w:type="paragraph" w:customStyle="1" w:styleId="ListAlphaUC9">
    <w:name w:val="List AlphaUC 9"/>
    <w:basedOn w:val="ListAlphaUC8"/>
    <w:uiPriority w:val="23"/>
    <w:semiHidden/>
    <w:unhideWhenUsed/>
    <w:pPr>
      <w:numPr>
        <w:ilvl w:val="8"/>
      </w:numPr>
    </w:pPr>
  </w:style>
  <w:style w:type="numbering" w:customStyle="1" w:styleId="NumberinParenthesesListMultilevel">
    <w:name w:val="Number in Parentheses List (Multilevel)"/>
    <w:uiPriority w:val="99"/>
    <w:pPr>
      <w:numPr>
        <w:numId w:val="20"/>
      </w:numPr>
    </w:pPr>
  </w:style>
  <w:style w:type="paragraph" w:customStyle="1" w:styleId="ListNumParenth">
    <w:name w:val="List NumParenth"/>
    <w:basedOn w:val="BodyText"/>
    <w:uiPriority w:val="24"/>
    <w:pPr>
      <w:numPr>
        <w:numId w:val="6"/>
      </w:numPr>
      <w:spacing w:after="80"/>
    </w:pPr>
  </w:style>
  <w:style w:type="paragraph" w:customStyle="1" w:styleId="ListNumParenth2">
    <w:name w:val="List NumParenth 2"/>
    <w:basedOn w:val="ListNumParenth"/>
    <w:uiPriority w:val="24"/>
    <w:pPr>
      <w:numPr>
        <w:ilvl w:val="1"/>
      </w:numPr>
    </w:pPr>
  </w:style>
  <w:style w:type="paragraph" w:customStyle="1" w:styleId="ListNumParenth3">
    <w:name w:val="List NumParenth 3"/>
    <w:basedOn w:val="ListNumParenth2"/>
    <w:uiPriority w:val="24"/>
    <w:semiHidden/>
    <w:unhideWhenUsed/>
    <w:pPr>
      <w:numPr>
        <w:ilvl w:val="2"/>
      </w:numPr>
    </w:pPr>
  </w:style>
  <w:style w:type="paragraph" w:customStyle="1" w:styleId="ListNumParenth4">
    <w:name w:val="List NumParenth 4"/>
    <w:basedOn w:val="ListNumParenth3"/>
    <w:uiPriority w:val="24"/>
    <w:semiHidden/>
    <w:unhideWhenUsed/>
    <w:pPr>
      <w:numPr>
        <w:ilvl w:val="3"/>
      </w:numPr>
    </w:pPr>
  </w:style>
  <w:style w:type="paragraph" w:customStyle="1" w:styleId="ListNumParenth5">
    <w:name w:val="List NumParenth 5"/>
    <w:basedOn w:val="ListNumParenth4"/>
    <w:uiPriority w:val="24"/>
    <w:semiHidden/>
    <w:unhideWhenUsed/>
    <w:pPr>
      <w:numPr>
        <w:ilvl w:val="4"/>
      </w:numPr>
    </w:pPr>
  </w:style>
  <w:style w:type="paragraph" w:customStyle="1" w:styleId="ListNumParenth6">
    <w:name w:val="List NumParenth 6"/>
    <w:basedOn w:val="ListNumParenth5"/>
    <w:uiPriority w:val="24"/>
    <w:semiHidden/>
    <w:unhideWhenUsed/>
    <w:pPr>
      <w:numPr>
        <w:ilvl w:val="5"/>
      </w:numPr>
    </w:pPr>
  </w:style>
  <w:style w:type="paragraph" w:customStyle="1" w:styleId="ListNumParenth7">
    <w:name w:val="List NumParenth 7"/>
    <w:basedOn w:val="ListNumParenth6"/>
    <w:uiPriority w:val="24"/>
    <w:semiHidden/>
    <w:unhideWhenUsed/>
    <w:pPr>
      <w:numPr>
        <w:ilvl w:val="6"/>
      </w:numPr>
    </w:pPr>
  </w:style>
  <w:style w:type="paragraph" w:customStyle="1" w:styleId="ListNumParenth8">
    <w:name w:val="List NumParenth 8"/>
    <w:basedOn w:val="ListNumParenth7"/>
    <w:uiPriority w:val="24"/>
    <w:semiHidden/>
    <w:unhideWhenUsed/>
    <w:pPr>
      <w:numPr>
        <w:ilvl w:val="7"/>
      </w:numPr>
    </w:pPr>
  </w:style>
  <w:style w:type="paragraph" w:customStyle="1" w:styleId="ListNumParenth9">
    <w:name w:val="List NumParenth 9"/>
    <w:basedOn w:val="ListNumParenth8"/>
    <w:uiPriority w:val="24"/>
    <w:semiHidden/>
    <w:unhideWhenUsed/>
    <w:pPr>
      <w:numPr>
        <w:ilvl w:val="8"/>
      </w:numPr>
    </w:pPr>
  </w:style>
  <w:style w:type="paragraph" w:customStyle="1" w:styleId="LeftandRightIndent">
    <w:name w:val="Left and Right Indent"/>
    <w:basedOn w:val="BodyText"/>
    <w:next w:val="BodyText"/>
    <w:uiPriority w:val="25"/>
    <w:qFormat/>
    <w:pPr>
      <w:ind w:left="360" w:right="360"/>
    </w:pPr>
  </w:style>
  <w:style w:type="paragraph" w:customStyle="1" w:styleId="LeftIndent">
    <w:name w:val="Left Indent"/>
    <w:basedOn w:val="BodyText"/>
    <w:next w:val="BodyText"/>
    <w:uiPriority w:val="25"/>
    <w:qFormat/>
    <w:pPr>
      <w:ind w:left="360"/>
    </w:pPr>
  </w:style>
  <w:style w:type="paragraph" w:customStyle="1" w:styleId="LeftIndent2">
    <w:name w:val="Left Indent 2"/>
    <w:basedOn w:val="LeftIndent"/>
    <w:next w:val="BodyText"/>
    <w:uiPriority w:val="25"/>
    <w:qFormat/>
    <w:pPr>
      <w:ind w:left="720"/>
    </w:pPr>
  </w:style>
  <w:style w:type="paragraph" w:customStyle="1" w:styleId="LeftIndent3">
    <w:name w:val="Left Indent 3"/>
    <w:basedOn w:val="LeftIndent2"/>
    <w:next w:val="BodyText"/>
    <w:uiPriority w:val="25"/>
    <w:pPr>
      <w:ind w:left="1080"/>
    </w:pPr>
  </w:style>
  <w:style w:type="paragraph" w:customStyle="1" w:styleId="LeftIndent4">
    <w:name w:val="Left Indent 4"/>
    <w:basedOn w:val="LeftIndent3"/>
    <w:next w:val="BodyText"/>
    <w:uiPriority w:val="25"/>
    <w:semiHidden/>
    <w:unhideWhenUsed/>
    <w:pPr>
      <w:ind w:left="1440"/>
    </w:pPr>
  </w:style>
  <w:style w:type="paragraph" w:customStyle="1" w:styleId="TableHeadingText">
    <w:name w:val="Table Heading Text"/>
    <w:basedOn w:val="BodyText"/>
    <w:link w:val="TableHeadingTextChar"/>
    <w:uiPriority w:val="30"/>
    <w:qFormat/>
    <w:pPr>
      <w:keepLines/>
      <w:spacing w:before="40" w:after="40"/>
    </w:pPr>
    <w:rPr>
      <w:b/>
      <w:bCs/>
    </w:rPr>
  </w:style>
  <w:style w:type="character" w:customStyle="1" w:styleId="TableHeadingTextChar">
    <w:name w:val="Table Heading Text Char"/>
    <w:basedOn w:val="DefaultParagraphFont"/>
    <w:link w:val="TableHeadingText"/>
    <w:uiPriority w:val="30"/>
    <w:rsid w:val="00FC76C8"/>
    <w:rPr>
      <w:b/>
      <w:bCs/>
      <w:color w:val="000F47" w:themeColor="text1"/>
    </w:rPr>
  </w:style>
  <w:style w:type="paragraph" w:customStyle="1" w:styleId="TableText">
    <w:name w:val="Table Text"/>
    <w:basedOn w:val="BodyText"/>
    <w:link w:val="TableTextChar"/>
    <w:uiPriority w:val="30"/>
    <w:qFormat/>
    <w:rsid w:val="00BD6BFC"/>
    <w:pPr>
      <w:spacing w:before="40" w:after="40"/>
    </w:pPr>
    <w:rPr>
      <w:sz w:val="18"/>
    </w:rPr>
  </w:style>
  <w:style w:type="character" w:customStyle="1" w:styleId="TableTextChar">
    <w:name w:val="Table Text Char"/>
    <w:basedOn w:val="DefaultParagraphFont"/>
    <w:link w:val="TableText"/>
    <w:uiPriority w:val="30"/>
    <w:rsid w:val="00BD6BFC"/>
    <w:rPr>
      <w:color w:val="000F47" w:themeColor="text1"/>
      <w:sz w:val="18"/>
    </w:rPr>
  </w:style>
  <w:style w:type="numbering" w:customStyle="1" w:styleId="TableBulletsMultilevel">
    <w:name w:val="Table Bullets (Multilevel)"/>
    <w:uiPriority w:val="99"/>
    <w:pPr>
      <w:numPr>
        <w:numId w:val="22"/>
      </w:numPr>
    </w:pPr>
  </w:style>
  <w:style w:type="paragraph" w:customStyle="1" w:styleId="TableBullet1">
    <w:name w:val="Table Bullet 1"/>
    <w:basedOn w:val="TableText"/>
    <w:uiPriority w:val="31"/>
    <w:pPr>
      <w:numPr>
        <w:numId w:val="9"/>
      </w:numPr>
    </w:pPr>
  </w:style>
  <w:style w:type="paragraph" w:customStyle="1" w:styleId="TableBullet2">
    <w:name w:val="Table Bullet 2"/>
    <w:basedOn w:val="TableBullet1"/>
    <w:uiPriority w:val="31"/>
    <w:pPr>
      <w:numPr>
        <w:ilvl w:val="1"/>
      </w:numPr>
    </w:pPr>
  </w:style>
  <w:style w:type="paragraph" w:customStyle="1" w:styleId="TableBullet3">
    <w:name w:val="Table Bullet 3"/>
    <w:basedOn w:val="TableBullet2"/>
    <w:uiPriority w:val="31"/>
    <w:semiHidden/>
    <w:unhideWhenUsed/>
    <w:pPr>
      <w:numPr>
        <w:ilvl w:val="2"/>
      </w:numPr>
    </w:pPr>
  </w:style>
  <w:style w:type="paragraph" w:customStyle="1" w:styleId="TableBullet4">
    <w:name w:val="Table Bullet 4"/>
    <w:basedOn w:val="TableBullet3"/>
    <w:uiPriority w:val="31"/>
    <w:semiHidden/>
    <w:unhideWhenUsed/>
    <w:pPr>
      <w:numPr>
        <w:ilvl w:val="3"/>
      </w:numPr>
    </w:pPr>
  </w:style>
  <w:style w:type="paragraph" w:customStyle="1" w:styleId="TableBullet5">
    <w:name w:val="Table Bullet 5"/>
    <w:basedOn w:val="TableBullet4"/>
    <w:uiPriority w:val="31"/>
    <w:semiHidden/>
    <w:unhideWhenUsed/>
    <w:pPr>
      <w:numPr>
        <w:ilvl w:val="4"/>
      </w:numPr>
    </w:pPr>
  </w:style>
  <w:style w:type="paragraph" w:customStyle="1" w:styleId="TableBullet6">
    <w:name w:val="Table Bullet 6"/>
    <w:basedOn w:val="TableBullet5"/>
    <w:uiPriority w:val="31"/>
    <w:semiHidden/>
    <w:unhideWhenUsed/>
    <w:pPr>
      <w:numPr>
        <w:ilvl w:val="5"/>
      </w:numPr>
    </w:pPr>
  </w:style>
  <w:style w:type="paragraph" w:customStyle="1" w:styleId="TableBullet7">
    <w:name w:val="Table Bullet 7"/>
    <w:basedOn w:val="TableBullet6"/>
    <w:uiPriority w:val="31"/>
    <w:semiHidden/>
    <w:unhideWhenUsed/>
    <w:pPr>
      <w:numPr>
        <w:ilvl w:val="6"/>
      </w:numPr>
    </w:pPr>
  </w:style>
  <w:style w:type="paragraph" w:customStyle="1" w:styleId="TableBullet8">
    <w:name w:val="Table Bullet 8"/>
    <w:basedOn w:val="TableBullet7"/>
    <w:uiPriority w:val="31"/>
    <w:semiHidden/>
    <w:unhideWhenUsed/>
    <w:pPr>
      <w:numPr>
        <w:ilvl w:val="7"/>
      </w:numPr>
    </w:pPr>
  </w:style>
  <w:style w:type="paragraph" w:customStyle="1" w:styleId="TableBullet9">
    <w:name w:val="Table Bullet 9"/>
    <w:basedOn w:val="TableBullet8"/>
    <w:uiPriority w:val="31"/>
    <w:semiHidden/>
    <w:unhideWhenUsed/>
    <w:pPr>
      <w:numPr>
        <w:ilvl w:val="8"/>
      </w:numPr>
    </w:pPr>
  </w:style>
  <w:style w:type="numbering" w:customStyle="1" w:styleId="TableNumberedMultilevel">
    <w:name w:val="Table Numbered (Multilevel)"/>
    <w:uiPriority w:val="99"/>
    <w:pPr>
      <w:numPr>
        <w:numId w:val="23"/>
      </w:numPr>
    </w:pPr>
  </w:style>
  <w:style w:type="paragraph" w:customStyle="1" w:styleId="TableNumbered1">
    <w:name w:val="Table Numbered 1"/>
    <w:basedOn w:val="TableText"/>
    <w:uiPriority w:val="32"/>
    <w:pPr>
      <w:numPr>
        <w:numId w:val="10"/>
      </w:numPr>
    </w:pPr>
  </w:style>
  <w:style w:type="paragraph" w:customStyle="1" w:styleId="TableNumbered2">
    <w:name w:val="Table Numbered 2"/>
    <w:basedOn w:val="TableNumbered1"/>
    <w:uiPriority w:val="32"/>
    <w:pPr>
      <w:numPr>
        <w:ilvl w:val="1"/>
      </w:numPr>
    </w:pPr>
  </w:style>
  <w:style w:type="paragraph" w:customStyle="1" w:styleId="TableNumbered3">
    <w:name w:val="Table Numbered 3"/>
    <w:basedOn w:val="TableNumbered2"/>
    <w:uiPriority w:val="32"/>
    <w:semiHidden/>
    <w:unhideWhenUsed/>
    <w:pPr>
      <w:numPr>
        <w:ilvl w:val="2"/>
      </w:numPr>
    </w:pPr>
  </w:style>
  <w:style w:type="paragraph" w:customStyle="1" w:styleId="TableNumbered4">
    <w:name w:val="Table Numbered 4"/>
    <w:basedOn w:val="TableNumbered3"/>
    <w:uiPriority w:val="32"/>
    <w:semiHidden/>
    <w:unhideWhenUsed/>
    <w:pPr>
      <w:numPr>
        <w:ilvl w:val="3"/>
      </w:numPr>
    </w:pPr>
  </w:style>
  <w:style w:type="paragraph" w:customStyle="1" w:styleId="TableNumbered5">
    <w:name w:val="Table Numbered 5"/>
    <w:basedOn w:val="TableNumbered4"/>
    <w:uiPriority w:val="32"/>
    <w:semiHidden/>
    <w:unhideWhenUsed/>
    <w:pPr>
      <w:numPr>
        <w:ilvl w:val="4"/>
      </w:numPr>
    </w:pPr>
  </w:style>
  <w:style w:type="paragraph" w:customStyle="1" w:styleId="TableNumbered6">
    <w:name w:val="Table Numbered 6"/>
    <w:basedOn w:val="TableNumbered5"/>
    <w:uiPriority w:val="32"/>
    <w:semiHidden/>
    <w:unhideWhenUsed/>
    <w:pPr>
      <w:numPr>
        <w:ilvl w:val="5"/>
      </w:numPr>
    </w:pPr>
  </w:style>
  <w:style w:type="paragraph" w:customStyle="1" w:styleId="TableNumbered7">
    <w:name w:val="Table Numbered 7"/>
    <w:basedOn w:val="TableNumbered6"/>
    <w:uiPriority w:val="32"/>
    <w:semiHidden/>
    <w:unhideWhenUsed/>
    <w:pPr>
      <w:numPr>
        <w:ilvl w:val="6"/>
      </w:numPr>
    </w:pPr>
  </w:style>
  <w:style w:type="paragraph" w:customStyle="1" w:styleId="TableNumbered8">
    <w:name w:val="Table Numbered 8"/>
    <w:basedOn w:val="TableNumbered7"/>
    <w:uiPriority w:val="32"/>
    <w:semiHidden/>
    <w:unhideWhenUsed/>
    <w:pPr>
      <w:numPr>
        <w:ilvl w:val="7"/>
      </w:numPr>
    </w:pPr>
  </w:style>
  <w:style w:type="paragraph" w:customStyle="1" w:styleId="TableNumbered9">
    <w:name w:val="Table Numbered 9"/>
    <w:basedOn w:val="TableNumbered8"/>
    <w:uiPriority w:val="32"/>
    <w:semiHidden/>
    <w:unhideWhenUsed/>
    <w:pPr>
      <w:numPr>
        <w:ilvl w:val="8"/>
      </w:numPr>
    </w:pPr>
  </w:style>
  <w:style w:type="numbering" w:customStyle="1" w:styleId="TableAlphaNumberedMultilevel">
    <w:name w:val="Table Alpha Numbered (Multilevel)"/>
    <w:uiPriority w:val="99"/>
    <w:pPr>
      <w:numPr>
        <w:numId w:val="21"/>
      </w:numPr>
    </w:pPr>
  </w:style>
  <w:style w:type="paragraph" w:customStyle="1" w:styleId="TableAlphaNumbered1">
    <w:name w:val="Table AlphaNumbered 1"/>
    <w:basedOn w:val="TableText"/>
    <w:uiPriority w:val="33"/>
    <w:pPr>
      <w:numPr>
        <w:numId w:val="8"/>
      </w:numPr>
    </w:pPr>
  </w:style>
  <w:style w:type="paragraph" w:customStyle="1" w:styleId="TableAlphaNumbered2">
    <w:name w:val="Table AlphaNumbered 2"/>
    <w:basedOn w:val="TableAlphaNumbered1"/>
    <w:uiPriority w:val="33"/>
    <w:pPr>
      <w:numPr>
        <w:ilvl w:val="1"/>
      </w:numPr>
    </w:pPr>
  </w:style>
  <w:style w:type="paragraph" w:customStyle="1" w:styleId="TableAlphaNumbered3">
    <w:name w:val="Table AlphaNumbered 3"/>
    <w:basedOn w:val="TableAlphaNumbered2"/>
    <w:uiPriority w:val="33"/>
    <w:semiHidden/>
    <w:unhideWhenUsed/>
    <w:pPr>
      <w:numPr>
        <w:ilvl w:val="2"/>
      </w:numPr>
    </w:pPr>
  </w:style>
  <w:style w:type="paragraph" w:customStyle="1" w:styleId="TableAlphaNumbered4">
    <w:name w:val="Table AlphaNumbered 4"/>
    <w:basedOn w:val="TableAlphaNumbered3"/>
    <w:uiPriority w:val="33"/>
    <w:semiHidden/>
    <w:unhideWhenUsed/>
    <w:pPr>
      <w:numPr>
        <w:ilvl w:val="3"/>
      </w:numPr>
    </w:pPr>
  </w:style>
  <w:style w:type="paragraph" w:customStyle="1" w:styleId="TableAlphaNumbered5">
    <w:name w:val="Table AlphaNumbered 5"/>
    <w:basedOn w:val="TableAlphaNumbered4"/>
    <w:uiPriority w:val="33"/>
    <w:semiHidden/>
    <w:unhideWhenUsed/>
    <w:pPr>
      <w:numPr>
        <w:ilvl w:val="4"/>
      </w:numPr>
    </w:pPr>
  </w:style>
  <w:style w:type="paragraph" w:customStyle="1" w:styleId="TableAlphaNumbered6">
    <w:name w:val="Table AlphaNumbered 6"/>
    <w:basedOn w:val="TableAlphaNumbered5"/>
    <w:uiPriority w:val="33"/>
    <w:semiHidden/>
    <w:unhideWhenUsed/>
    <w:pPr>
      <w:numPr>
        <w:ilvl w:val="5"/>
      </w:numPr>
    </w:pPr>
  </w:style>
  <w:style w:type="paragraph" w:customStyle="1" w:styleId="TableAlphaNumbered7">
    <w:name w:val="Table AlphaNumbered 7"/>
    <w:basedOn w:val="TableAlphaNumbered6"/>
    <w:uiPriority w:val="33"/>
    <w:semiHidden/>
    <w:unhideWhenUsed/>
    <w:pPr>
      <w:numPr>
        <w:ilvl w:val="6"/>
      </w:numPr>
    </w:pPr>
  </w:style>
  <w:style w:type="paragraph" w:customStyle="1" w:styleId="TableAlphaNumbered8">
    <w:name w:val="Table AlphaNumbered 8"/>
    <w:basedOn w:val="TableAlphaNumbered7"/>
    <w:uiPriority w:val="33"/>
    <w:semiHidden/>
    <w:unhideWhenUsed/>
    <w:pPr>
      <w:numPr>
        <w:ilvl w:val="7"/>
      </w:numPr>
    </w:pPr>
  </w:style>
  <w:style w:type="paragraph" w:customStyle="1" w:styleId="TableAlphaNumbered9">
    <w:name w:val="Table AlphaNumbered 9"/>
    <w:basedOn w:val="TableAlphaNumbered8"/>
    <w:uiPriority w:val="33"/>
    <w:semiHidden/>
    <w:unhideWhenUsed/>
    <w:pPr>
      <w:numPr>
        <w:ilvl w:val="8"/>
      </w:numPr>
    </w:pPr>
  </w:style>
  <w:style w:type="paragraph" w:customStyle="1" w:styleId="DocumentName">
    <w:name w:val="Document Name"/>
    <w:basedOn w:val="HeadingU"/>
    <w:next w:val="BodyText"/>
    <w:uiPriority w:val="36"/>
    <w:rsid w:val="009840AD"/>
    <w:pPr>
      <w:spacing w:before="0"/>
    </w:pPr>
  </w:style>
  <w:style w:type="paragraph" w:customStyle="1" w:styleId="PullQuote">
    <w:name w:val="Pull Quote"/>
    <w:next w:val="PullQuoteAuthor"/>
    <w:uiPriority w:val="36"/>
    <w:rsid w:val="009840AD"/>
    <w:pPr>
      <w:keepNext/>
      <w:keepLines/>
      <w:pBdr>
        <w:top w:val="single" w:sz="4" w:space="8" w:color="000F47" w:themeColor="text1"/>
      </w:pBdr>
      <w:spacing w:before="600"/>
    </w:pPr>
    <w:rPr>
      <w:rFonts w:asciiTheme="majorHAnsi" w:eastAsiaTheme="majorEastAsia" w:hAnsiTheme="majorHAnsi" w:cstheme="majorBidi"/>
      <w:color w:val="000F47" w:themeColor="text1"/>
      <w:sz w:val="36"/>
      <w:szCs w:val="36"/>
    </w:rPr>
  </w:style>
  <w:style w:type="paragraph" w:customStyle="1" w:styleId="PullQuoteAuthor">
    <w:name w:val="Pull Quote Author"/>
    <w:basedOn w:val="BodyText"/>
    <w:next w:val="BodyText"/>
    <w:uiPriority w:val="36"/>
    <w:rsid w:val="00615579"/>
    <w:pPr>
      <w:pBdr>
        <w:bottom w:val="single" w:sz="4" w:space="8" w:color="000F47" w:themeColor="text1"/>
      </w:pBdr>
      <w:spacing w:after="480"/>
    </w:pPr>
  </w:style>
  <w:style w:type="paragraph" w:customStyle="1" w:styleId="CaseStudyHeading">
    <w:name w:val="Case Study Heading"/>
    <w:basedOn w:val="HeadingU"/>
    <w:next w:val="CaseStudyText"/>
    <w:uiPriority w:val="37"/>
    <w:rsid w:val="009840AD"/>
    <w:pPr>
      <w:pBdr>
        <w:top w:val="single" w:sz="48" w:space="12" w:color="000F47" w:themeColor="accent1"/>
        <w:left w:val="single" w:sz="48" w:space="12" w:color="000F47" w:themeColor="accent1"/>
        <w:bottom w:val="single" w:sz="48" w:space="12" w:color="000F47" w:themeColor="accent1"/>
        <w:right w:val="single" w:sz="48" w:space="12" w:color="000F47" w:themeColor="accent1"/>
      </w:pBdr>
      <w:shd w:val="clear" w:color="auto" w:fill="000F47" w:themeFill="accent1"/>
      <w:spacing w:before="600" w:after="240"/>
      <w:ind w:left="360" w:right="360"/>
    </w:pPr>
    <w:rPr>
      <w:color w:val="FFFFFF" w:themeColor="background1"/>
      <w:sz w:val="36"/>
      <w:szCs w:val="36"/>
    </w:rPr>
  </w:style>
  <w:style w:type="paragraph" w:customStyle="1" w:styleId="CaseStudyText">
    <w:name w:val="Case Study Text"/>
    <w:basedOn w:val="BodyText"/>
    <w:uiPriority w:val="37"/>
    <w:rsid w:val="0002066E"/>
    <w:pPr>
      <w:pBdr>
        <w:top w:val="single" w:sz="48" w:space="12" w:color="000F47" w:themeColor="accent1"/>
        <w:left w:val="single" w:sz="48" w:space="12" w:color="000F47" w:themeColor="accent1"/>
        <w:bottom w:val="single" w:sz="48" w:space="12" w:color="000F47" w:themeColor="accent1"/>
        <w:right w:val="single" w:sz="48" w:space="12" w:color="000F47" w:themeColor="accent1"/>
      </w:pBdr>
      <w:shd w:val="clear" w:color="auto" w:fill="000F47" w:themeFill="accent1"/>
      <w:ind w:left="360" w:right="360"/>
    </w:pPr>
    <w:rPr>
      <w:color w:val="FFFFFF" w:themeColor="background1"/>
    </w:rPr>
  </w:style>
  <w:style w:type="paragraph" w:customStyle="1" w:styleId="CalloutHeading">
    <w:name w:val="Callout Heading"/>
    <w:basedOn w:val="CaseStudyHeading"/>
    <w:next w:val="CalloutText"/>
    <w:uiPriority w:val="37"/>
    <w:rsid w:val="009840AD"/>
    <w:pPr>
      <w:pBdr>
        <w:top w:val="single" w:sz="48" w:space="12" w:color="CEECFF" w:themeColor="accent3"/>
        <w:left w:val="single" w:sz="48" w:space="12" w:color="CEECFF" w:themeColor="accent3"/>
        <w:bottom w:val="single" w:sz="48" w:space="12" w:color="CEECFF" w:themeColor="accent3"/>
        <w:right w:val="single" w:sz="48" w:space="12" w:color="CEECFF" w:themeColor="accent3"/>
      </w:pBdr>
      <w:shd w:val="clear" w:color="auto" w:fill="CEECFF" w:themeFill="accent3"/>
    </w:pPr>
    <w:rPr>
      <w:color w:val="000F47" w:themeColor="text1"/>
    </w:rPr>
  </w:style>
  <w:style w:type="paragraph" w:customStyle="1" w:styleId="CalloutText">
    <w:name w:val="Callout Text"/>
    <w:basedOn w:val="CaseStudyText"/>
    <w:uiPriority w:val="37"/>
    <w:rsid w:val="0002066E"/>
    <w:pPr>
      <w:pBdr>
        <w:top w:val="single" w:sz="48" w:space="12" w:color="CEECFF" w:themeColor="accent3"/>
        <w:left w:val="single" w:sz="48" w:space="12" w:color="CEECFF" w:themeColor="accent3"/>
        <w:bottom w:val="single" w:sz="48" w:space="12" w:color="CEECFF" w:themeColor="accent3"/>
        <w:right w:val="single" w:sz="48" w:space="12" w:color="CEECFF" w:themeColor="accent3"/>
      </w:pBdr>
      <w:shd w:val="clear" w:color="auto" w:fill="CEECFF" w:themeFill="accent3"/>
    </w:pPr>
    <w:rPr>
      <w:color w:val="000F47" w:themeColor="text1"/>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FootnoteReference">
    <w:name w:val="footnote reference"/>
    <w:basedOn w:val="DefaultParagraphFont"/>
    <w:uiPriority w:val="34"/>
    <w:rsid w:val="00817F85"/>
    <w:rPr>
      <w:color w:val="000F47" w:themeColor="text1"/>
      <w:vertAlign w:val="superscript"/>
    </w:rPr>
  </w:style>
  <w:style w:type="paragraph" w:styleId="FootnoteText">
    <w:name w:val="footnote text"/>
    <w:basedOn w:val="BodyText"/>
    <w:link w:val="FootnoteTextChar"/>
    <w:uiPriority w:val="34"/>
    <w:pPr>
      <w:spacing w:after="20"/>
    </w:pPr>
    <w:rPr>
      <w:sz w:val="18"/>
    </w:rPr>
  </w:style>
  <w:style w:type="character" w:customStyle="1" w:styleId="FootnoteTextChar">
    <w:name w:val="Footnote Text Char"/>
    <w:basedOn w:val="DefaultParagraphFont"/>
    <w:link w:val="FootnoteText"/>
    <w:uiPriority w:val="34"/>
    <w:rPr>
      <w:sz w:val="18"/>
      <w:szCs w:val="20"/>
    </w:rPr>
  </w:style>
  <w:style w:type="paragraph" w:styleId="Footer">
    <w:name w:val="footer"/>
    <w:basedOn w:val="Header"/>
    <w:link w:val="FooterChar"/>
    <w:uiPriority w:val="35"/>
    <w:rsid w:val="00292FA8"/>
  </w:style>
  <w:style w:type="character" w:customStyle="1" w:styleId="FooterChar">
    <w:name w:val="Footer Char"/>
    <w:basedOn w:val="DefaultParagraphFont"/>
    <w:link w:val="Footer"/>
    <w:uiPriority w:val="35"/>
    <w:rsid w:val="00292FA8"/>
    <w:rPr>
      <w:sz w:val="16"/>
    </w:rPr>
  </w:style>
  <w:style w:type="paragraph" w:styleId="Header">
    <w:name w:val="header"/>
    <w:basedOn w:val="BodyText"/>
    <w:link w:val="HeaderChar"/>
    <w:uiPriority w:val="35"/>
    <w:rsid w:val="00292FA8"/>
    <w:pPr>
      <w:spacing w:after="0"/>
    </w:pPr>
    <w:rPr>
      <w:sz w:val="16"/>
    </w:rPr>
  </w:style>
  <w:style w:type="character" w:customStyle="1" w:styleId="HeaderChar">
    <w:name w:val="Header Char"/>
    <w:basedOn w:val="DefaultParagraphFont"/>
    <w:link w:val="Header"/>
    <w:uiPriority w:val="35"/>
    <w:rsid w:val="00292FA8"/>
    <w:rPr>
      <w:sz w:val="16"/>
    </w:rPr>
  </w:style>
  <w:style w:type="paragraph" w:customStyle="1" w:styleId="HeaderAddress">
    <w:name w:val="Header Address"/>
    <w:basedOn w:val="Normal"/>
    <w:uiPriority w:val="35"/>
    <w:rsid w:val="00292FA8"/>
    <w:pPr>
      <w:spacing w:after="0"/>
    </w:pPr>
    <w:rPr>
      <w:color w:val="000F47" w:themeColor="accent1"/>
      <w:sz w:val="16"/>
      <w:szCs w:val="16"/>
      <w:lang w:eastAsia="ko-KR"/>
    </w:rPr>
  </w:style>
  <w:style w:type="character" w:styleId="Hyperlink">
    <w:name w:val="Hyperlink"/>
    <w:basedOn w:val="DefaultParagraphFont"/>
    <w:uiPriority w:val="34"/>
    <w:rPr>
      <w:color w:val="0B4BFF"/>
      <w:u w:val="none"/>
    </w:rPr>
  </w:style>
  <w:style w:type="character" w:customStyle="1" w:styleId="DraftMarkingsChar">
    <w:name w:val="Draft Markings Char"/>
    <w:basedOn w:val="DefaultParagraphFont"/>
    <w:link w:val="DraftMarkings"/>
    <w:uiPriority w:val="35"/>
    <w:rsid w:val="001D2B19"/>
    <w:rPr>
      <w:b/>
      <w:bCs/>
      <w:color w:val="000F47" w:themeColor="accent1"/>
      <w:sz w:val="18"/>
    </w:rPr>
  </w:style>
  <w:style w:type="paragraph" w:customStyle="1" w:styleId="DraftMarkings">
    <w:name w:val="Draft Markings"/>
    <w:basedOn w:val="BodyText"/>
    <w:link w:val="DraftMarkingsChar"/>
    <w:uiPriority w:val="35"/>
    <w:rsid w:val="001D2B19"/>
    <w:pPr>
      <w:spacing w:after="0"/>
      <w:jc w:val="right"/>
    </w:pPr>
    <w:rPr>
      <w:b/>
      <w:bCs/>
      <w:color w:val="000F47" w:themeColor="accent1"/>
      <w:sz w:val="18"/>
    </w:rPr>
  </w:style>
  <w:style w:type="character" w:styleId="PageNumber">
    <w:name w:val="page number"/>
    <w:basedOn w:val="DefaultParagraphFont"/>
    <w:uiPriority w:val="35"/>
    <w:rsid w:val="00817F85"/>
    <w:rPr>
      <w:color w:val="000F47" w:themeColor="text1"/>
      <w:sz w:val="20"/>
      <w:szCs w:val="20"/>
    </w:rPr>
  </w:style>
  <w:style w:type="paragraph" w:styleId="TOCHeading">
    <w:name w:val="TOC Heading"/>
    <w:next w:val="BodyText"/>
    <w:uiPriority w:val="38"/>
    <w:rsid w:val="00F57AC0"/>
    <w:rPr>
      <w:rFonts w:asciiTheme="majorHAnsi" w:eastAsiaTheme="majorEastAsia" w:hAnsiTheme="majorHAnsi" w:cstheme="majorBidi"/>
      <w:color w:val="000F47" w:themeColor="accent1"/>
      <w:sz w:val="36"/>
      <w:szCs w:val="36"/>
    </w:rPr>
  </w:style>
  <w:style w:type="paragraph" w:styleId="TOC1">
    <w:name w:val="toc 1"/>
    <w:next w:val="BodyText"/>
    <w:autoRedefine/>
    <w:uiPriority w:val="39"/>
    <w:rsid w:val="00B95EC1"/>
    <w:pPr>
      <w:keepNext/>
      <w:tabs>
        <w:tab w:val="right" w:leader="dot" w:pos="9000"/>
      </w:tabs>
      <w:spacing w:before="240" w:after="60"/>
      <w:ind w:left="936" w:right="432" w:hanging="936"/>
    </w:pPr>
    <w:rPr>
      <w:b/>
      <w:bCs/>
      <w:color w:val="000F47" w:themeColor="text1"/>
      <w:sz w:val="22"/>
      <w:szCs w:val="22"/>
    </w:rPr>
  </w:style>
  <w:style w:type="paragraph" w:styleId="TOC2">
    <w:name w:val="toc 2"/>
    <w:basedOn w:val="TOC1"/>
    <w:next w:val="BodyText"/>
    <w:autoRedefine/>
    <w:uiPriority w:val="39"/>
    <w:rsid w:val="00B95EC1"/>
    <w:pPr>
      <w:keepNext w:val="0"/>
      <w:spacing w:before="0"/>
    </w:pPr>
    <w:rPr>
      <w:b w:val="0"/>
      <w:bCs w:val="0"/>
      <w:sz w:val="20"/>
      <w:szCs w:val="20"/>
    </w:rPr>
  </w:style>
  <w:style w:type="paragraph" w:styleId="TOC3">
    <w:name w:val="toc 3"/>
    <w:basedOn w:val="TOC2"/>
    <w:next w:val="BodyText"/>
    <w:autoRedefine/>
    <w:uiPriority w:val="39"/>
  </w:style>
  <w:style w:type="paragraph" w:styleId="TOC4">
    <w:name w:val="toc 4"/>
    <w:basedOn w:val="TOC3"/>
    <w:next w:val="BodyText"/>
    <w:autoRedefine/>
    <w:uiPriority w:val="39"/>
    <w:unhideWhenUsed/>
    <w:pPr>
      <w:ind w:left="1296" w:hanging="1296"/>
    </w:pPr>
  </w:style>
  <w:style w:type="paragraph" w:styleId="TOC5">
    <w:name w:val="toc 5"/>
    <w:basedOn w:val="TOC4"/>
    <w:next w:val="BodyText"/>
    <w:autoRedefine/>
    <w:uiPriority w:val="39"/>
    <w:unhideWhenUsed/>
  </w:style>
  <w:style w:type="paragraph" w:styleId="TOC9">
    <w:name w:val="toc 9"/>
    <w:basedOn w:val="TOC1"/>
    <w:next w:val="BodyText"/>
    <w:autoRedefine/>
    <w:uiPriority w:val="39"/>
    <w:rsid w:val="00B95EC1"/>
    <w:pPr>
      <w:ind w:left="1800" w:hanging="1800"/>
    </w:pPr>
    <w:rPr>
      <w:sz w:val="20"/>
      <w:szCs w:val="20"/>
    </w:rPr>
  </w:style>
  <w:style w:type="paragraph" w:styleId="TOC6">
    <w:name w:val="toc 6"/>
    <w:basedOn w:val="TOC5"/>
    <w:next w:val="BodyText"/>
    <w:autoRedefine/>
    <w:uiPriority w:val="39"/>
    <w:semiHidden/>
  </w:style>
  <w:style w:type="paragraph" w:styleId="TOC7">
    <w:name w:val="toc 7"/>
    <w:basedOn w:val="TOC6"/>
    <w:next w:val="BodyText"/>
    <w:autoRedefine/>
    <w:uiPriority w:val="39"/>
    <w:semiHidden/>
  </w:style>
  <w:style w:type="paragraph" w:styleId="TOC8">
    <w:name w:val="toc 8"/>
    <w:basedOn w:val="TOC7"/>
    <w:next w:val="BodyText"/>
    <w:autoRedefine/>
    <w:uiPriority w:val="39"/>
    <w:semiHidden/>
  </w:style>
  <w:style w:type="paragraph" w:styleId="TableofFigures">
    <w:name w:val="table of figures"/>
    <w:next w:val="BodyText"/>
    <w:uiPriority w:val="40"/>
    <w:rsid w:val="00B95EC1"/>
    <w:pPr>
      <w:spacing w:after="60"/>
      <w:ind w:right="1080"/>
    </w:pPr>
    <w:rPr>
      <w:b/>
      <w:bCs/>
      <w:color w:val="000F47" w:themeColor="text1"/>
    </w:rPr>
  </w:style>
  <w:style w:type="character" w:styleId="IntenseEmphasis">
    <w:name w:val="Intense Emphasis"/>
    <w:basedOn w:val="DefaultParagraphFont"/>
    <w:uiPriority w:val="98"/>
    <w:semiHidden/>
    <w:rPr>
      <w:i/>
      <w:iCs/>
      <w:color w:val="000F47" w:themeColor="accent1"/>
    </w:rPr>
  </w:style>
  <w:style w:type="character" w:styleId="Emphasis">
    <w:name w:val="Emphasis"/>
    <w:basedOn w:val="DefaultParagraphFont"/>
    <w:uiPriority w:val="98"/>
    <w:semiHidden/>
    <w:rPr>
      <w:i/>
      <w:iCs/>
    </w:rPr>
  </w:style>
  <w:style w:type="character" w:styleId="Strong">
    <w:name w:val="Strong"/>
    <w:basedOn w:val="DefaultParagraphFont"/>
    <w:uiPriority w:val="98"/>
    <w:semiHidden/>
    <w:rPr>
      <w:b/>
      <w:bCs/>
    </w:rPr>
  </w:style>
  <w:style w:type="character" w:styleId="SubtleEmphasis">
    <w:name w:val="Subtle Emphasis"/>
    <w:basedOn w:val="DefaultParagraphFont"/>
    <w:uiPriority w:val="98"/>
    <w:semiHidden/>
    <w:rPr>
      <w:i/>
      <w:iCs/>
      <w:color w:val="0025B5" w:themeColor="text1" w:themeTint="BF"/>
    </w:rPr>
  </w:style>
  <w:style w:type="paragraph" w:styleId="NoSpacing">
    <w:name w:val="No Spacing"/>
    <w:uiPriority w:val="98"/>
    <w:semiHidden/>
    <w:pPr>
      <w:spacing w:after="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WTable">
    <w:name w:val="OW Table"/>
    <w:basedOn w:val="TableNormal"/>
    <w:uiPriority w:val="99"/>
    <w:rsid w:val="00E83560"/>
    <w:pPr>
      <w:spacing w:before="40" w:after="40"/>
    </w:pPr>
    <w:rPr>
      <w:color w:val="000F47" w:themeColor="text1"/>
      <w:sz w:val="18"/>
    </w:rPr>
    <w:tblPr>
      <w:tblBorders>
        <w:top w:val="single" w:sz="4" w:space="0" w:color="000F47" w:themeColor="text1"/>
        <w:bottom w:val="single" w:sz="4" w:space="0" w:color="000F47" w:themeColor="text1"/>
        <w:insideH w:val="single" w:sz="4" w:space="0" w:color="000F47" w:themeColor="text1"/>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style>
  <w:style w:type="table" w:customStyle="1" w:styleId="OWTable2">
    <w:name w:val="OW Table 2"/>
    <w:basedOn w:val="TableNormal"/>
    <w:uiPriority w:val="99"/>
    <w:rsid w:val="00615579"/>
    <w:pPr>
      <w:spacing w:before="40" w:after="40"/>
    </w:pPr>
    <w:rPr>
      <w:color w:val="000F47" w:themeColor="text1"/>
      <w:sz w:val="18"/>
    </w:rPr>
    <w:tblPr>
      <w:tblBorders>
        <w:top w:val="single" w:sz="4" w:space="0" w:color="000F47" w:themeColor="text1"/>
        <w:bottom w:val="single" w:sz="4" w:space="0" w:color="000F47" w:themeColor="text1"/>
        <w:insideH w:val="single" w:sz="4" w:space="0" w:color="D8D5D0"/>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top w:val="single" w:sz="4" w:space="0" w:color="000F47" w:themeColor="text1"/>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style>
  <w:style w:type="table" w:customStyle="1" w:styleId="OWTable3">
    <w:name w:val="OW Table 3"/>
    <w:basedOn w:val="TableNormal"/>
    <w:uiPriority w:val="99"/>
    <w:rsid w:val="00790FC6"/>
    <w:pPr>
      <w:spacing w:before="40" w:after="40"/>
    </w:pPr>
    <w:rPr>
      <w:color w:val="000F47" w:themeColor="text1"/>
      <w:sz w:val="18"/>
    </w:rPr>
    <w:tblPr>
      <w:tblStyleRowBandSize w:val="1"/>
      <w:tblBorders>
        <w:bottom w:val="single" w:sz="4" w:space="0" w:color="000F47" w:themeColor="text1"/>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top w:val="single" w:sz="4" w:space="0" w:color="000F47" w:themeColor="text1"/>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tblStylePr w:type="band2Horz">
      <w:tblPr/>
      <w:tcPr>
        <w:tcBorders>
          <w:top w:val="single" w:sz="4" w:space="0" w:color="F7F3EE"/>
          <w:left w:val="nil"/>
          <w:bottom w:val="single" w:sz="4" w:space="0" w:color="F7F3EE"/>
          <w:right w:val="nil"/>
          <w:insideH w:val="nil"/>
          <w:insideV w:val="nil"/>
          <w:tl2br w:val="nil"/>
          <w:tr2bl w:val="nil"/>
        </w:tcBorders>
        <w:shd w:val="clear" w:color="auto" w:fill="F7F3EE"/>
      </w:tcPr>
    </w:tblStylePr>
  </w:style>
  <w:style w:type="paragraph" w:styleId="Title">
    <w:name w:val="Title"/>
    <w:basedOn w:val="Normal"/>
    <w:next w:val="Normal"/>
    <w:link w:val="TitleChar"/>
    <w:uiPriority w:val="98"/>
    <w:semiHidden/>
    <w:rsid w:val="007A00AB"/>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98"/>
    <w:semiHidden/>
    <w:rsid w:val="007A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8"/>
    <w:semiHidden/>
    <w:rsid w:val="007A00AB"/>
    <w:pPr>
      <w:numPr>
        <w:ilvl w:val="1"/>
      </w:numPr>
    </w:pPr>
    <w:rPr>
      <w:rFonts w:eastAsiaTheme="majorEastAsia" w:cstheme="majorBidi"/>
      <w:color w:val="002EE0" w:themeColor="text1" w:themeTint="A6"/>
      <w:spacing w:val="15"/>
      <w:sz w:val="28"/>
      <w:szCs w:val="28"/>
    </w:rPr>
  </w:style>
  <w:style w:type="character" w:customStyle="1" w:styleId="SubtitleChar">
    <w:name w:val="Subtitle Char"/>
    <w:basedOn w:val="DefaultParagraphFont"/>
    <w:link w:val="Subtitle"/>
    <w:uiPriority w:val="98"/>
    <w:semiHidden/>
    <w:rsid w:val="007A00AB"/>
    <w:rPr>
      <w:rFonts w:eastAsiaTheme="majorEastAsia" w:cstheme="majorBidi"/>
      <w:color w:val="002EE0" w:themeColor="text1" w:themeTint="A6"/>
      <w:spacing w:val="15"/>
      <w:sz w:val="28"/>
      <w:szCs w:val="28"/>
    </w:rPr>
  </w:style>
  <w:style w:type="paragraph" w:styleId="Quote">
    <w:name w:val="Quote"/>
    <w:basedOn w:val="Normal"/>
    <w:next w:val="Normal"/>
    <w:link w:val="QuoteChar"/>
    <w:uiPriority w:val="98"/>
    <w:semiHidden/>
    <w:rsid w:val="007A00AB"/>
    <w:pPr>
      <w:spacing w:before="160"/>
      <w:jc w:val="center"/>
    </w:pPr>
    <w:rPr>
      <w:i/>
      <w:iCs/>
      <w:color w:val="0025B5" w:themeColor="text1" w:themeTint="BF"/>
    </w:rPr>
  </w:style>
  <w:style w:type="character" w:customStyle="1" w:styleId="QuoteChar">
    <w:name w:val="Quote Char"/>
    <w:basedOn w:val="DefaultParagraphFont"/>
    <w:link w:val="Quote"/>
    <w:uiPriority w:val="98"/>
    <w:semiHidden/>
    <w:rsid w:val="007A00AB"/>
    <w:rPr>
      <w:i/>
      <w:iCs/>
      <w:color w:val="0025B5" w:themeColor="text1" w:themeTint="BF"/>
    </w:rPr>
  </w:style>
  <w:style w:type="paragraph" w:styleId="IntenseQuote">
    <w:name w:val="Intense Quote"/>
    <w:basedOn w:val="Normal"/>
    <w:next w:val="Normal"/>
    <w:link w:val="IntenseQuoteChar"/>
    <w:uiPriority w:val="98"/>
    <w:semiHidden/>
    <w:rsid w:val="007A00AB"/>
    <w:pPr>
      <w:pBdr>
        <w:top w:val="single" w:sz="4" w:space="10" w:color="000B35" w:themeColor="accent1" w:themeShade="BF"/>
        <w:bottom w:val="single" w:sz="4" w:space="10" w:color="000B35" w:themeColor="accent1" w:themeShade="BF"/>
      </w:pBdr>
      <w:spacing w:before="360" w:after="360"/>
      <w:ind w:left="864" w:right="864"/>
      <w:jc w:val="center"/>
    </w:pPr>
    <w:rPr>
      <w:i/>
      <w:iCs/>
      <w:color w:val="000B35" w:themeColor="accent1" w:themeShade="BF"/>
    </w:rPr>
  </w:style>
  <w:style w:type="character" w:customStyle="1" w:styleId="IntenseQuoteChar">
    <w:name w:val="Intense Quote Char"/>
    <w:basedOn w:val="DefaultParagraphFont"/>
    <w:link w:val="IntenseQuote"/>
    <w:uiPriority w:val="98"/>
    <w:semiHidden/>
    <w:rsid w:val="007A00AB"/>
    <w:rPr>
      <w:i/>
      <w:iCs/>
      <w:color w:val="000B35" w:themeColor="accent1" w:themeShade="BF"/>
    </w:rPr>
  </w:style>
  <w:style w:type="character" w:styleId="IntenseReference">
    <w:name w:val="Intense Reference"/>
    <w:basedOn w:val="DefaultParagraphFont"/>
    <w:uiPriority w:val="98"/>
    <w:semiHidden/>
    <w:rsid w:val="007A00AB"/>
    <w:rPr>
      <w:b/>
      <w:bCs/>
      <w:smallCaps/>
      <w:color w:val="000B3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liver Wyman">
  <a:themeElements>
    <a:clrScheme name="Oliver Wyman">
      <a:dk1>
        <a:srgbClr val="000F47"/>
      </a:dk1>
      <a:lt1>
        <a:srgbClr val="FFFFFF"/>
      </a:lt1>
      <a:dk2>
        <a:srgbClr val="7B7974"/>
      </a:dk2>
      <a:lt2>
        <a:srgbClr val="CEECFF"/>
      </a:lt2>
      <a:accent1>
        <a:srgbClr val="000F47"/>
      </a:accent1>
      <a:accent2>
        <a:srgbClr val="82BAFF"/>
      </a:accent2>
      <a:accent3>
        <a:srgbClr val="CEECFF"/>
      </a:accent3>
      <a:accent4>
        <a:srgbClr val="7B7974"/>
      </a:accent4>
      <a:accent5>
        <a:srgbClr val="B9B6B1"/>
      </a:accent5>
      <a:accent6>
        <a:srgbClr val="EBE7E2"/>
      </a:accent6>
      <a:hlink>
        <a:srgbClr val="0B4BFF"/>
      </a:hlink>
      <a:folHlink>
        <a:srgbClr val="B9B6B1"/>
      </a:folHlink>
    </a:clrScheme>
    <a:fontScheme name="Oliver Wyman">
      <a:majorFont>
        <a:latin typeface="Marsh Serif"/>
        <a:ea typeface=""/>
        <a:cs typeface=""/>
        <a:font script="Jpan" typeface="Noto Serif JP"/>
        <a:font script="Hang" typeface="Noto Serif KR"/>
        <a:font script="Hans" typeface="Noto Serif SC"/>
        <a:font script="Hant" typeface="Noto Serif TC"/>
        <a:font script="Arab" typeface="Noto Naskh Arabic"/>
        <a:font script="Hebr" typeface="Times New Roman"/>
        <a:font script="Thai" typeface="Noto Serif Thai"/>
        <a:font script="Viet" typeface="Noto Serif"/>
      </a:majorFont>
      <a:minorFont>
        <a:latin typeface="Noto Sans"/>
        <a:ea typeface=""/>
        <a:cs typeface=""/>
        <a:font script="Jpan" typeface="Noto Sans JP"/>
        <a:font script="Hang" typeface="Noto Sans KR"/>
        <a:font script="Hans" typeface="Noto Sans SC"/>
        <a:font script="Hant" typeface="Noto Sans TC"/>
        <a:font script="Arab" typeface="Noto Sans Arabic"/>
        <a:font script="Hebr" typeface="Arial"/>
        <a:font script="Thai" typeface="Noto Sans Thai"/>
        <a:font script="Viet" typeface="Noto Sans"/>
      </a:minorFont>
    </a:fontScheme>
    <a:fmtScheme name="Oliver Wyman">
      <a:fillStyleLst>
        <a:solidFill>
          <a:schemeClr val="phClr"/>
        </a:solidFill>
        <a:solidFill>
          <a:schemeClr val="phClr"/>
        </a:solidFill>
        <a:solidFill>
          <a:schemeClr val="phClr"/>
        </a:solidFill>
      </a:fillStyleLst>
      <a:lnStyleLst>
        <a:ln w="9525" cap="flat" cmpd="sng" algn="ctr">
          <a:solidFill>
            <a:schemeClr val="phClr"/>
          </a:solidFill>
          <a:prstDash val="solid"/>
          <a:miter lim="800000"/>
        </a:ln>
        <a:ln w="19050" cap="flat" cmpd="sng" algn="ctr">
          <a:solidFill>
            <a:schemeClr val="phClr"/>
          </a:solidFill>
          <a:prstDash val="solid"/>
          <a:miter lim="800000"/>
        </a:ln>
        <a:ln w="28575" cap="flat" cmpd="sng" algn="ctr">
          <a:solidFill>
            <a:schemeClr val="phClr"/>
          </a:solidFill>
          <a:prstDash val="solid"/>
          <a:miter lim="800000"/>
        </a:ln>
      </a:lnStyleLst>
      <a:effectStyleLst>
        <a:effectStyle>
          <a:effectLst/>
        </a:effectStyle>
        <a:effectStyle>
          <a:effectLst/>
        </a:effectStyle>
        <a:effectStyle>
          <a:effectLst>
            <a:outerShdw blurRad="76200" dist="25400" dir="4200000" sx="101000" sy="101000" rotWithShape="0">
              <a:srgbClr val="000000">
                <a:alpha val="15000"/>
              </a:srgbClr>
            </a:outerShdw>
          </a:effectLst>
        </a:effectStyle>
      </a:effectStyleLst>
      <a:bgFillStyleLst>
        <a:solidFill>
          <a:schemeClr val="phClr"/>
        </a:solidFill>
        <a:solidFill>
          <a:schemeClr val="phClr"/>
        </a:solidFill>
        <a:solidFill>
          <a:schemeClr val="phClr"/>
        </a:solidFill>
      </a:bgFillStyleLst>
    </a:fmtScheme>
  </a:themeElements>
  <a:objectDefaults>
    <a:spDef>
      <a:spPr>
        <a:solidFill>
          <a:srgbClr val="F7F3EE"/>
        </a:solidFill>
        <a:ln w="19050" cap="flat" cmpd="sng" algn="ctr">
          <a:noFill/>
          <a:prstDash val="solid"/>
          <a:miter lim="800000"/>
        </a:ln>
        <a:effectLst/>
        <a:extLst>
          <a:ext uri="{91240B29-F687-4F45-9708-019B960494DF}">
            <a14:hiddenLine xmlns:a14="http://schemas.microsoft.com/office/drawing/2010/main" w="19050" cap="flat" cmpd="sng" algn="ctr">
              <a:solidFill>
                <a:schemeClr val="dk1"/>
              </a:solidFill>
              <a:prstDash val="solid"/>
              <a:miter lim="800000"/>
            </a14:hiddenLine>
          </a:ext>
        </a:extLst>
      </a:spPr>
      <a:bodyPr lIns="137160" tIns="137160" rIns="137160" bIns="137160" rtlCol="0" anchor="ctr"/>
      <a:lstStyle>
        <a:defPPr algn="ctr">
          <a:defRPr sz="1200" dirty="0">
            <a:solidFill>
              <a:schemeClr val="tx1"/>
            </a:solidFill>
          </a:defRPr>
        </a:defPPr>
      </a:lstStyle>
      <a:style>
        <a:lnRef idx="2">
          <a:schemeClr val="dk1"/>
        </a:lnRef>
        <a:fillRef idx="1">
          <a:schemeClr val="lt1"/>
        </a:fillRef>
        <a:effectRef idx="0">
          <a:schemeClr val="dk1"/>
        </a:effectRef>
        <a:fontRef idx="minor">
          <a:schemeClr val="dk1"/>
        </a:fontRef>
      </a:style>
    </a:spDef>
    <a:lnDef>
      <a:spPr>
        <a:ln>
          <a:solidFill>
            <a:schemeClr val="tx1"/>
          </a:solidFill>
        </a:ln>
      </a:spPr>
      <a:bodyPr/>
      <a:lstStyle/>
      <a:style>
        <a:lnRef idx="1">
          <a:schemeClr val="dk1"/>
        </a:lnRef>
        <a:fillRef idx="0">
          <a:schemeClr val="dk1"/>
        </a:fillRef>
        <a:effectRef idx="0">
          <a:schemeClr val="dk1"/>
        </a:effectRef>
        <a:fontRef idx="minor">
          <a:schemeClr val="tx1"/>
        </a:fontRef>
      </a:style>
    </a:lnDef>
    <a:txDef>
      <a:spPr>
        <a:noFill/>
      </a:spPr>
      <a:bodyPr wrap="none" lIns="0" tIns="0" rIns="0" bIns="0" rtlCol="0">
        <a:spAutoFit/>
      </a:bodyPr>
      <a:lstStyle>
        <a:defPPr algn="l">
          <a:defRPr sz="1200" kern="0" smtClean="0"/>
        </a:defPPr>
      </a:lstStyle>
    </a:txDef>
  </a:objectDefaults>
  <a:extraClrSchemeLst/>
  <a:custClrLst>
    <a:custClr name="Midnight Blue">
      <a:srgbClr val="000F47"/>
    </a:custClr>
    <a:custClr name="Blue 750">
      <a:srgbClr val="0B4BFF"/>
    </a:custClr>
    <a:custClr name="Blue 500">
      <a:srgbClr val="82BAFF"/>
    </a:custClr>
    <a:custClr name="Sky Blue">
      <a:srgbClr val="CEECFF"/>
    </a:custClr>
    <a:custClr name="Gold 1000">
      <a:srgbClr val="CB7E03"/>
    </a:custClr>
    <a:custClr name="Gold 750">
      <a:srgbClr val="FFBF00"/>
    </a:custClr>
    <a:custClr name="Gold 500">
      <a:srgbClr val="FFD98A"/>
    </a:custClr>
    <a:custClr name="Gold 250">
      <a:srgbClr val="FFF3DA"/>
    </a:custClr>
    <a:custClr>
      <a:srgbClr val="FFFFFF"/>
    </a:custClr>
    <a:custClr name="Warning Red">
      <a:srgbClr val="C53532"/>
    </a:custClr>
    <a:custClr name="Purple 1000">
      <a:srgbClr val="5E017F"/>
    </a:custClr>
    <a:custClr name="Purple 750">
      <a:srgbClr val="8F20DE"/>
    </a:custClr>
    <a:custClr name="Purple 500">
      <a:srgbClr val="DEB1FF"/>
    </a:custClr>
    <a:custClr name="Purple 250">
      <a:srgbClr val="F5E8FF"/>
    </a:custClr>
    <a:custClr name="Green 1000">
      <a:srgbClr val="2F7500"/>
    </a:custClr>
    <a:custClr name="Green 750">
      <a:srgbClr val="6ABF30"/>
    </a:custClr>
    <a:custClr name="Green 500">
      <a:srgbClr val="B0DC92"/>
    </a:custClr>
    <a:custClr name="Green 250">
      <a:srgbClr val="DFECD7"/>
    </a:custClr>
    <a:custClr>
      <a:srgbClr val="FFFFFF"/>
    </a:custClr>
    <a:custClr name="Neutral 250">
      <a:srgbClr val="F7F3EE"/>
    </a:custClr>
    <a:custClr name="Neutral 1000">
      <a:srgbClr val="3D3C37"/>
    </a:custClr>
    <a:custClr name="Neutral 750">
      <a:srgbClr val="7B7974"/>
    </a:custClr>
    <a:custClr name="Neutral 500">
      <a:srgbClr val="B9B6B1"/>
    </a:custClr>
    <a:custClr name="Neutral 300">
      <a:srgbClr val="EAE7E2"/>
    </a:custClr>
    <a:custClr>
      <a:srgbClr val="FFFFFF"/>
    </a:custClr>
    <a:custClr>
      <a:srgbClr val="FFFFFF"/>
    </a:custClr>
    <a:custClr>
      <a:srgbClr val="FFFFFF"/>
    </a:custClr>
    <a:custClr>
      <a:srgbClr val="FFFFFF"/>
    </a:custClr>
    <a:custClr>
      <a:srgbClr val="FFFFFF"/>
    </a:custClr>
    <a:custClr name="Neutral 400">
      <a:srgbClr val="D1CEC9"/>
    </a:custClr>
  </a:custClrLst>
  <a:extLst>
    <a:ext uri="{05A4C25C-085E-4340-85A3-A5531E510DB2}">
      <thm15:themeFamily xmlns:thm15="http://schemas.microsoft.com/office/thememl/2012/main" name="Oliver Wyman" id="{FAEB5AE3-80BD-4306-BA23-31AF59B546B5}" vid="{105C08B7-7731-413D-A33F-DB90493376D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oolsWordRibbonObjects xmlns="http://www.oliverwyman.com/RibbonConfig">
  <RibbonObject Id="FixTableWidth2010Button" Visible="false"/>
</ToolsWordRibbonObjects>
</file>

<file path=customXml/item2.xml><?xml version="1.0" encoding="utf-8"?>
<ct:contentTypeSchema xmlns:ct="http://schemas.microsoft.com/office/2006/metadata/contentType" xmlns:ma="http://schemas.microsoft.com/office/2006/metadata/properties/metaAttributes" ct:_="" ma:_="" ma:contentTypeName="Document" ma:contentTypeID="0x0101005060BA49A6199F4A919F79BCA734ADB0" ma:contentTypeVersion="3" ma:contentTypeDescription="Create a new document." ma:contentTypeScope="" ma:versionID="e1bb35a37f3953e2b0fe9cac640a44f6">
  <xsd:schema xmlns:xsd="http://www.w3.org/2001/XMLSchema" xmlns:xs="http://www.w3.org/2001/XMLSchema" xmlns:p="http://schemas.microsoft.com/office/2006/metadata/properties" xmlns:ns2="a4917183-472b-456f-98eb-52933b27ce21" targetNamespace="http://schemas.microsoft.com/office/2006/metadata/properties" ma:root="true" ma:fieldsID="afb4703e60d5b390a50397de827d99af" ns2:_="">
    <xsd:import namespace="a4917183-472b-456f-98eb-52933b27ce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17183-472b-456f-98eb-52933b27c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8CF459-3C95-4F56-8C28-6F735D9496E2}">
  <ds:schemaRefs>
    <ds:schemaRef ds:uri="http://www.oliverwyman.com/RibbonConfig"/>
  </ds:schemaRefs>
</ds:datastoreItem>
</file>

<file path=customXml/itemProps2.xml><?xml version="1.0" encoding="utf-8"?>
<ds:datastoreItem xmlns:ds="http://schemas.openxmlformats.org/officeDocument/2006/customXml" ds:itemID="{F888E5FD-DF46-4104-9F9D-7FDEB99EEE3E}"/>
</file>

<file path=customXml/itemProps3.xml><?xml version="1.0" encoding="utf-8"?>
<ds:datastoreItem xmlns:ds="http://schemas.openxmlformats.org/officeDocument/2006/customXml" ds:itemID="{2D41E864-18CE-47C0-AE4B-049519934A24}"/>
</file>

<file path=customXml/itemProps4.xml><?xml version="1.0" encoding="utf-8"?>
<ds:datastoreItem xmlns:ds="http://schemas.openxmlformats.org/officeDocument/2006/customXml" ds:itemID="{69D1A6D4-9AC1-480D-BADD-B7CD1ABDD6E4}"/>
</file>

<file path=docProps/app.xml><?xml version="1.0" encoding="utf-8"?>
<Properties xmlns="http://schemas.openxmlformats.org/officeDocument/2006/extended-properties" xmlns:vt="http://schemas.openxmlformats.org/officeDocument/2006/docPropsVTypes">
  <Template>Normal.dotm</Template>
  <TotalTime>15</TotalTime>
  <Pages>13</Pages>
  <Words>4457</Words>
  <Characters>25409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MMC</Company>
  <LinksUpToDate>false</LinksUpToDate>
  <CharactersWithSpaces>29807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Joey</dc:creator>
  <cp:keywords/>
  <dc:description/>
  <cp:lastModifiedBy>Zhang, Joey</cp:lastModifiedBy>
  <cp:revision>1</cp:revision>
  <dcterms:created xsi:type="dcterms:W3CDTF">2026-07-04T16:19:00Z</dcterms:created>
  <dcterms:modified xsi:type="dcterms:W3CDTF">2026-07-04T16:34:00Z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MSOLanguageID">
    <vt:lpwstr>msoLanguageIDEnglishUK</vt:lpwstr>
  </property>
  <property fmtid="{D5CDD505-2E9C-101B-9397-08002B2CF9AE}" pid="3" name="MSIP_Label_38f1469a-2c2a-4aee-b92b-090d4c5468ff_Enabled">
    <vt:lpwstr>true</vt:lpwstr>
  </property>
  <property fmtid="{D5CDD505-2E9C-101B-9397-08002B2CF9AE}" pid="4" name="MSIP_Label_38f1469a-2c2a-4aee-b92b-090d4c5468ff_SetDate">
    <vt:lpwstr>2026-07-04T16:34:25Z</vt:lpwstr>
  </property>
  <property fmtid="{D5CDD505-2E9C-101B-9397-08002B2CF9AE}" pid="5" name="MSIP_Label_38f1469a-2c2a-4aee-b92b-090d4c5468ff_Method">
    <vt:lpwstr>Standard</vt:lpwstr>
  </property>
  <property fmtid="{D5CDD505-2E9C-101B-9397-08002B2CF9AE}" pid="6" name="MSIP_Label_38f1469a-2c2a-4aee-b92b-090d4c5468ff_Name">
    <vt:lpwstr>Confidential - Unmarked</vt:lpwstr>
  </property>
  <property fmtid="{D5CDD505-2E9C-101B-9397-08002B2CF9AE}" pid="7" name="MSIP_Label_38f1469a-2c2a-4aee-b92b-090d4c5468ff_SiteId">
    <vt:lpwstr>2a6e6092-73e4-4752-b1a5-477a17f5056d</vt:lpwstr>
  </property>
  <property fmtid="{D5CDD505-2E9C-101B-9397-08002B2CF9AE}" pid="8" name="MSIP_Label_38f1469a-2c2a-4aee-b92b-090d4c5468ff_ActionId">
    <vt:lpwstr>8b428df2-86f3-4530-8a56-5769cbf4cdd3</vt:lpwstr>
  </property>
  <property fmtid="{D5CDD505-2E9C-101B-9397-08002B2CF9AE}" pid="9" name="MSIP_Label_38f1469a-2c2a-4aee-b92b-090d4c5468ff_ContentBits">
    <vt:lpwstr>0</vt:lpwstr>
  </property>
  <property fmtid="{D5CDD505-2E9C-101B-9397-08002B2CF9AE}" pid="10" name="MSIP_Label_38f1469a-2c2a-4aee-b92b-090d4c5468ff_Tag">
    <vt:lpwstr>10, 3, 0, 1</vt:lpwstr>
  </property>
  <property fmtid="{D5CDD505-2E9C-101B-9397-08002B2CF9AE}" pid="11" name="ContentTypeId">
    <vt:lpwstr>0x0101005060BA49A6199F4A919F79BCA734ADB0</vt:lpwstr>
  </property>
</Properties>
</file>