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7312" w14:textId="1B1DFB23" w:rsidR="007C3D9B" w:rsidRPr="007C3D9B" w:rsidRDefault="007C3D9B" w:rsidP="007C3D9B">
      <w:p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У PostgreSQL тип даних визначає, які значення можна зберігати в колонці, скільки пам’яті вони займають, які операції над ними доступні та як база перевіряє коректність даних. PostgreSQL має не лише базові типи чисел, тексту й дат, а й спеціальні: UUID, JSONB, масиви, діапазони, мережеві адреси, геометричні типи тощо. Також можна створювати власні типи через CREATE TYPE</w:t>
      </w:r>
      <w:r w:rsidRPr="007C3D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A27612" w14:textId="63481CDB" w:rsidR="007C3D9B" w:rsidRPr="007C3D9B" w:rsidRDefault="007C3D9B" w:rsidP="007C3D9B">
      <w:p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Нижче — порівняння типів, як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 w:rsidRPr="007C3D9B">
        <w:rPr>
          <w:rFonts w:ascii="Times New Roman" w:hAnsi="Times New Roman" w:cs="Times New Roman"/>
          <w:sz w:val="24"/>
          <w:szCs w:val="24"/>
        </w:rPr>
        <w:t>використ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овуються</w:t>
      </w:r>
      <w:proofErr w:type="spellEnd"/>
      <w:r w:rsidRPr="007C3D9B">
        <w:rPr>
          <w:rFonts w:ascii="Times New Roman" w:hAnsi="Times New Roman" w:cs="Times New Roman"/>
          <w:sz w:val="24"/>
          <w:szCs w:val="24"/>
        </w:rPr>
        <w:t>.</w:t>
      </w:r>
    </w:p>
    <w:p w14:paraId="02986609" w14:textId="77777777" w:rsidR="007C3D9B" w:rsidRPr="007C3D9B" w:rsidRDefault="007C3D9B" w:rsidP="007C3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D9B">
        <w:rPr>
          <w:rFonts w:ascii="Times New Roman" w:hAnsi="Times New Roman" w:cs="Times New Roman"/>
          <w:b/>
          <w:bCs/>
          <w:sz w:val="24"/>
          <w:szCs w:val="24"/>
        </w:rPr>
        <w:t>Числові типи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158"/>
        <w:gridCol w:w="2108"/>
        <w:gridCol w:w="3999"/>
      </w:tblGrid>
      <w:tr w:rsidR="007C3D9B" w:rsidRPr="007C3D9B" w14:paraId="78C98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F246A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D74B261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Розмір</w:t>
            </w:r>
          </w:p>
        </w:tc>
        <w:tc>
          <w:tcPr>
            <w:tcW w:w="0" w:type="auto"/>
            <w:vAlign w:val="center"/>
            <w:hideMark/>
          </w:tcPr>
          <w:p w14:paraId="70EC02BC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Значення / точність</w:t>
            </w:r>
          </w:p>
        </w:tc>
        <w:tc>
          <w:tcPr>
            <w:tcW w:w="0" w:type="auto"/>
            <w:vAlign w:val="center"/>
            <w:hideMark/>
          </w:tcPr>
          <w:p w14:paraId="2931DBC9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Особливість і коли застосовувати</w:t>
            </w:r>
          </w:p>
        </w:tc>
      </w:tr>
      <w:tr w:rsidR="007C3D9B" w:rsidRPr="007C3D9B" w14:paraId="437BD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E102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SMALLINT / INT2</w:t>
            </w:r>
          </w:p>
        </w:tc>
        <w:tc>
          <w:tcPr>
            <w:tcW w:w="0" w:type="auto"/>
            <w:vAlign w:val="center"/>
            <w:hideMark/>
          </w:tcPr>
          <w:p w14:paraId="4419EF41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2 байти</w:t>
            </w:r>
          </w:p>
        </w:tc>
        <w:tc>
          <w:tcPr>
            <w:tcW w:w="0" w:type="auto"/>
            <w:vAlign w:val="center"/>
            <w:hideMark/>
          </w:tcPr>
          <w:p w14:paraId="31FC6F2D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від −32 768 до 32 767</w:t>
            </w:r>
          </w:p>
        </w:tc>
        <w:tc>
          <w:tcPr>
            <w:tcW w:w="0" w:type="auto"/>
            <w:vAlign w:val="center"/>
            <w:hideMark/>
          </w:tcPr>
          <w:p w14:paraId="3C41CDAA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Для невеликих цілих чисел: рейтинг 1–5, кількість зірок, номер місяця</w:t>
            </w:r>
          </w:p>
        </w:tc>
      </w:tr>
      <w:tr w:rsidR="007C3D9B" w:rsidRPr="007C3D9B" w14:paraId="21137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ACA5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INTEGER / INT / INT4</w:t>
            </w:r>
          </w:p>
        </w:tc>
        <w:tc>
          <w:tcPr>
            <w:tcW w:w="0" w:type="auto"/>
            <w:vAlign w:val="center"/>
            <w:hideMark/>
          </w:tcPr>
          <w:p w14:paraId="0850E3A7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4 байти</w:t>
            </w:r>
          </w:p>
        </w:tc>
        <w:tc>
          <w:tcPr>
            <w:tcW w:w="0" w:type="auto"/>
            <w:vAlign w:val="center"/>
            <w:hideMark/>
          </w:tcPr>
          <w:p w14:paraId="223A2981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від −2 147 483 648 до 2 147 483 647</w:t>
            </w:r>
          </w:p>
        </w:tc>
        <w:tc>
          <w:tcPr>
            <w:tcW w:w="0" w:type="auto"/>
            <w:vAlign w:val="center"/>
            <w:hideMark/>
          </w:tcPr>
          <w:p w14:paraId="2C5702CF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Найпоширеніший тип для цілих чисел: user_id, кількість постів, вік</w:t>
            </w:r>
          </w:p>
        </w:tc>
      </w:tr>
      <w:tr w:rsidR="007C3D9B" w:rsidRPr="007C3D9B" w14:paraId="0211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A2DD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BIGINT / INT8</w:t>
            </w:r>
          </w:p>
        </w:tc>
        <w:tc>
          <w:tcPr>
            <w:tcW w:w="0" w:type="auto"/>
            <w:vAlign w:val="center"/>
            <w:hideMark/>
          </w:tcPr>
          <w:p w14:paraId="40E89864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8 байтів</w:t>
            </w:r>
          </w:p>
        </w:tc>
        <w:tc>
          <w:tcPr>
            <w:tcW w:w="0" w:type="auto"/>
            <w:vAlign w:val="center"/>
            <w:hideMark/>
          </w:tcPr>
          <w:p w14:paraId="362B1AF1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дуже великі цілі числа</w:t>
            </w:r>
          </w:p>
        </w:tc>
        <w:tc>
          <w:tcPr>
            <w:tcW w:w="0" w:type="auto"/>
            <w:vAlign w:val="center"/>
            <w:hideMark/>
          </w:tcPr>
          <w:p w14:paraId="2EB57335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Коли кількість записів або лічильник потенційно перевищить приблизно 2,1 млрд</w:t>
            </w:r>
          </w:p>
        </w:tc>
      </w:tr>
      <w:tr w:rsidR="007C3D9B" w:rsidRPr="007C3D9B" w14:paraId="4C2EE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5010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NUMERIC(p, s) / DECIMAL(p, s)</w:t>
            </w:r>
          </w:p>
        </w:tc>
        <w:tc>
          <w:tcPr>
            <w:tcW w:w="0" w:type="auto"/>
            <w:vAlign w:val="center"/>
            <w:hideMark/>
          </w:tcPr>
          <w:p w14:paraId="3787751E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Змінний</w:t>
            </w:r>
          </w:p>
        </w:tc>
        <w:tc>
          <w:tcPr>
            <w:tcW w:w="0" w:type="auto"/>
            <w:vAlign w:val="center"/>
            <w:hideMark/>
          </w:tcPr>
          <w:p w14:paraId="62A4E1AE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Точне десяткове число</w:t>
            </w:r>
          </w:p>
        </w:tc>
        <w:tc>
          <w:tcPr>
            <w:tcW w:w="0" w:type="auto"/>
            <w:vAlign w:val="center"/>
            <w:hideMark/>
          </w:tcPr>
          <w:p w14:paraId="6A72AB9F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Найкращий вибір для грошей, сум, цін, податків: NUMERIC(10, 2)</w:t>
            </w:r>
          </w:p>
        </w:tc>
      </w:tr>
      <w:tr w:rsidR="007C3D9B" w:rsidRPr="007C3D9B" w14:paraId="08A4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59C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REAL / FLOAT4</w:t>
            </w:r>
          </w:p>
        </w:tc>
        <w:tc>
          <w:tcPr>
            <w:tcW w:w="0" w:type="auto"/>
            <w:vAlign w:val="center"/>
            <w:hideMark/>
          </w:tcPr>
          <w:p w14:paraId="093E4A1E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4 байти</w:t>
            </w:r>
          </w:p>
        </w:tc>
        <w:tc>
          <w:tcPr>
            <w:tcW w:w="0" w:type="auto"/>
            <w:vAlign w:val="center"/>
            <w:hideMark/>
          </w:tcPr>
          <w:p w14:paraId="35AE0910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Приблизно 6 значущих цифр</w:t>
            </w:r>
          </w:p>
        </w:tc>
        <w:tc>
          <w:tcPr>
            <w:tcW w:w="0" w:type="auto"/>
            <w:vAlign w:val="center"/>
            <w:hideMark/>
          </w:tcPr>
          <w:p w14:paraId="709E6C1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Неточні дробові числа; наприклад, дані датчиків</w:t>
            </w:r>
          </w:p>
        </w:tc>
      </w:tr>
      <w:tr w:rsidR="007C3D9B" w:rsidRPr="007C3D9B" w14:paraId="5084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5302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DOUBLE PRECISION / FLOAT8</w:t>
            </w:r>
          </w:p>
        </w:tc>
        <w:tc>
          <w:tcPr>
            <w:tcW w:w="0" w:type="auto"/>
            <w:vAlign w:val="center"/>
            <w:hideMark/>
          </w:tcPr>
          <w:p w14:paraId="50CC4818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8 байтів</w:t>
            </w:r>
          </w:p>
        </w:tc>
        <w:tc>
          <w:tcPr>
            <w:tcW w:w="0" w:type="auto"/>
            <w:vAlign w:val="center"/>
            <w:hideMark/>
          </w:tcPr>
          <w:p w14:paraId="47F6AECA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Приблизно 15 значущих цифр</w:t>
            </w:r>
          </w:p>
        </w:tc>
        <w:tc>
          <w:tcPr>
            <w:tcW w:w="0" w:type="auto"/>
            <w:vAlign w:val="center"/>
            <w:hideMark/>
          </w:tcPr>
          <w:p w14:paraId="5D9C4EB4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Наукові обчислення, координати, вимірювання; не для грошей</w:t>
            </w:r>
          </w:p>
        </w:tc>
      </w:tr>
      <w:tr w:rsidR="007C3D9B" w:rsidRPr="007C3D9B" w14:paraId="222B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8F2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14:paraId="17DB2C1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8 байтів</w:t>
            </w:r>
          </w:p>
        </w:tc>
        <w:tc>
          <w:tcPr>
            <w:tcW w:w="0" w:type="auto"/>
            <w:vAlign w:val="center"/>
            <w:hideMark/>
          </w:tcPr>
          <w:p w14:paraId="4E36A034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Грошове значення</w:t>
            </w:r>
          </w:p>
        </w:tc>
        <w:tc>
          <w:tcPr>
            <w:tcW w:w="0" w:type="auto"/>
            <w:vAlign w:val="center"/>
            <w:hideMark/>
          </w:tcPr>
          <w:p w14:paraId="20ACD9C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Існує, але частіше краще брати NUMERIC(12, 2), бо MONEY залежить від налаштувань локалі та формату валюти</w:t>
            </w:r>
          </w:p>
        </w:tc>
      </w:tr>
      <w:tr w:rsidR="007C3D9B" w:rsidRPr="007C3D9B" w14:paraId="0F78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4DFA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7C24343A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Псевдотип</w:t>
            </w:r>
          </w:p>
        </w:tc>
        <w:tc>
          <w:tcPr>
            <w:tcW w:w="0" w:type="auto"/>
            <w:vAlign w:val="center"/>
            <w:hideMark/>
          </w:tcPr>
          <w:p w14:paraId="13F48F0E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Автоматична нумерація на основі INTEGER</w:t>
            </w:r>
          </w:p>
        </w:tc>
        <w:tc>
          <w:tcPr>
            <w:tcW w:w="0" w:type="auto"/>
            <w:vAlign w:val="center"/>
            <w:hideMark/>
          </w:tcPr>
          <w:p w14:paraId="2820DAD6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Старіший зручний запис для ID; створює INTEGER, sequence і DEFAULT nextval(...)</w:t>
            </w:r>
          </w:p>
        </w:tc>
      </w:tr>
      <w:tr w:rsidR="007C3D9B" w:rsidRPr="007C3D9B" w14:paraId="79FBF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D524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08AB833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Псевдотип</w:t>
            </w:r>
          </w:p>
        </w:tc>
        <w:tc>
          <w:tcPr>
            <w:tcW w:w="0" w:type="auto"/>
            <w:vAlign w:val="center"/>
            <w:hideMark/>
          </w:tcPr>
          <w:p w14:paraId="36D5DD9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Автоматична нумерація на основі BIGINT</w:t>
            </w:r>
          </w:p>
        </w:tc>
        <w:tc>
          <w:tcPr>
            <w:tcW w:w="0" w:type="auto"/>
            <w:vAlign w:val="center"/>
            <w:hideMark/>
          </w:tcPr>
          <w:p w14:paraId="45A22F4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Те саме для великих ID</w:t>
            </w:r>
          </w:p>
        </w:tc>
      </w:tr>
      <w:tr w:rsidR="007C3D9B" w:rsidRPr="007C3D9B" w14:paraId="4BA59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343A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SMALLSERIAL</w:t>
            </w:r>
          </w:p>
        </w:tc>
        <w:tc>
          <w:tcPr>
            <w:tcW w:w="0" w:type="auto"/>
            <w:vAlign w:val="center"/>
            <w:hideMark/>
          </w:tcPr>
          <w:p w14:paraId="796B7C65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Псевдотип</w:t>
            </w:r>
          </w:p>
        </w:tc>
        <w:tc>
          <w:tcPr>
            <w:tcW w:w="0" w:type="auto"/>
            <w:vAlign w:val="center"/>
            <w:hideMark/>
          </w:tcPr>
          <w:p w14:paraId="2B901B0A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Автоматична нумерація на основі SMALLINT</w:t>
            </w:r>
          </w:p>
        </w:tc>
        <w:tc>
          <w:tcPr>
            <w:tcW w:w="0" w:type="auto"/>
            <w:vAlign w:val="center"/>
            <w:hideMark/>
          </w:tcPr>
          <w:p w14:paraId="526A1B4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Використовується рідко</w:t>
            </w:r>
          </w:p>
        </w:tc>
      </w:tr>
    </w:tbl>
    <w:p w14:paraId="29EDDC1F" w14:textId="69772587" w:rsidR="007C3D9B" w:rsidRPr="007C3D9B" w:rsidRDefault="007C3D9B" w:rsidP="007C3D9B">
      <w:p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INTEGER — типовий вибір для звичайних ідентифікаторів, а BIGINT — для дуже великих лічильників. NUMERIC зберігає десяткові числа без похибки, натомість REAL і DOUBLE PRECISION є наближеними типами з плаваючою комою.</w:t>
      </w:r>
    </w:p>
    <w:p w14:paraId="144C497E" w14:textId="0281594C" w:rsidR="007C3D9B" w:rsidRDefault="007C3D9B" w:rsidP="007C3D9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C3D9B">
        <w:rPr>
          <w:rFonts w:ascii="Times New Roman" w:hAnsi="Times New Roman" w:cs="Times New Roman"/>
          <w:sz w:val="24"/>
          <w:szCs w:val="24"/>
        </w:rPr>
        <w:lastRenderedPageBreak/>
        <w:t>Для ціни не використовуй REAL або DOUBLE PRECISION: через двійкове представлення дробів можливі похибки.</w:t>
      </w:r>
    </w:p>
    <w:p w14:paraId="647B4E49" w14:textId="77777777" w:rsidR="00B47E6A" w:rsidRPr="007C3D9B" w:rsidRDefault="00B47E6A" w:rsidP="007C3D9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DAC30E1" w14:textId="77777777" w:rsidR="007C3D9B" w:rsidRPr="007C3D9B" w:rsidRDefault="007C3D9B" w:rsidP="007C3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D9B">
        <w:rPr>
          <w:rFonts w:ascii="Times New Roman" w:hAnsi="Times New Roman" w:cs="Times New Roman"/>
          <w:b/>
          <w:bCs/>
          <w:sz w:val="24"/>
          <w:szCs w:val="24"/>
        </w:rPr>
        <w:t>Текстові та логічні типи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561"/>
        <w:gridCol w:w="2975"/>
        <w:gridCol w:w="2602"/>
      </w:tblGrid>
      <w:tr w:rsidR="007C3D9B" w:rsidRPr="007C3D9B" w14:paraId="291A3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BF3DD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E27541B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Що зберігає</w:t>
            </w:r>
          </w:p>
        </w:tc>
        <w:tc>
          <w:tcPr>
            <w:tcW w:w="0" w:type="auto"/>
            <w:vAlign w:val="center"/>
            <w:hideMark/>
          </w:tcPr>
          <w:p w14:paraId="55D25C16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Особливість</w:t>
            </w:r>
          </w:p>
        </w:tc>
        <w:tc>
          <w:tcPr>
            <w:tcW w:w="0" w:type="auto"/>
            <w:vAlign w:val="center"/>
            <w:hideMark/>
          </w:tcPr>
          <w:p w14:paraId="02238E63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Приклад використання</w:t>
            </w:r>
          </w:p>
        </w:tc>
      </w:tr>
      <w:tr w:rsidR="007C3D9B" w:rsidRPr="007C3D9B" w14:paraId="0C826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4724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CHAR(n) / CHARACTER(n)</w:t>
            </w:r>
          </w:p>
        </w:tc>
        <w:tc>
          <w:tcPr>
            <w:tcW w:w="0" w:type="auto"/>
            <w:vAlign w:val="center"/>
            <w:hideMark/>
          </w:tcPr>
          <w:p w14:paraId="41A62A70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Рядок фіксованої довжини</w:t>
            </w:r>
          </w:p>
        </w:tc>
        <w:tc>
          <w:tcPr>
            <w:tcW w:w="0" w:type="auto"/>
            <w:vAlign w:val="center"/>
            <w:hideMark/>
          </w:tcPr>
          <w:p w14:paraId="1EB6D5FE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Якщо текст коротший, PostgreSQL доповнює його пробілами; використовуй рідко</w:t>
            </w:r>
          </w:p>
        </w:tc>
        <w:tc>
          <w:tcPr>
            <w:tcW w:w="0" w:type="auto"/>
            <w:vAlign w:val="center"/>
            <w:hideMark/>
          </w:tcPr>
          <w:p w14:paraId="673C39CD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Код із точною довжиною, наприклад CHAR(2) для умовного коду країни</w:t>
            </w:r>
          </w:p>
        </w:tc>
      </w:tr>
      <w:tr w:rsidR="007C3D9B" w:rsidRPr="007C3D9B" w14:paraId="53880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62E8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VARCHAR(n) / CHARACTER VARYING(n)</w:t>
            </w:r>
          </w:p>
        </w:tc>
        <w:tc>
          <w:tcPr>
            <w:tcW w:w="0" w:type="auto"/>
            <w:vAlign w:val="center"/>
            <w:hideMark/>
          </w:tcPr>
          <w:p w14:paraId="4013FC54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Рядок змінної довжини до n символів</w:t>
            </w:r>
          </w:p>
        </w:tc>
        <w:tc>
          <w:tcPr>
            <w:tcW w:w="0" w:type="auto"/>
            <w:vAlign w:val="center"/>
            <w:hideMark/>
          </w:tcPr>
          <w:p w14:paraId="59C3F62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База не дозволить довший текст</w:t>
            </w:r>
          </w:p>
        </w:tc>
        <w:tc>
          <w:tcPr>
            <w:tcW w:w="0" w:type="auto"/>
            <w:vAlign w:val="center"/>
            <w:hideMark/>
          </w:tcPr>
          <w:p w14:paraId="4DC68278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username VARCHAR(50), email VARCHAR(255)</w:t>
            </w:r>
          </w:p>
        </w:tc>
      </w:tr>
      <w:tr w:rsidR="007C3D9B" w:rsidRPr="007C3D9B" w14:paraId="3631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3CFC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31C4C9D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Текст змінної довжини</w:t>
            </w:r>
          </w:p>
        </w:tc>
        <w:tc>
          <w:tcPr>
            <w:tcW w:w="0" w:type="auto"/>
            <w:vAlign w:val="center"/>
            <w:hideMark/>
          </w:tcPr>
          <w:p w14:paraId="7FB3FE4B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Не має заданого ліміту довжини; зручний для описів і контенту</w:t>
            </w:r>
          </w:p>
        </w:tc>
        <w:tc>
          <w:tcPr>
            <w:tcW w:w="0" w:type="auto"/>
            <w:vAlign w:val="center"/>
            <w:hideMark/>
          </w:tcPr>
          <w:p w14:paraId="372F8C97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content TEXT, bio TEXT</w:t>
            </w:r>
          </w:p>
        </w:tc>
      </w:tr>
      <w:tr w:rsidR="007C3D9B" w:rsidRPr="007C3D9B" w14:paraId="094D2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FFB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BOOLEAN / BOOL</w:t>
            </w:r>
          </w:p>
        </w:tc>
        <w:tc>
          <w:tcPr>
            <w:tcW w:w="0" w:type="auto"/>
            <w:vAlign w:val="center"/>
            <w:hideMark/>
          </w:tcPr>
          <w:p w14:paraId="453A477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TRUE, FALSE, NULL</w:t>
            </w:r>
          </w:p>
        </w:tc>
        <w:tc>
          <w:tcPr>
            <w:tcW w:w="0" w:type="auto"/>
            <w:vAlign w:val="center"/>
            <w:hideMark/>
          </w:tcPr>
          <w:p w14:paraId="67D4D7CD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Логічний тип, зручний для прапорців</w:t>
            </w:r>
          </w:p>
        </w:tc>
        <w:tc>
          <w:tcPr>
            <w:tcW w:w="0" w:type="auto"/>
            <w:vAlign w:val="center"/>
            <w:hideMark/>
          </w:tcPr>
          <w:p w14:paraId="6B67D46C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is_active BOOLEAN DEFAULT TRUE</w:t>
            </w:r>
          </w:p>
        </w:tc>
      </w:tr>
      <w:tr w:rsidR="007C3D9B" w:rsidRPr="007C3D9B" w14:paraId="05309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9B9C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BYTEA</w:t>
            </w:r>
          </w:p>
        </w:tc>
        <w:tc>
          <w:tcPr>
            <w:tcW w:w="0" w:type="auto"/>
            <w:vAlign w:val="center"/>
            <w:hideMark/>
          </w:tcPr>
          <w:p w14:paraId="4125A802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Двійкові дані</w:t>
            </w:r>
          </w:p>
        </w:tc>
        <w:tc>
          <w:tcPr>
            <w:tcW w:w="0" w:type="auto"/>
            <w:vAlign w:val="center"/>
            <w:hideMark/>
          </w:tcPr>
          <w:p w14:paraId="5CAB23C6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Для байтів: файли, хеші, зображення; великі файли зазвичай краще зберігати поза БД, а в БД тримати шлях/URL</w:t>
            </w:r>
          </w:p>
        </w:tc>
        <w:tc>
          <w:tcPr>
            <w:tcW w:w="0" w:type="auto"/>
            <w:vAlign w:val="center"/>
            <w:hideMark/>
          </w:tcPr>
          <w:p w14:paraId="2C8854F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file_hash BYTEA</w:t>
            </w:r>
          </w:p>
        </w:tc>
      </w:tr>
      <w:tr w:rsidR="007C3D9B" w:rsidRPr="007C3D9B" w14:paraId="10087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4F3C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BIT(n)</w:t>
            </w:r>
          </w:p>
        </w:tc>
        <w:tc>
          <w:tcPr>
            <w:tcW w:w="0" w:type="auto"/>
            <w:vAlign w:val="center"/>
            <w:hideMark/>
          </w:tcPr>
          <w:p w14:paraId="1FF884F2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Рівно n бітів</w:t>
            </w:r>
          </w:p>
        </w:tc>
        <w:tc>
          <w:tcPr>
            <w:tcW w:w="0" w:type="auto"/>
            <w:vAlign w:val="center"/>
            <w:hideMark/>
          </w:tcPr>
          <w:p w14:paraId="1C10EAB8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Для фіксованих бітових наборів</w:t>
            </w:r>
          </w:p>
        </w:tc>
        <w:tc>
          <w:tcPr>
            <w:tcW w:w="0" w:type="auto"/>
            <w:vAlign w:val="center"/>
            <w:hideMark/>
          </w:tcPr>
          <w:p w14:paraId="50094E2A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permissions BIT(8)</w:t>
            </w:r>
          </w:p>
        </w:tc>
      </w:tr>
      <w:tr w:rsidR="007C3D9B" w:rsidRPr="007C3D9B" w14:paraId="726A4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22BB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BIT VARYING(n) / VARBIT(n)</w:t>
            </w:r>
          </w:p>
        </w:tc>
        <w:tc>
          <w:tcPr>
            <w:tcW w:w="0" w:type="auto"/>
            <w:vAlign w:val="center"/>
            <w:hideMark/>
          </w:tcPr>
          <w:p w14:paraId="1BB22505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Змінна кількість бітів</w:t>
            </w:r>
          </w:p>
        </w:tc>
        <w:tc>
          <w:tcPr>
            <w:tcW w:w="0" w:type="auto"/>
            <w:vAlign w:val="center"/>
            <w:hideMark/>
          </w:tcPr>
          <w:p w14:paraId="1C42F66D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Для наборів прапорців змінної довжини</w:t>
            </w:r>
          </w:p>
        </w:tc>
        <w:tc>
          <w:tcPr>
            <w:tcW w:w="0" w:type="auto"/>
            <w:vAlign w:val="center"/>
            <w:hideMark/>
          </w:tcPr>
          <w:p w14:paraId="4FF4839F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Спеціалізовані дані</w:t>
            </w:r>
          </w:p>
        </w:tc>
      </w:tr>
    </w:tbl>
    <w:p w14:paraId="71CB1A22" w14:textId="77777777" w:rsidR="007C3D9B" w:rsidRPr="007C3D9B" w:rsidRDefault="007C3D9B" w:rsidP="007C3D9B">
      <w:p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VARCHAR(n) і TEXT обидва зберігають рядки змінної довжини. Головна практична різниця: VARCHAR(n) накладає обмеження довжини, а TEXT — ні; для довільного тексту на кшталт змісту поста використовують TEXT. PostgreSQL підтримує і BOOLEAN, який зберігає логічні значення true/false.postgresql+1</w:t>
      </w:r>
    </w:p>
    <w:p w14:paraId="17B67461" w14:textId="77777777" w:rsidR="007C3D9B" w:rsidRPr="007C3D9B" w:rsidRDefault="007C3D9B" w:rsidP="007C3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D9B">
        <w:rPr>
          <w:rFonts w:ascii="Times New Roman" w:hAnsi="Times New Roman" w:cs="Times New Roman"/>
          <w:b/>
          <w:bCs/>
          <w:sz w:val="24"/>
          <w:szCs w:val="24"/>
        </w:rPr>
        <w:t>Дата, час і інтервали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158"/>
        <w:gridCol w:w="2704"/>
        <w:gridCol w:w="3242"/>
      </w:tblGrid>
      <w:tr w:rsidR="007C3D9B" w:rsidRPr="007C3D9B" w14:paraId="72D3C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054C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6A02BF8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Лише дату</w:t>
            </w:r>
          </w:p>
        </w:tc>
        <w:tc>
          <w:tcPr>
            <w:tcW w:w="0" w:type="auto"/>
            <w:vAlign w:val="center"/>
            <w:hideMark/>
          </w:tcPr>
          <w:p w14:paraId="59C3B07E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Немає часу й часового поясу</w:t>
            </w:r>
          </w:p>
        </w:tc>
        <w:tc>
          <w:tcPr>
            <w:tcW w:w="0" w:type="auto"/>
            <w:vAlign w:val="center"/>
            <w:hideMark/>
          </w:tcPr>
          <w:p w14:paraId="4356C517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birth_date DATE</w:t>
            </w:r>
          </w:p>
        </w:tc>
      </w:tr>
      <w:tr w:rsidR="007C3D9B" w:rsidRPr="007C3D9B" w14:paraId="6A25D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D6F8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CB2C2AF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Лише час</w:t>
            </w:r>
          </w:p>
        </w:tc>
        <w:tc>
          <w:tcPr>
            <w:tcW w:w="0" w:type="auto"/>
            <w:vAlign w:val="center"/>
            <w:hideMark/>
          </w:tcPr>
          <w:p w14:paraId="40E37E34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Немає дати; може бути з часовим поясом або без нього</w:t>
            </w:r>
          </w:p>
        </w:tc>
        <w:tc>
          <w:tcPr>
            <w:tcW w:w="0" w:type="auto"/>
            <w:vAlign w:val="center"/>
            <w:hideMark/>
          </w:tcPr>
          <w:p w14:paraId="726D676E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opening_time TIME</w:t>
            </w:r>
          </w:p>
        </w:tc>
      </w:tr>
      <w:tr w:rsidR="007C3D9B" w:rsidRPr="007C3D9B" w14:paraId="1C12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35A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14:paraId="38BB601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Дату й час</w:t>
            </w:r>
          </w:p>
        </w:tc>
        <w:tc>
          <w:tcPr>
            <w:tcW w:w="0" w:type="auto"/>
            <w:vAlign w:val="center"/>
            <w:hideMark/>
          </w:tcPr>
          <w:p w14:paraId="3A49AE56" w14:textId="77777777" w:rsidR="00B47E6A" w:rsidRDefault="007C3D9B" w:rsidP="007C3D9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Без часового поясу;</w:t>
            </w:r>
          </w:p>
          <w:p w14:paraId="07617DEA" w14:textId="68EBD4A5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 xml:space="preserve"> добре для локального часу, який не треба перераховувати між країнами</w:t>
            </w:r>
          </w:p>
        </w:tc>
        <w:tc>
          <w:tcPr>
            <w:tcW w:w="0" w:type="auto"/>
            <w:vAlign w:val="center"/>
            <w:hideMark/>
          </w:tcPr>
          <w:p w14:paraId="422838A6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scheduled_at TIMESTAMP</w:t>
            </w:r>
          </w:p>
        </w:tc>
      </w:tr>
      <w:tr w:rsidR="007C3D9B" w:rsidRPr="007C3D9B" w14:paraId="497A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70F0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TIMESTAMPTZ / TIMESTAMP WITH TIME ZONE</w:t>
            </w:r>
          </w:p>
        </w:tc>
        <w:tc>
          <w:tcPr>
            <w:tcW w:w="0" w:type="auto"/>
            <w:vAlign w:val="center"/>
            <w:hideMark/>
          </w:tcPr>
          <w:p w14:paraId="3D1DAD3C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Момент часу</w:t>
            </w:r>
          </w:p>
        </w:tc>
        <w:tc>
          <w:tcPr>
            <w:tcW w:w="0" w:type="auto"/>
            <w:vAlign w:val="center"/>
            <w:hideMark/>
          </w:tcPr>
          <w:p w14:paraId="368BAEFD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PostgreSQL зберігає абсолютний момент і показує його у часовому поясі поточної сесії</w:t>
            </w:r>
          </w:p>
        </w:tc>
        <w:tc>
          <w:tcPr>
            <w:tcW w:w="0" w:type="auto"/>
            <w:vAlign w:val="center"/>
            <w:hideMark/>
          </w:tcPr>
          <w:p w14:paraId="27C4F1BC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created_at TIMESTAMPTZ DEFAULT CURRENT_TIMESTAMP</w:t>
            </w:r>
          </w:p>
        </w:tc>
      </w:tr>
      <w:tr w:rsidR="007C3D9B" w:rsidRPr="007C3D9B" w14:paraId="56586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2252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787E96A7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Проміжок часу</w:t>
            </w:r>
          </w:p>
        </w:tc>
        <w:tc>
          <w:tcPr>
            <w:tcW w:w="0" w:type="auto"/>
            <w:vAlign w:val="center"/>
            <w:hideMark/>
          </w:tcPr>
          <w:p w14:paraId="2B66700B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Дні, години, хвилини, місяці тощо</w:t>
            </w:r>
          </w:p>
        </w:tc>
        <w:tc>
          <w:tcPr>
            <w:tcW w:w="0" w:type="auto"/>
            <w:vAlign w:val="center"/>
            <w:hideMark/>
          </w:tcPr>
          <w:p w14:paraId="13E514B7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NOW() - INTERVAL '7 days'</w:t>
            </w:r>
          </w:p>
        </w:tc>
      </w:tr>
    </w:tbl>
    <w:p w14:paraId="2E231001" w14:textId="77777777" w:rsidR="007C3D9B" w:rsidRDefault="007C3D9B" w:rsidP="007C3D9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AE8DC3B" w14:textId="77777777" w:rsidR="007C3D9B" w:rsidRPr="007C3D9B" w:rsidRDefault="007C3D9B" w:rsidP="007C3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D9B">
        <w:rPr>
          <w:rFonts w:ascii="Times New Roman" w:hAnsi="Times New Roman" w:cs="Times New Roman"/>
          <w:b/>
          <w:bCs/>
          <w:sz w:val="24"/>
          <w:szCs w:val="24"/>
        </w:rPr>
        <w:t>Спеціальні типи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2280"/>
        <w:gridCol w:w="4085"/>
        <w:gridCol w:w="1985"/>
      </w:tblGrid>
      <w:tr w:rsidR="007C3D9B" w:rsidRPr="007C3D9B" w14:paraId="44A6C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59DCC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9937732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14:paraId="59509C11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Особливість</w:t>
            </w:r>
          </w:p>
        </w:tc>
        <w:tc>
          <w:tcPr>
            <w:tcW w:w="0" w:type="auto"/>
            <w:vAlign w:val="center"/>
            <w:hideMark/>
          </w:tcPr>
          <w:p w14:paraId="04802F64" w14:textId="77777777" w:rsidR="007C3D9B" w:rsidRPr="007C3D9B" w:rsidRDefault="007C3D9B" w:rsidP="007C3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Приклад</w:t>
            </w:r>
          </w:p>
        </w:tc>
      </w:tr>
      <w:tr w:rsidR="007C3D9B" w:rsidRPr="007C3D9B" w14:paraId="2ED24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CB27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0E7852A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Унікальний ідентифікатор</w:t>
            </w:r>
          </w:p>
        </w:tc>
        <w:tc>
          <w:tcPr>
            <w:tcW w:w="0" w:type="auto"/>
            <w:vAlign w:val="center"/>
            <w:hideMark/>
          </w:tcPr>
          <w:p w14:paraId="1CEC689D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128-бітове значення; зручно генерувати ID у застосунку або в розподілених системах</w:t>
            </w:r>
          </w:p>
        </w:tc>
        <w:tc>
          <w:tcPr>
            <w:tcW w:w="0" w:type="auto"/>
            <w:vAlign w:val="center"/>
            <w:hideMark/>
          </w:tcPr>
          <w:p w14:paraId="3476060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user_id UUID PRIMARY KEY</w:t>
            </w:r>
          </w:p>
        </w:tc>
      </w:tr>
      <w:tr w:rsidR="007C3D9B" w:rsidRPr="007C3D9B" w14:paraId="7841F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AD97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F6D59B0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Дані у форматі JSON</w:t>
            </w:r>
          </w:p>
        </w:tc>
        <w:tc>
          <w:tcPr>
            <w:tcW w:w="0" w:type="auto"/>
            <w:vAlign w:val="center"/>
            <w:hideMark/>
          </w:tcPr>
          <w:p w14:paraId="01169AFE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Зберігає оригінальний текст JSON; для запитів його потрібно обробляти під час читання</w:t>
            </w:r>
          </w:p>
        </w:tc>
        <w:tc>
          <w:tcPr>
            <w:tcW w:w="0" w:type="auto"/>
            <w:vAlign w:val="center"/>
            <w:hideMark/>
          </w:tcPr>
          <w:p w14:paraId="5B44C4E2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settings JSON</w:t>
            </w:r>
          </w:p>
        </w:tc>
      </w:tr>
      <w:tr w:rsidR="007C3D9B" w:rsidRPr="007C3D9B" w14:paraId="6A751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9A01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35B1DD86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JSON у двійковому представленні</w:t>
            </w:r>
          </w:p>
        </w:tc>
        <w:tc>
          <w:tcPr>
            <w:tcW w:w="0" w:type="auto"/>
            <w:vAlign w:val="center"/>
            <w:hideMark/>
          </w:tcPr>
          <w:p w14:paraId="038C2A4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Зазвичай кращий для пошуку, порівнянь та індексів; типовий вибір для JSON у PostgreSQL</w:t>
            </w:r>
          </w:p>
        </w:tc>
        <w:tc>
          <w:tcPr>
            <w:tcW w:w="0" w:type="auto"/>
            <w:vAlign w:val="center"/>
            <w:hideMark/>
          </w:tcPr>
          <w:p w14:paraId="333DF1E1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profile JSONB</w:t>
            </w:r>
          </w:p>
        </w:tc>
      </w:tr>
      <w:tr w:rsidR="007C3D9B" w:rsidRPr="007C3D9B" w14:paraId="133C3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C54F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60F3CF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Масив значень одного типу</w:t>
            </w:r>
          </w:p>
        </w:tc>
        <w:tc>
          <w:tcPr>
            <w:tcW w:w="0" w:type="auto"/>
            <w:vAlign w:val="center"/>
            <w:hideMark/>
          </w:tcPr>
          <w:p w14:paraId="11A2C4B2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Наприклад, TEXT[], INTEGER[]; PostgreSQL підтримує масиви нативно</w:t>
            </w:r>
          </w:p>
        </w:tc>
        <w:tc>
          <w:tcPr>
            <w:tcW w:w="0" w:type="auto"/>
            <w:vAlign w:val="center"/>
            <w:hideMark/>
          </w:tcPr>
          <w:p w14:paraId="2C60A8E5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tags TEXT[]</w:t>
            </w:r>
          </w:p>
        </w:tc>
      </w:tr>
      <w:tr w:rsidR="007C3D9B" w:rsidRPr="007C3D9B" w14:paraId="4DC6C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04DB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30B0879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Обмежений список значень</w:t>
            </w:r>
          </w:p>
        </w:tc>
        <w:tc>
          <w:tcPr>
            <w:tcW w:w="0" w:type="auto"/>
            <w:vAlign w:val="center"/>
            <w:hideMark/>
          </w:tcPr>
          <w:p w14:paraId="5950C54D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Створюється окремо через CREATE TYPE; зручно для фіксованих статусів</w:t>
            </w:r>
          </w:p>
        </w:tc>
        <w:tc>
          <w:tcPr>
            <w:tcW w:w="0" w:type="auto"/>
            <w:vAlign w:val="center"/>
            <w:hideMark/>
          </w:tcPr>
          <w:p w14:paraId="0AADEF6C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status post_status</w:t>
            </w:r>
          </w:p>
        </w:tc>
      </w:tr>
      <w:tr w:rsidR="007C3D9B" w:rsidRPr="007C3D9B" w14:paraId="32952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045B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4B3FF17F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XML-документ</w:t>
            </w:r>
          </w:p>
        </w:tc>
        <w:tc>
          <w:tcPr>
            <w:tcW w:w="0" w:type="auto"/>
            <w:vAlign w:val="center"/>
            <w:hideMark/>
          </w:tcPr>
          <w:p w14:paraId="6F207830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Для систем, де дані приходять у XML</w:t>
            </w:r>
          </w:p>
        </w:tc>
        <w:tc>
          <w:tcPr>
            <w:tcW w:w="0" w:type="auto"/>
            <w:vAlign w:val="center"/>
            <w:hideMark/>
          </w:tcPr>
          <w:p w14:paraId="4BAFCE96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payload XML</w:t>
            </w:r>
          </w:p>
        </w:tc>
      </w:tr>
      <w:tr w:rsidR="007C3D9B" w:rsidRPr="007C3D9B" w14:paraId="59C6C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1F4C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HSTORE</w:t>
            </w:r>
          </w:p>
        </w:tc>
        <w:tc>
          <w:tcPr>
            <w:tcW w:w="0" w:type="auto"/>
            <w:vAlign w:val="center"/>
            <w:hideMark/>
          </w:tcPr>
          <w:p w14:paraId="50436313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Набір ключ =&gt; значення</w:t>
            </w:r>
          </w:p>
        </w:tc>
        <w:tc>
          <w:tcPr>
            <w:tcW w:w="0" w:type="auto"/>
            <w:vAlign w:val="center"/>
            <w:hideMark/>
          </w:tcPr>
          <w:p w14:paraId="443CC025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Потребує розширення hstore; для складніших структур частіше використовують JSONB</w:t>
            </w:r>
          </w:p>
        </w:tc>
        <w:tc>
          <w:tcPr>
            <w:tcW w:w="0" w:type="auto"/>
            <w:vAlign w:val="center"/>
            <w:hideMark/>
          </w:tcPr>
          <w:p w14:paraId="69A42906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attributes HSTORE</w:t>
            </w:r>
          </w:p>
        </w:tc>
      </w:tr>
      <w:tr w:rsidR="007C3D9B" w:rsidRPr="007C3D9B" w14:paraId="239A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A8F0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OID</w:t>
            </w:r>
          </w:p>
        </w:tc>
        <w:tc>
          <w:tcPr>
            <w:tcW w:w="0" w:type="auto"/>
            <w:vAlign w:val="center"/>
            <w:hideMark/>
          </w:tcPr>
          <w:p w14:paraId="62C1E025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Внутрішній ідентифікатор PostgreSQL</w:t>
            </w:r>
          </w:p>
        </w:tc>
        <w:tc>
          <w:tcPr>
            <w:tcW w:w="0" w:type="auto"/>
            <w:vAlign w:val="center"/>
            <w:hideMark/>
          </w:tcPr>
          <w:p w14:paraId="42C0C6EE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Не використовуй як бізнес-ID користувача чи поста без особливої потреби</w:t>
            </w:r>
          </w:p>
        </w:tc>
        <w:tc>
          <w:tcPr>
            <w:tcW w:w="0" w:type="auto"/>
            <w:vAlign w:val="center"/>
            <w:hideMark/>
          </w:tcPr>
          <w:p w14:paraId="789C69FB" w14:textId="77777777" w:rsidR="007C3D9B" w:rsidRPr="007C3D9B" w:rsidRDefault="007C3D9B" w:rsidP="007C3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3D9B">
              <w:rPr>
                <w:rFonts w:ascii="Times New Roman" w:hAnsi="Times New Roman" w:cs="Times New Roman"/>
                <w:sz w:val="24"/>
                <w:szCs w:val="24"/>
              </w:rPr>
              <w:t>Системне використання</w:t>
            </w:r>
          </w:p>
        </w:tc>
      </w:tr>
    </w:tbl>
    <w:p w14:paraId="00F83A8C" w14:textId="77777777" w:rsidR="007C3D9B" w:rsidRPr="007C3D9B" w:rsidRDefault="007C3D9B" w:rsidP="007C3D9B">
      <w:p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UUID представляє 128-бітовий універсально унікальний ідентифікатор. Для JSON у PostgreSQL доступні два формати: JSON та JSONB; JSONB орієнтований на ефективніші операції пошуку й індексування, тому в більшості прикладних таблиць перевагу віддають саме йому.cloud.google+1</w:t>
      </w:r>
    </w:p>
    <w:p w14:paraId="5C993970" w14:textId="322A7036" w:rsidR="007C3D9B" w:rsidRPr="007C3D9B" w:rsidRDefault="007C3D9B" w:rsidP="007C3D9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D3D6D67" w14:textId="77777777" w:rsidR="007C3D9B" w:rsidRPr="007C3D9B" w:rsidRDefault="007C3D9B" w:rsidP="007C3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D9B">
        <w:rPr>
          <w:rFonts w:ascii="Times New Roman" w:hAnsi="Times New Roman" w:cs="Times New Roman"/>
          <w:b/>
          <w:bCs/>
          <w:sz w:val="24"/>
          <w:szCs w:val="24"/>
        </w:rPr>
        <w:t>Чому тут саме такі типи</w:t>
      </w:r>
    </w:p>
    <w:p w14:paraId="389B01F4" w14:textId="77777777" w:rsidR="007C3D9B" w:rsidRPr="007C3D9B" w:rsidRDefault="007C3D9B" w:rsidP="007C3D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BIGINT GENERATED ... AS IDENTITY — сучасний спосіб генерувати числові ID; на відміну від SERIAL, він базується на стандартній можливості SQL IDENTITY.</w:t>
      </w:r>
    </w:p>
    <w:p w14:paraId="2DA6B918" w14:textId="77777777" w:rsidR="007C3D9B" w:rsidRPr="007C3D9B" w:rsidRDefault="007C3D9B" w:rsidP="007C3D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VARCHAR(50) і VARCHAR(255) — коли бізнес-правило справді задає максимальну довжину.</w:t>
      </w:r>
    </w:p>
    <w:p w14:paraId="7017A42F" w14:textId="77777777" w:rsidR="007C3D9B" w:rsidRPr="007C3D9B" w:rsidRDefault="007C3D9B" w:rsidP="007C3D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TEXT — для вмісту поста, який не варто штучно обмежувати.</w:t>
      </w:r>
    </w:p>
    <w:p w14:paraId="56029071" w14:textId="77777777" w:rsidR="007C3D9B" w:rsidRPr="007C3D9B" w:rsidRDefault="007C3D9B" w:rsidP="007C3D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NUMERIC(10, 2) — якщо в пості є точна грошова ціна.</w:t>
      </w:r>
    </w:p>
    <w:p w14:paraId="3B6C1226" w14:textId="77777777" w:rsidR="007C3D9B" w:rsidRPr="007C3D9B" w:rsidRDefault="007C3D9B" w:rsidP="007C3D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BOOLEAN — для стану активності.</w:t>
      </w:r>
    </w:p>
    <w:p w14:paraId="3C010024" w14:textId="77777777" w:rsidR="007C3D9B" w:rsidRPr="007C3D9B" w:rsidRDefault="007C3D9B" w:rsidP="007C3D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TIMESTAMPTZ — для моменту створення та публікації.</w:t>
      </w:r>
    </w:p>
    <w:p w14:paraId="0D6F31BC" w14:textId="77777777" w:rsidR="007C3D9B" w:rsidRPr="007C3D9B" w:rsidRDefault="007C3D9B" w:rsidP="007C3D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JSONB — для необов’язкових і змінних властивостей профілю.</w:t>
      </w:r>
    </w:p>
    <w:p w14:paraId="7DD3A5CD" w14:textId="77777777" w:rsidR="007C3D9B" w:rsidRPr="007C3D9B" w:rsidRDefault="007C3D9B" w:rsidP="007C3D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TEXT[] — для простого списку тегів; але якщо тегами треба керувати окремо, шукати популярні теги чи уникати дублікатів, правильніше створити таблиці tags і post_tags.</w:t>
      </w:r>
    </w:p>
    <w:p w14:paraId="3B8CA5A1" w14:textId="77777777" w:rsidR="007C3D9B" w:rsidRPr="007C3D9B" w:rsidRDefault="007C3D9B" w:rsidP="007C3D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CHECK — додатково гарантує, що ціна не від’ємна, а статус входить до дозволеного списку.</w:t>
      </w:r>
    </w:p>
    <w:p w14:paraId="1DBAEA95" w14:textId="77777777" w:rsidR="007C3D9B" w:rsidRPr="007C3D9B" w:rsidRDefault="007C3D9B" w:rsidP="007C3D9B">
      <w:pPr>
        <w:rPr>
          <w:rFonts w:ascii="Times New Roman" w:hAnsi="Times New Roman" w:cs="Times New Roman"/>
          <w:sz w:val="24"/>
          <w:szCs w:val="24"/>
        </w:rPr>
      </w:pPr>
      <w:r w:rsidRPr="007C3D9B">
        <w:rPr>
          <w:rFonts w:ascii="Times New Roman" w:hAnsi="Times New Roman" w:cs="Times New Roman"/>
          <w:sz w:val="24"/>
          <w:szCs w:val="24"/>
        </w:rPr>
        <w:t>Для практичних таблиць спочатку добре освоїти INTEGER/BIGINT, NUMERIC, VARCHAR, TEXT, BOOLEAN, DATE, TIMESTAMPTZ і UUID. Спеціальні типи на кшталт JSONB, ARRAY, діапазонів або мережевих адрес додавай лише коли структура даних справді цього потребує.</w:t>
      </w:r>
    </w:p>
    <w:p w14:paraId="7816D126" w14:textId="77777777" w:rsidR="006D4F65" w:rsidRPr="007C3D9B" w:rsidRDefault="006D4F65">
      <w:pPr>
        <w:rPr>
          <w:rFonts w:ascii="Times New Roman" w:hAnsi="Times New Roman" w:cs="Times New Roman"/>
          <w:sz w:val="24"/>
          <w:szCs w:val="24"/>
        </w:rPr>
      </w:pPr>
    </w:p>
    <w:sectPr w:rsidR="006D4F65" w:rsidRPr="007C3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4552"/>
    <w:multiLevelType w:val="multilevel"/>
    <w:tmpl w:val="293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1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63"/>
    <w:rsid w:val="00253131"/>
    <w:rsid w:val="00607E36"/>
    <w:rsid w:val="00624763"/>
    <w:rsid w:val="006D4F65"/>
    <w:rsid w:val="007C3D9B"/>
    <w:rsid w:val="00B47E6A"/>
    <w:rsid w:val="00B5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E7D9D"/>
  <w15:chartTrackingRefBased/>
  <w15:docId w15:val="{B0B779CA-DC99-4A1B-99CF-7134B36C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4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7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7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7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7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7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7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4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4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4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47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47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47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4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47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476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C3D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C3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Khalturin</dc:creator>
  <cp:keywords/>
  <dc:description/>
  <cp:lastModifiedBy>Oleksandr Khalturin</cp:lastModifiedBy>
  <cp:revision>2</cp:revision>
  <dcterms:created xsi:type="dcterms:W3CDTF">2026-09-16T01:00:00Z</dcterms:created>
  <dcterms:modified xsi:type="dcterms:W3CDTF">2026-09-16T01:13:00Z</dcterms:modified>
</cp:coreProperties>
</file>