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C962" w14:textId="042E215C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У PostgreSQL тип даних визначає, які значення можна зберігати в колонці, скільки пам’яті вони займають, які операції над ними доступні та як база перевіряє коректність даних. PostgreSQL має не лише базові типи чисел, тексту й дат, а й спеціальні: UUID, JSONB, масиви, діапазони, мережеві адреси, геометричні типи тощо. Також можна створювати власні типи через CREATE TYPE.</w:t>
      </w:r>
      <w:r w:rsidRPr="004E368E">
        <w:rPr>
          <w:rFonts w:ascii="Times New Roman" w:hAnsi="Times New Roman" w:cs="Times New Roman"/>
        </w:rPr>
        <w:t xml:space="preserve"> </w:t>
      </w:r>
    </w:p>
    <w:p w14:paraId="3522AFED" w14:textId="77777777" w:rsidR="008B5F3F" w:rsidRPr="008B5F3F" w:rsidRDefault="008B5F3F" w:rsidP="008B5F3F">
      <w:pPr>
        <w:rPr>
          <w:rFonts w:ascii="Times New Roman" w:hAnsi="Times New Roman" w:cs="Times New Roman"/>
          <w:b/>
          <w:bCs/>
        </w:rPr>
      </w:pPr>
      <w:r w:rsidRPr="008B5F3F">
        <w:rPr>
          <w:rFonts w:ascii="Times New Roman" w:hAnsi="Times New Roman" w:cs="Times New Roman"/>
          <w:b/>
          <w:bCs/>
        </w:rPr>
        <w:t>Числові типи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066"/>
        <w:gridCol w:w="2172"/>
        <w:gridCol w:w="4359"/>
      </w:tblGrid>
      <w:tr w:rsidR="008B5F3F" w:rsidRPr="008B5F3F" w14:paraId="7195E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3E7CC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CA048A4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Розмір</w:t>
            </w:r>
          </w:p>
        </w:tc>
        <w:tc>
          <w:tcPr>
            <w:tcW w:w="0" w:type="auto"/>
            <w:vAlign w:val="center"/>
            <w:hideMark/>
          </w:tcPr>
          <w:p w14:paraId="7C0F72A6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Значення / точність</w:t>
            </w:r>
          </w:p>
        </w:tc>
        <w:tc>
          <w:tcPr>
            <w:tcW w:w="0" w:type="auto"/>
            <w:vAlign w:val="center"/>
            <w:hideMark/>
          </w:tcPr>
          <w:p w14:paraId="77AE378C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Особливість і коли застосовувати</w:t>
            </w:r>
          </w:p>
        </w:tc>
      </w:tr>
      <w:tr w:rsidR="008B5F3F" w:rsidRPr="008B5F3F" w14:paraId="3D297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206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SMALLINT / INT2</w:t>
            </w:r>
          </w:p>
        </w:tc>
        <w:tc>
          <w:tcPr>
            <w:tcW w:w="0" w:type="auto"/>
            <w:vAlign w:val="center"/>
            <w:hideMark/>
          </w:tcPr>
          <w:p w14:paraId="7214B09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2 байти</w:t>
            </w:r>
          </w:p>
        </w:tc>
        <w:tc>
          <w:tcPr>
            <w:tcW w:w="0" w:type="auto"/>
            <w:vAlign w:val="center"/>
            <w:hideMark/>
          </w:tcPr>
          <w:p w14:paraId="1EC682A5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від −32 768 до 32 767</w:t>
            </w:r>
          </w:p>
        </w:tc>
        <w:tc>
          <w:tcPr>
            <w:tcW w:w="0" w:type="auto"/>
            <w:vAlign w:val="center"/>
            <w:hideMark/>
          </w:tcPr>
          <w:p w14:paraId="408EB102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Для невеликих цілих чисел: рейтинг 1–5, кількість зірок, номер місяця</w:t>
            </w:r>
          </w:p>
        </w:tc>
      </w:tr>
      <w:tr w:rsidR="008B5F3F" w:rsidRPr="008B5F3F" w14:paraId="2ABF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F0E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INTEGER / INT / INT4</w:t>
            </w:r>
          </w:p>
        </w:tc>
        <w:tc>
          <w:tcPr>
            <w:tcW w:w="0" w:type="auto"/>
            <w:vAlign w:val="center"/>
            <w:hideMark/>
          </w:tcPr>
          <w:p w14:paraId="331B32A5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4 байти</w:t>
            </w:r>
          </w:p>
        </w:tc>
        <w:tc>
          <w:tcPr>
            <w:tcW w:w="0" w:type="auto"/>
            <w:vAlign w:val="center"/>
            <w:hideMark/>
          </w:tcPr>
          <w:p w14:paraId="3572B94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від −2 147 483 648 до 2 147 483 647</w:t>
            </w:r>
          </w:p>
        </w:tc>
        <w:tc>
          <w:tcPr>
            <w:tcW w:w="0" w:type="auto"/>
            <w:vAlign w:val="center"/>
            <w:hideMark/>
          </w:tcPr>
          <w:p w14:paraId="0D3AFB1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Найпоширеніший тип для цілих чисел: user_id, кількість постів, вік</w:t>
            </w:r>
          </w:p>
        </w:tc>
      </w:tr>
      <w:tr w:rsidR="008B5F3F" w:rsidRPr="008B5F3F" w14:paraId="793D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6458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BIGINT / INT8</w:t>
            </w:r>
          </w:p>
        </w:tc>
        <w:tc>
          <w:tcPr>
            <w:tcW w:w="0" w:type="auto"/>
            <w:vAlign w:val="center"/>
            <w:hideMark/>
          </w:tcPr>
          <w:p w14:paraId="3CAA3CD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8 байтів</w:t>
            </w:r>
          </w:p>
        </w:tc>
        <w:tc>
          <w:tcPr>
            <w:tcW w:w="0" w:type="auto"/>
            <w:vAlign w:val="center"/>
            <w:hideMark/>
          </w:tcPr>
          <w:p w14:paraId="69ECD8C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дуже великі цілі числа</w:t>
            </w:r>
          </w:p>
        </w:tc>
        <w:tc>
          <w:tcPr>
            <w:tcW w:w="0" w:type="auto"/>
            <w:vAlign w:val="center"/>
            <w:hideMark/>
          </w:tcPr>
          <w:p w14:paraId="3E45078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Коли кількість записів або лічильник потенційно перевищить приблизно 2,1 млрд</w:t>
            </w:r>
          </w:p>
        </w:tc>
      </w:tr>
      <w:tr w:rsidR="008B5F3F" w:rsidRPr="008B5F3F" w14:paraId="25EEC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035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NUMERIC(p, s) / DECIMAL(p, s)</w:t>
            </w:r>
          </w:p>
        </w:tc>
        <w:tc>
          <w:tcPr>
            <w:tcW w:w="0" w:type="auto"/>
            <w:vAlign w:val="center"/>
            <w:hideMark/>
          </w:tcPr>
          <w:p w14:paraId="05E7D2E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Змінний</w:t>
            </w:r>
          </w:p>
        </w:tc>
        <w:tc>
          <w:tcPr>
            <w:tcW w:w="0" w:type="auto"/>
            <w:vAlign w:val="center"/>
            <w:hideMark/>
          </w:tcPr>
          <w:p w14:paraId="2991FD5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Точне десяткове число</w:t>
            </w:r>
          </w:p>
        </w:tc>
        <w:tc>
          <w:tcPr>
            <w:tcW w:w="0" w:type="auto"/>
            <w:vAlign w:val="center"/>
            <w:hideMark/>
          </w:tcPr>
          <w:p w14:paraId="60B1F41C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Найкращий вибір для грошей, сум, цін, податків: NUMERIC(10, 2)</w:t>
            </w:r>
          </w:p>
        </w:tc>
      </w:tr>
      <w:tr w:rsidR="008B5F3F" w:rsidRPr="008B5F3F" w14:paraId="0047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70F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REAL / FLOAT4</w:t>
            </w:r>
          </w:p>
        </w:tc>
        <w:tc>
          <w:tcPr>
            <w:tcW w:w="0" w:type="auto"/>
            <w:vAlign w:val="center"/>
            <w:hideMark/>
          </w:tcPr>
          <w:p w14:paraId="099C89F2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4 байти</w:t>
            </w:r>
          </w:p>
        </w:tc>
        <w:tc>
          <w:tcPr>
            <w:tcW w:w="0" w:type="auto"/>
            <w:vAlign w:val="center"/>
            <w:hideMark/>
          </w:tcPr>
          <w:p w14:paraId="5564CBD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Приблизно 6 значущих цифр</w:t>
            </w:r>
          </w:p>
        </w:tc>
        <w:tc>
          <w:tcPr>
            <w:tcW w:w="0" w:type="auto"/>
            <w:vAlign w:val="center"/>
            <w:hideMark/>
          </w:tcPr>
          <w:p w14:paraId="16EC3F5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Неточні дробові числа; наприклад, дані датчиків</w:t>
            </w:r>
          </w:p>
        </w:tc>
      </w:tr>
      <w:tr w:rsidR="008B5F3F" w:rsidRPr="008B5F3F" w14:paraId="42C3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935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DOUBLE PRECISION / FLOAT8</w:t>
            </w:r>
          </w:p>
        </w:tc>
        <w:tc>
          <w:tcPr>
            <w:tcW w:w="0" w:type="auto"/>
            <w:vAlign w:val="center"/>
            <w:hideMark/>
          </w:tcPr>
          <w:p w14:paraId="534BA65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8 байтів</w:t>
            </w:r>
          </w:p>
        </w:tc>
        <w:tc>
          <w:tcPr>
            <w:tcW w:w="0" w:type="auto"/>
            <w:vAlign w:val="center"/>
            <w:hideMark/>
          </w:tcPr>
          <w:p w14:paraId="1839B2B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Приблизно 15 значущих цифр</w:t>
            </w:r>
          </w:p>
        </w:tc>
        <w:tc>
          <w:tcPr>
            <w:tcW w:w="0" w:type="auto"/>
            <w:vAlign w:val="center"/>
            <w:hideMark/>
          </w:tcPr>
          <w:p w14:paraId="788934F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Наукові обчислення, координати, вимірювання; не для грошей</w:t>
            </w:r>
          </w:p>
        </w:tc>
      </w:tr>
      <w:tr w:rsidR="008B5F3F" w:rsidRPr="008B5F3F" w14:paraId="4DC54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B0B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2AFB820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8 байтів</w:t>
            </w:r>
          </w:p>
        </w:tc>
        <w:tc>
          <w:tcPr>
            <w:tcW w:w="0" w:type="auto"/>
            <w:vAlign w:val="center"/>
            <w:hideMark/>
          </w:tcPr>
          <w:p w14:paraId="0DB81CF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Грошове значення</w:t>
            </w:r>
          </w:p>
        </w:tc>
        <w:tc>
          <w:tcPr>
            <w:tcW w:w="0" w:type="auto"/>
            <w:vAlign w:val="center"/>
            <w:hideMark/>
          </w:tcPr>
          <w:p w14:paraId="6B3AE738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Існує, але частіше краще брати NUMERIC(12, 2), бо MONEY залежить від налаштувань локалі та формату валюти</w:t>
            </w:r>
          </w:p>
        </w:tc>
      </w:tr>
      <w:tr w:rsidR="008B5F3F" w:rsidRPr="008B5F3F" w14:paraId="38D8D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0444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50A599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Псевдотип</w:t>
            </w:r>
          </w:p>
        </w:tc>
        <w:tc>
          <w:tcPr>
            <w:tcW w:w="0" w:type="auto"/>
            <w:vAlign w:val="center"/>
            <w:hideMark/>
          </w:tcPr>
          <w:p w14:paraId="191C4BE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Автоматична нумерація на основі INTEGER</w:t>
            </w:r>
          </w:p>
        </w:tc>
        <w:tc>
          <w:tcPr>
            <w:tcW w:w="0" w:type="auto"/>
            <w:vAlign w:val="center"/>
            <w:hideMark/>
          </w:tcPr>
          <w:p w14:paraId="6D999AE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Старіший зручний запис для ID; створює INTEGER, sequence і DEFAULT nextval(...)</w:t>
            </w:r>
          </w:p>
        </w:tc>
      </w:tr>
      <w:tr w:rsidR="008B5F3F" w:rsidRPr="008B5F3F" w14:paraId="6003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CA5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3D8F36A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Псевдотип</w:t>
            </w:r>
          </w:p>
        </w:tc>
        <w:tc>
          <w:tcPr>
            <w:tcW w:w="0" w:type="auto"/>
            <w:vAlign w:val="center"/>
            <w:hideMark/>
          </w:tcPr>
          <w:p w14:paraId="3A31B1B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Автоматична нумерація на основі BIGINT</w:t>
            </w:r>
          </w:p>
        </w:tc>
        <w:tc>
          <w:tcPr>
            <w:tcW w:w="0" w:type="auto"/>
            <w:vAlign w:val="center"/>
            <w:hideMark/>
          </w:tcPr>
          <w:p w14:paraId="1F7B80A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Те саме для великих ID</w:t>
            </w:r>
          </w:p>
        </w:tc>
      </w:tr>
      <w:tr w:rsidR="008B5F3F" w:rsidRPr="008B5F3F" w14:paraId="51022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C37C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SMALLSERIAL</w:t>
            </w:r>
          </w:p>
        </w:tc>
        <w:tc>
          <w:tcPr>
            <w:tcW w:w="0" w:type="auto"/>
            <w:vAlign w:val="center"/>
            <w:hideMark/>
          </w:tcPr>
          <w:p w14:paraId="0E0B29B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Псевдотип</w:t>
            </w:r>
          </w:p>
        </w:tc>
        <w:tc>
          <w:tcPr>
            <w:tcW w:w="0" w:type="auto"/>
            <w:vAlign w:val="center"/>
            <w:hideMark/>
          </w:tcPr>
          <w:p w14:paraId="5D4C17C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Автоматична нумерація на основі SMALLINT</w:t>
            </w:r>
          </w:p>
        </w:tc>
        <w:tc>
          <w:tcPr>
            <w:tcW w:w="0" w:type="auto"/>
            <w:vAlign w:val="center"/>
            <w:hideMark/>
          </w:tcPr>
          <w:p w14:paraId="4B387C3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Використовується рідко</w:t>
            </w:r>
          </w:p>
        </w:tc>
      </w:tr>
    </w:tbl>
    <w:p w14:paraId="5A4A5F47" w14:textId="47D2FC84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INTEGER — типовий вибір для звичайних ідентифікаторів, а BIGINT — для дуже великих лічильників. NUMERIC зберігає десяткові числа без похибки, натомість REAL і DOUBLE PRECISION є наближеними типами з плаваючою комою.</w:t>
      </w:r>
    </w:p>
    <w:p w14:paraId="08E7FB05" w14:textId="6C663AAD" w:rsidR="008B5F3F" w:rsidRPr="008B5F3F" w:rsidRDefault="008B5F3F" w:rsidP="008B5F3F">
      <w:pPr>
        <w:rPr>
          <w:rFonts w:ascii="Times New Roman" w:hAnsi="Times New Roman" w:cs="Times New Roman"/>
          <w:lang w:val="uk-UA"/>
        </w:rPr>
      </w:pPr>
      <w:r w:rsidRPr="008B5F3F">
        <w:rPr>
          <w:rFonts w:ascii="Times New Roman" w:hAnsi="Times New Roman" w:cs="Times New Roman"/>
        </w:rPr>
        <w:t>Для ціни не використовуй REAL або DOUBLE PRECISION: через двійкове представлення дробів можливі похибки.</w:t>
      </w:r>
    </w:p>
    <w:p w14:paraId="46959C13" w14:textId="77777777" w:rsidR="008B5F3F" w:rsidRPr="008B5F3F" w:rsidRDefault="008B5F3F" w:rsidP="008B5F3F">
      <w:pPr>
        <w:rPr>
          <w:rFonts w:ascii="Times New Roman" w:hAnsi="Times New Roman" w:cs="Times New Roman"/>
          <w:b/>
          <w:bCs/>
        </w:rPr>
      </w:pPr>
      <w:r w:rsidRPr="008B5F3F">
        <w:rPr>
          <w:rFonts w:ascii="Times New Roman" w:hAnsi="Times New Roman" w:cs="Times New Roman"/>
          <w:b/>
          <w:bCs/>
        </w:rPr>
        <w:t>Текстові та логічні типи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569"/>
        <w:gridCol w:w="3227"/>
        <w:gridCol w:w="2673"/>
      </w:tblGrid>
      <w:tr w:rsidR="008B5F3F" w:rsidRPr="008B5F3F" w14:paraId="56716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153A6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64303D7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Що зберігає</w:t>
            </w:r>
          </w:p>
        </w:tc>
        <w:tc>
          <w:tcPr>
            <w:tcW w:w="0" w:type="auto"/>
            <w:vAlign w:val="center"/>
            <w:hideMark/>
          </w:tcPr>
          <w:p w14:paraId="53F6FE62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Особливість</w:t>
            </w:r>
          </w:p>
        </w:tc>
        <w:tc>
          <w:tcPr>
            <w:tcW w:w="0" w:type="auto"/>
            <w:vAlign w:val="center"/>
            <w:hideMark/>
          </w:tcPr>
          <w:p w14:paraId="4589E70B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Приклад використання</w:t>
            </w:r>
          </w:p>
        </w:tc>
      </w:tr>
      <w:tr w:rsidR="008B5F3F" w:rsidRPr="008B5F3F" w14:paraId="33118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252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CHAR(n) / CHARACTER(n)</w:t>
            </w:r>
          </w:p>
        </w:tc>
        <w:tc>
          <w:tcPr>
            <w:tcW w:w="0" w:type="auto"/>
            <w:vAlign w:val="center"/>
            <w:hideMark/>
          </w:tcPr>
          <w:p w14:paraId="30F840A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Рядок фіксованої довжини</w:t>
            </w:r>
          </w:p>
        </w:tc>
        <w:tc>
          <w:tcPr>
            <w:tcW w:w="0" w:type="auto"/>
            <w:vAlign w:val="center"/>
            <w:hideMark/>
          </w:tcPr>
          <w:p w14:paraId="3ED6223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Якщо текст коротший, PostgreSQL доповнює його пробілами; використовуй рідко</w:t>
            </w:r>
          </w:p>
        </w:tc>
        <w:tc>
          <w:tcPr>
            <w:tcW w:w="0" w:type="auto"/>
            <w:vAlign w:val="center"/>
            <w:hideMark/>
          </w:tcPr>
          <w:p w14:paraId="37EA502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Код із точною довжиною, наприклад CHAR(2) для умовного коду країни</w:t>
            </w:r>
          </w:p>
        </w:tc>
      </w:tr>
      <w:tr w:rsidR="008B5F3F" w:rsidRPr="008B5F3F" w14:paraId="3107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D774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lastRenderedPageBreak/>
              <w:t>VARCHAR(n) / CHARACTER VARYING(n)</w:t>
            </w:r>
          </w:p>
        </w:tc>
        <w:tc>
          <w:tcPr>
            <w:tcW w:w="0" w:type="auto"/>
            <w:vAlign w:val="center"/>
            <w:hideMark/>
          </w:tcPr>
          <w:p w14:paraId="385554C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Рядок змінної довжини до n символів</w:t>
            </w:r>
          </w:p>
        </w:tc>
        <w:tc>
          <w:tcPr>
            <w:tcW w:w="0" w:type="auto"/>
            <w:vAlign w:val="center"/>
            <w:hideMark/>
          </w:tcPr>
          <w:p w14:paraId="3CA3509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База не дозволить довший текст</w:t>
            </w:r>
          </w:p>
        </w:tc>
        <w:tc>
          <w:tcPr>
            <w:tcW w:w="0" w:type="auto"/>
            <w:vAlign w:val="center"/>
            <w:hideMark/>
          </w:tcPr>
          <w:p w14:paraId="6058281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username VARCHAR(50), email VARCHAR(255)</w:t>
            </w:r>
          </w:p>
        </w:tc>
      </w:tr>
      <w:tr w:rsidR="008B5F3F" w:rsidRPr="008B5F3F" w14:paraId="3CD7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E8E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423B1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Текст змінної довжини</w:t>
            </w:r>
          </w:p>
        </w:tc>
        <w:tc>
          <w:tcPr>
            <w:tcW w:w="0" w:type="auto"/>
            <w:vAlign w:val="center"/>
            <w:hideMark/>
          </w:tcPr>
          <w:p w14:paraId="45E1B24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Не має заданого ліміту довжини; зручний для описів і контенту</w:t>
            </w:r>
          </w:p>
        </w:tc>
        <w:tc>
          <w:tcPr>
            <w:tcW w:w="0" w:type="auto"/>
            <w:vAlign w:val="center"/>
            <w:hideMark/>
          </w:tcPr>
          <w:p w14:paraId="7E812E3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content TEXT, bio TEXT</w:t>
            </w:r>
          </w:p>
        </w:tc>
      </w:tr>
      <w:tr w:rsidR="008B5F3F" w:rsidRPr="008B5F3F" w14:paraId="0231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AB9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BOOLEAN / BOOL</w:t>
            </w:r>
          </w:p>
        </w:tc>
        <w:tc>
          <w:tcPr>
            <w:tcW w:w="0" w:type="auto"/>
            <w:vAlign w:val="center"/>
            <w:hideMark/>
          </w:tcPr>
          <w:p w14:paraId="1A70E35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TRUE, FALSE, NULL</w:t>
            </w:r>
          </w:p>
        </w:tc>
        <w:tc>
          <w:tcPr>
            <w:tcW w:w="0" w:type="auto"/>
            <w:vAlign w:val="center"/>
            <w:hideMark/>
          </w:tcPr>
          <w:p w14:paraId="77CEB435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Логічний тип, зручний для прапорців</w:t>
            </w:r>
          </w:p>
        </w:tc>
        <w:tc>
          <w:tcPr>
            <w:tcW w:w="0" w:type="auto"/>
            <w:vAlign w:val="center"/>
            <w:hideMark/>
          </w:tcPr>
          <w:p w14:paraId="4FE43E2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is_active BOOLEAN DEFAULT TRUE</w:t>
            </w:r>
          </w:p>
        </w:tc>
      </w:tr>
      <w:tr w:rsidR="008B5F3F" w:rsidRPr="008B5F3F" w14:paraId="5892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62B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BYTEA</w:t>
            </w:r>
          </w:p>
        </w:tc>
        <w:tc>
          <w:tcPr>
            <w:tcW w:w="0" w:type="auto"/>
            <w:vAlign w:val="center"/>
            <w:hideMark/>
          </w:tcPr>
          <w:p w14:paraId="321FDFD4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Двійкові дані</w:t>
            </w:r>
          </w:p>
        </w:tc>
        <w:tc>
          <w:tcPr>
            <w:tcW w:w="0" w:type="auto"/>
            <w:vAlign w:val="center"/>
            <w:hideMark/>
          </w:tcPr>
          <w:p w14:paraId="0BDA997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Для байтів: файли, хеші, зображення; великі файли зазвичай краще зберігати поза БД, а в БД тримати шлях/URL</w:t>
            </w:r>
          </w:p>
        </w:tc>
        <w:tc>
          <w:tcPr>
            <w:tcW w:w="0" w:type="auto"/>
            <w:vAlign w:val="center"/>
            <w:hideMark/>
          </w:tcPr>
          <w:p w14:paraId="5C3E2EB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file_hash BYTEA</w:t>
            </w:r>
          </w:p>
        </w:tc>
      </w:tr>
      <w:tr w:rsidR="008B5F3F" w:rsidRPr="008B5F3F" w14:paraId="7476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662C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BIT(n)</w:t>
            </w:r>
          </w:p>
        </w:tc>
        <w:tc>
          <w:tcPr>
            <w:tcW w:w="0" w:type="auto"/>
            <w:vAlign w:val="center"/>
            <w:hideMark/>
          </w:tcPr>
          <w:p w14:paraId="0F73562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Рівно n бітів</w:t>
            </w:r>
          </w:p>
        </w:tc>
        <w:tc>
          <w:tcPr>
            <w:tcW w:w="0" w:type="auto"/>
            <w:vAlign w:val="center"/>
            <w:hideMark/>
          </w:tcPr>
          <w:p w14:paraId="56BD5B3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Для фіксованих бітових наборів</w:t>
            </w:r>
          </w:p>
        </w:tc>
        <w:tc>
          <w:tcPr>
            <w:tcW w:w="0" w:type="auto"/>
            <w:vAlign w:val="center"/>
            <w:hideMark/>
          </w:tcPr>
          <w:p w14:paraId="3961B555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permissions BIT(8)</w:t>
            </w:r>
          </w:p>
        </w:tc>
      </w:tr>
      <w:tr w:rsidR="008B5F3F" w:rsidRPr="008B5F3F" w14:paraId="1EB2D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CDC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BIT VARYING(n) / VARBIT(n)</w:t>
            </w:r>
          </w:p>
        </w:tc>
        <w:tc>
          <w:tcPr>
            <w:tcW w:w="0" w:type="auto"/>
            <w:vAlign w:val="center"/>
            <w:hideMark/>
          </w:tcPr>
          <w:p w14:paraId="3378EF71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Змінна кількість бітів</w:t>
            </w:r>
          </w:p>
        </w:tc>
        <w:tc>
          <w:tcPr>
            <w:tcW w:w="0" w:type="auto"/>
            <w:vAlign w:val="center"/>
            <w:hideMark/>
          </w:tcPr>
          <w:p w14:paraId="41867DE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Для наборів прапорців змінної довжини</w:t>
            </w:r>
          </w:p>
        </w:tc>
        <w:tc>
          <w:tcPr>
            <w:tcW w:w="0" w:type="auto"/>
            <w:vAlign w:val="center"/>
            <w:hideMark/>
          </w:tcPr>
          <w:p w14:paraId="5F997F3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Спеціалізовані дані</w:t>
            </w:r>
          </w:p>
        </w:tc>
      </w:tr>
    </w:tbl>
    <w:p w14:paraId="4D4715F2" w14:textId="77777777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VARCHAR(n) і TEXT обидва зберігають рядки змінної довжини. Головна практична різниця: VARCHAR(n) накладає обмеження довжини, а TEXT — ні; для довільного тексту на кшталт змісту поста використовують TEXT. PostgreSQL підтримує і BOOLEAN, який зберігає логічні значення true/false.postgresql+1</w:t>
      </w:r>
    </w:p>
    <w:p w14:paraId="3B21CC3E" w14:textId="77777777" w:rsidR="008B5F3F" w:rsidRPr="008B5F3F" w:rsidRDefault="008B5F3F" w:rsidP="008B5F3F">
      <w:pPr>
        <w:rPr>
          <w:rFonts w:ascii="Times New Roman" w:hAnsi="Times New Roman" w:cs="Times New Roman"/>
          <w:b/>
          <w:bCs/>
        </w:rPr>
      </w:pPr>
      <w:r w:rsidRPr="008B5F3F">
        <w:rPr>
          <w:rFonts w:ascii="Times New Roman" w:hAnsi="Times New Roman" w:cs="Times New Roman"/>
          <w:b/>
          <w:bCs/>
        </w:rPr>
        <w:t>Дата, час і інтервали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098"/>
        <w:gridCol w:w="3029"/>
        <w:gridCol w:w="3220"/>
      </w:tblGrid>
      <w:tr w:rsidR="008B5F3F" w:rsidRPr="008B5F3F" w14:paraId="73C45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52C82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DA943BA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Що зберігає</w:t>
            </w:r>
          </w:p>
        </w:tc>
        <w:tc>
          <w:tcPr>
            <w:tcW w:w="0" w:type="auto"/>
            <w:vAlign w:val="center"/>
            <w:hideMark/>
          </w:tcPr>
          <w:p w14:paraId="719821DD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Особливість</w:t>
            </w:r>
          </w:p>
        </w:tc>
        <w:tc>
          <w:tcPr>
            <w:tcW w:w="0" w:type="auto"/>
            <w:vAlign w:val="center"/>
            <w:hideMark/>
          </w:tcPr>
          <w:p w14:paraId="74581FAE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8B5F3F" w:rsidRPr="008B5F3F" w14:paraId="4191B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4D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61423C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Лише дату</w:t>
            </w:r>
          </w:p>
        </w:tc>
        <w:tc>
          <w:tcPr>
            <w:tcW w:w="0" w:type="auto"/>
            <w:vAlign w:val="center"/>
            <w:hideMark/>
          </w:tcPr>
          <w:p w14:paraId="5A36C16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Немає часу й часового поясу</w:t>
            </w:r>
          </w:p>
        </w:tc>
        <w:tc>
          <w:tcPr>
            <w:tcW w:w="0" w:type="auto"/>
            <w:vAlign w:val="center"/>
            <w:hideMark/>
          </w:tcPr>
          <w:p w14:paraId="01A567F4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birth_date DATE</w:t>
            </w:r>
          </w:p>
        </w:tc>
      </w:tr>
      <w:tr w:rsidR="008B5F3F" w:rsidRPr="008B5F3F" w14:paraId="6FF3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AFC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4F7862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Лише час</w:t>
            </w:r>
          </w:p>
        </w:tc>
        <w:tc>
          <w:tcPr>
            <w:tcW w:w="0" w:type="auto"/>
            <w:vAlign w:val="center"/>
            <w:hideMark/>
          </w:tcPr>
          <w:p w14:paraId="26E2D26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Немає дати; може бути з часовим поясом або без нього</w:t>
            </w:r>
          </w:p>
        </w:tc>
        <w:tc>
          <w:tcPr>
            <w:tcW w:w="0" w:type="auto"/>
            <w:vAlign w:val="center"/>
            <w:hideMark/>
          </w:tcPr>
          <w:p w14:paraId="66AF58E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opening_time TIME</w:t>
            </w:r>
          </w:p>
        </w:tc>
      </w:tr>
      <w:tr w:rsidR="008B5F3F" w:rsidRPr="008B5F3F" w14:paraId="76EF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114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6A22D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Дату й час</w:t>
            </w:r>
          </w:p>
        </w:tc>
        <w:tc>
          <w:tcPr>
            <w:tcW w:w="0" w:type="auto"/>
            <w:vAlign w:val="center"/>
            <w:hideMark/>
          </w:tcPr>
          <w:p w14:paraId="38C844D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Без часового поясу; добре для локального часу, який не треба перераховувати між країнами</w:t>
            </w:r>
          </w:p>
        </w:tc>
        <w:tc>
          <w:tcPr>
            <w:tcW w:w="0" w:type="auto"/>
            <w:vAlign w:val="center"/>
            <w:hideMark/>
          </w:tcPr>
          <w:p w14:paraId="76069E2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scheduled_at TIMESTAMP</w:t>
            </w:r>
          </w:p>
        </w:tc>
      </w:tr>
      <w:tr w:rsidR="008B5F3F" w:rsidRPr="008B5F3F" w14:paraId="212C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625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TIMESTAMPTZ / TIMESTAMP WITH TIME ZONE</w:t>
            </w:r>
          </w:p>
        </w:tc>
        <w:tc>
          <w:tcPr>
            <w:tcW w:w="0" w:type="auto"/>
            <w:vAlign w:val="center"/>
            <w:hideMark/>
          </w:tcPr>
          <w:p w14:paraId="53B5529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Момент часу</w:t>
            </w:r>
          </w:p>
        </w:tc>
        <w:tc>
          <w:tcPr>
            <w:tcW w:w="0" w:type="auto"/>
            <w:vAlign w:val="center"/>
            <w:hideMark/>
          </w:tcPr>
          <w:p w14:paraId="6E2E1A0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PostgreSQL зберігає абсолютний момент і показує його у часовому поясі поточної сесії</w:t>
            </w:r>
          </w:p>
        </w:tc>
        <w:tc>
          <w:tcPr>
            <w:tcW w:w="0" w:type="auto"/>
            <w:vAlign w:val="center"/>
            <w:hideMark/>
          </w:tcPr>
          <w:p w14:paraId="79AA9BE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created_at TIMESTAMPTZ DEFAULT CURRENT_TIMESTAMP</w:t>
            </w:r>
          </w:p>
        </w:tc>
      </w:tr>
      <w:tr w:rsidR="008B5F3F" w:rsidRPr="008B5F3F" w14:paraId="7F1E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3FA6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03C89AD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Проміжок часу</w:t>
            </w:r>
          </w:p>
        </w:tc>
        <w:tc>
          <w:tcPr>
            <w:tcW w:w="0" w:type="auto"/>
            <w:vAlign w:val="center"/>
            <w:hideMark/>
          </w:tcPr>
          <w:p w14:paraId="41E84A1F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Дні, години, хвилини, місяці тощо</w:t>
            </w:r>
          </w:p>
        </w:tc>
        <w:tc>
          <w:tcPr>
            <w:tcW w:w="0" w:type="auto"/>
            <w:vAlign w:val="center"/>
            <w:hideMark/>
          </w:tcPr>
          <w:p w14:paraId="07706D51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NOW() - INTERVAL '7 days'</w:t>
            </w:r>
          </w:p>
        </w:tc>
      </w:tr>
    </w:tbl>
    <w:p w14:paraId="4FFC6877" w14:textId="77777777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Для часу створення поста, реєстрації або оплати зазвичай обирай:</w:t>
      </w:r>
    </w:p>
    <w:p w14:paraId="42CE2C12" w14:textId="77777777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created_at TIMESTAMPTZ NOT NULL DEFAULT CURRENT_TIMESTAMP</w:t>
      </w:r>
    </w:p>
    <w:p w14:paraId="7A7D8BD2" w14:textId="2244E35C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Це особливо корисно, якщо користувачі можуть бути в різних часових поясах. DATE описує календарну дату без часу, а TIMESTAMPTZ призначений для дати й часу з урахуванням часового поясу.</w:t>
      </w:r>
    </w:p>
    <w:p w14:paraId="3D69FCF6" w14:textId="77777777" w:rsidR="008B5F3F" w:rsidRPr="008B5F3F" w:rsidRDefault="008B5F3F" w:rsidP="008B5F3F">
      <w:pPr>
        <w:rPr>
          <w:rFonts w:ascii="Times New Roman" w:hAnsi="Times New Roman" w:cs="Times New Roman"/>
          <w:b/>
          <w:bCs/>
        </w:rPr>
      </w:pPr>
      <w:r w:rsidRPr="008B5F3F">
        <w:rPr>
          <w:rFonts w:ascii="Times New Roman" w:hAnsi="Times New Roman" w:cs="Times New Roman"/>
          <w:b/>
          <w:bCs/>
        </w:rPr>
        <w:t>Спеціальні типи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314"/>
        <w:gridCol w:w="4427"/>
        <w:gridCol w:w="1971"/>
      </w:tblGrid>
      <w:tr w:rsidR="008B5F3F" w:rsidRPr="008B5F3F" w14:paraId="6503B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A4502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lastRenderedPageBreak/>
              <w:t>Тип</w:t>
            </w:r>
          </w:p>
        </w:tc>
        <w:tc>
          <w:tcPr>
            <w:tcW w:w="0" w:type="auto"/>
            <w:vAlign w:val="center"/>
            <w:hideMark/>
          </w:tcPr>
          <w:p w14:paraId="58D616D2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14:paraId="28365FDD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Особливість</w:t>
            </w:r>
          </w:p>
        </w:tc>
        <w:tc>
          <w:tcPr>
            <w:tcW w:w="0" w:type="auto"/>
            <w:vAlign w:val="center"/>
            <w:hideMark/>
          </w:tcPr>
          <w:p w14:paraId="49087880" w14:textId="77777777" w:rsidR="008B5F3F" w:rsidRPr="008B5F3F" w:rsidRDefault="008B5F3F" w:rsidP="008B5F3F">
            <w:pPr>
              <w:rPr>
                <w:rFonts w:ascii="Times New Roman" w:hAnsi="Times New Roman" w:cs="Times New Roman"/>
                <w:b/>
                <w:bCs/>
              </w:rPr>
            </w:pPr>
            <w:r w:rsidRPr="008B5F3F">
              <w:rPr>
                <w:rFonts w:ascii="Times New Roman" w:hAnsi="Times New Roman" w:cs="Times New Roman"/>
                <w:b/>
                <w:bCs/>
              </w:rPr>
              <w:t>Приклад</w:t>
            </w:r>
          </w:p>
        </w:tc>
      </w:tr>
      <w:tr w:rsidR="008B5F3F" w:rsidRPr="008B5F3F" w14:paraId="557A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5ED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B79AC2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Унікальний ідентифікатор</w:t>
            </w:r>
          </w:p>
        </w:tc>
        <w:tc>
          <w:tcPr>
            <w:tcW w:w="0" w:type="auto"/>
            <w:vAlign w:val="center"/>
            <w:hideMark/>
          </w:tcPr>
          <w:p w14:paraId="35CD41E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128-бітове значення; зручно генерувати ID у застосунку або в розподілених системах</w:t>
            </w:r>
          </w:p>
        </w:tc>
        <w:tc>
          <w:tcPr>
            <w:tcW w:w="0" w:type="auto"/>
            <w:vAlign w:val="center"/>
            <w:hideMark/>
          </w:tcPr>
          <w:p w14:paraId="1E664BE8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user_id UUID PRIMARY KEY</w:t>
            </w:r>
          </w:p>
        </w:tc>
      </w:tr>
      <w:tr w:rsidR="008B5F3F" w:rsidRPr="008B5F3F" w14:paraId="511B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82B8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DAFC8A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Дані у форматі JSON</w:t>
            </w:r>
          </w:p>
        </w:tc>
        <w:tc>
          <w:tcPr>
            <w:tcW w:w="0" w:type="auto"/>
            <w:vAlign w:val="center"/>
            <w:hideMark/>
          </w:tcPr>
          <w:p w14:paraId="3BB07EA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Зберігає оригінальний текст JSON; для запитів його потрібно обробляти під час читання</w:t>
            </w:r>
          </w:p>
        </w:tc>
        <w:tc>
          <w:tcPr>
            <w:tcW w:w="0" w:type="auto"/>
            <w:vAlign w:val="center"/>
            <w:hideMark/>
          </w:tcPr>
          <w:p w14:paraId="7CF7FFB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settings JSON</w:t>
            </w:r>
          </w:p>
        </w:tc>
      </w:tr>
      <w:tr w:rsidR="008B5F3F" w:rsidRPr="008B5F3F" w14:paraId="5503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E6C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E4B0D81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JSON у двійковому представленні</w:t>
            </w:r>
          </w:p>
        </w:tc>
        <w:tc>
          <w:tcPr>
            <w:tcW w:w="0" w:type="auto"/>
            <w:vAlign w:val="center"/>
            <w:hideMark/>
          </w:tcPr>
          <w:p w14:paraId="5051EF32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Зазвичай кращий для пошуку, порівнянь та індексів; типовий вибір для JSON у PostgreSQL</w:t>
            </w:r>
          </w:p>
        </w:tc>
        <w:tc>
          <w:tcPr>
            <w:tcW w:w="0" w:type="auto"/>
            <w:vAlign w:val="center"/>
            <w:hideMark/>
          </w:tcPr>
          <w:p w14:paraId="72522934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profile JSONB</w:t>
            </w:r>
          </w:p>
        </w:tc>
      </w:tr>
      <w:tr w:rsidR="008B5F3F" w:rsidRPr="008B5F3F" w14:paraId="3FA1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207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212157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Масив значень одного типу</w:t>
            </w:r>
          </w:p>
        </w:tc>
        <w:tc>
          <w:tcPr>
            <w:tcW w:w="0" w:type="auto"/>
            <w:vAlign w:val="center"/>
            <w:hideMark/>
          </w:tcPr>
          <w:p w14:paraId="3ACF7471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Наприклад, TEXT[], INTEGER[]; PostgreSQL підтримує масиви нативно</w:t>
            </w:r>
          </w:p>
        </w:tc>
        <w:tc>
          <w:tcPr>
            <w:tcW w:w="0" w:type="auto"/>
            <w:vAlign w:val="center"/>
            <w:hideMark/>
          </w:tcPr>
          <w:p w14:paraId="43B2DBA8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tags TEXT[]</w:t>
            </w:r>
          </w:p>
        </w:tc>
      </w:tr>
      <w:tr w:rsidR="008B5F3F" w:rsidRPr="008B5F3F" w14:paraId="5697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BD0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B19ED6A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Обмежений список значень</w:t>
            </w:r>
          </w:p>
        </w:tc>
        <w:tc>
          <w:tcPr>
            <w:tcW w:w="0" w:type="auto"/>
            <w:vAlign w:val="center"/>
            <w:hideMark/>
          </w:tcPr>
          <w:p w14:paraId="5CB5F1F8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Створюється окремо через CREATE TYPE; зручно для фіксованих статусів</w:t>
            </w:r>
          </w:p>
        </w:tc>
        <w:tc>
          <w:tcPr>
            <w:tcW w:w="0" w:type="auto"/>
            <w:vAlign w:val="center"/>
            <w:hideMark/>
          </w:tcPr>
          <w:p w14:paraId="4B1097AD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status post_status</w:t>
            </w:r>
          </w:p>
        </w:tc>
      </w:tr>
      <w:tr w:rsidR="008B5F3F" w:rsidRPr="008B5F3F" w14:paraId="7BA9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05B0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108BFA85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XML-документ</w:t>
            </w:r>
          </w:p>
        </w:tc>
        <w:tc>
          <w:tcPr>
            <w:tcW w:w="0" w:type="auto"/>
            <w:vAlign w:val="center"/>
            <w:hideMark/>
          </w:tcPr>
          <w:p w14:paraId="6516820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Для систем, де дані приходять у XML</w:t>
            </w:r>
          </w:p>
        </w:tc>
        <w:tc>
          <w:tcPr>
            <w:tcW w:w="0" w:type="auto"/>
            <w:vAlign w:val="center"/>
            <w:hideMark/>
          </w:tcPr>
          <w:p w14:paraId="2B872BD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payload XML</w:t>
            </w:r>
          </w:p>
        </w:tc>
      </w:tr>
      <w:tr w:rsidR="008B5F3F" w:rsidRPr="008B5F3F" w14:paraId="373E6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9D1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HSTORE</w:t>
            </w:r>
          </w:p>
        </w:tc>
        <w:tc>
          <w:tcPr>
            <w:tcW w:w="0" w:type="auto"/>
            <w:vAlign w:val="center"/>
            <w:hideMark/>
          </w:tcPr>
          <w:p w14:paraId="027F5CB1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Набір ключ =&gt; значення</w:t>
            </w:r>
          </w:p>
        </w:tc>
        <w:tc>
          <w:tcPr>
            <w:tcW w:w="0" w:type="auto"/>
            <w:vAlign w:val="center"/>
            <w:hideMark/>
          </w:tcPr>
          <w:p w14:paraId="6B13A3E7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Потребує розширення hstore; для складніших структур частіше використовують JSONB</w:t>
            </w:r>
          </w:p>
        </w:tc>
        <w:tc>
          <w:tcPr>
            <w:tcW w:w="0" w:type="auto"/>
            <w:vAlign w:val="center"/>
            <w:hideMark/>
          </w:tcPr>
          <w:p w14:paraId="6B83B833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attributes HSTORE</w:t>
            </w:r>
          </w:p>
        </w:tc>
      </w:tr>
      <w:tr w:rsidR="008B5F3F" w:rsidRPr="008B5F3F" w14:paraId="567D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93C9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OID</w:t>
            </w:r>
          </w:p>
        </w:tc>
        <w:tc>
          <w:tcPr>
            <w:tcW w:w="0" w:type="auto"/>
            <w:vAlign w:val="center"/>
            <w:hideMark/>
          </w:tcPr>
          <w:p w14:paraId="50308B3E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Внутрішній ідентифікатор PostgreSQL</w:t>
            </w:r>
          </w:p>
        </w:tc>
        <w:tc>
          <w:tcPr>
            <w:tcW w:w="0" w:type="auto"/>
            <w:vAlign w:val="center"/>
            <w:hideMark/>
          </w:tcPr>
          <w:p w14:paraId="715AA1DC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Не використовуй як бізнес-ID користувача чи поста без особливої потреби</w:t>
            </w:r>
          </w:p>
        </w:tc>
        <w:tc>
          <w:tcPr>
            <w:tcW w:w="0" w:type="auto"/>
            <w:vAlign w:val="center"/>
            <w:hideMark/>
          </w:tcPr>
          <w:p w14:paraId="3D007B0B" w14:textId="77777777" w:rsidR="008B5F3F" w:rsidRPr="008B5F3F" w:rsidRDefault="008B5F3F" w:rsidP="008B5F3F">
            <w:pPr>
              <w:rPr>
                <w:rFonts w:ascii="Times New Roman" w:hAnsi="Times New Roman" w:cs="Times New Roman"/>
              </w:rPr>
            </w:pPr>
            <w:r w:rsidRPr="008B5F3F">
              <w:rPr>
                <w:rFonts w:ascii="Times New Roman" w:hAnsi="Times New Roman" w:cs="Times New Roman"/>
              </w:rPr>
              <w:t>Системне використання</w:t>
            </w:r>
          </w:p>
        </w:tc>
      </w:tr>
    </w:tbl>
    <w:p w14:paraId="1C49901B" w14:textId="77777777" w:rsidR="008B5F3F" w:rsidRPr="008B5F3F" w:rsidRDefault="008B5F3F" w:rsidP="008B5F3F">
      <w:p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UUID представляє 128-бітовий універсально унікальний ідентифікатор. Для JSON у PostgreSQL доступні два формати: JSON та JSONB; JSONB орієнтований на ефективніші операції пошуку й індексування, тому в більшості прикладних таблиць перевагу віддають саме йому.cloud.google+1</w:t>
      </w:r>
    </w:p>
    <w:p w14:paraId="561F52AD" w14:textId="0207481D" w:rsidR="008B5F3F" w:rsidRPr="008B5F3F" w:rsidRDefault="008B5F3F" w:rsidP="008B5F3F">
      <w:pPr>
        <w:rPr>
          <w:rFonts w:ascii="Times New Roman" w:hAnsi="Times New Roman" w:cs="Times New Roman"/>
          <w:lang w:val="uk-UA"/>
        </w:rPr>
      </w:pPr>
      <w:r w:rsidRPr="008B5F3F">
        <w:rPr>
          <w:rFonts w:ascii="Times New Roman" w:hAnsi="Times New Roman" w:cs="Times New Roman"/>
        </w:rPr>
        <w:t>Типи-діапазони описують відрізок значень певного базового типу, а мережеві та геометричні типи — одна з причин, чому PostgreSQL вважається багатофункціональною реляційною БД, а не лише «звичайною SQL-базою».postgresql+1</w:t>
      </w:r>
    </w:p>
    <w:p w14:paraId="0AB3A2D3" w14:textId="77777777" w:rsidR="008B5F3F" w:rsidRPr="008B5F3F" w:rsidRDefault="008B5F3F" w:rsidP="008B5F3F">
      <w:pPr>
        <w:rPr>
          <w:rFonts w:ascii="Times New Roman" w:hAnsi="Times New Roman" w:cs="Times New Roman"/>
          <w:b/>
          <w:bCs/>
        </w:rPr>
      </w:pPr>
      <w:r w:rsidRPr="008B5F3F">
        <w:rPr>
          <w:rFonts w:ascii="Times New Roman" w:hAnsi="Times New Roman" w:cs="Times New Roman"/>
          <w:b/>
          <w:bCs/>
        </w:rPr>
        <w:t>Чому тут саме такі типи</w:t>
      </w:r>
    </w:p>
    <w:p w14:paraId="287A2250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BIGINT GENERATED ... AS IDENTITY — сучасний спосіб генерувати числові ID; на відміну від SERIAL, він базується на стандартній можливості SQL IDENTITY.</w:t>
      </w:r>
    </w:p>
    <w:p w14:paraId="70833099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VARCHAR(50) і VARCHAR(255) — коли бізнес-правило справді задає максимальну довжину.</w:t>
      </w:r>
    </w:p>
    <w:p w14:paraId="73EC601B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TEXT — для вмісту поста, який не варто штучно обмежувати.</w:t>
      </w:r>
    </w:p>
    <w:p w14:paraId="4E2FD5D5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NUMERIC(10, 2) — якщо в пості є точна грошова ціна.</w:t>
      </w:r>
    </w:p>
    <w:p w14:paraId="1C2B271F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BOOLEAN — для стану активності.</w:t>
      </w:r>
    </w:p>
    <w:p w14:paraId="3E888277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TIMESTAMPTZ — для моменту створення та публікації.</w:t>
      </w:r>
    </w:p>
    <w:p w14:paraId="1601DD89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JSONB — для необов’язкових і змінних властивостей профілю.</w:t>
      </w:r>
    </w:p>
    <w:p w14:paraId="609C7D20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TEXT[] — для простого списку тегів; але якщо тегами треба керувати окремо, шукати популярні теги чи уникати дублікатів, правильніше створити таблиці tags і post_tags.</w:t>
      </w:r>
    </w:p>
    <w:p w14:paraId="6E7922D8" w14:textId="77777777" w:rsidR="008B5F3F" w:rsidRPr="008B5F3F" w:rsidRDefault="008B5F3F" w:rsidP="008B5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F3F">
        <w:rPr>
          <w:rFonts w:ascii="Times New Roman" w:hAnsi="Times New Roman" w:cs="Times New Roman"/>
        </w:rPr>
        <w:t>CHECK — додатково гарантує, що ціна не від’ємна, а статус входить до дозволеного списку.</w:t>
      </w:r>
    </w:p>
    <w:p w14:paraId="13614DA1" w14:textId="77777777" w:rsidR="006D4F65" w:rsidRPr="004E368E" w:rsidRDefault="006D4F65">
      <w:pPr>
        <w:rPr>
          <w:rFonts w:ascii="Times New Roman" w:hAnsi="Times New Roman" w:cs="Times New Roman"/>
        </w:rPr>
      </w:pPr>
    </w:p>
    <w:sectPr w:rsidR="006D4F65" w:rsidRPr="004E368E" w:rsidSect="004E368E">
      <w:pgSz w:w="11906" w:h="16838"/>
      <w:pgMar w:top="1134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433"/>
    <w:multiLevelType w:val="multilevel"/>
    <w:tmpl w:val="4AB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ED"/>
    <w:rsid w:val="00253131"/>
    <w:rsid w:val="004E368E"/>
    <w:rsid w:val="00607E36"/>
    <w:rsid w:val="006D4F65"/>
    <w:rsid w:val="008B5F3F"/>
    <w:rsid w:val="009E50BF"/>
    <w:rsid w:val="00EB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5A7EF"/>
  <w15:chartTrackingRefBased/>
  <w15:docId w15:val="{ACCCC231-72E8-43C6-ABD5-25C576CE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2E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5F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B5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Khalturin</dc:creator>
  <cp:keywords/>
  <dc:description/>
  <cp:lastModifiedBy>Oleksandr Khalturin</cp:lastModifiedBy>
  <cp:revision>2</cp:revision>
  <dcterms:created xsi:type="dcterms:W3CDTF">2026-09-21T18:53:00Z</dcterms:created>
  <dcterms:modified xsi:type="dcterms:W3CDTF">2026-09-21T19:08:00Z</dcterms:modified>
</cp:coreProperties>
</file>