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FC6" w:rsidRDefault="00731FC6" w:rsidP="00BF10F6">
      <w:pPr>
        <w:rPr>
          <w:rFonts w:eastAsiaTheme="majorEastAsia"/>
        </w:rPr>
      </w:pPr>
    </w:p>
    <w:p w:rsidR="00731FC6" w:rsidRDefault="00731FC6" w:rsidP="00BF10F6">
      <w:pPr>
        <w:rPr>
          <w:rFonts w:eastAsiaTheme="majorEastAsia"/>
        </w:rPr>
      </w:pPr>
    </w:p>
    <w:p w:rsidR="00731FC6" w:rsidRDefault="00731FC6" w:rsidP="00BF10F6">
      <w:pPr>
        <w:rPr>
          <w:rFonts w:eastAsiaTheme="majorEastAsia"/>
        </w:rPr>
      </w:pPr>
    </w:p>
    <w:p w:rsidR="00731FC6" w:rsidRDefault="00731FC6" w:rsidP="00BF10F6">
      <w:pPr>
        <w:rPr>
          <w:rFonts w:eastAsiaTheme="majorEastAsia"/>
        </w:rPr>
      </w:pPr>
    </w:p>
    <w:p w:rsidR="00731FC6" w:rsidRDefault="00731FC6" w:rsidP="00BF10F6">
      <w:pPr>
        <w:rPr>
          <w:rFonts w:eastAsiaTheme="majorEastAsia"/>
        </w:rPr>
      </w:pPr>
    </w:p>
    <w:p w:rsidR="00731FC6" w:rsidRDefault="00731FC6" w:rsidP="00BF10F6">
      <w:pPr>
        <w:rPr>
          <w:rFonts w:eastAsiaTheme="majorEastAsia"/>
        </w:rPr>
      </w:pPr>
    </w:p>
    <w:p w:rsidR="00731FC6" w:rsidRDefault="00731FC6" w:rsidP="00BF10F6">
      <w:pPr>
        <w:rPr>
          <w:rFonts w:eastAsiaTheme="majorEastAsia"/>
        </w:rPr>
      </w:pPr>
    </w:p>
    <w:p w:rsidR="00731FC6" w:rsidRDefault="00731FC6" w:rsidP="00BF10F6">
      <w:pPr>
        <w:rPr>
          <w:rFonts w:eastAsiaTheme="majorEastAsia"/>
        </w:rPr>
      </w:pPr>
    </w:p>
    <w:p w:rsidR="00731FC6" w:rsidRDefault="00731FC6" w:rsidP="00BF10F6">
      <w:pPr>
        <w:rPr>
          <w:rFonts w:eastAsiaTheme="majorEastAsia"/>
        </w:rPr>
      </w:pPr>
    </w:p>
    <w:p w:rsidR="00731FC6" w:rsidRPr="004F0B5C" w:rsidRDefault="00731FC6" w:rsidP="003D437F">
      <w:pPr>
        <w:jc w:val="center"/>
        <w:rPr>
          <w:rFonts w:eastAsiaTheme="majorEastAsia"/>
          <w:sz w:val="32"/>
          <w:szCs w:val="32"/>
        </w:rPr>
      </w:pPr>
      <w:r w:rsidRPr="004F0B5C">
        <w:rPr>
          <w:rFonts w:eastAsiaTheme="majorEastAsia"/>
          <w:sz w:val="32"/>
          <w:szCs w:val="32"/>
        </w:rPr>
        <w:t xml:space="preserve">PDP </w:t>
      </w:r>
      <w:r w:rsidR="00DE4D43" w:rsidRPr="004F0B5C">
        <w:rPr>
          <w:rFonts w:eastAsiaTheme="majorEastAsia"/>
          <w:sz w:val="32"/>
          <w:szCs w:val="32"/>
        </w:rPr>
        <w:t>Developers</w:t>
      </w:r>
      <w:r w:rsidRPr="004F0B5C">
        <w:rPr>
          <w:rFonts w:eastAsiaTheme="majorEastAsia"/>
          <w:sz w:val="32"/>
          <w:szCs w:val="32"/>
        </w:rPr>
        <w:t xml:space="preserve"> Guide</w:t>
      </w:r>
    </w:p>
    <w:p w:rsidR="00731FC6" w:rsidRPr="004F0B5C" w:rsidRDefault="00731FC6" w:rsidP="003D437F">
      <w:pPr>
        <w:jc w:val="center"/>
        <w:rPr>
          <w:rFonts w:eastAsiaTheme="majorEastAsia"/>
          <w:szCs w:val="24"/>
        </w:rPr>
      </w:pPr>
      <w:r w:rsidRPr="004F0B5C">
        <w:rPr>
          <w:rFonts w:eastAsiaTheme="majorEastAsia"/>
          <w:szCs w:val="24"/>
        </w:rPr>
        <w:t>(</w:t>
      </w:r>
      <w:proofErr w:type="gramStart"/>
      <w:r w:rsidRPr="004F0B5C">
        <w:rPr>
          <w:rFonts w:eastAsiaTheme="majorEastAsia"/>
          <w:szCs w:val="24"/>
        </w:rPr>
        <w:t>draft</w:t>
      </w:r>
      <w:proofErr w:type="gramEnd"/>
      <w:r w:rsidRPr="004F0B5C">
        <w:rPr>
          <w:rFonts w:eastAsiaTheme="majorEastAsia"/>
          <w:szCs w:val="24"/>
        </w:rPr>
        <w:t>)</w:t>
      </w:r>
      <w:r w:rsidRPr="004F0B5C">
        <w:rPr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1668"/>
        <w:gridCol w:w="1701"/>
        <w:gridCol w:w="6207"/>
      </w:tblGrid>
      <w:tr w:rsidR="00731FC6" w:rsidTr="00731FC6">
        <w:trPr>
          <w:trHeight w:val="416"/>
        </w:trPr>
        <w:tc>
          <w:tcPr>
            <w:tcW w:w="95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FC6" w:rsidRDefault="00731FC6" w:rsidP="00BF10F6">
            <w:r>
              <w:lastRenderedPageBreak/>
              <w:t>Revision history</w:t>
            </w:r>
          </w:p>
        </w:tc>
      </w:tr>
      <w:tr w:rsidR="00731FC6" w:rsidTr="00731FC6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FC6" w:rsidRDefault="00731FC6" w:rsidP="00BF10F6">
            <w:r>
              <w:t>Date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FC6" w:rsidRDefault="00731FC6" w:rsidP="00BF10F6">
            <w:r>
              <w:t>Author</w:t>
            </w:r>
          </w:p>
        </w:tc>
        <w:tc>
          <w:tcPr>
            <w:tcW w:w="6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FC6" w:rsidRDefault="00731FC6" w:rsidP="00BF10F6">
            <w:r>
              <w:t>Comment</w:t>
            </w:r>
          </w:p>
        </w:tc>
      </w:tr>
      <w:tr w:rsidR="00731FC6" w:rsidTr="00731FC6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FC6" w:rsidRDefault="00731FC6" w:rsidP="00BF10F6">
            <w:r>
              <w:t>2013-0</w:t>
            </w:r>
            <w:r w:rsidR="00400881">
              <w:t>8</w:t>
            </w:r>
            <w:r>
              <w:t>-10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FC6" w:rsidRDefault="00731FC6" w:rsidP="00BF10F6">
            <w:proofErr w:type="spellStart"/>
            <w:r>
              <w:t>Stoimenov</w:t>
            </w:r>
            <w:proofErr w:type="spellEnd"/>
          </w:p>
        </w:tc>
        <w:tc>
          <w:tcPr>
            <w:tcW w:w="6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FC6" w:rsidRDefault="00731FC6" w:rsidP="00BF10F6">
            <w:r>
              <w:t>Draft version</w:t>
            </w:r>
          </w:p>
        </w:tc>
      </w:tr>
      <w:tr w:rsidR="00731FC6" w:rsidTr="00731FC6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1FC6" w:rsidRDefault="00796DBD" w:rsidP="00BF10F6">
            <w:r>
              <w:t>2013-08-31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1FC6" w:rsidRDefault="00796DBD" w:rsidP="00BF10F6">
            <w:proofErr w:type="spellStart"/>
            <w:r>
              <w:t>Stoimenov</w:t>
            </w:r>
            <w:proofErr w:type="spellEnd"/>
          </w:p>
        </w:tc>
        <w:tc>
          <w:tcPr>
            <w:tcW w:w="6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1FC6" w:rsidRDefault="00796DBD" w:rsidP="00BF10F6">
            <w:r>
              <w:t>Document updated</w:t>
            </w:r>
          </w:p>
        </w:tc>
      </w:tr>
    </w:tbl>
    <w:p w:rsidR="00731FC6" w:rsidRDefault="00731FC6" w:rsidP="00BF10F6"/>
    <w:p w:rsidR="00731FC6" w:rsidRDefault="00731FC6" w:rsidP="00BF10F6"/>
    <w:p w:rsidR="00731FC6" w:rsidRDefault="00731FC6" w:rsidP="00BF10F6"/>
    <w:p w:rsidR="00731FC6" w:rsidRDefault="00731FC6" w:rsidP="00BF10F6"/>
    <w:p w:rsidR="00731FC6" w:rsidRDefault="00731FC6" w:rsidP="00BF10F6">
      <w:r>
        <w:t>Notice:</w:t>
      </w:r>
    </w:p>
    <w:p w:rsidR="00231D94" w:rsidRDefault="00731FC6" w:rsidP="00BF10F6">
      <w:r>
        <w:t xml:space="preserve">This guide is intended for developers who want to </w:t>
      </w:r>
      <w:r w:rsidR="00CA3DA8">
        <w:t xml:space="preserve">understand PDP code in order to extend it, </w:t>
      </w:r>
      <w:r w:rsidR="00716038">
        <w:t>fix</w:t>
      </w:r>
      <w:r w:rsidR="00CA3DA8">
        <w:t xml:space="preserve"> bugs, or modify it in some other way.</w:t>
      </w:r>
      <w:r w:rsidR="00B50D8D">
        <w:t xml:space="preserve"> Users who want to develop PEP and PMP modules and who want to communicate with PDP should read “PDP User Guide”.</w:t>
      </w:r>
    </w:p>
    <w:p w:rsidR="00731FC6" w:rsidRDefault="00231D94" w:rsidP="00BF10F6">
      <w:r>
        <w:br w:type="page"/>
      </w:r>
    </w:p>
    <w:p w:rsidR="00731FC6" w:rsidRDefault="00EE5EDC" w:rsidP="00F65FDD">
      <w:pPr>
        <w:pStyle w:val="Heading1"/>
        <w:numPr>
          <w:ilvl w:val="0"/>
          <w:numId w:val="9"/>
        </w:numPr>
      </w:pPr>
      <w:r>
        <w:lastRenderedPageBreak/>
        <w:t>PDP</w:t>
      </w:r>
      <w:r w:rsidR="00507F29">
        <w:t xml:space="preserve"> Architecture</w:t>
      </w:r>
    </w:p>
    <w:p w:rsidR="00231D94" w:rsidRPr="00231D94" w:rsidRDefault="00231D94" w:rsidP="00BF10F6">
      <w:r w:rsidRPr="00B46347">
        <w:rPr>
          <w:rStyle w:val="italicChar"/>
        </w:rPr>
        <w:t>PDP</w:t>
      </w:r>
      <w:r>
        <w:t xml:space="preserve"> st</w:t>
      </w:r>
      <w:r w:rsidR="00CC0F68">
        <w:t xml:space="preserve">ands for </w:t>
      </w:r>
      <w:r w:rsidR="00CC0F68" w:rsidRPr="002817D5">
        <w:rPr>
          <w:rStyle w:val="italicChar"/>
        </w:rPr>
        <w:t>Policy Decision Point</w:t>
      </w:r>
      <w:r w:rsidR="00CC0F68">
        <w:t xml:space="preserve">. The module is implemented in Java and it provides interfaces which can be used by </w:t>
      </w:r>
      <w:r w:rsidR="00CC0F68" w:rsidRPr="00B46347">
        <w:rPr>
          <w:rStyle w:val="italicChar"/>
        </w:rPr>
        <w:t>PEP</w:t>
      </w:r>
      <w:r w:rsidR="00CC0F68">
        <w:t xml:space="preserve"> (Policy </w:t>
      </w:r>
      <w:r w:rsidR="00C86AE3">
        <w:t>Enforcement</w:t>
      </w:r>
      <w:r w:rsidR="00CC0F68">
        <w:t xml:space="preserve"> Point) </w:t>
      </w:r>
      <w:r w:rsidR="006364D9">
        <w:t xml:space="preserve">modules </w:t>
      </w:r>
      <w:r w:rsidR="00CC0F68">
        <w:t xml:space="preserve">and </w:t>
      </w:r>
      <w:r w:rsidR="00CC0F68" w:rsidRPr="00B46347">
        <w:rPr>
          <w:rStyle w:val="italicChar"/>
        </w:rPr>
        <w:t>PMP</w:t>
      </w:r>
      <w:r w:rsidR="00C86AE3">
        <w:t xml:space="preserve"> (Policy </w:t>
      </w:r>
      <w:r w:rsidR="004119CF">
        <w:t>Management Point)</w:t>
      </w:r>
      <w:r w:rsidR="006364D9">
        <w:t xml:space="preserve"> modules</w:t>
      </w:r>
      <w:r w:rsidR="004119CF">
        <w:t>.</w:t>
      </w:r>
      <w:r w:rsidR="003A6FBF">
        <w:t xml:space="preserve"> The code of </w:t>
      </w:r>
      <w:r w:rsidR="003A6FBF" w:rsidRPr="00B46347">
        <w:rPr>
          <w:rStyle w:val="italicChar"/>
        </w:rPr>
        <w:t>PDP</w:t>
      </w:r>
      <w:r w:rsidR="003A6FBF">
        <w:t xml:space="preserve"> and related stubs is </w:t>
      </w:r>
      <w:r w:rsidR="00A776C7">
        <w:t>organized into the following projects:</w:t>
      </w:r>
    </w:p>
    <w:p w:rsidR="00731FC6" w:rsidRDefault="00731FC6" w:rsidP="00BF10F6">
      <w:r>
        <w:rPr>
          <w:noProof/>
          <w:lang w:bidi="ar-SA"/>
        </w:rPr>
        <w:drawing>
          <wp:inline distT="0" distB="0" distL="0" distR="0">
            <wp:extent cx="1743075" cy="1085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1CC" w:rsidRDefault="00A121CC" w:rsidP="00BF10F6">
      <w:r w:rsidRPr="00C6113A">
        <w:rPr>
          <w:rStyle w:val="italicChar"/>
        </w:rPr>
        <w:t>Maven</w:t>
      </w:r>
      <w:r>
        <w:t xml:space="preserve"> is used for project configuration.</w:t>
      </w:r>
      <w:r w:rsidR="000F472F">
        <w:t xml:space="preserve"> The projects have flat structure. </w:t>
      </w:r>
      <w:proofErr w:type="spellStart"/>
      <w:r w:rsidR="006A78F6" w:rsidRPr="00C6113A">
        <w:rPr>
          <w:rStyle w:val="italicChar"/>
        </w:rPr>
        <w:t>Pdp</w:t>
      </w:r>
      <w:proofErr w:type="spellEnd"/>
      <w:r w:rsidR="006A78F6">
        <w:t xml:space="preserve"> is the parent project. Its </w:t>
      </w:r>
      <w:r w:rsidR="006A78F6" w:rsidRPr="002817D5">
        <w:rPr>
          <w:rStyle w:val="italicChar"/>
        </w:rPr>
        <w:t>pom.xml</w:t>
      </w:r>
      <w:r w:rsidR="006A78F6">
        <w:t xml:space="preserve"> (maven descriptor file) resides at the same level in the file system hierarchy as its child projects. </w:t>
      </w:r>
    </w:p>
    <w:p w:rsidR="002575FC" w:rsidRDefault="002575FC" w:rsidP="00BF10F6">
      <w:proofErr w:type="spellStart"/>
      <w:r w:rsidRPr="002817D5">
        <w:rPr>
          <w:rStyle w:val="italicChar"/>
        </w:rPr>
        <w:t>CommunicationManager</w:t>
      </w:r>
      <w:proofErr w:type="spellEnd"/>
      <w:r>
        <w:t xml:space="preserve"> </w:t>
      </w:r>
      <w:r w:rsidR="00583A85">
        <w:t>is</w:t>
      </w:r>
      <w:r w:rsidR="00BC619D">
        <w:t xml:space="preserve"> part of the </w:t>
      </w:r>
      <w:r w:rsidR="00BC619D" w:rsidRPr="00C6113A">
        <w:rPr>
          <w:rStyle w:val="italicChar"/>
        </w:rPr>
        <w:t>PDP</w:t>
      </w:r>
      <w:r w:rsidR="00BC619D">
        <w:t xml:space="preserve"> and it</w:t>
      </w:r>
      <w:r w:rsidR="002817D5">
        <w:t xml:space="preserve"> is</w:t>
      </w:r>
      <w:r w:rsidR="00583A85">
        <w:t xml:space="preserve"> responsible for</w:t>
      </w:r>
      <w:r w:rsidR="006A3F63">
        <w:t xml:space="preserve"> the</w:t>
      </w:r>
      <w:r w:rsidR="00583A85">
        <w:t xml:space="preserve"> communication between </w:t>
      </w:r>
      <w:r w:rsidR="006F5AA5">
        <w:t xml:space="preserve">the </w:t>
      </w:r>
      <w:r w:rsidR="00583A85" w:rsidRPr="00C6113A">
        <w:rPr>
          <w:rStyle w:val="italicChar"/>
        </w:rPr>
        <w:t>PDP</w:t>
      </w:r>
      <w:r w:rsidR="00583A85">
        <w:t xml:space="preserve"> and </w:t>
      </w:r>
      <w:r w:rsidR="008522BF">
        <w:t xml:space="preserve">other modules such as </w:t>
      </w:r>
      <w:r w:rsidR="008522BF" w:rsidRPr="00C6113A">
        <w:rPr>
          <w:rStyle w:val="italicChar"/>
        </w:rPr>
        <w:t>PMPs</w:t>
      </w:r>
      <w:r w:rsidR="008522BF">
        <w:t xml:space="preserve"> and </w:t>
      </w:r>
      <w:r w:rsidR="008522BF" w:rsidRPr="00C6113A">
        <w:rPr>
          <w:rStyle w:val="italicChar"/>
        </w:rPr>
        <w:t>PEPs</w:t>
      </w:r>
      <w:r w:rsidR="008522BF">
        <w:t>.</w:t>
      </w:r>
    </w:p>
    <w:p w:rsidR="00D804FE" w:rsidRDefault="00D804FE" w:rsidP="00BF10F6">
      <w:r w:rsidRPr="00C6113A">
        <w:rPr>
          <w:rStyle w:val="italicChar"/>
        </w:rPr>
        <w:t>Pep2Pdp</w:t>
      </w:r>
      <w:r>
        <w:t xml:space="preserve"> contains</w:t>
      </w:r>
      <w:r w:rsidR="00C6113A">
        <w:t xml:space="preserve"> a</w:t>
      </w:r>
      <w:r>
        <w:t xml:space="preserve"> stub which </w:t>
      </w:r>
      <w:r w:rsidR="00037432">
        <w:t xml:space="preserve">can be used by </w:t>
      </w:r>
      <w:r w:rsidR="00037432" w:rsidRPr="00D71404">
        <w:rPr>
          <w:rStyle w:val="italicChar"/>
        </w:rPr>
        <w:t>PEP</w:t>
      </w:r>
      <w:r w:rsidR="00037432">
        <w:t xml:space="preserve"> developer</w:t>
      </w:r>
      <w:r w:rsidR="00415389">
        <w:t>s</w:t>
      </w:r>
      <w:r w:rsidR="00037432">
        <w:t xml:space="preserve"> to </w:t>
      </w:r>
      <w:r w:rsidR="00415389">
        <w:t>make communication</w:t>
      </w:r>
      <w:r w:rsidR="00F906FC">
        <w:t xml:space="preserve"> with</w:t>
      </w:r>
      <w:r w:rsidR="00243293">
        <w:t xml:space="preserve"> </w:t>
      </w:r>
      <w:r w:rsidR="00243293" w:rsidRPr="00D71404">
        <w:rPr>
          <w:rStyle w:val="italicChar"/>
        </w:rPr>
        <w:t>PDP</w:t>
      </w:r>
      <w:r w:rsidR="00243293">
        <w:t>.</w:t>
      </w:r>
    </w:p>
    <w:p w:rsidR="00BF10F6" w:rsidRDefault="00D804FE" w:rsidP="00B34598">
      <w:r w:rsidRPr="00D71404">
        <w:rPr>
          <w:rStyle w:val="italicChar"/>
        </w:rPr>
        <w:t>Pmp2Pdp</w:t>
      </w:r>
      <w:r>
        <w:t xml:space="preserve"> contains</w:t>
      </w:r>
      <w:r w:rsidR="00D71404">
        <w:t xml:space="preserve"> a</w:t>
      </w:r>
      <w:r>
        <w:t xml:space="preserve"> stub which can be used by </w:t>
      </w:r>
      <w:r w:rsidRPr="00425B38">
        <w:rPr>
          <w:rStyle w:val="italicChar"/>
        </w:rPr>
        <w:t>PMP</w:t>
      </w:r>
      <w:r>
        <w:t xml:space="preserve"> developer</w:t>
      </w:r>
      <w:r w:rsidR="00415389">
        <w:t>s</w:t>
      </w:r>
      <w:r>
        <w:t xml:space="preserve"> to </w:t>
      </w:r>
      <w:r w:rsidR="0058303C">
        <w:t xml:space="preserve">communicate </w:t>
      </w:r>
      <w:r>
        <w:t xml:space="preserve">with </w:t>
      </w:r>
      <w:r w:rsidRPr="00425B38">
        <w:rPr>
          <w:rStyle w:val="italicChar"/>
        </w:rPr>
        <w:t>PDP</w:t>
      </w:r>
      <w:r>
        <w:t>.</w:t>
      </w:r>
    </w:p>
    <w:p w:rsidR="009042BA" w:rsidRDefault="005736EB" w:rsidP="00BF10F6">
      <w:r>
        <w:t xml:space="preserve">The communication between </w:t>
      </w:r>
      <w:r w:rsidRPr="00425B38">
        <w:rPr>
          <w:rStyle w:val="italicChar"/>
        </w:rPr>
        <w:t>PEP</w:t>
      </w:r>
      <w:r>
        <w:t xml:space="preserve"> and </w:t>
      </w:r>
      <w:r w:rsidRPr="00425B38">
        <w:rPr>
          <w:rStyle w:val="italicChar"/>
        </w:rPr>
        <w:t>PDP</w:t>
      </w:r>
      <w:r>
        <w:t xml:space="preserve"> a</w:t>
      </w:r>
      <w:r w:rsidR="00FB006B">
        <w:t xml:space="preserve">nd </w:t>
      </w:r>
      <w:r w:rsidR="00FB006B" w:rsidRPr="00425B38">
        <w:rPr>
          <w:rStyle w:val="italicChar"/>
        </w:rPr>
        <w:t>PMP</w:t>
      </w:r>
      <w:r w:rsidR="00FB006B">
        <w:t xml:space="preserve"> and </w:t>
      </w:r>
      <w:r w:rsidR="00FB006B" w:rsidRPr="00425B38">
        <w:rPr>
          <w:rStyle w:val="italicChar"/>
        </w:rPr>
        <w:t>PDP</w:t>
      </w:r>
      <w:r w:rsidR="00FB006B">
        <w:t xml:space="preserve"> is done via </w:t>
      </w:r>
      <w:r w:rsidR="00FB006B" w:rsidRPr="00425B38">
        <w:rPr>
          <w:rStyle w:val="italicChar"/>
        </w:rPr>
        <w:t>TCP</w:t>
      </w:r>
      <w:r w:rsidR="00FB006B">
        <w:t>. In addition to java socket programming</w:t>
      </w:r>
      <w:r w:rsidR="00FB474D">
        <w:t>, G</w:t>
      </w:r>
      <w:r w:rsidR="00FB006B">
        <w:t xml:space="preserve">oogle protocol buffers are used. </w:t>
      </w:r>
      <w:r w:rsidR="00E37C2B">
        <w:t>Google protocol buffers enable an effici</w:t>
      </w:r>
      <w:r w:rsidR="00F6297C">
        <w:t>ent way of serialization (fast and</w:t>
      </w:r>
      <w:r w:rsidR="00E37C2B">
        <w:t xml:space="preserve"> compact). </w:t>
      </w:r>
      <w:r w:rsidR="00AC4D54">
        <w:t xml:space="preserve">Messages to be exchanged are defined in proto files (see </w:t>
      </w:r>
      <w:proofErr w:type="spellStart"/>
      <w:r w:rsidR="00AC4D54" w:rsidRPr="00571F7B">
        <w:rPr>
          <w:rStyle w:val="italicChar"/>
        </w:rPr>
        <w:t>CommunicationManager</w:t>
      </w:r>
      <w:proofErr w:type="spellEnd"/>
      <w:r w:rsidR="00AC4D54" w:rsidRPr="00571F7B">
        <w:rPr>
          <w:rStyle w:val="italicChar"/>
        </w:rPr>
        <w:t>/</w:t>
      </w:r>
      <w:proofErr w:type="spellStart"/>
      <w:r w:rsidR="00AC4D54" w:rsidRPr="00571F7B">
        <w:rPr>
          <w:rStyle w:val="italicChar"/>
        </w:rPr>
        <w:t>src</w:t>
      </w:r>
      <w:proofErr w:type="spellEnd"/>
      <w:r w:rsidR="00AC4D54" w:rsidRPr="00571F7B">
        <w:rPr>
          <w:rStyle w:val="italicChar"/>
        </w:rPr>
        <w:t>/main/resources/proto</w:t>
      </w:r>
      <w:r w:rsidR="00AC4D54">
        <w:t>). Google protocol buffer tool (freely available from Google) is used to generate Java code in form of classes corresponding to these messages.</w:t>
      </w:r>
      <w:r w:rsidR="0048354C">
        <w:t xml:space="preserve"> In addition, there is support for programming languages such as C++ and Python.</w:t>
      </w:r>
      <w:r w:rsidR="00571F7B">
        <w:t xml:space="preserve"> There is also support for other programming languages by third party vendors.</w:t>
      </w:r>
    </w:p>
    <w:p w:rsidR="00720AB3" w:rsidRDefault="002A5D1E" w:rsidP="00BF10F6">
      <w:r>
        <w:fldChar w:fldCharType="begin"/>
      </w:r>
      <w:r w:rsidR="00BB7594">
        <w:instrText xml:space="preserve"> REF _Ref361308724 \h </w:instrText>
      </w:r>
      <w:r>
        <w:fldChar w:fldCharType="separate"/>
      </w:r>
      <w:r w:rsidR="00BB7594">
        <w:t xml:space="preserve">Figure </w:t>
      </w:r>
      <w:proofErr w:type="gramStart"/>
      <w:r w:rsidR="00BB7594">
        <w:rPr>
          <w:noProof/>
        </w:rPr>
        <w:t>1</w:t>
      </w:r>
      <w:r>
        <w:fldChar w:fldCharType="end"/>
      </w:r>
      <w:r w:rsidR="00CF6608">
        <w:t xml:space="preserve"> shows</w:t>
      </w:r>
      <w:proofErr w:type="gramEnd"/>
      <w:r w:rsidR="00CF6608">
        <w:t xml:space="preserve"> all message types</w:t>
      </w:r>
      <w:r w:rsidR="00B36B19">
        <w:t xml:space="preserve"> used in </w:t>
      </w:r>
      <w:r w:rsidR="00B36B19" w:rsidRPr="00B36B19">
        <w:rPr>
          <w:rStyle w:val="italicChar"/>
        </w:rPr>
        <w:t>PDP</w:t>
      </w:r>
      <w:r w:rsidR="00CF6608">
        <w:t>:</w:t>
      </w:r>
    </w:p>
    <w:p w:rsidR="00F85ED3" w:rsidRDefault="00720AB3" w:rsidP="00720AB3">
      <w:pPr>
        <w:sectPr w:rsidR="00F85ED3" w:rsidSect="00CF58C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A33135" w:rsidRDefault="00720AB3" w:rsidP="00720AB3">
      <w:r>
        <w:rPr>
          <w:noProof/>
          <w:lang w:bidi="ar-SA"/>
        </w:rPr>
        <w:lastRenderedPageBreak/>
        <w:drawing>
          <wp:inline distT="0" distB="0" distL="0" distR="0">
            <wp:extent cx="8589328" cy="4286250"/>
            <wp:effectExtent l="19050" t="0" r="2222" b="0"/>
            <wp:docPr id="2" name="Picture 5" descr="D:\githiwi\Documentation\Message 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ithiwi\Documentation\Message type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9328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1C0" w:rsidRDefault="00A33135" w:rsidP="002471C0">
      <w:pPr>
        <w:pStyle w:val="Caption"/>
        <w:jc w:val="center"/>
      </w:pPr>
      <w:bookmarkStart w:id="0" w:name="_Ref361308724"/>
      <w:r>
        <w:t xml:space="preserve">Figure </w:t>
      </w:r>
      <w:fldSimple w:instr=" SEQ Figure \* ARABIC ">
        <w:r w:rsidR="0059692F">
          <w:rPr>
            <w:noProof/>
          </w:rPr>
          <w:t>1</w:t>
        </w:r>
      </w:fldSimple>
      <w:bookmarkEnd w:id="0"/>
      <w:r w:rsidR="00E45C57">
        <w:t xml:space="preserve"> Message Types</w:t>
      </w:r>
    </w:p>
    <w:p w:rsidR="002471C0" w:rsidRDefault="002471C0" w:rsidP="00E45C57"/>
    <w:p w:rsidR="00611C27" w:rsidRDefault="00611C27" w:rsidP="00E45C57">
      <w:pPr>
        <w:sectPr w:rsidR="00611C27" w:rsidSect="004F6C8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E45C57" w:rsidRDefault="00E45C57" w:rsidP="00E45C57"/>
    <w:p w:rsidR="003F3BD8" w:rsidRDefault="003F3BD8" w:rsidP="003F3BD8">
      <w:pPr>
        <w:pStyle w:val="Heading2"/>
      </w:pPr>
      <w:r>
        <w:t xml:space="preserve">Adding new </w:t>
      </w:r>
      <w:r w:rsidR="008D0D1E">
        <w:t xml:space="preserve">message </w:t>
      </w:r>
      <w:r>
        <w:t>types and extending the old ones</w:t>
      </w:r>
    </w:p>
    <w:p w:rsidR="00E00330" w:rsidRDefault="008D0D1E" w:rsidP="003F3BD8">
      <w:r>
        <w:t xml:space="preserve">To add a new message type, the proto file located in </w:t>
      </w:r>
      <w:proofErr w:type="spellStart"/>
      <w:r w:rsidRPr="00ED77F7">
        <w:rPr>
          <w:rStyle w:val="italicChar"/>
        </w:rPr>
        <w:t>PdpCommunicationManager</w:t>
      </w:r>
      <w:proofErr w:type="spellEnd"/>
      <w:r w:rsidRPr="00ED77F7">
        <w:rPr>
          <w:rStyle w:val="italicChar"/>
        </w:rPr>
        <w:t>/</w:t>
      </w:r>
      <w:proofErr w:type="spellStart"/>
      <w:r w:rsidRPr="00ED77F7">
        <w:rPr>
          <w:rStyle w:val="italicChar"/>
        </w:rPr>
        <w:t>src</w:t>
      </w:r>
      <w:proofErr w:type="spellEnd"/>
      <w:r w:rsidRPr="00ED77F7">
        <w:rPr>
          <w:rStyle w:val="italicChar"/>
        </w:rPr>
        <w:t>/main/resources/proto/</w:t>
      </w:r>
      <w:proofErr w:type="spellStart"/>
      <w:r w:rsidRPr="00ED77F7">
        <w:rPr>
          <w:rStyle w:val="italicChar"/>
        </w:rPr>
        <w:t>PdpProtos.proto</w:t>
      </w:r>
      <w:proofErr w:type="spellEnd"/>
      <w:r>
        <w:t xml:space="preserve"> must be edited. This is where the definition of the new message type should be added. For details how to define a </w:t>
      </w:r>
      <w:proofErr w:type="spellStart"/>
      <w:r>
        <w:t>google</w:t>
      </w:r>
      <w:proofErr w:type="spellEnd"/>
      <w:r>
        <w:t xml:space="preserve"> protocol buffer message, refer to the online documentation of </w:t>
      </w:r>
      <w:proofErr w:type="spellStart"/>
      <w:r>
        <w:t>google</w:t>
      </w:r>
      <w:proofErr w:type="spellEnd"/>
      <w:r>
        <w:t xml:space="preserve"> protocol buffers. </w:t>
      </w:r>
      <w:r w:rsidR="00E00330">
        <w:t xml:space="preserve">Google protocol buffer messages should be prefixed with </w:t>
      </w:r>
      <w:proofErr w:type="spellStart"/>
      <w:r w:rsidR="00E00330" w:rsidRPr="00ED77F7">
        <w:rPr>
          <w:rStyle w:val="italicChar"/>
        </w:rPr>
        <w:t>Gp</w:t>
      </w:r>
      <w:proofErr w:type="spellEnd"/>
      <w:r w:rsidR="00E00330">
        <w:t xml:space="preserve"> so that they can be easily distinguished from the rest of the code. After that, </w:t>
      </w:r>
      <w:proofErr w:type="spellStart"/>
      <w:r w:rsidR="00E00330">
        <w:t>google</w:t>
      </w:r>
      <w:proofErr w:type="spellEnd"/>
      <w:r w:rsidR="00E00330">
        <w:t xml:space="preserve"> protocol buffer compile tool should be used to generate corresponding java code. This is an example of the invocation </w:t>
      </w:r>
      <w:r w:rsidR="00ED77F7">
        <w:t xml:space="preserve">of the tool </w:t>
      </w:r>
      <w:r w:rsidR="00E00330">
        <w:t>(note that here absolute paths are used and they can differ from what is on your machine):</w:t>
      </w:r>
    </w:p>
    <w:p w:rsidR="00E00330" w:rsidRDefault="00E00330" w:rsidP="00E0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5368A">
        <w:rPr>
          <w:rFonts w:ascii="Courier New" w:eastAsia="Times New Roman" w:hAnsi="Courier New" w:cs="Courier New"/>
          <w:sz w:val="20"/>
          <w:szCs w:val="20"/>
        </w:rPr>
        <w:t>protoc</w:t>
      </w:r>
      <w:proofErr w:type="spellEnd"/>
      <w:proofErr w:type="gramEnd"/>
      <w:r w:rsidRPr="00A5368A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A5368A">
        <w:rPr>
          <w:rFonts w:ascii="Courier New" w:eastAsia="Times New Roman" w:hAnsi="Courier New" w:cs="Courier New"/>
          <w:sz w:val="20"/>
          <w:szCs w:val="20"/>
        </w:rPr>
        <w:t>java_out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=</w:t>
      </w:r>
      <w:r w:rsidRPr="00871283">
        <w:rPr>
          <w:rFonts w:ascii="Courier New" w:eastAsia="Times New Roman" w:hAnsi="Courier New" w:cs="Courier New"/>
          <w:sz w:val="20"/>
          <w:szCs w:val="20"/>
        </w:rPr>
        <w:t>D:\githiwi\CommunicationManager\src\main\java\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PdpProtos.proto</w:t>
      </w:r>
      <w:proofErr w:type="spellEnd"/>
    </w:p>
    <w:p w:rsidR="00E00330" w:rsidRPr="00A5368A" w:rsidRDefault="00E00330" w:rsidP="00E0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00330" w:rsidRDefault="00E00330" w:rsidP="003F3BD8">
      <w:r>
        <w:t xml:space="preserve">Program </w:t>
      </w:r>
      <w:proofErr w:type="spellStart"/>
      <w:r w:rsidRPr="00ED77F7">
        <w:rPr>
          <w:rStyle w:val="italicChar"/>
        </w:rPr>
        <w:t>protoc</w:t>
      </w:r>
      <w:proofErr w:type="spellEnd"/>
      <w:r>
        <w:t xml:space="preserve"> </w:t>
      </w:r>
      <w:r w:rsidR="00ED77F7">
        <w:t>is invok</w:t>
      </w:r>
      <w:r>
        <w:t xml:space="preserve">ed in the directory where </w:t>
      </w:r>
      <w:proofErr w:type="spellStart"/>
      <w:r w:rsidRPr="00ED77F7">
        <w:rPr>
          <w:rStyle w:val="italicChar"/>
        </w:rPr>
        <w:t>PdpProtos.proto</w:t>
      </w:r>
      <w:proofErr w:type="spellEnd"/>
      <w:r>
        <w:t xml:space="preserve"> is located.</w:t>
      </w:r>
      <w:r w:rsidR="00AE31F7">
        <w:t xml:space="preserve"> Google protocol buffer classes contain </w:t>
      </w:r>
      <w:r w:rsidR="00ED77F7">
        <w:t>many</w:t>
      </w:r>
      <w:r w:rsidR="00AE31F7">
        <w:t xml:space="preserve"> methods which are not relevant to what is needed to program the PDP. Therefore, for each message</w:t>
      </w:r>
      <w:r w:rsidR="002109A3">
        <w:t xml:space="preserve"> type a</w:t>
      </w:r>
      <w:r w:rsidR="00AE31F7">
        <w:t xml:space="preserve"> corresponding java interfac</w:t>
      </w:r>
      <w:r w:rsidR="00E71FD9">
        <w:t>e is created. For instance, if G</w:t>
      </w:r>
      <w:r w:rsidR="00AE31F7">
        <w:t xml:space="preserve">oogle protocol buffer message type is </w:t>
      </w:r>
      <w:proofErr w:type="spellStart"/>
      <w:r w:rsidR="00AE31F7" w:rsidRPr="00E71FD9">
        <w:rPr>
          <w:rStyle w:val="italicChar"/>
        </w:rPr>
        <w:t>Gp</w:t>
      </w:r>
      <w:proofErr w:type="spellEnd"/>
      <w:r w:rsidR="00AE31F7" w:rsidRPr="00E71FD9">
        <w:rPr>
          <w:rStyle w:val="italicChar"/>
        </w:rPr>
        <w:t>&lt;name&gt;</w:t>
      </w:r>
      <w:r w:rsidR="00AE31F7">
        <w:t xml:space="preserve">, the corresponding java interface will be </w:t>
      </w:r>
      <w:r w:rsidR="00AE31F7" w:rsidRPr="00E71FD9">
        <w:rPr>
          <w:rStyle w:val="italicChar"/>
        </w:rPr>
        <w:t>I&lt;name&gt;</w:t>
      </w:r>
      <w:r w:rsidR="001A6E85">
        <w:t>.</w:t>
      </w:r>
    </w:p>
    <w:p w:rsidR="00000A0A" w:rsidRDefault="001A6E85" w:rsidP="003F3BD8">
      <w:r>
        <w:t>Examples are</w:t>
      </w:r>
      <w:r w:rsidR="00AF142F">
        <w:t>:</w:t>
      </w:r>
      <w:r>
        <w:t xml:space="preserve"> </w:t>
      </w:r>
      <w:proofErr w:type="spellStart"/>
      <w:r w:rsidRPr="00E71FD9">
        <w:rPr>
          <w:rStyle w:val="italicChar"/>
        </w:rPr>
        <w:t>GpData</w:t>
      </w:r>
      <w:proofErr w:type="spellEnd"/>
      <w:r>
        <w:t xml:space="preserve"> and </w:t>
      </w:r>
      <w:proofErr w:type="spellStart"/>
      <w:r w:rsidRPr="00E71FD9">
        <w:rPr>
          <w:rStyle w:val="italicChar"/>
        </w:rPr>
        <w:t>IData</w:t>
      </w:r>
      <w:proofErr w:type="spellEnd"/>
      <w:r>
        <w:t xml:space="preserve">, </w:t>
      </w:r>
      <w:proofErr w:type="spellStart"/>
      <w:r w:rsidRPr="00E71FD9">
        <w:rPr>
          <w:rStyle w:val="italicChar"/>
        </w:rPr>
        <w:t>GpMechanism</w:t>
      </w:r>
      <w:proofErr w:type="spellEnd"/>
      <w:r>
        <w:t xml:space="preserve"> and </w:t>
      </w:r>
      <w:proofErr w:type="spellStart"/>
      <w:r w:rsidRPr="00E71FD9">
        <w:rPr>
          <w:rStyle w:val="italicChar"/>
        </w:rPr>
        <w:t>IMechanism</w:t>
      </w:r>
      <w:proofErr w:type="spellEnd"/>
      <w:r>
        <w:t xml:space="preserve">. </w:t>
      </w:r>
      <w:r w:rsidR="00000A0A">
        <w:t xml:space="preserve">The concrete implementations of the interfaces are named </w:t>
      </w:r>
      <w:r w:rsidR="00000A0A" w:rsidRPr="00E71FD9">
        <w:rPr>
          <w:rStyle w:val="italicChar"/>
        </w:rPr>
        <w:t>&lt;name&gt;Basic</w:t>
      </w:r>
      <w:r w:rsidR="00000A0A">
        <w:t xml:space="preserve">. For example, </w:t>
      </w:r>
      <w:proofErr w:type="spellStart"/>
      <w:r w:rsidR="00000A0A" w:rsidRPr="00E71FD9">
        <w:rPr>
          <w:rStyle w:val="italicChar"/>
        </w:rPr>
        <w:t>IMechanism</w:t>
      </w:r>
      <w:proofErr w:type="spellEnd"/>
      <w:r w:rsidR="00000A0A">
        <w:t xml:space="preserve"> interface is implemented by the java class </w:t>
      </w:r>
      <w:proofErr w:type="spellStart"/>
      <w:r w:rsidR="00000A0A" w:rsidRPr="00E71FD9">
        <w:rPr>
          <w:rStyle w:val="italicChar"/>
        </w:rPr>
        <w:t>MechanismBasic</w:t>
      </w:r>
      <w:proofErr w:type="spellEnd"/>
      <w:r w:rsidR="00000A0A">
        <w:t xml:space="preserve">. </w:t>
      </w:r>
      <w:proofErr w:type="spellStart"/>
      <w:r w:rsidR="00000A0A" w:rsidRPr="00E71FD9">
        <w:rPr>
          <w:rStyle w:val="italicChar"/>
        </w:rPr>
        <w:t>MechanismBasic</w:t>
      </w:r>
      <w:proofErr w:type="spellEnd"/>
      <w:r w:rsidR="00000A0A">
        <w:t xml:space="preserve"> object can be created from a </w:t>
      </w:r>
      <w:proofErr w:type="spellStart"/>
      <w:r w:rsidR="00000A0A" w:rsidRPr="00E71FD9">
        <w:rPr>
          <w:rStyle w:val="italicChar"/>
        </w:rPr>
        <w:t>GpMechanism</w:t>
      </w:r>
      <w:proofErr w:type="spellEnd"/>
      <w:r w:rsidR="00000A0A">
        <w:t xml:space="preserve"> object by invoking the constructor of the </w:t>
      </w:r>
      <w:proofErr w:type="spellStart"/>
      <w:r w:rsidR="00000A0A" w:rsidRPr="00E71FD9">
        <w:rPr>
          <w:rStyle w:val="italicChar"/>
        </w:rPr>
        <w:t>MechanismBasic</w:t>
      </w:r>
      <w:proofErr w:type="spellEnd"/>
      <w:r w:rsidR="00000A0A">
        <w:t xml:space="preserve"> </w:t>
      </w:r>
      <w:r w:rsidR="00E71FD9">
        <w:t xml:space="preserve">with </w:t>
      </w:r>
      <w:proofErr w:type="spellStart"/>
      <w:r w:rsidR="00000A0A" w:rsidRPr="00E71FD9">
        <w:rPr>
          <w:rStyle w:val="italicChar"/>
        </w:rPr>
        <w:t>GpMechanism</w:t>
      </w:r>
      <w:proofErr w:type="spellEnd"/>
      <w:r w:rsidR="00000A0A">
        <w:t xml:space="preserve"> </w:t>
      </w:r>
      <w:r w:rsidR="00E71FD9">
        <w:t>object as the</w:t>
      </w:r>
      <w:r w:rsidR="00000A0A">
        <w:t xml:space="preserve"> parameter. </w:t>
      </w:r>
      <w:proofErr w:type="spellStart"/>
      <w:r w:rsidR="00000A0A" w:rsidRPr="00645DF6">
        <w:rPr>
          <w:rStyle w:val="italicChar"/>
        </w:rPr>
        <w:t>MechanismBasic</w:t>
      </w:r>
      <w:proofErr w:type="spellEnd"/>
      <w:r w:rsidR="00000A0A">
        <w:t xml:space="preserve"> also contains a static method: </w:t>
      </w:r>
    </w:p>
    <w:p w:rsidR="00000A0A" w:rsidRDefault="00000A0A" w:rsidP="003F3BD8">
      <w:pPr>
        <w:rPr>
          <w:rFonts w:ascii="Consolas" w:hAnsi="Consolas" w:cs="Consolas"/>
          <w:color w:val="000000"/>
          <w:szCs w:val="24"/>
          <w:lang w:bidi="ar-SA"/>
        </w:rPr>
      </w:pPr>
      <w:proofErr w:type="gramStart"/>
      <w:r w:rsidRPr="00000A0A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proofErr w:type="gramEnd"/>
      <w:r w:rsidRPr="00000A0A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000A0A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000A0A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r w:rsidRPr="00000A0A">
        <w:rPr>
          <w:rFonts w:ascii="Consolas" w:hAnsi="Consolas" w:cs="Consolas"/>
          <w:color w:val="000000"/>
          <w:szCs w:val="24"/>
          <w:lang w:bidi="ar-SA"/>
        </w:rPr>
        <w:t>GpMechanism</w:t>
      </w:r>
      <w:proofErr w:type="spellEnd"/>
      <w:r w:rsidRPr="00000A0A">
        <w:rPr>
          <w:rFonts w:ascii="Consolas" w:hAnsi="Consolas" w:cs="Consolas"/>
          <w:color w:val="000000"/>
          <w:szCs w:val="24"/>
          <w:lang w:bidi="ar-SA"/>
        </w:rPr>
        <w:t xml:space="preserve"> </w:t>
      </w:r>
      <w:proofErr w:type="spellStart"/>
      <w:r w:rsidRPr="00000A0A">
        <w:rPr>
          <w:rFonts w:ascii="Consolas" w:hAnsi="Consolas" w:cs="Consolas"/>
          <w:color w:val="000000"/>
          <w:szCs w:val="24"/>
          <w:lang w:bidi="ar-SA"/>
        </w:rPr>
        <w:t>createGpbMechanism</w:t>
      </w:r>
      <w:proofErr w:type="spellEnd"/>
      <w:r w:rsidRPr="00000A0A">
        <w:rPr>
          <w:rFonts w:ascii="Consolas" w:hAnsi="Consolas" w:cs="Consolas"/>
          <w:color w:val="000000"/>
          <w:szCs w:val="24"/>
          <w:lang w:bidi="ar-SA"/>
        </w:rPr>
        <w:t>(</w:t>
      </w:r>
      <w:proofErr w:type="spellStart"/>
      <w:r w:rsidRPr="00000A0A">
        <w:rPr>
          <w:rFonts w:ascii="Consolas" w:hAnsi="Consolas" w:cs="Consolas"/>
          <w:color w:val="000000"/>
          <w:szCs w:val="24"/>
          <w:lang w:bidi="ar-SA"/>
        </w:rPr>
        <w:t>IMechanism</w:t>
      </w:r>
      <w:proofErr w:type="spellEnd"/>
      <w:r w:rsidRPr="00000A0A">
        <w:rPr>
          <w:rFonts w:ascii="Consolas" w:hAnsi="Consolas" w:cs="Consolas"/>
          <w:color w:val="000000"/>
          <w:szCs w:val="24"/>
          <w:lang w:bidi="ar-SA"/>
        </w:rPr>
        <w:t xml:space="preserve"> m)</w:t>
      </w:r>
    </w:p>
    <w:p w:rsidR="00000A0A" w:rsidRDefault="00000A0A" w:rsidP="00000A0A">
      <w:pPr>
        <w:rPr>
          <w:lang w:bidi="ar-SA"/>
        </w:rPr>
      </w:pPr>
      <w:proofErr w:type="gramStart"/>
      <w:r>
        <w:rPr>
          <w:lang w:bidi="ar-SA"/>
        </w:rPr>
        <w:t>which</w:t>
      </w:r>
      <w:proofErr w:type="gramEnd"/>
      <w:r>
        <w:rPr>
          <w:lang w:bidi="ar-SA"/>
        </w:rPr>
        <w:t xml:space="preserve"> can be used to convert </w:t>
      </w:r>
      <w:proofErr w:type="spellStart"/>
      <w:r w:rsidRPr="00645DF6">
        <w:rPr>
          <w:rStyle w:val="italicChar"/>
        </w:rPr>
        <w:t>IMechanism</w:t>
      </w:r>
      <w:proofErr w:type="spellEnd"/>
      <w:r>
        <w:rPr>
          <w:lang w:bidi="ar-SA"/>
        </w:rPr>
        <w:t xml:space="preserve"> object instance to </w:t>
      </w:r>
      <w:proofErr w:type="spellStart"/>
      <w:r w:rsidRPr="00645DF6">
        <w:rPr>
          <w:rStyle w:val="italicChar"/>
        </w:rPr>
        <w:t>GpMechanism</w:t>
      </w:r>
      <w:proofErr w:type="spellEnd"/>
      <w:r>
        <w:rPr>
          <w:lang w:bidi="ar-SA"/>
        </w:rPr>
        <w:t xml:space="preserve"> object.</w:t>
      </w:r>
    </w:p>
    <w:p w:rsidR="00974212" w:rsidRDefault="00974212" w:rsidP="00000A0A">
      <w:pPr>
        <w:rPr>
          <w:lang w:bidi="ar-SA"/>
        </w:rPr>
      </w:pPr>
      <w:r>
        <w:rPr>
          <w:lang w:bidi="ar-SA"/>
        </w:rPr>
        <w:t xml:space="preserve">The </w:t>
      </w:r>
      <w:r w:rsidR="00CC702E">
        <w:rPr>
          <w:lang w:bidi="ar-SA"/>
        </w:rPr>
        <w:t>principles</w:t>
      </w:r>
      <w:r w:rsidR="001A0CD4">
        <w:rPr>
          <w:lang w:bidi="ar-SA"/>
        </w:rPr>
        <w:t xml:space="preserve"> explained above</w:t>
      </w:r>
      <w:r w:rsidR="00CC702E">
        <w:rPr>
          <w:lang w:bidi="ar-SA"/>
        </w:rPr>
        <w:t xml:space="preserve"> hold</w:t>
      </w:r>
      <w:r>
        <w:rPr>
          <w:lang w:bidi="ar-SA"/>
        </w:rPr>
        <w:t xml:space="preserve"> for all message types.</w:t>
      </w:r>
    </w:p>
    <w:p w:rsidR="002776F1" w:rsidRDefault="002776F1" w:rsidP="00000A0A">
      <w:pPr>
        <w:rPr>
          <w:lang w:bidi="ar-SA"/>
        </w:rPr>
      </w:pPr>
      <w:r>
        <w:rPr>
          <w:lang w:bidi="ar-SA"/>
        </w:rPr>
        <w:t xml:space="preserve">Extending existing message types includes modifying the proto file, generating java classes from it, adding new methods to the corresponding java interface, implementing </w:t>
      </w:r>
      <w:r w:rsidR="00645DF6">
        <w:rPr>
          <w:lang w:bidi="ar-SA"/>
        </w:rPr>
        <w:t>these methods</w:t>
      </w:r>
      <w:r>
        <w:rPr>
          <w:lang w:bidi="ar-SA"/>
        </w:rPr>
        <w:t xml:space="preserve"> in the basic class,</w:t>
      </w:r>
      <w:r w:rsidR="00495D8B">
        <w:rPr>
          <w:lang w:bidi="ar-SA"/>
        </w:rPr>
        <w:t xml:space="preserve"> and finally</w:t>
      </w:r>
      <w:r>
        <w:rPr>
          <w:lang w:bidi="ar-SA"/>
        </w:rPr>
        <w:t xml:space="preserve"> modifying the basic class to support the new attribute.</w:t>
      </w:r>
    </w:p>
    <w:p w:rsidR="00BD1F81" w:rsidRPr="00000A0A" w:rsidRDefault="006E3BDD" w:rsidP="00000A0A">
      <w:pPr>
        <w:rPr>
          <w:lang w:bidi="ar-SA"/>
        </w:rPr>
      </w:pPr>
      <w:r>
        <w:rPr>
          <w:lang w:bidi="ar-SA"/>
        </w:rPr>
        <w:t>Notice</w:t>
      </w:r>
      <w:r w:rsidR="00BD1F81">
        <w:rPr>
          <w:lang w:bidi="ar-SA"/>
        </w:rPr>
        <w:t xml:space="preserve"> that in basic class equals methods are redefined for the testing purposes. In the </w:t>
      </w:r>
      <w:r w:rsidR="00BD1F81" w:rsidRPr="00537C09">
        <w:rPr>
          <w:rStyle w:val="italicChar"/>
        </w:rPr>
        <w:t>equal</w:t>
      </w:r>
      <w:r w:rsidR="00537C09" w:rsidRPr="00537C09">
        <w:rPr>
          <w:rStyle w:val="italicChar"/>
        </w:rPr>
        <w:t>s</w:t>
      </w:r>
      <w:r w:rsidR="00BD1F81">
        <w:rPr>
          <w:lang w:bidi="ar-SA"/>
        </w:rPr>
        <w:t xml:space="preserve"> method two object</w:t>
      </w:r>
      <w:r w:rsidR="00112E98">
        <w:rPr>
          <w:lang w:bidi="ar-SA"/>
        </w:rPr>
        <w:t>s</w:t>
      </w:r>
      <w:r w:rsidR="00BD1F81">
        <w:rPr>
          <w:lang w:bidi="ar-SA"/>
        </w:rPr>
        <w:t xml:space="preserve"> are compared by values of their private attributes.</w:t>
      </w:r>
      <w:r w:rsidR="00553EDD">
        <w:rPr>
          <w:lang w:bidi="ar-SA"/>
        </w:rPr>
        <w:t xml:space="preserve"> In addition, </w:t>
      </w:r>
      <w:proofErr w:type="spellStart"/>
      <w:proofErr w:type="gramStart"/>
      <w:r w:rsidR="00553EDD" w:rsidRPr="00537C09">
        <w:rPr>
          <w:rStyle w:val="italicChar"/>
        </w:rPr>
        <w:t>toString</w:t>
      </w:r>
      <w:proofErr w:type="spellEnd"/>
      <w:r w:rsidR="00553EDD" w:rsidRPr="00537C09">
        <w:rPr>
          <w:rStyle w:val="italicChar"/>
        </w:rPr>
        <w:t>(</w:t>
      </w:r>
      <w:proofErr w:type="gramEnd"/>
      <w:r w:rsidR="00553EDD" w:rsidRPr="00537C09">
        <w:rPr>
          <w:rStyle w:val="italicChar"/>
        </w:rPr>
        <w:t>)</w:t>
      </w:r>
      <w:r w:rsidR="00553EDD">
        <w:rPr>
          <w:lang w:bidi="ar-SA"/>
        </w:rPr>
        <w:t xml:space="preserve"> methods are redefined as well for logging purposes.</w:t>
      </w:r>
    </w:p>
    <w:p w:rsidR="00FD776F" w:rsidRDefault="00FD776F" w:rsidP="00F65FDD">
      <w:pPr>
        <w:pStyle w:val="Heading1"/>
        <w:numPr>
          <w:ilvl w:val="0"/>
          <w:numId w:val="9"/>
        </w:numPr>
      </w:pPr>
      <w:r>
        <w:lastRenderedPageBreak/>
        <w:t>Scenario: Communication between a PEP and the PDP</w:t>
      </w:r>
    </w:p>
    <w:p w:rsidR="003F3BD8" w:rsidRPr="003F3BD8" w:rsidRDefault="003F3BD8" w:rsidP="003F3BD8">
      <w:r>
        <w:fldChar w:fldCharType="begin"/>
      </w:r>
      <w:r>
        <w:instrText xml:space="preserve"> REF _Ref361308908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represents class diagram of the communication manager. For the sake of simplicity, only the most important classes are shown. </w:t>
      </w:r>
    </w:p>
    <w:p w:rsidR="00E45C57" w:rsidRDefault="008C4019" w:rsidP="00E45C57">
      <w:r>
        <w:t xml:space="preserve">Figure 3 shows interaction between a </w:t>
      </w:r>
      <w:r w:rsidRPr="00B36B19">
        <w:rPr>
          <w:i/>
        </w:rPr>
        <w:t>PEP</w:t>
      </w:r>
      <w:r>
        <w:t xml:space="preserve"> client and the </w:t>
      </w:r>
      <w:r w:rsidRPr="00B36B19">
        <w:rPr>
          <w:i/>
        </w:rPr>
        <w:t>PDP</w:t>
      </w:r>
      <w:r>
        <w:t xml:space="preserve">. </w:t>
      </w:r>
    </w:p>
    <w:p w:rsidR="00B52DF7" w:rsidRDefault="00F6297C" w:rsidP="00E45C57">
      <w:r>
        <w:t>Two threads are created d</w:t>
      </w:r>
      <w:r w:rsidR="00F93469">
        <w:t xml:space="preserve">uring the </w:t>
      </w:r>
      <w:r w:rsidR="00F93469" w:rsidRPr="00B36B19">
        <w:rPr>
          <w:i/>
        </w:rPr>
        <w:t>PDP</w:t>
      </w:r>
      <w:r w:rsidR="00F93469">
        <w:t xml:space="preserve"> </w:t>
      </w:r>
      <w:r w:rsidR="00B36B19">
        <w:t>startup</w:t>
      </w:r>
      <w:r w:rsidR="00F93469">
        <w:t xml:space="preserve">: </w:t>
      </w:r>
      <w:proofErr w:type="spellStart"/>
      <w:r w:rsidR="00F93469" w:rsidRPr="009D2D40">
        <w:rPr>
          <w:rStyle w:val="italicChar"/>
        </w:rPr>
        <w:t>PepFastServiceHandler</w:t>
      </w:r>
      <w:proofErr w:type="spellEnd"/>
      <w:r w:rsidR="00F93469">
        <w:t xml:space="preserve"> and </w:t>
      </w:r>
      <w:proofErr w:type="spellStart"/>
      <w:r w:rsidR="00F93469" w:rsidRPr="009D2D40">
        <w:rPr>
          <w:rStyle w:val="italicChar"/>
        </w:rPr>
        <w:t>PmpFastServiceHandler</w:t>
      </w:r>
      <w:proofErr w:type="spellEnd"/>
      <w:r w:rsidR="00F93469">
        <w:t xml:space="preserve">. They </w:t>
      </w:r>
      <w:r w:rsidR="009D2D40">
        <w:t>wait</w:t>
      </w:r>
      <w:r w:rsidR="00F93469">
        <w:t xml:space="preserve"> for incoming client connections</w:t>
      </w:r>
      <w:r w:rsidR="00B52DF7">
        <w:t xml:space="preserve">. Each thread listens to a different port. </w:t>
      </w:r>
      <w:r w:rsidR="000558D2">
        <w:t>The p</w:t>
      </w:r>
      <w:r w:rsidR="00B52DF7">
        <w:t xml:space="preserve">ort numbers can be specified in the file </w:t>
      </w:r>
      <w:proofErr w:type="spellStart"/>
      <w:r w:rsidR="00B52DF7" w:rsidRPr="00B52DF7">
        <w:rPr>
          <w:rStyle w:val="italicChar"/>
        </w:rPr>
        <w:t>pdp.properties</w:t>
      </w:r>
      <w:proofErr w:type="spellEnd"/>
      <w:r w:rsidR="00B52DF7">
        <w:t>.</w:t>
      </w:r>
    </w:p>
    <w:p w:rsidR="000558D2" w:rsidRDefault="000558D2" w:rsidP="00E45C57">
      <w:r>
        <w:t>The s</w:t>
      </w:r>
      <w:r w:rsidR="00B52DF7">
        <w:t xml:space="preserve">equence of method invocation will be explained for the case of communication between a </w:t>
      </w:r>
      <w:r w:rsidR="00B52DF7" w:rsidRPr="000558D2">
        <w:rPr>
          <w:i/>
        </w:rPr>
        <w:t>PEP</w:t>
      </w:r>
      <w:r w:rsidR="00B52DF7">
        <w:t xml:space="preserve"> client and</w:t>
      </w:r>
      <w:r>
        <w:t xml:space="preserve"> the</w:t>
      </w:r>
      <w:r w:rsidR="00B52DF7">
        <w:t xml:space="preserve"> </w:t>
      </w:r>
      <w:r w:rsidR="00B52DF7" w:rsidRPr="000558D2">
        <w:rPr>
          <w:i/>
        </w:rPr>
        <w:t>PDP</w:t>
      </w:r>
      <w:r w:rsidR="00B52DF7">
        <w:t xml:space="preserve">. </w:t>
      </w:r>
      <w:r w:rsidR="00977E3D">
        <w:t>Similar</w:t>
      </w:r>
      <w:r w:rsidR="00F6297C">
        <w:t xml:space="preserve"> scenario</w:t>
      </w:r>
      <w:r w:rsidR="00977E3D">
        <w:t xml:space="preserve"> </w:t>
      </w:r>
      <w:r>
        <w:t xml:space="preserve">applies to the </w:t>
      </w:r>
      <w:r w:rsidR="00F6297C">
        <w:t xml:space="preserve">case </w:t>
      </w:r>
      <w:r>
        <w:t xml:space="preserve">when a </w:t>
      </w:r>
      <w:r w:rsidRPr="00A55E8B">
        <w:rPr>
          <w:rStyle w:val="italicChar"/>
        </w:rPr>
        <w:t>PMP</w:t>
      </w:r>
      <w:r>
        <w:t xml:space="preserve"> communicates with the </w:t>
      </w:r>
      <w:r w:rsidRPr="00A55E8B">
        <w:rPr>
          <w:rStyle w:val="italicChar"/>
        </w:rPr>
        <w:t>PDP</w:t>
      </w:r>
      <w:r>
        <w:t xml:space="preserve">. </w:t>
      </w:r>
    </w:p>
    <w:p w:rsidR="006E3695" w:rsidRDefault="009466DF" w:rsidP="00E45C57">
      <w:r w:rsidRPr="00A55E8B">
        <w:rPr>
          <w:rStyle w:val="italicChar"/>
        </w:rPr>
        <w:t>PEP</w:t>
      </w:r>
      <w:r>
        <w:t xml:space="preserve"> uses </w:t>
      </w:r>
      <w:r w:rsidRPr="00267C37">
        <w:rPr>
          <w:rStyle w:val="italicChar"/>
        </w:rPr>
        <w:t>Pep2Pdp</w:t>
      </w:r>
      <w:r>
        <w:t xml:space="preserve"> stub to establish connection to PDP. Connection parameters are IP ad</w:t>
      </w:r>
      <w:r w:rsidR="000D5C13">
        <w:t xml:space="preserve">dress and port number of the </w:t>
      </w:r>
      <w:proofErr w:type="spellStart"/>
      <w:r w:rsidR="000D5C13" w:rsidRPr="00326160">
        <w:rPr>
          <w:rStyle w:val="italicChar"/>
        </w:rPr>
        <w:t>PepFastServiceHandler</w:t>
      </w:r>
      <w:proofErr w:type="spellEnd"/>
      <w:r w:rsidR="000D5C13">
        <w:t>.</w:t>
      </w:r>
      <w:r w:rsidR="00AF30AC">
        <w:t xml:space="preserve"> After establishing the connection, </w:t>
      </w:r>
      <w:proofErr w:type="spellStart"/>
      <w:r w:rsidR="00AF30AC" w:rsidRPr="00267C37">
        <w:rPr>
          <w:rStyle w:val="italicChar"/>
        </w:rPr>
        <w:t>PepFastServiceHandler</w:t>
      </w:r>
      <w:proofErr w:type="spellEnd"/>
      <w:r w:rsidR="00AF30AC">
        <w:t xml:space="preserve"> creates an instance of </w:t>
      </w:r>
      <w:proofErr w:type="spellStart"/>
      <w:r w:rsidR="00AF30AC" w:rsidRPr="00267C37">
        <w:rPr>
          <w:rStyle w:val="italicChar"/>
        </w:rPr>
        <w:t>PepClient</w:t>
      </w:r>
      <w:r w:rsidR="00AC730E" w:rsidRPr="00267C37">
        <w:rPr>
          <w:rStyle w:val="italicChar"/>
        </w:rPr>
        <w:t>ConnectionHandler</w:t>
      </w:r>
      <w:proofErr w:type="spellEnd"/>
      <w:r w:rsidR="00AC730E">
        <w:t xml:space="preserve"> which receives</w:t>
      </w:r>
      <w:r w:rsidR="00AF30AC">
        <w:t xml:space="preserve"> incoming messages from the </w:t>
      </w:r>
      <w:r w:rsidR="00AF30AC" w:rsidRPr="00A55E8B">
        <w:rPr>
          <w:rStyle w:val="italicChar"/>
        </w:rPr>
        <w:t>PEP</w:t>
      </w:r>
      <w:r w:rsidR="00AF30AC">
        <w:t xml:space="preserve"> client.</w:t>
      </w:r>
      <w:r w:rsidR="00326160">
        <w:t xml:space="preserve"> </w:t>
      </w:r>
      <w:r w:rsidR="00326160" w:rsidRPr="00A55E8B">
        <w:rPr>
          <w:rStyle w:val="italicChar"/>
        </w:rPr>
        <w:t>PEP</w:t>
      </w:r>
      <w:r w:rsidR="00A55E8B">
        <w:t xml:space="preserve"> the</w:t>
      </w:r>
      <w:r w:rsidR="00326160">
        <w:t xml:space="preserve">n invokes </w:t>
      </w:r>
      <w:proofErr w:type="spellStart"/>
      <w:proofErr w:type="gramStart"/>
      <w:r w:rsidR="00326160" w:rsidRPr="00326160">
        <w:rPr>
          <w:rStyle w:val="italicChar"/>
        </w:rPr>
        <w:t>notifyEvent</w:t>
      </w:r>
      <w:proofErr w:type="spellEnd"/>
      <w:r w:rsidR="00326160">
        <w:t>(</w:t>
      </w:r>
      <w:proofErr w:type="gramEnd"/>
      <w:r w:rsidR="00326160">
        <w:t>) method on the stub with</w:t>
      </w:r>
      <w:r w:rsidR="00DC32BA">
        <w:t xml:space="preserve"> an</w:t>
      </w:r>
      <w:r w:rsidR="00326160">
        <w:t xml:space="preserve"> instance of </w:t>
      </w:r>
      <w:proofErr w:type="spellStart"/>
      <w:r w:rsidR="00326160" w:rsidRPr="00DC32BA">
        <w:rPr>
          <w:i/>
        </w:rPr>
        <w:t>IEvent</w:t>
      </w:r>
      <w:proofErr w:type="spellEnd"/>
      <w:r w:rsidR="00326160">
        <w:t xml:space="preserve"> as a parameter. The stub will convert </w:t>
      </w:r>
      <w:proofErr w:type="spellStart"/>
      <w:r w:rsidR="00326160" w:rsidRPr="00326160">
        <w:rPr>
          <w:rStyle w:val="italicChar"/>
        </w:rPr>
        <w:t>IEvent</w:t>
      </w:r>
      <w:proofErr w:type="spellEnd"/>
      <w:r w:rsidR="00326160">
        <w:t xml:space="preserve"> to corresponding instance of Google Protocol Buffer </w:t>
      </w:r>
      <w:r w:rsidR="00267C37">
        <w:t>class</w:t>
      </w:r>
      <w:r w:rsidR="00326160">
        <w:t xml:space="preserve"> </w:t>
      </w:r>
      <w:proofErr w:type="spellStart"/>
      <w:r w:rsidR="00326160" w:rsidRPr="00326160">
        <w:rPr>
          <w:rStyle w:val="italicChar"/>
        </w:rPr>
        <w:t>GpEvent</w:t>
      </w:r>
      <w:proofErr w:type="spellEnd"/>
      <w:r w:rsidR="00326160">
        <w:t>.</w:t>
      </w:r>
      <w:r w:rsidR="00DF0EF8">
        <w:t xml:space="preserve"> The </w:t>
      </w:r>
      <w:proofErr w:type="spellStart"/>
      <w:r w:rsidR="00DF0EF8">
        <w:t>google</w:t>
      </w:r>
      <w:proofErr w:type="spellEnd"/>
      <w:r w:rsidR="00DF0EF8">
        <w:t xml:space="preserve"> protocol buffer object is received by the </w:t>
      </w:r>
      <w:proofErr w:type="spellStart"/>
      <w:r w:rsidR="00DF0EF8" w:rsidRPr="00267C37">
        <w:rPr>
          <w:rStyle w:val="italicChar"/>
        </w:rPr>
        <w:t>PepClientConnectionHandler</w:t>
      </w:r>
      <w:proofErr w:type="spellEnd"/>
      <w:r w:rsidR="00DF0EF8">
        <w:t xml:space="preserve">.  It is than converted to an instance of </w:t>
      </w:r>
      <w:proofErr w:type="spellStart"/>
      <w:r w:rsidR="00DF0EF8" w:rsidRPr="00267C37">
        <w:rPr>
          <w:rStyle w:val="italicChar"/>
        </w:rPr>
        <w:t>IEvent</w:t>
      </w:r>
      <w:proofErr w:type="spellEnd"/>
      <w:r w:rsidR="00DF0EF8">
        <w:t xml:space="preserve">. The newly created </w:t>
      </w:r>
      <w:proofErr w:type="spellStart"/>
      <w:r w:rsidR="00DF0EF8" w:rsidRPr="00267C37">
        <w:rPr>
          <w:rStyle w:val="italicChar"/>
        </w:rPr>
        <w:t>IEvent</w:t>
      </w:r>
      <w:proofErr w:type="spellEnd"/>
      <w:r w:rsidR="00DF0EF8">
        <w:t xml:space="preserve"> is placed in the queue which is part of the </w:t>
      </w:r>
      <w:proofErr w:type="spellStart"/>
      <w:r w:rsidR="00DF0EF8" w:rsidRPr="00267C37">
        <w:rPr>
          <w:rStyle w:val="italicChar"/>
        </w:rPr>
        <w:t>RequestHandler</w:t>
      </w:r>
      <w:proofErr w:type="spellEnd"/>
      <w:r w:rsidR="00DF0EF8">
        <w:t xml:space="preserve"> class. </w:t>
      </w:r>
      <w:r w:rsidR="00AA19BF">
        <w:t xml:space="preserve">The </w:t>
      </w:r>
      <w:proofErr w:type="spellStart"/>
      <w:r w:rsidR="00AA19BF" w:rsidRPr="00267C37">
        <w:rPr>
          <w:rStyle w:val="italicChar"/>
        </w:rPr>
        <w:t>PepClientConnectionHandler</w:t>
      </w:r>
      <w:proofErr w:type="spellEnd"/>
      <w:r w:rsidR="00AA19BF">
        <w:t xml:space="preserve"> is paused and it waits for the </w:t>
      </w:r>
      <w:proofErr w:type="spellStart"/>
      <w:r w:rsidR="00AA19BF" w:rsidRPr="00267C37">
        <w:rPr>
          <w:rStyle w:val="italicChar"/>
        </w:rPr>
        <w:t>RequestHandler</w:t>
      </w:r>
      <w:proofErr w:type="spellEnd"/>
      <w:r w:rsidR="00AA19BF">
        <w:t xml:space="preserve"> to process the event. </w:t>
      </w:r>
      <w:r w:rsidR="00DF0EF8">
        <w:t>The queue migh</w:t>
      </w:r>
      <w:r w:rsidR="00AA19BF">
        <w:t>t already contain</w:t>
      </w:r>
      <w:r w:rsidR="00DF0EF8">
        <w:t xml:space="preserve"> several requests that </w:t>
      </w:r>
      <w:r w:rsidR="00AA19BF">
        <w:t>will</w:t>
      </w:r>
      <w:r w:rsidR="00DF0EF8">
        <w:t xml:space="preserve"> be processed in FIFO order.</w:t>
      </w:r>
      <w:r w:rsidR="00D26B19">
        <w:t xml:space="preserve"> Once the event is processed, the </w:t>
      </w:r>
      <w:proofErr w:type="spellStart"/>
      <w:r w:rsidR="00D26B19" w:rsidRPr="00267C37">
        <w:rPr>
          <w:rStyle w:val="italicChar"/>
        </w:rPr>
        <w:t>PepClientConnectionHandler</w:t>
      </w:r>
      <w:proofErr w:type="spellEnd"/>
      <w:r w:rsidR="00D26B19">
        <w:t xml:space="preserve"> </w:t>
      </w:r>
      <w:r w:rsidR="00267C37">
        <w:t>is woken up and it replies</w:t>
      </w:r>
      <w:r w:rsidR="00D26B19">
        <w:t xml:space="preserve"> to the</w:t>
      </w:r>
      <w:r w:rsidR="000711DD">
        <w:t xml:space="preserve"> </w:t>
      </w:r>
      <w:r w:rsidR="000711DD" w:rsidRPr="00AE5622">
        <w:rPr>
          <w:i/>
        </w:rPr>
        <w:t>PEP</w:t>
      </w:r>
      <w:r w:rsidR="000711DD">
        <w:t xml:space="preserve"> client by sending the response </w:t>
      </w:r>
      <w:r w:rsidR="00AE5622">
        <w:t>created</w:t>
      </w:r>
      <w:r w:rsidR="000711DD">
        <w:t xml:space="preserve"> </w:t>
      </w:r>
      <w:r w:rsidR="00AE5622">
        <w:t xml:space="preserve">by </w:t>
      </w:r>
      <w:r w:rsidR="000711DD">
        <w:t xml:space="preserve">the </w:t>
      </w:r>
      <w:proofErr w:type="spellStart"/>
      <w:r w:rsidR="000711DD" w:rsidRPr="006E3695">
        <w:rPr>
          <w:rStyle w:val="italicChar"/>
        </w:rPr>
        <w:t>RequestHandler</w:t>
      </w:r>
      <w:proofErr w:type="spellEnd"/>
      <w:r w:rsidR="000711DD">
        <w:t xml:space="preserve">. </w:t>
      </w:r>
    </w:p>
    <w:p w:rsidR="006E3695" w:rsidRDefault="000711DD" w:rsidP="00E45C57">
      <w:proofErr w:type="spellStart"/>
      <w:proofErr w:type="gramStart"/>
      <w:r w:rsidRPr="006E3695">
        <w:rPr>
          <w:rStyle w:val="italicChar"/>
        </w:rPr>
        <w:t>RequestHandler</w:t>
      </w:r>
      <w:proofErr w:type="spellEnd"/>
      <w:r>
        <w:t xml:space="preserve"> ‘s</w:t>
      </w:r>
      <w:proofErr w:type="gramEnd"/>
      <w:r>
        <w:t xml:space="preserve"> queue elements contain all necessary information to uniquely identify the method invoked on the </w:t>
      </w:r>
      <w:r w:rsidRPr="00AE5622">
        <w:rPr>
          <w:i/>
        </w:rPr>
        <w:t>PDP</w:t>
      </w:r>
      <w:r>
        <w:t xml:space="preserve"> and th</w:t>
      </w:r>
      <w:r w:rsidR="00AE5622">
        <w:t>e thread which is responsible for</w:t>
      </w:r>
      <w:r>
        <w:t xml:space="preserve"> sending </w:t>
      </w:r>
      <w:r w:rsidR="00AE5622">
        <w:t xml:space="preserve">the </w:t>
      </w:r>
      <w:r>
        <w:t>response to the client.</w:t>
      </w:r>
    </w:p>
    <w:p w:rsidR="00933BEE" w:rsidRDefault="00933BEE" w:rsidP="00E45C57">
      <w:r>
        <w:t xml:space="preserve">An example which shows how to communicate with </w:t>
      </w:r>
      <w:r w:rsidRPr="00EE5EDC">
        <w:rPr>
          <w:rStyle w:val="italicChar"/>
        </w:rPr>
        <w:t>PDP</w:t>
      </w:r>
      <w:r>
        <w:t xml:space="preserve"> from the perspective of </w:t>
      </w:r>
      <w:proofErr w:type="gramStart"/>
      <w:r>
        <w:t xml:space="preserve">a </w:t>
      </w:r>
      <w:r w:rsidRPr="00EE5EDC">
        <w:rPr>
          <w:rStyle w:val="italicChar"/>
        </w:rPr>
        <w:t>PEP</w:t>
      </w:r>
      <w:proofErr w:type="gramEnd"/>
      <w:r>
        <w:t xml:space="preserve"> can be seen in </w:t>
      </w:r>
      <w:r w:rsidRPr="0099788F">
        <w:rPr>
          <w:rStyle w:val="italicChar"/>
        </w:rPr>
        <w:t>Pep2Pdp/</w:t>
      </w:r>
      <w:proofErr w:type="spellStart"/>
      <w:r w:rsidRPr="0099788F">
        <w:rPr>
          <w:rStyle w:val="italicChar"/>
        </w:rPr>
        <w:t>src</w:t>
      </w:r>
      <w:proofErr w:type="spellEnd"/>
      <w:r w:rsidRPr="0099788F">
        <w:rPr>
          <w:rStyle w:val="italicChar"/>
        </w:rPr>
        <w:t>/test/java/ TestPep2PdpCommunication</w:t>
      </w:r>
      <w:r>
        <w:t>.</w:t>
      </w:r>
    </w:p>
    <w:p w:rsidR="002B0190" w:rsidRPr="008E23F9" w:rsidRDefault="002B0190" w:rsidP="00E45C57"/>
    <w:p w:rsidR="001D3E13" w:rsidRDefault="001D3E13" w:rsidP="008E23F9">
      <w:pPr>
        <w:keepNext/>
        <w:sectPr w:rsidR="001D3E13" w:rsidSect="00CF58C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E23F9" w:rsidRDefault="007519E6" w:rsidP="008E23F9">
      <w:pPr>
        <w:keepNext/>
      </w:pPr>
      <w:r>
        <w:rPr>
          <w:noProof/>
          <w:lang w:bidi="ar-SA"/>
        </w:rPr>
        <w:lastRenderedPageBreak/>
        <w:drawing>
          <wp:inline distT="0" distB="0" distL="0" distR="0">
            <wp:extent cx="8229600" cy="5526593"/>
            <wp:effectExtent l="19050" t="0" r="0" b="0"/>
            <wp:docPr id="4" name="Picture 1" descr="D:\githiwi\Documentation\Communication 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iwi\Documentation\Communication Manag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526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C57" w:rsidRDefault="008E23F9" w:rsidP="008E23F9">
      <w:pPr>
        <w:pStyle w:val="Caption"/>
        <w:jc w:val="center"/>
      </w:pPr>
      <w:bookmarkStart w:id="1" w:name="_Ref361308908"/>
      <w:r>
        <w:t xml:space="preserve">Figure </w:t>
      </w:r>
      <w:fldSimple w:instr=" SEQ Figure \* ARABIC ">
        <w:r w:rsidR="0059692F">
          <w:rPr>
            <w:noProof/>
          </w:rPr>
          <w:t>2</w:t>
        </w:r>
      </w:fldSimple>
      <w:bookmarkEnd w:id="1"/>
      <w:r>
        <w:t xml:space="preserve"> Communication Module Class Diagram</w:t>
      </w:r>
    </w:p>
    <w:p w:rsidR="001D3E13" w:rsidRDefault="001D3E13" w:rsidP="00A639AF">
      <w:pPr>
        <w:sectPr w:rsidR="001D3E13" w:rsidSect="001D3E1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A639AF" w:rsidRDefault="00A639AF" w:rsidP="00A639AF"/>
    <w:p w:rsidR="0059692F" w:rsidRDefault="00A639AF" w:rsidP="0059692F">
      <w:pPr>
        <w:keepNext/>
      </w:pPr>
      <w:r>
        <w:rPr>
          <w:noProof/>
          <w:lang w:bidi="ar-SA"/>
        </w:rPr>
        <w:drawing>
          <wp:inline distT="0" distB="0" distL="0" distR="0">
            <wp:extent cx="5934075" cy="3971925"/>
            <wp:effectExtent l="19050" t="0" r="9525" b="0"/>
            <wp:docPr id="7" name="Picture 7" descr="D:\githiwi\Documentation\PDP 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ithiwi\Documentation\PDP star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9AF" w:rsidRPr="00A639AF" w:rsidRDefault="0059692F" w:rsidP="0059692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 w:rsidR="00BA3937">
        <w:t xml:space="preserve">PEP </w:t>
      </w:r>
      <w:r>
        <w:t>Client - PDP interaction</w:t>
      </w:r>
    </w:p>
    <w:sectPr w:rsidR="00A639AF" w:rsidRPr="00A639AF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F3972"/>
    <w:multiLevelType w:val="hybridMultilevel"/>
    <w:tmpl w:val="6794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0209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065CF"/>
    <w:multiLevelType w:val="hybridMultilevel"/>
    <w:tmpl w:val="4298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A6A21"/>
    <w:multiLevelType w:val="hybridMultilevel"/>
    <w:tmpl w:val="12F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A469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9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F0C44"/>
    <w:rsid w:val="000003D7"/>
    <w:rsid w:val="00000A0A"/>
    <w:rsid w:val="00016E0E"/>
    <w:rsid w:val="00037432"/>
    <w:rsid w:val="000558D2"/>
    <w:rsid w:val="000711DD"/>
    <w:rsid w:val="00081A9A"/>
    <w:rsid w:val="00085D97"/>
    <w:rsid w:val="000C7E5A"/>
    <w:rsid w:val="000D5C13"/>
    <w:rsid w:val="000D5DED"/>
    <w:rsid w:val="000F472F"/>
    <w:rsid w:val="00112E98"/>
    <w:rsid w:val="00157010"/>
    <w:rsid w:val="00170D15"/>
    <w:rsid w:val="001A0CD4"/>
    <w:rsid w:val="001A2332"/>
    <w:rsid w:val="001A6E85"/>
    <w:rsid w:val="001C28F8"/>
    <w:rsid w:val="001D3E13"/>
    <w:rsid w:val="001E7272"/>
    <w:rsid w:val="001F6F8D"/>
    <w:rsid w:val="00203562"/>
    <w:rsid w:val="002109A3"/>
    <w:rsid w:val="0022179C"/>
    <w:rsid w:val="00226334"/>
    <w:rsid w:val="00231D94"/>
    <w:rsid w:val="00243293"/>
    <w:rsid w:val="002471C0"/>
    <w:rsid w:val="002575FC"/>
    <w:rsid w:val="00267C37"/>
    <w:rsid w:val="002776F1"/>
    <w:rsid w:val="002817D5"/>
    <w:rsid w:val="002A5D1E"/>
    <w:rsid w:val="002B0190"/>
    <w:rsid w:val="002C39B6"/>
    <w:rsid w:val="002E1796"/>
    <w:rsid w:val="00326160"/>
    <w:rsid w:val="00331A3D"/>
    <w:rsid w:val="003928C8"/>
    <w:rsid w:val="003A6FBF"/>
    <w:rsid w:val="003D437F"/>
    <w:rsid w:val="003E225E"/>
    <w:rsid w:val="003F3BD8"/>
    <w:rsid w:val="00400881"/>
    <w:rsid w:val="004119CF"/>
    <w:rsid w:val="00414E43"/>
    <w:rsid w:val="00415389"/>
    <w:rsid w:val="00425B38"/>
    <w:rsid w:val="004328ED"/>
    <w:rsid w:val="00437FAC"/>
    <w:rsid w:val="0048354C"/>
    <w:rsid w:val="00495D8B"/>
    <w:rsid w:val="004F0B5C"/>
    <w:rsid w:val="004F215C"/>
    <w:rsid w:val="004F6C84"/>
    <w:rsid w:val="00507F29"/>
    <w:rsid w:val="00525619"/>
    <w:rsid w:val="00537C09"/>
    <w:rsid w:val="00553EDD"/>
    <w:rsid w:val="00571F7B"/>
    <w:rsid w:val="005736EB"/>
    <w:rsid w:val="0058303C"/>
    <w:rsid w:val="00583A85"/>
    <w:rsid w:val="0059692F"/>
    <w:rsid w:val="005B037B"/>
    <w:rsid w:val="005F0C44"/>
    <w:rsid w:val="00601078"/>
    <w:rsid w:val="00611C27"/>
    <w:rsid w:val="0061325A"/>
    <w:rsid w:val="00613302"/>
    <w:rsid w:val="00633991"/>
    <w:rsid w:val="006364D9"/>
    <w:rsid w:val="00643CFA"/>
    <w:rsid w:val="00645DF6"/>
    <w:rsid w:val="00664E9D"/>
    <w:rsid w:val="00685B4A"/>
    <w:rsid w:val="0068685C"/>
    <w:rsid w:val="006A3F63"/>
    <w:rsid w:val="006A78F6"/>
    <w:rsid w:val="006B5111"/>
    <w:rsid w:val="006B613D"/>
    <w:rsid w:val="006B7231"/>
    <w:rsid w:val="006C0375"/>
    <w:rsid w:val="006C40F2"/>
    <w:rsid w:val="006D480B"/>
    <w:rsid w:val="006E3695"/>
    <w:rsid w:val="006E3BDD"/>
    <w:rsid w:val="006F5AA5"/>
    <w:rsid w:val="006F7677"/>
    <w:rsid w:val="00704E00"/>
    <w:rsid w:val="00716038"/>
    <w:rsid w:val="00720AB3"/>
    <w:rsid w:val="00731FC6"/>
    <w:rsid w:val="00732C35"/>
    <w:rsid w:val="007519E6"/>
    <w:rsid w:val="00760926"/>
    <w:rsid w:val="007629FF"/>
    <w:rsid w:val="00796DBD"/>
    <w:rsid w:val="007B0777"/>
    <w:rsid w:val="007B3C13"/>
    <w:rsid w:val="007D7EBD"/>
    <w:rsid w:val="007F6837"/>
    <w:rsid w:val="007F7A96"/>
    <w:rsid w:val="008111E6"/>
    <w:rsid w:val="00814194"/>
    <w:rsid w:val="00844E84"/>
    <w:rsid w:val="008522BF"/>
    <w:rsid w:val="008569E1"/>
    <w:rsid w:val="00887180"/>
    <w:rsid w:val="008B634E"/>
    <w:rsid w:val="008C2417"/>
    <w:rsid w:val="008C3A2F"/>
    <w:rsid w:val="008C4019"/>
    <w:rsid w:val="008D0AB9"/>
    <w:rsid w:val="008D0D1E"/>
    <w:rsid w:val="008E23F9"/>
    <w:rsid w:val="008E5F93"/>
    <w:rsid w:val="009042BA"/>
    <w:rsid w:val="00907F4A"/>
    <w:rsid w:val="00933BEE"/>
    <w:rsid w:val="00941E02"/>
    <w:rsid w:val="009466DF"/>
    <w:rsid w:val="00946F6F"/>
    <w:rsid w:val="00967EAE"/>
    <w:rsid w:val="00974212"/>
    <w:rsid w:val="00977E3D"/>
    <w:rsid w:val="009878E1"/>
    <w:rsid w:val="00987FFA"/>
    <w:rsid w:val="0099713C"/>
    <w:rsid w:val="0099788F"/>
    <w:rsid w:val="009B37F4"/>
    <w:rsid w:val="009D2D40"/>
    <w:rsid w:val="00A121CC"/>
    <w:rsid w:val="00A22445"/>
    <w:rsid w:val="00A27081"/>
    <w:rsid w:val="00A33135"/>
    <w:rsid w:val="00A355DF"/>
    <w:rsid w:val="00A4010A"/>
    <w:rsid w:val="00A55E8B"/>
    <w:rsid w:val="00A6026B"/>
    <w:rsid w:val="00A639AF"/>
    <w:rsid w:val="00A712CE"/>
    <w:rsid w:val="00A776C7"/>
    <w:rsid w:val="00A81751"/>
    <w:rsid w:val="00AA19BF"/>
    <w:rsid w:val="00AB7A16"/>
    <w:rsid w:val="00AC4610"/>
    <w:rsid w:val="00AC4D54"/>
    <w:rsid w:val="00AC730E"/>
    <w:rsid w:val="00AD2ED3"/>
    <w:rsid w:val="00AD43DC"/>
    <w:rsid w:val="00AE10D8"/>
    <w:rsid w:val="00AE31F7"/>
    <w:rsid w:val="00AE5622"/>
    <w:rsid w:val="00AF142F"/>
    <w:rsid w:val="00AF30AC"/>
    <w:rsid w:val="00B14A00"/>
    <w:rsid w:val="00B34598"/>
    <w:rsid w:val="00B36B19"/>
    <w:rsid w:val="00B46347"/>
    <w:rsid w:val="00B50D8D"/>
    <w:rsid w:val="00B52DF7"/>
    <w:rsid w:val="00B55DF9"/>
    <w:rsid w:val="00B644E9"/>
    <w:rsid w:val="00B762DC"/>
    <w:rsid w:val="00B81AAD"/>
    <w:rsid w:val="00BA3937"/>
    <w:rsid w:val="00BB7594"/>
    <w:rsid w:val="00BC619D"/>
    <w:rsid w:val="00BD1945"/>
    <w:rsid w:val="00BD1F81"/>
    <w:rsid w:val="00BF10F6"/>
    <w:rsid w:val="00C13346"/>
    <w:rsid w:val="00C41E2B"/>
    <w:rsid w:val="00C6113A"/>
    <w:rsid w:val="00C66498"/>
    <w:rsid w:val="00C6768B"/>
    <w:rsid w:val="00C86AE3"/>
    <w:rsid w:val="00C870CA"/>
    <w:rsid w:val="00C91CAD"/>
    <w:rsid w:val="00C963FD"/>
    <w:rsid w:val="00CA3129"/>
    <w:rsid w:val="00CA3DA8"/>
    <w:rsid w:val="00CB1E06"/>
    <w:rsid w:val="00CC0F68"/>
    <w:rsid w:val="00CC60B3"/>
    <w:rsid w:val="00CC702E"/>
    <w:rsid w:val="00CE4E9F"/>
    <w:rsid w:val="00CE79A0"/>
    <w:rsid w:val="00CF077F"/>
    <w:rsid w:val="00CF58CA"/>
    <w:rsid w:val="00CF6608"/>
    <w:rsid w:val="00D26B19"/>
    <w:rsid w:val="00D30176"/>
    <w:rsid w:val="00D33311"/>
    <w:rsid w:val="00D34980"/>
    <w:rsid w:val="00D43A61"/>
    <w:rsid w:val="00D71404"/>
    <w:rsid w:val="00D804FE"/>
    <w:rsid w:val="00D8349D"/>
    <w:rsid w:val="00D8490D"/>
    <w:rsid w:val="00DC32BA"/>
    <w:rsid w:val="00DD5EAF"/>
    <w:rsid w:val="00DE4D43"/>
    <w:rsid w:val="00DF0EF8"/>
    <w:rsid w:val="00DF1994"/>
    <w:rsid w:val="00E00330"/>
    <w:rsid w:val="00E37C2B"/>
    <w:rsid w:val="00E45C57"/>
    <w:rsid w:val="00E56C7B"/>
    <w:rsid w:val="00E56E33"/>
    <w:rsid w:val="00E71FD9"/>
    <w:rsid w:val="00E909EF"/>
    <w:rsid w:val="00ED09D4"/>
    <w:rsid w:val="00ED6C42"/>
    <w:rsid w:val="00ED77F7"/>
    <w:rsid w:val="00EE4670"/>
    <w:rsid w:val="00EE5EDC"/>
    <w:rsid w:val="00F03676"/>
    <w:rsid w:val="00F6297C"/>
    <w:rsid w:val="00F65FDD"/>
    <w:rsid w:val="00F85ED3"/>
    <w:rsid w:val="00F906FC"/>
    <w:rsid w:val="00F93469"/>
    <w:rsid w:val="00FA17EF"/>
    <w:rsid w:val="00FA30F4"/>
    <w:rsid w:val="00FA3A10"/>
    <w:rsid w:val="00FB006B"/>
    <w:rsid w:val="00FB474D"/>
    <w:rsid w:val="00FC74F7"/>
    <w:rsid w:val="00FD2AEC"/>
    <w:rsid w:val="00FD776F"/>
    <w:rsid w:val="00FE4CB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34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375"/>
    <w:pPr>
      <w:numPr>
        <w:numId w:val="1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375"/>
    <w:pPr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375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375"/>
    <w:pPr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375"/>
    <w:pPr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375"/>
    <w:pPr>
      <w:numPr>
        <w:ilvl w:val="5"/>
        <w:numId w:val="10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375"/>
    <w:pPr>
      <w:numPr>
        <w:ilvl w:val="6"/>
        <w:numId w:val="10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375"/>
    <w:pPr>
      <w:numPr>
        <w:ilvl w:val="7"/>
        <w:numId w:val="10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375"/>
    <w:pPr>
      <w:numPr>
        <w:ilvl w:val="8"/>
        <w:numId w:val="10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37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C0375"/>
    <w:pPr>
      <w:ind w:left="720"/>
      <w:contextualSpacing/>
    </w:pPr>
  </w:style>
  <w:style w:type="table" w:styleId="TableGrid">
    <w:name w:val="Table Grid"/>
    <w:basedOn w:val="TableNormal"/>
    <w:uiPriority w:val="59"/>
    <w:rsid w:val="00731F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1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C6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link w:val="italicChar"/>
    <w:qFormat/>
    <w:rsid w:val="00B46347"/>
    <w:rPr>
      <w:i/>
    </w:rPr>
  </w:style>
  <w:style w:type="paragraph" w:styleId="Caption">
    <w:name w:val="caption"/>
    <w:basedOn w:val="Normal"/>
    <w:next w:val="Normal"/>
    <w:uiPriority w:val="35"/>
    <w:unhideWhenUsed/>
    <w:qFormat/>
    <w:rsid w:val="00A331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italicChar">
    <w:name w:val="italic Char"/>
    <w:basedOn w:val="DefaultParagraphFont"/>
    <w:link w:val="italic"/>
    <w:rsid w:val="00B46347"/>
    <w:rPr>
      <w:rFonts w:ascii="Arial" w:hAnsi="Arial"/>
      <w:i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037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375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375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375"/>
    <w:rPr>
      <w:rFonts w:asciiTheme="majorHAnsi" w:eastAsiaTheme="majorEastAsia" w:hAnsiTheme="majorHAnsi" w:cstheme="majorBidi"/>
      <w:b/>
      <w:bCs/>
      <w:color w:val="7F7F7F" w:themeColor="text1" w:themeTint="8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375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375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37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37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C037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037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375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037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C0375"/>
    <w:rPr>
      <w:b/>
      <w:bCs/>
    </w:rPr>
  </w:style>
  <w:style w:type="character" w:styleId="Emphasis">
    <w:name w:val="Emphasis"/>
    <w:uiPriority w:val="20"/>
    <w:qFormat/>
    <w:rsid w:val="006C037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C03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037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C037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37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375"/>
    <w:rPr>
      <w:b/>
      <w:bCs/>
      <w:i/>
      <w:iCs/>
    </w:rPr>
  </w:style>
  <w:style w:type="character" w:styleId="SubtleEmphasis">
    <w:name w:val="Subtle Emphasis"/>
    <w:uiPriority w:val="19"/>
    <w:qFormat/>
    <w:rsid w:val="006C0375"/>
    <w:rPr>
      <w:i/>
      <w:iCs/>
    </w:rPr>
  </w:style>
  <w:style w:type="character" w:styleId="IntenseEmphasis">
    <w:name w:val="Intense Emphasis"/>
    <w:uiPriority w:val="21"/>
    <w:qFormat/>
    <w:rsid w:val="006C0375"/>
    <w:rPr>
      <w:b/>
      <w:bCs/>
    </w:rPr>
  </w:style>
  <w:style w:type="character" w:styleId="SubtleReference">
    <w:name w:val="Subtle Reference"/>
    <w:uiPriority w:val="31"/>
    <w:qFormat/>
    <w:rsid w:val="006C0375"/>
    <w:rPr>
      <w:smallCaps/>
    </w:rPr>
  </w:style>
  <w:style w:type="character" w:styleId="IntenseReference">
    <w:name w:val="Intense Reference"/>
    <w:uiPriority w:val="32"/>
    <w:qFormat/>
    <w:rsid w:val="006C0375"/>
    <w:rPr>
      <w:smallCaps/>
      <w:spacing w:val="5"/>
      <w:u w:val="single"/>
    </w:rPr>
  </w:style>
  <w:style w:type="character" w:styleId="BookTitle">
    <w:name w:val="Book Title"/>
    <w:uiPriority w:val="33"/>
    <w:qFormat/>
    <w:rsid w:val="006C037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037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Stoimenov</dc:creator>
  <cp:lastModifiedBy>Stoimenov</cp:lastModifiedBy>
  <cp:revision>124</cp:revision>
  <dcterms:created xsi:type="dcterms:W3CDTF">2013-07-10T10:21:00Z</dcterms:created>
  <dcterms:modified xsi:type="dcterms:W3CDTF">2013-07-31T09:07:00Z</dcterms:modified>
</cp:coreProperties>
</file>