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Verdana" w:cs="Verdana" w:eastAsia="Verdana" w:hAnsi="Verdana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sz w:val="48"/>
          <w:szCs w:val="48"/>
          <w:rtl w:val="0"/>
        </w:rPr>
        <w:t xml:space="preserve">Ogloblina Alena Dmitrievna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114300</wp:posOffset>
            </wp:positionV>
            <wp:extent cx="1437244" cy="184173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7244" cy="184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Junior front-end developer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St.Petersburg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Phone, email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+79605002873, alyona.ogloblina@mail.ru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2016 – present time: student of SPbU, faculty of applied mathematics and control processes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Additional education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Interface Development: JavaScript (Coursera.org)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Professional skills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JavaScript/HTML/CSS, Java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jQuery, Express, React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node.js, ngrok, Microsoft Azure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Mocha, CHAI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SQL, JDBC, MongoDB, MySQL, PostgreSql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IDE: Visual Studio Code,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WebStorm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IDEA 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Languages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English – Upper-Intermediate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Experience</w:t>
      </w:r>
      <w:r w:rsidDel="00000000" w:rsidR="00000000" w:rsidRPr="00000000">
        <w:rPr>
          <w:rFonts w:ascii="Verdana" w:cs="Verdana" w:eastAsia="Verdana" w:hAnsi="Verdana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I have experience in website development, working with DB, testing. Also, I have teamwork skills.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Personal qualities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Always push the matter through</w:t>
      </w:r>
      <w:r w:rsidDel="00000000" w:rsidR="00000000" w:rsidRPr="00000000">
        <w:rPr>
          <w:rFonts w:ascii="Verdana" w:cs="Verdana" w:eastAsia="Verdana" w:hAnsi="Verdana"/>
          <w:color w:val="1f376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Self-Starter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Thorough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Industrious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Creative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Goal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I would like to apply for an internship in your company to develop global projects.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