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706"/>
        <w:gridCol w:w="4706"/>
      </w:tblGrid>
      <w:tr>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СОГЛАСОВАНО</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tc>
        <w:tc>
          <w:tcPr>
            <w:tcW w:type="dxa" w:w="4734"/>
            <w:vAlign w:val="top"/>
            <w:tcMar>
              <w:top w:w="90" w:type="dxa"/>
              <w:start w:w="110" w:type="dxa"/>
              <w:bottom w:w="90" w:type="dxa"/>
              <w:end w:w="110" w:type="dxa"/>
            </w:tcMar>
            <w:shd w:fill="F2F5F8"/>
          </w:tcPr>
          <w:p>
            <w:pPr>
              <w:spacing w:after="120"/>
              <w:ind w:firstLine="0"/>
              <w:jc w:val="center"/>
            </w:pPr>
            <w:r>
              <w:rPr>
                <w:rFonts w:ascii="Times New Roman" w:hAnsi="Times New Roman" w:eastAsia="Times New Roman" w:cs="Times New Roman"/>
                <w:b/>
                <w:color w:val="1F3750"/>
                <w:sz w:val="20"/>
              </w:rPr>
              <w:t>УТВЕРЖДАЮ</w:t>
            </w:r>
          </w:p>
          <w:p>
            <w:pPr>
              <w:spacing w:after="80"/>
              <w:ind w:firstLine="0"/>
              <w:jc w:val="center"/>
            </w:pPr>
            <w:r>
              <w:rPr>
                <w:rFonts w:ascii="Times New Roman" w:hAnsi="Times New Roman" w:eastAsia="Times New Roman" w:cs="Times New Roman"/>
                <w:b w:val="0"/>
                <w:sz w:val="20"/>
              </w:rPr>
              <w:t>Должность: ____________________________</w:t>
            </w:r>
          </w:p>
          <w:p>
            <w:pPr>
              <w:spacing w:after="80"/>
              <w:ind w:firstLine="0"/>
              <w:jc w:val="center"/>
            </w:pPr>
            <w:r>
              <w:rPr>
                <w:rFonts w:ascii="Times New Roman" w:hAnsi="Times New Roman" w:eastAsia="Times New Roman" w:cs="Times New Roman"/>
                <w:b w:val="0"/>
                <w:sz w:val="20"/>
              </w:rPr>
              <w:t>Подпись: __________ /__________________/</w:t>
            </w:r>
          </w:p>
          <w:p>
            <w:pPr>
              <w:spacing w:after="80"/>
              <w:ind w:firstLine="0"/>
              <w:jc w:val="center"/>
            </w:pPr>
            <w:r>
              <w:rPr>
                <w:rFonts w:ascii="Times New Roman" w:hAnsi="Times New Roman" w:eastAsia="Times New Roman" w:cs="Times New Roman"/>
                <w:b w:val="0"/>
                <w:sz w:val="20"/>
              </w:rPr>
              <w:t>Дата: «____» ______________ 20___ г.</w:t>
            </w:r>
          </w:p>
          <w:p>
            <w:pPr>
              <w:spacing w:after="0"/>
              <w:ind w:firstLine="0"/>
              <w:jc w:val="center"/>
            </w:pPr>
            <w:r>
              <w:rPr>
                <w:rFonts w:ascii="Times New Roman" w:hAnsi="Times New Roman" w:eastAsia="Times New Roman" w:cs="Times New Roman"/>
                <w:b w:val="0"/>
                <w:sz w:val="18"/>
              </w:rPr>
              <w:t>Приказ № ______ от «____» ________ 20___ г.</w:t>
            </w:r>
          </w:p>
        </w:tc>
      </w:tr>
    </w:tbl>
    <w:p>
      <w:pPr>
        <w:spacing w:after="0"/>
        <w:ind w:firstLine="0"/>
      </w:pPr>
    </w:p>
    <w:p>
      <w:pPr>
        <w:spacing w:before="1800" w:after="80"/>
        <w:ind w:firstLine="0"/>
        <w:jc w:val="center"/>
      </w:pPr>
      <w:r>
        <w:rPr>
          <w:rFonts w:ascii="Times New Roman" w:hAnsi="Times New Roman" w:eastAsia="Times New Roman" w:cs="Times New Roman"/>
          <w:b/>
          <w:color w:val="1F3750"/>
          <w:sz w:val="28"/>
        </w:rPr>
        <w:t>ООО «СЛАЙС ЛТД»</w:t>
      </w:r>
    </w:p>
    <w:p>
      <w:pPr>
        <w:spacing w:before="560" w:after="40"/>
        <w:ind w:firstLine="0"/>
        <w:jc w:val="center"/>
      </w:pPr>
      <w:r>
        <w:rPr>
          <w:rFonts w:ascii="Times New Roman" w:hAnsi="Times New Roman" w:eastAsia="Times New Roman" w:cs="Times New Roman"/>
          <w:b/>
          <w:color w:val="1F3750"/>
          <w:sz w:val="36"/>
        </w:rPr>
        <w:t>ИНСТРУКЦИЯ</w:t>
      </w:r>
    </w:p>
    <w:p>
      <w:pPr>
        <w:spacing w:after="280"/>
        <w:ind w:firstLine="0"/>
        <w:jc w:val="center"/>
      </w:pPr>
      <w:r>
        <w:rPr>
          <w:rFonts w:ascii="Times New Roman" w:hAnsi="Times New Roman" w:eastAsia="Times New Roman" w:cs="Times New Roman"/>
          <w:b/>
          <w:sz w:val="28"/>
        </w:rPr>
        <w:t>по охране труда</w:t>
      </w:r>
    </w:p>
    <w:p>
      <w:pPr>
        <w:spacing w:after="120"/>
        <w:ind w:firstLine="0"/>
        <w:jc w:val="center"/>
      </w:pPr>
      <w:r>
        <w:rPr>
          <w:rFonts w:ascii="Times New Roman" w:hAnsi="Times New Roman" w:eastAsia="Times New Roman" w:cs="Times New Roman"/>
          <w:b/>
          <w:sz w:val="26"/>
        </w:rPr>
        <w:t>Младший садовник</w:t>
      </w:r>
    </w:p>
    <w:p>
      <w:pPr>
        <w:spacing w:after="0"/>
        <w:ind w:firstLine="0"/>
        <w:jc w:val="center"/>
      </w:pPr>
      <w:r>
        <w:rPr>
          <w:rFonts w:ascii="Times New Roman" w:hAnsi="Times New Roman" w:eastAsia="Times New Roman" w:cs="Times New Roman"/>
          <w:color w:val="5A646E"/>
          <w:sz w:val="22"/>
        </w:rPr>
        <w:t>ИОТ-СПС-05</w:t>
      </w:r>
    </w:p>
    <w:p>
      <w:pPr>
        <w:spacing w:before="960" w:after="120"/>
        <w:ind w:firstLine="0"/>
      </w:pPr>
      <w:r>
        <w:rPr>
          <w:rFonts w:ascii="Times New Roman" w:hAnsi="Times New Roman" w:eastAsia="Times New Roman" w:cs="Times New Roman"/>
          <w:b/>
          <w:color w:val="1F3750"/>
          <w:sz w:val="22"/>
        </w:rPr>
        <w:t>Сведения о документе</w:t>
      </w:r>
    </w:p>
    <w:tbl>
      <w:tblPr>
        <w:tblW w:type="auto" w:w="0"/>
        <w:jc w:val="center"/>
        <w:tblLayout w:type="fixed"/>
        <w:tblLook w:firstColumn="1" w:firstRow="1" w:lastColumn="0" w:lastRow="0" w:noHBand="0" w:noVBand="1" w:val="04A0"/>
      </w:tblPr>
      <w:tblGrid>
        <w:gridCol w:w="3969"/>
        <w:gridCol w:w="5443"/>
      </w:tblGrid>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Введена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приказом № ______ от «____»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Дата ввода в действие</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«____» ____________ 20___ г.</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Разработана на основании</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результатов специальной оценки условий труда (карта № ___________) и оценки профессиональных рисков (реестр № ___________)</w:t>
            </w:r>
          </w:p>
        </w:tc>
      </w:tr>
      <w:tr>
        <w:tc>
          <w:tcPr>
            <w:tcW w:type="dxa" w:w="4734"/>
            <w:vAlign w:val="top"/>
            <w:tcMar>
              <w:top w:w="80" w:type="dxa"/>
              <w:start w:w="110" w:type="dxa"/>
              <w:bottom w:w="80" w:type="dxa"/>
              <w:end w:w="110" w:type="dxa"/>
            </w:tcMar>
            <w:shd w:fill="F2F5F8"/>
          </w:tcPr>
          <w:p>
            <w:pPr>
              <w:spacing w:after="0"/>
              <w:ind w:firstLine="0"/>
            </w:pPr>
            <w:r>
              <w:rPr>
                <w:rFonts w:ascii="Times New Roman" w:hAnsi="Times New Roman" w:eastAsia="Times New Roman" w:cs="Times New Roman"/>
                <w:b w:val="0"/>
                <w:sz w:val="20"/>
              </w:rPr>
              <w:t>Взамен</w:t>
            </w:r>
          </w:p>
        </w:tc>
        <w:tc>
          <w:tcPr>
            <w:tcW w:type="dxa" w:w="4734"/>
            <w:vAlign w:val="top"/>
            <w:tcMar>
              <w:top w:w="80" w:type="dxa"/>
              <w:start w:w="110" w:type="dxa"/>
              <w:bottom w:w="80" w:type="dxa"/>
              <w:end w:w="110" w:type="dxa"/>
            </w:tcMar>
          </w:tcPr>
          <w:p>
            <w:pPr>
              <w:spacing w:after="0"/>
              <w:ind w:firstLine="0"/>
            </w:pPr>
            <w:r>
              <w:rPr>
                <w:rFonts w:ascii="Times New Roman" w:hAnsi="Times New Roman" w:eastAsia="Times New Roman" w:cs="Times New Roman"/>
                <w:b w:val="0"/>
                <w:sz w:val="20"/>
              </w:rPr>
              <w:t>ИОТ № ______________</w:t>
            </w:r>
          </w:p>
        </w:tc>
      </w:tr>
    </w:tbl>
    <w:p>
      <w:pPr>
        <w:pStyle w:val="Heading1"/>
        <w:pageBreakBefore/>
      </w:pPr>
      <w:r>
        <w:rPr>
          <w:rFonts w:ascii="Times New Roman" w:hAnsi="Times New Roman" w:eastAsia="Times New Roman" w:cs="Times New Roman"/>
          <w:sz w:val="24"/>
        </w:rPr>
        <w:t>1. ОБЩИЕ ТРЕБОВАНИЯ ОХРАНЫ ТРУДА</w:t>
      </w:r>
    </w:p>
    <w:p>
      <w:pPr>
        <w:ind w:left="0"/>
      </w:pPr>
      <w:r>
        <w:rPr>
          <w:rFonts w:ascii="Times New Roman" w:hAnsi="Times New Roman" w:eastAsia="Times New Roman" w:cs="Times New Roman"/>
          <w:sz w:val="24"/>
        </w:rPr>
        <w:t>[{[ОБЩ-01]}] 1.1. Настоящая инструкция устанавливает требования по обеспечению безопасных условий труда для младший садовник ООО «СЛАЙС ЛТД».</w:t>
      </w:r>
    </w:p>
    <w:p>
      <w:pPr>
        <w:ind w:left="0"/>
      </w:pPr>
      <w:r>
        <w:rPr>
          <w:rFonts w:ascii="Times New Roman" w:hAnsi="Times New Roman" w:eastAsia="Times New Roman" w:cs="Times New Roman"/>
          <w:sz w:val="24"/>
        </w:rPr>
        <w:t>[{[ОБЩ-02]}] 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ind w:left="425" w:hanging="425"/>
      </w:pPr>
      <w:r>
        <w:rPr>
          <w:rFonts w:ascii="Times New Roman" w:hAnsi="Times New Roman" w:eastAsia="Times New Roman" w:cs="Times New Roman"/>
          <w:sz w:val="24"/>
        </w:rPr>
        <w:t>1) изучения трудовых функций младший садовник;</w:t>
      </w:r>
    </w:p>
    <w:p>
      <w:pPr>
        <w:ind w:left="425" w:hanging="425"/>
      </w:pPr>
      <w:r>
        <w:rPr>
          <w:rFonts w:ascii="Times New Roman" w:hAnsi="Times New Roman" w:eastAsia="Times New Roman" w:cs="Times New Roman"/>
          <w:sz w:val="24"/>
        </w:rPr>
        <w:t>2) результатов специальной оценки условий труда (далее – СОУТ), действующих в ООО «СЛАЙС ЛТД»;</w:t>
      </w:r>
    </w:p>
    <w:p>
      <w:pPr>
        <w:ind w:left="425" w:hanging="425"/>
      </w:pPr>
      <w:r>
        <w:rPr>
          <w:rFonts w:ascii="Times New Roman" w:hAnsi="Times New Roman" w:eastAsia="Times New Roman" w:cs="Times New Roman"/>
          <w:sz w:val="24"/>
        </w:rPr>
        <w:t>3) результатов оценки профессиональных рисков (далее – ОПР), действующих в ООО «СЛАЙС ЛТД»;</w:t>
      </w:r>
    </w:p>
    <w:p>
      <w:pPr>
        <w:ind w:left="425" w:hanging="425"/>
      </w:pPr>
      <w:r>
        <w:rPr>
          <w:rFonts w:ascii="Times New Roman" w:hAnsi="Times New Roman" w:eastAsia="Times New Roman" w:cs="Times New Roman"/>
          <w:sz w:val="24"/>
        </w:rPr>
        <w:t>4) анализа требований профессионального стандарта и должностных обязанностей;</w:t>
      </w:r>
    </w:p>
    <w:p>
      <w:pPr>
        <w:ind w:left="425" w:hanging="425"/>
      </w:pPr>
      <w:r>
        <w:rPr>
          <w:rFonts w:ascii="Times New Roman" w:hAnsi="Times New Roman" w:eastAsia="Times New Roman" w:cs="Times New Roman"/>
          <w:sz w:val="24"/>
        </w:rPr>
        <w:t>5) определения безопасных методов и приёмов выполнения работ.</w:t>
      </w:r>
    </w:p>
    <w:p>
      <w:pPr>
        <w:ind w:left="0"/>
      </w:pPr>
      <w:r>
        <w:rPr>
          <w:rFonts w:ascii="Times New Roman" w:hAnsi="Times New Roman" w:eastAsia="Times New Roman" w:cs="Times New Roman"/>
          <w:sz w:val="24"/>
        </w:rPr>
        <w:t>[{[ОБЩ-03]}] 1.3. Выполнение требований настоящей инструкции обязательно для всех работников в должности младший садовник ООО «СЛАЙС ЛТД» при выполнении ими трудовых обязанностей независимо от квалификации и стажа работы.</w:t>
      </w:r>
    </w:p>
    <w:p>
      <w:pPr>
        <w:ind w:left="0"/>
      </w:pPr>
      <w:r>
        <w:rPr>
          <w:rFonts w:ascii="Times New Roman" w:hAnsi="Times New Roman" w:eastAsia="Times New Roman" w:cs="Times New Roman"/>
          <w:sz w:val="24"/>
        </w:rPr>
        <w:t>[{[ОБЩ-04]}] 1.4. К самостоятельной работе в должности младший садовник допускаются лица не моложе 18 лет, прошедшие:</w:t>
      </w:r>
    </w:p>
    <w:p>
      <w:pPr>
        <w:ind w:left="425" w:hanging="425"/>
      </w:pPr>
      <w:r>
        <w:rPr>
          <w:rFonts w:ascii="Times New Roman" w:hAnsi="Times New Roman" w:eastAsia="Times New Roman" w:cs="Times New Roman"/>
          <w:sz w:val="24"/>
        </w:rPr>
        <w:t>– обязательный предварительный медицинский осмотр;</w:t>
      </w:r>
    </w:p>
    <w:p>
      <w:pPr>
        <w:ind w:left="425" w:hanging="425"/>
      </w:pPr>
      <w:r>
        <w:rPr>
          <w:rFonts w:ascii="Times New Roman" w:hAnsi="Times New Roman" w:eastAsia="Times New Roman" w:cs="Times New Roman"/>
          <w:sz w:val="24"/>
        </w:rPr>
        <w:t>– вводный инструктаж по охране труда;</w:t>
      </w:r>
    </w:p>
    <w:p>
      <w:pPr>
        <w:ind w:left="425" w:hanging="425"/>
      </w:pPr>
      <w:r>
        <w:rPr>
          <w:rFonts w:ascii="Times New Roman" w:hAnsi="Times New Roman" w:eastAsia="Times New Roman" w:cs="Times New Roman"/>
          <w:sz w:val="24"/>
        </w:rPr>
        <w:t>– первичный инструктаж на рабочем месте;</w:t>
      </w:r>
    </w:p>
    <w:p>
      <w:pPr>
        <w:ind w:left="425" w:hanging="425"/>
      </w:pPr>
      <w:r>
        <w:rPr>
          <w:rFonts w:ascii="Times New Roman" w:hAnsi="Times New Roman" w:eastAsia="Times New Roman" w:cs="Times New Roman"/>
          <w:sz w:val="24"/>
        </w:rPr>
        <w:t>– обучение по охране труда и проверку знаний требований охраны труда;</w:t>
      </w:r>
    </w:p>
    <w:p>
      <w:pPr>
        <w:ind w:left="425" w:hanging="425"/>
      </w:pPr>
      <w:r>
        <w:rPr>
          <w:rFonts w:ascii="Times New Roman" w:hAnsi="Times New Roman" w:eastAsia="Times New Roman" w:cs="Times New Roman"/>
          <w:sz w:val="24"/>
        </w:rPr>
        <w:t>– обучение по оказанию первой помощи пострадавшим;</w:t>
      </w:r>
    </w:p>
    <w:p>
      <w:pPr>
        <w:ind w:left="425" w:hanging="425"/>
      </w:pPr>
      <w:r>
        <w:rPr>
          <w:rFonts w:ascii="Times New Roman" w:hAnsi="Times New Roman" w:eastAsia="Times New Roman" w:cs="Times New Roman"/>
          <w:sz w:val="24"/>
        </w:rPr>
        <w:t>– обучение и проверку знаний по использованию (применению) средств индивидуальной защиты;</w:t>
      </w:r>
    </w:p>
    <w:p>
      <w:pPr>
        <w:ind w:left="425" w:hanging="425"/>
      </w:pPr>
      <w:r>
        <w:rPr>
          <w:rFonts w:ascii="Times New Roman" w:hAnsi="Times New Roman" w:eastAsia="Times New Roman" w:cs="Times New Roman"/>
          <w:sz w:val="24"/>
        </w:rPr>
        <w:t>– обучение мерам пожарной безопасности;</w:t>
      </w:r>
    </w:p>
    <w:p>
      <w:pPr>
        <w:ind w:left="425" w:hanging="425"/>
      </w:pPr>
      <w:r>
        <w:rPr>
          <w:rFonts w:ascii="Times New Roman" w:hAnsi="Times New Roman" w:eastAsia="Times New Roman" w:cs="Times New Roman"/>
          <w:sz w:val="24"/>
        </w:rPr>
        <w:t>– стажировку на рабочем месте продолжительностью не менее 2 смен;</w:t>
      </w:r>
    </w:p>
    <w:p>
      <w:pPr>
        <w:ind w:left="425" w:hanging="425"/>
      </w:pPr>
      <w:r>
        <w:rPr>
          <w:rFonts w:ascii="Times New Roman" w:hAnsi="Times New Roman" w:eastAsia="Times New Roman" w:cs="Times New Roman"/>
          <w:sz w:val="24"/>
        </w:rPr>
        <w:t>– проверку знаний правил электробезопасности в объёме I (при работе с ручным электроинструментом — II) группы по электробезопасности.</w:t>
      </w:r>
    </w:p>
    <w:p>
      <w:pPr>
        <w:ind w:left="0"/>
      </w:pPr>
      <w:r>
        <w:rPr>
          <w:rFonts w:ascii="Times New Roman" w:hAnsi="Times New Roman" w:eastAsia="Times New Roman" w:cs="Times New Roman"/>
          <w:sz w:val="24"/>
        </w:rPr>
        <w:t>[{[ОБЩ-05]}] 1.5. Повторный инструктаж проводится не реже одного раза в 6 месяцев непосредственным руководителем работ.</w:t>
      </w:r>
    </w:p>
    <w:p>
      <w:pPr>
        <w:ind w:left="0"/>
      </w:pPr>
      <w:r>
        <w:rPr>
          <w:rFonts w:ascii="Times New Roman" w:hAnsi="Times New Roman" w:eastAsia="Times New Roman" w:cs="Times New Roman"/>
          <w:sz w:val="24"/>
        </w:rPr>
        <w:t>[{[ОБЩ-06]}] 1.6. Внеплановый инструктаж проводится при:</w:t>
      </w:r>
    </w:p>
    <w:p>
      <w:pPr>
        <w:ind w:left="0"/>
      </w:pPr>
      <w:r>
        <w:rPr>
          <w:rFonts w:ascii="Times New Roman" w:hAnsi="Times New Roman" w:eastAsia="Times New Roman" w:cs="Times New Roman"/>
          <w:sz w:val="24"/>
        </w:rPr>
        <w:t>а) изменениях в эксплуатации оборудования, технологических процессов, использовании сырья и материалов, влияющих на безопасность труда;</w:t>
      </w:r>
    </w:p>
    <w:p>
      <w:pPr>
        <w:ind w:left="0"/>
      </w:pPr>
      <w:r>
        <w:rPr>
          <w:rFonts w:ascii="Times New Roman" w:hAnsi="Times New Roman" w:eastAsia="Times New Roman" w:cs="Times New Roman"/>
          <w:sz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ind w:left="0"/>
      </w:pPr>
      <w:r>
        <w:rPr>
          <w:rFonts w:ascii="Times New Roman" w:hAnsi="Times New Roman" w:eastAsia="Times New Roman" w:cs="Times New Roman"/>
          <w:sz w:val="24"/>
        </w:rPr>
        <w:t>в) изменении нормативных правовых актов, содержащих государственные нормативные требования охраны труда;</w:t>
      </w:r>
    </w:p>
    <w:p>
      <w:pPr>
        <w:ind w:left="0"/>
      </w:pPr>
      <w:r>
        <w:rPr>
          <w:rFonts w:ascii="Times New Roman" w:hAnsi="Times New Roman" w:eastAsia="Times New Roman" w:cs="Times New Roman"/>
          <w:sz w:val="24"/>
        </w:rPr>
        <w:t>г) выявлении дополнительных производственных факторов и источников опасности в рамках проведения СОУТ и ОПР;</w:t>
      </w:r>
    </w:p>
    <w:p>
      <w:pPr>
        <w:ind w:left="0"/>
      </w:pPr>
      <w:r>
        <w:rPr>
          <w:rFonts w:ascii="Times New Roman" w:hAnsi="Times New Roman" w:eastAsia="Times New Roman" w:cs="Times New Roman"/>
          <w:sz w:val="24"/>
        </w:rPr>
        <w:t>д) требовании должностных лиц федеральной инспекции труда;</w:t>
      </w:r>
    </w:p>
    <w:p>
      <w:pPr>
        <w:ind w:left="0"/>
      </w:pPr>
      <w:r>
        <w:rPr>
          <w:rFonts w:ascii="Times New Roman" w:hAnsi="Times New Roman" w:eastAsia="Times New Roman" w:cs="Times New Roman"/>
          <w:sz w:val="24"/>
        </w:rPr>
        <w:t>е) произошедших авариях и несчастных случаях на производстве;</w:t>
      </w:r>
    </w:p>
    <w:p>
      <w:pPr>
        <w:ind w:left="0"/>
      </w:pPr>
      <w:r>
        <w:rPr>
          <w:rFonts w:ascii="Times New Roman" w:hAnsi="Times New Roman" w:eastAsia="Times New Roman" w:cs="Times New Roman"/>
          <w:sz w:val="24"/>
        </w:rPr>
        <w:t>ж) перерыве в работе продолжительностью более 60 календарных дней;</w:t>
      </w:r>
    </w:p>
    <w:p>
      <w:pPr>
        <w:ind w:left="0"/>
      </w:pPr>
      <w:r>
        <w:rPr>
          <w:rFonts w:ascii="Times New Roman" w:hAnsi="Times New Roman" w:eastAsia="Times New Roman" w:cs="Times New Roman"/>
          <w:sz w:val="24"/>
        </w:rPr>
        <w:t>з) решении работодателя.</w:t>
      </w:r>
    </w:p>
    <w:p>
      <w:pPr>
        <w:ind w:left="0"/>
      </w:pPr>
      <w:r>
        <w:rPr>
          <w:rFonts w:ascii="Times New Roman" w:hAnsi="Times New Roman" w:eastAsia="Times New Roman" w:cs="Times New Roman"/>
          <w:sz w:val="24"/>
        </w:rPr>
        <w:t>[{[ОБЩ-07]}] 1.7. Целевой инструктаж проводится при:</w:t>
      </w:r>
    </w:p>
    <w:p>
      <w:pPr>
        <w:ind w:left="0"/>
      </w:pPr>
      <w:r>
        <w:rPr>
          <w:rFonts w:ascii="Times New Roman" w:hAnsi="Times New Roman" w:eastAsia="Times New Roman" w:cs="Times New Roman"/>
          <w:sz w:val="24"/>
        </w:rPr>
        <w:t>а) выполнении работ повышенной опасности, на которые требуется наряд-допуск;</w:t>
      </w:r>
    </w:p>
    <w:p>
      <w:pPr>
        <w:ind w:left="0"/>
      </w:pPr>
      <w:r>
        <w:rPr>
          <w:rFonts w:ascii="Times New Roman" w:hAnsi="Times New Roman" w:eastAsia="Times New Roman" w:cs="Times New Roman"/>
          <w:sz w:val="24"/>
        </w:rPr>
        <w:t>б) выполнении работ на объектах повышенной опасности, на проезжей части автомобильных дорог;</w:t>
      </w:r>
    </w:p>
    <w:p>
      <w:pPr>
        <w:ind w:left="0"/>
      </w:pPr>
      <w:r>
        <w:rPr>
          <w:rFonts w:ascii="Times New Roman" w:hAnsi="Times New Roman" w:eastAsia="Times New Roman" w:cs="Times New Roman"/>
          <w:sz w:val="24"/>
        </w:rPr>
        <w:t>в) выполнении работ, не относящихся к основному технологическому процессу;</w:t>
      </w:r>
    </w:p>
    <w:p>
      <w:pPr>
        <w:ind w:left="0"/>
      </w:pPr>
      <w:r>
        <w:rPr>
          <w:rFonts w:ascii="Times New Roman" w:hAnsi="Times New Roman" w:eastAsia="Times New Roman" w:cs="Times New Roman"/>
          <w:sz w:val="24"/>
        </w:rPr>
        <w:t>г) ликвидации последствий чрезвычайных ситуаций;</w:t>
      </w:r>
    </w:p>
    <w:p>
      <w:pPr>
        <w:ind w:left="0"/>
      </w:pPr>
      <w:r>
        <w:rPr>
          <w:rFonts w:ascii="Times New Roman" w:hAnsi="Times New Roman" w:eastAsia="Times New Roman" w:cs="Times New Roman"/>
          <w:sz w:val="24"/>
        </w:rPr>
        <w:t>д) в иных случаях, установленных работодателем.</w:t>
      </w:r>
    </w:p>
    <w:p>
      <w:pPr>
        <w:ind w:left="0"/>
      </w:pPr>
      <w:r>
        <w:rPr>
          <w:rFonts w:ascii="Times New Roman" w:hAnsi="Times New Roman" w:eastAsia="Times New Roman" w:cs="Times New Roman"/>
          <w:sz w:val="24"/>
        </w:rPr>
        <w:t>[{[ОБЩ-08]}] 1.8. Работник, не прошедший своевременно инструктажи, обучение и проверку знаний требований охраны труда, к самостоятельной работе не допускается.</w:t>
      </w:r>
    </w:p>
    <w:p>
      <w:pPr>
        <w:ind w:left="0"/>
      </w:pPr>
      <w:r>
        <w:rPr>
          <w:rFonts w:ascii="Times New Roman" w:hAnsi="Times New Roman" w:eastAsia="Times New Roman" w:cs="Times New Roman"/>
          <w:sz w:val="24"/>
        </w:rPr>
        <w:t>[{[ОБЩ-09]}] 1.9. Работнику запрещается пользоваться инструментом, приспособлениями и оборудованием, безопасному обращению с которым он не обучен.</w:t>
      </w:r>
    </w:p>
    <w:p>
      <w:pPr>
        <w:ind w:left="0"/>
      </w:pPr>
      <w:r>
        <w:rPr>
          <w:rFonts w:ascii="Times New Roman" w:hAnsi="Times New Roman" w:eastAsia="Times New Roman" w:cs="Times New Roman"/>
          <w:sz w:val="24"/>
        </w:rPr>
        <w:t>[{[ОБЩ-10]}] 1.10. На младший садовник при выполнении трудовых обязанностей возможно воздействие опасных и вредных производственных факторов, а также профессиональных рисков, определённых по результатам СОУТ и ОПР, действующих в ООО «СЛАЙС ЛТД» в соответствии с действующими результатами специальной оценки условий труда (СОУТ), утверждёнными в ООО «СЛАЙС ЛТД», для рабочего места младший садовник, в соответствии с действующими картами оценки профессиональных рисков (ОПР), утверждёнными в ООО «СЛАЙС ЛТД», для рабочего места младший садовник.</w:t>
      </w:r>
    </w:p>
    <w:p>
      <w:pPr>
        <w:ind w:left="0"/>
      </w:pPr>
      <w:r>
        <w:rPr>
          <w:rFonts w:ascii="Times New Roman" w:hAnsi="Times New Roman" w:eastAsia="Times New Roman" w:cs="Times New Roman"/>
          <w:sz w:val="24"/>
        </w:rPr>
        <w:t>[{[ОБЩ-11]}] 1.11. Младший садовник обеспечивается специальной одеждой, специальной обувью и другими средствами индивидуальной защиты (далее – СИЗ) в соответствии с действующими локальными нормативными актами ООО «СЛАЙС ЛТД» по обеспечению работников СИЗ, разработанными на основании типовых норм и утверждёнными работодателем.</w:t>
      </w:r>
    </w:p>
    <w:p>
      <w:pPr>
        <w:ind w:left="0"/>
      </w:pPr>
      <w:r>
        <w:rPr>
          <w:rFonts w:ascii="Times New Roman" w:hAnsi="Times New Roman" w:eastAsia="Times New Roman" w:cs="Times New Roman"/>
          <w:sz w:val="24"/>
        </w:rPr>
        <w:t>[{[ОБЩ-12]}] 1.12. Выдаваемые СИЗ должны соответствовать характеру и условиям работы, обеспечивать безопасность труда, иметь сертификат или декларацию соответствия. СИЗ, на которые не имеется технической документации, к применению не допускаются.</w:t>
      </w:r>
    </w:p>
    <w:p>
      <w:pPr>
        <w:ind w:left="0"/>
      </w:pPr>
      <w:r>
        <w:rPr>
          <w:rFonts w:ascii="Times New Roman" w:hAnsi="Times New Roman" w:eastAsia="Times New Roman" w:cs="Times New Roman"/>
          <w:sz w:val="24"/>
        </w:rPr>
        <w:t>[{[ОБЩ-13]}] 1.13. Личную одежду и спецодежду необходимо хранить отдельно в шкафчиках и гардеробной. Уносить спецодежду за пределы предприятия запрещается.</w:t>
      </w:r>
    </w:p>
    <w:p>
      <w:pPr>
        <w:ind w:left="0"/>
      </w:pPr>
      <w:r>
        <w:rPr>
          <w:rFonts w:ascii="Times New Roman" w:hAnsi="Times New Roman" w:eastAsia="Times New Roman" w:cs="Times New Roman"/>
          <w:sz w:val="24"/>
        </w:rPr>
        <w:t>[{[ОБЩ-14]}] 1.14. Работник обязан соблюдать действующие в ООО «СЛАЙС ЛТД»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ind w:left="0"/>
      </w:pPr>
      <w:r>
        <w:rPr>
          <w:rFonts w:ascii="Times New Roman" w:hAnsi="Times New Roman" w:eastAsia="Times New Roman" w:cs="Times New Roman"/>
          <w:sz w:val="24"/>
        </w:rPr>
        <w:t>[{[ОБЩ-15]}] 1.15. Продолжительность ежедневной работы, перерывов для отдыха и приёма пищи определяется Правилами внутреннего трудового распорядка ООО «СЛАЙС ЛТД» и трудовым договором.</w:t>
      </w:r>
    </w:p>
    <w:p>
      <w:pPr>
        <w:ind w:left="0"/>
      </w:pPr>
      <w:r>
        <w:rPr>
          <w:rFonts w:ascii="Times New Roman" w:hAnsi="Times New Roman" w:eastAsia="Times New Roman" w:cs="Times New Roman"/>
          <w:sz w:val="24"/>
        </w:rPr>
        <w:t>[{[ОБЩ-16]}] 1.16. Работник обязан соблюдать режимы труда и отдыха. Работник должен выходить на работу своевременно, отдохнувшим, подготовленным к работе.</w:t>
      </w:r>
    </w:p>
    <w:p>
      <w:pPr>
        <w:ind w:left="0"/>
      </w:pPr>
      <w:r>
        <w:rPr>
          <w:rFonts w:ascii="Times New Roman" w:hAnsi="Times New Roman" w:eastAsia="Times New Roman" w:cs="Times New Roman"/>
          <w:sz w:val="24"/>
        </w:rPr>
        <w:t>[{[ОБЩ-17]}] 1.17. Работник обязан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ind w:left="0"/>
      </w:pPr>
      <w:r>
        <w:rPr>
          <w:rFonts w:ascii="Times New Roman" w:hAnsi="Times New Roman" w:eastAsia="Times New Roman" w:cs="Times New Roman"/>
          <w:sz w:val="24"/>
        </w:rPr>
        <w:t>[{[ОБЩ-18]}] 1.18.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оголённые провода и т.д.) немедленно сообщить об этом непосредственному руководителю работ.</w:t>
      </w:r>
    </w:p>
    <w:p>
      <w:pPr>
        <w:ind w:left="0"/>
      </w:pPr>
      <w:r>
        <w:rPr>
          <w:rFonts w:ascii="Times New Roman" w:hAnsi="Times New Roman" w:eastAsia="Times New Roman" w:cs="Times New Roman"/>
          <w:sz w:val="24"/>
        </w:rPr>
        <w:t>[{[ОБЩ-19]}] 1.19. Работник обязан соблюдать правила личной гигиены:</w:t>
      </w:r>
    </w:p>
    <w:p>
      <w:pPr>
        <w:ind w:left="425" w:hanging="425"/>
      </w:pPr>
      <w:r>
        <w:rPr>
          <w:rFonts w:ascii="Times New Roman" w:hAnsi="Times New Roman" w:eastAsia="Times New Roman" w:cs="Times New Roman"/>
          <w:sz w:val="24"/>
        </w:rPr>
        <w:t>– проходить в установленные сроки медицинские осмотры и обследования;</w:t>
      </w:r>
    </w:p>
    <w:p>
      <w:pPr>
        <w:ind w:left="425" w:hanging="425"/>
      </w:pPr>
      <w:r>
        <w:rPr>
          <w:rFonts w:ascii="Times New Roman" w:hAnsi="Times New Roman" w:eastAsia="Times New Roman" w:cs="Times New Roman"/>
          <w:sz w:val="24"/>
        </w:rPr>
        <w:t>– при работе с веществами, вызывающими раздражение кожи рук, пользоваться защитными перчатками, защитными кремами, очищающими пастами, смывающими и дезинфицирующими средствами;</w:t>
      </w:r>
    </w:p>
    <w:p>
      <w:pPr>
        <w:ind w:left="425" w:hanging="425"/>
      </w:pPr>
      <w:r>
        <w:rPr>
          <w:rFonts w:ascii="Times New Roman" w:hAnsi="Times New Roman" w:eastAsia="Times New Roman" w:cs="Times New Roman"/>
          <w:sz w:val="24"/>
        </w:rPr>
        <w:t>– перед приёмом пищи мыть руки тёплой водой с мылом;</w:t>
      </w:r>
    </w:p>
    <w:p>
      <w:pPr>
        <w:ind w:left="425" w:hanging="425"/>
      </w:pPr>
      <w:r>
        <w:rPr>
          <w:rFonts w:ascii="Times New Roman" w:hAnsi="Times New Roman" w:eastAsia="Times New Roman" w:cs="Times New Roman"/>
          <w:sz w:val="24"/>
        </w:rPr>
        <w:t>– для питья употреблять воду из диспенсеров, чайников;</w:t>
      </w:r>
    </w:p>
    <w:p>
      <w:pPr>
        <w:ind w:left="425" w:hanging="425"/>
      </w:pPr>
      <w:r>
        <w:rPr>
          <w:rFonts w:ascii="Times New Roman" w:hAnsi="Times New Roman" w:eastAsia="Times New Roman" w:cs="Times New Roman"/>
          <w:sz w:val="24"/>
        </w:rPr>
        <w:t>– курить и принимать пищу разрешается только в специально отведённых для этого местах.</w:t>
      </w:r>
    </w:p>
    <w:p>
      <w:pPr>
        <w:ind w:left="0"/>
      </w:pPr>
      <w:r>
        <w:rPr>
          <w:rFonts w:ascii="Times New Roman" w:hAnsi="Times New Roman" w:eastAsia="Times New Roman" w:cs="Times New Roman"/>
          <w:sz w:val="24"/>
        </w:rPr>
        <w:t>[{[ОБЩ-20]}] 1.20.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w:t>
      </w:r>
    </w:p>
    <w:p>
      <w:pPr>
        <w:ind w:left="0"/>
      </w:pPr>
      <w:r>
        <w:rPr>
          <w:rFonts w:ascii="Times New Roman" w:hAnsi="Times New Roman" w:eastAsia="Times New Roman" w:cs="Times New Roman"/>
          <w:sz w:val="24"/>
        </w:rPr>
        <w:t>[{[ОБЩ-21]}] 1.21.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привлечён к дисциплинарной ответственности, а в зависимости от последствий – к уголовной; если нарушение связано с причинением материального ущерба, виновный может привлекаться к материальной ответственности в установленном порядке.</w:t>
      </w:r>
    </w:p>
    <w:p>
      <w:pPr>
        <w:ind w:left="0"/>
      </w:pPr>
      <w:r>
        <w:rPr>
          <w:rFonts w:ascii="Times New Roman" w:hAnsi="Times New Roman" w:eastAsia="Times New Roman" w:cs="Times New Roman"/>
          <w:sz w:val="24"/>
        </w:rPr>
        <w:t>[{[ОБЩ-22]}] 1.22. Для осуществления контроля за соблюдением требований данной инструкции администрация может осуществлять видео- и фотофиксацию нарушений требований охраны труда.</w:t>
      </w:r>
    </w:p>
    <w:p>
      <w:pPr>
        <w:ind w:left="425" w:hanging="425"/>
      </w:pPr>
      <w:r>
        <w:rPr>
          <w:rFonts w:ascii="Times New Roman" w:hAnsi="Times New Roman" w:eastAsia="Times New Roman" w:cs="Times New Roman"/>
          <w:sz w:val="24"/>
        </w:rPr>
        <w:t>– садовник выполняет работы по указанию и под контролем ведущего или главного садовника;</w:t>
      </w:r>
    </w:p>
    <w:p>
      <w:pPr>
        <w:ind w:left="425" w:hanging="425"/>
      </w:pPr>
      <w:r>
        <w:rPr>
          <w:rFonts w:ascii="Times New Roman" w:hAnsi="Times New Roman" w:eastAsia="Times New Roman" w:cs="Times New Roman"/>
          <w:sz w:val="24"/>
        </w:rPr>
        <w:t>– младший садовник выполняет работы самостоятельно, соблюдает требования безопасности и контролирует их выполнение на своём рабочем месте;</w:t>
      </w:r>
    </w:p>
    <w:p>
      <w:pPr>
        <w:ind w:left="425" w:hanging="425"/>
      </w:pPr>
      <w:r>
        <w:rPr>
          <w:rFonts w:ascii="Times New Roman" w:hAnsi="Times New Roman" w:eastAsia="Times New Roman" w:cs="Times New Roman"/>
          <w:sz w:val="24"/>
        </w:rPr>
        <w:t>– главный садовник руководит работами всех садовников и ведущих садовников на территории, отвечает за общую организацию безопасного производства.</w:t>
      </w:r>
    </w:p>
    <w:p>
      <w:pPr>
        <w:ind w:left="0"/>
      </w:pPr>
      <w:r>
        <w:rPr>
          <w:rFonts w:ascii="Times New Roman" w:hAnsi="Times New Roman" w:eastAsia="Times New Roman" w:cs="Times New Roman"/>
          <w:sz w:val="24"/>
        </w:rPr>
        <w:t>[{[СПС05-B-01]}] 1.23. Младший садовник относится к категории рабочих, выполняющих работы по уходу за зелёными насаждениями на территории ООО «СЛАЙС ЛТД».</w:t>
      </w:r>
    </w:p>
    <w:p>
      <w:pPr>
        <w:ind w:left="0"/>
      </w:pPr>
      <w:r>
        <w:rPr>
          <w:rFonts w:ascii="Times New Roman" w:hAnsi="Times New Roman" w:eastAsia="Times New Roman" w:cs="Times New Roman"/>
          <w:sz w:val="24"/>
        </w:rPr>
        <w:t>[{[СПС05-B-02]}] 1.24. Младший садовник выполняет полный перечень работ по уходу за зелёными насаждениями (кошение, обрезка, посадка, полив, обработка, работа с бензо- и электроинструментом, работа на высоте с применением лестниц и стремянок, погрузочно-разгрузочные работы) наравне с садовником, ведущим и главным садовником. Различие заключается в уровне квалификации, опыте работы и степени самостоятельности.</w:t>
      </w:r>
    </w:p>
    <w:p>
      <w:pPr>
        <w:ind w:left="0"/>
      </w:pPr>
      <w:r>
        <w:rPr>
          <w:rFonts w:ascii="Times New Roman" w:hAnsi="Times New Roman" w:eastAsia="Times New Roman" w:cs="Times New Roman"/>
          <w:sz w:val="24"/>
        </w:rPr>
        <w:t>[{[СПС05-B-03]}] 1.25. Младший садовник выполняет порученные работы под общим руководством и контролем ведущего или главного садовника.</w:t>
      </w:r>
    </w:p>
    <w:p>
      <w:pPr>
        <w:ind w:left="0"/>
      </w:pPr>
      <w:r>
        <w:rPr>
          <w:rFonts w:ascii="Times New Roman" w:hAnsi="Times New Roman" w:eastAsia="Times New Roman" w:cs="Times New Roman"/>
          <w:sz w:val="24"/>
        </w:rPr>
        <w:t>[{[СПС05-B-04]}] 1.26. Младший садовник обязан:</w:t>
      </w:r>
    </w:p>
    <w:p>
      <w:pPr>
        <w:ind w:left="425" w:hanging="425"/>
      </w:pPr>
      <w:r>
        <w:rPr>
          <w:rFonts w:ascii="Times New Roman" w:hAnsi="Times New Roman" w:eastAsia="Times New Roman" w:cs="Times New Roman"/>
          <w:sz w:val="24"/>
        </w:rPr>
        <w:t>1.26.1. Строго соблюдать требования инструкций по охране труда по всем видам работ и применяемому оборудованию (бензопилы, газонокосилки, триммеры, кусторезы, электроинструмент, работа на высоте и т.д.).</w:t>
      </w:r>
    </w:p>
    <w:p>
      <w:pPr>
        <w:ind w:left="425" w:hanging="425"/>
      </w:pPr>
      <w:r>
        <w:rPr>
          <w:rFonts w:ascii="Times New Roman" w:hAnsi="Times New Roman" w:eastAsia="Times New Roman" w:cs="Times New Roman"/>
          <w:sz w:val="24"/>
        </w:rPr>
        <w:t>1.26.2. Выполнять задания ведущего или главного садовника, соблюдая указанные ими меры безопасности, технологию производства работ и границы опасных зон.</w:t>
      </w:r>
    </w:p>
    <w:p>
      <w:pPr>
        <w:ind w:left="425" w:hanging="425"/>
      </w:pPr>
      <w:r>
        <w:rPr>
          <w:rFonts w:ascii="Times New Roman" w:hAnsi="Times New Roman" w:eastAsia="Times New Roman" w:cs="Times New Roman"/>
          <w:sz w:val="24"/>
        </w:rPr>
        <w:t>1.26.3. Немедленно прекращать работу и сообщать руководителю (ведущему или главному садовнику) при выявлении неисправностей инструмента, оборудования или возникновении угрозы жизни и здоровью.</w:t>
      </w:r>
    </w:p>
    <w:p>
      <w:pPr>
        <w:ind w:left="425" w:hanging="425"/>
      </w:pPr>
      <w:r>
        <w:rPr>
          <w:rFonts w:ascii="Times New Roman" w:hAnsi="Times New Roman" w:eastAsia="Times New Roman" w:cs="Times New Roman"/>
          <w:sz w:val="24"/>
        </w:rPr>
        <w:t>1.26.4. Не приступать к самостоятельному выполнению сложных работ (валка деревьев, работа в замкнутых пространствах) без целевого инструктажа и присутствия ответственного лица.</w:t>
      </w:r>
    </w:p>
    <w:p>
      <w:pPr>
        <w:ind w:left="0"/>
      </w:pPr>
      <w:r>
        <w:rPr>
          <w:rFonts w:ascii="Times New Roman" w:hAnsi="Times New Roman" w:eastAsia="Times New Roman" w:cs="Times New Roman"/>
          <w:sz w:val="24"/>
        </w:rPr>
        <w:t>[{[СПС05-B-05]}] 1.27. Различия в уровнях квалификации:</w:t>
      </w:r>
    </w:p>
    <w:p>
      <w:pPr>
        <w:ind w:left="425" w:hanging="425"/>
      </w:pPr>
      <w:r>
        <w:rPr>
          <w:rFonts w:ascii="Times New Roman" w:hAnsi="Times New Roman" w:eastAsia="Times New Roman" w:cs="Times New Roman"/>
          <w:sz w:val="24"/>
        </w:rPr>
        <w:t>– младший садовник выполняет все виды работ по уходу за зелёными насаждениями под руководством и контролем старших коллег;</w:t>
      </w:r>
    </w:p>
    <w:p>
      <w:pPr>
        <w:ind w:left="425" w:hanging="425"/>
      </w:pPr>
      <w:r>
        <w:rPr>
          <w:rFonts w:ascii="Times New Roman" w:hAnsi="Times New Roman" w:eastAsia="Times New Roman" w:cs="Times New Roman"/>
          <w:sz w:val="24"/>
        </w:rPr>
        <w:t>– садовник выполняет работы более самостоятельно;</w:t>
      </w:r>
    </w:p>
    <w:p>
      <w:pPr>
        <w:ind w:left="425" w:hanging="425"/>
      </w:pPr>
      <w:r>
        <w:rPr>
          <w:rFonts w:ascii="Times New Roman" w:hAnsi="Times New Roman" w:eastAsia="Times New Roman" w:cs="Times New Roman"/>
          <w:sz w:val="24"/>
        </w:rPr>
        <w:t>– ведущий садовник выполняет работы самостоятельно и при необходимости руководит бригадой;</w:t>
      </w:r>
    </w:p>
    <w:p>
      <w:pPr>
        <w:ind w:left="425" w:hanging="425"/>
      </w:pPr>
      <w:r>
        <w:rPr>
          <w:rFonts w:ascii="Times New Roman" w:hAnsi="Times New Roman" w:eastAsia="Times New Roman" w:cs="Times New Roman"/>
          <w:sz w:val="24"/>
        </w:rPr>
        <w:t>– главный садовник руководит работами всех садовников на территории и отвечает за общую организацию безопасного производства.</w:t>
      </w:r>
    </w:p>
    <w:p>
      <w:pPr>
        <w:ind w:left="0"/>
      </w:pPr>
      <w:r>
        <w:rPr>
          <w:rFonts w:ascii="Times New Roman" w:hAnsi="Times New Roman" w:eastAsia="Times New Roman" w:cs="Times New Roman"/>
          <w:sz w:val="24"/>
        </w:rPr>
        <w:t>[{[СПС05-B-06]}] 1.28. Специфика условий труда:</w:t>
      </w:r>
    </w:p>
    <w:p>
      <w:pPr>
        <w:ind w:left="425" w:hanging="425"/>
      </w:pPr>
      <w:r>
        <w:rPr>
          <w:rFonts w:ascii="Times New Roman" w:hAnsi="Times New Roman" w:eastAsia="Times New Roman" w:cs="Times New Roman"/>
          <w:sz w:val="24"/>
        </w:rPr>
        <w:t>1.28.1. Значительная часть работ выполняется на открытой территории (газоны, парковые зоны, цветники, вблизи водоёмов, на проезжих частях) и подвержена влиянию метеорологических факторов: повышенная или пониженная температура воздуха, высокая влажность, сильный ветер, гроза, гололёд, инсоляция.</w:t>
      </w:r>
    </w:p>
    <w:p>
      <w:pPr>
        <w:ind w:left="425" w:hanging="425"/>
      </w:pPr>
      <w:r>
        <w:rPr>
          <w:rFonts w:ascii="Times New Roman" w:hAnsi="Times New Roman" w:eastAsia="Times New Roman" w:cs="Times New Roman"/>
          <w:sz w:val="24"/>
        </w:rPr>
        <w:t>1.28.2. На территории возможно одновременное присутствие посторонних лиц (гостей, посетителей). Работы в зонах возможного нахождения посторонних лиц выполняются с установкой ограждений и предупреждающих знаков.</w:t>
      </w:r>
    </w:p>
    <w:p>
      <w:pPr>
        <w:ind w:left="425" w:hanging="425"/>
      </w:pPr>
      <w:r>
        <w:rPr>
          <w:rFonts w:ascii="Times New Roman" w:hAnsi="Times New Roman" w:eastAsia="Times New Roman" w:cs="Times New Roman"/>
          <w:sz w:val="24"/>
        </w:rPr>
        <w:t>1.28.3. Применяемое оборудование (бензопилы, газонокосилки, триммеры, кусторезы, мотоножницы, измельчители веток, мотобуры, воздуходувки, электрический и аккумуляторный инструмент) является источником повышенной опасности.</w:t>
      </w:r>
    </w:p>
    <w:p>
      <w:pPr>
        <w:ind w:left="425" w:hanging="425"/>
      </w:pPr>
      <w:r>
        <w:rPr>
          <w:rFonts w:ascii="Times New Roman" w:hAnsi="Times New Roman" w:eastAsia="Times New Roman" w:cs="Times New Roman"/>
          <w:sz w:val="24"/>
        </w:rPr>
        <w:t>1.28.4. Работы выполняются в условиях повышенного шума, вибрации, запылённости, загазованности, воздействия химических веществ (при обработках), биологических факторов (укусы насекомых, контакт с аллергенными растениями).</w:t>
      </w:r>
    </w:p>
    <w:p>
      <w:pPr>
        <w:pStyle w:val="Heading1"/>
      </w:pPr>
      <w:r>
        <w:rPr>
          <w:rFonts w:ascii="Times New Roman" w:hAnsi="Times New Roman" w:eastAsia="Times New Roman" w:cs="Times New Roman"/>
          <w:sz w:val="24"/>
        </w:rPr>
        <w:t>2. ТРЕБОВАНИЯ ОХРАНЫ ТРУДА ПЕРЕД НАЧАЛОМ РАБОТЫ</w:t>
      </w:r>
    </w:p>
    <w:p>
      <w:pPr>
        <w:ind w:left="0"/>
      </w:pPr>
      <w:r>
        <w:rPr>
          <w:rFonts w:ascii="Times New Roman" w:hAnsi="Times New Roman" w:eastAsia="Times New Roman" w:cs="Times New Roman"/>
          <w:sz w:val="24"/>
        </w:rPr>
        <w:t>[{[ПЕРЕД-01]}] 2.1. Надеть исправную спецодежду, спецобувь и положенные СИЗ, предварительно проверив их исправность. При нарушении целостности спецодежды, спецобуви и СИЗ сообщить об этом непосредственному руководителю.</w:t>
      </w:r>
    </w:p>
    <w:p>
      <w:pPr>
        <w:ind w:left="0"/>
      </w:pPr>
      <w:r>
        <w:rPr>
          <w:rFonts w:ascii="Times New Roman" w:hAnsi="Times New Roman" w:eastAsia="Times New Roman" w:cs="Times New Roman"/>
          <w:sz w:val="24"/>
        </w:rPr>
        <w:t>[{[ПЕРЕД-02]}] 2.2. Определить своё психофизиологическое состояние. При недомогании известить об этом руководителя и обратиться за медицинской помощью.</w:t>
      </w:r>
    </w:p>
    <w:p>
      <w:pPr>
        <w:ind w:left="0"/>
      </w:pPr>
      <w:r>
        <w:rPr>
          <w:rFonts w:ascii="Times New Roman" w:hAnsi="Times New Roman" w:eastAsia="Times New Roman" w:cs="Times New Roman"/>
          <w:sz w:val="24"/>
        </w:rPr>
        <w:t>[{[ПЕРЕД-03]}] 2.3. Получить от непосредственного руководителя задание на смену с указанием мер безопасности для выполнения задания.</w:t>
      </w:r>
    </w:p>
    <w:p>
      <w:pPr>
        <w:ind w:left="0"/>
      </w:pPr>
      <w:r>
        <w:rPr>
          <w:rFonts w:ascii="Times New Roman" w:hAnsi="Times New Roman" w:eastAsia="Times New Roman" w:cs="Times New Roman"/>
          <w:sz w:val="24"/>
        </w:rPr>
        <w:t>[{[ПЕРЕД-04]}] 2.4. Оценить свою теоретическую и практическую подготовку применительно к намечаемой работе. Определить источники опасности и риски. В случае незнания способов безопасного выполнения работы, а также при отсутствии необходимых СИЗ, приспособлений или инструмента – обратиться к непосредственному руководителю.</w:t>
      </w:r>
    </w:p>
    <w:p>
      <w:pPr>
        <w:ind w:left="0"/>
      </w:pPr>
      <w:r>
        <w:rPr>
          <w:rFonts w:ascii="Times New Roman" w:hAnsi="Times New Roman" w:eastAsia="Times New Roman" w:cs="Times New Roman"/>
          <w:sz w:val="24"/>
        </w:rPr>
        <w:t>[{[СПС03-C-01]}] 2.5. Дополнительно перед началом работы младший садовник обязан:</w:t>
      </w:r>
    </w:p>
    <w:p>
      <w:pPr>
        <w:ind w:left="425" w:hanging="425"/>
      </w:pPr>
      <w:r>
        <w:rPr>
          <w:rFonts w:ascii="Times New Roman" w:hAnsi="Times New Roman" w:eastAsia="Times New Roman" w:cs="Times New Roman"/>
          <w:sz w:val="24"/>
        </w:rPr>
        <w:t>2.5.1.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(для бензопил — более 11 м/с, для кусторезов, газонокосилок, триммеров — более 6 баллов);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pPr>
        <w:ind w:left="425" w:hanging="425"/>
      </w:pPr>
      <w:r>
        <w:rPr>
          <w:rFonts w:ascii="Times New Roman" w:hAnsi="Times New Roman" w:eastAsia="Times New Roman" w:cs="Times New Roman"/>
          <w:sz w:val="24"/>
        </w:rPr>
        <w:t>2.5.2. Осмотреть участок, на котором предстоит выполнять работу: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(отсутствие скользкости, выбоин, неровностей); при работе вблизи проезжей части — убедиться в наличии ограждений, предупреждающих знаков, сигнальных жилетов.</w:t>
      </w:r>
    </w:p>
    <w:p>
      <w:pPr>
        <w:ind w:left="425" w:hanging="425"/>
      </w:pPr>
      <w:r>
        <w:rPr>
          <w:rFonts w:ascii="Times New Roman" w:hAnsi="Times New Roman" w:eastAsia="Times New Roman" w:cs="Times New Roman"/>
          <w:sz w:val="24"/>
        </w:rPr>
        <w:t>2.5.3. Осмотреть и проверить исправность инструмента, оборудования и приспособлений, которые будут применяться в работе: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 измельчитель веток: исправность защитных кожухов, режущих ножей, приёмной и разгрузочной горловин, отсутствие посторонних предметов в зоне подачи; лестницы и стремянки: отсутствие трещин, деформаций, наличие противоскользящих наконечников и упоров, исправность фиксаторов; грузозахватные приспособления и тару: наличие клейм или бирок с указанием грузоподъёмности и даты испытания.</w:t>
      </w:r>
    </w:p>
    <w:p>
      <w:pPr>
        <w:ind w:left="425" w:hanging="425"/>
      </w:pPr>
      <w:r>
        <w:rPr>
          <w:rFonts w:ascii="Times New Roman" w:hAnsi="Times New Roman" w:eastAsia="Times New Roman" w:cs="Times New Roman"/>
          <w:sz w:val="24"/>
        </w:rPr>
        <w:t>2.5.4.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pPr>
        <w:ind w:left="425" w:hanging="425"/>
      </w:pPr>
      <w:r>
        <w:rPr>
          <w:rFonts w:ascii="Times New Roman" w:hAnsi="Times New Roman" w:eastAsia="Times New Roman" w:cs="Times New Roman"/>
          <w:sz w:val="24"/>
        </w:rPr>
        <w:t>2.5.5.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(при работе с бензо- и электроинструментом); защитная каска (при работе на высоте, валке деревьев, в зоне возможного падения предметов); сигнальный жилет со световозвращающими элементами (при работе вблизи проезжей части); страховочная система (при работе на высоте более 1,8 м); иные СИЗ в соответствии с видом выполняемых работ.</w:t>
      </w:r>
    </w:p>
    <w:p>
      <w:pPr>
        <w:ind w:left="425" w:hanging="425"/>
      </w:pPr>
      <w:r>
        <w:rPr>
          <w:rFonts w:ascii="Times New Roman" w:hAnsi="Times New Roman" w:eastAsia="Times New Roman" w:cs="Times New Roman"/>
          <w:sz w:val="24"/>
        </w:rPr>
        <w:t>2.5.6.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pPr>
        <w:ind w:left="425" w:hanging="425"/>
      </w:pPr>
      <w:r>
        <w:rPr>
          <w:rFonts w:ascii="Times New Roman" w:hAnsi="Times New Roman" w:eastAsia="Times New Roman" w:cs="Times New Roman"/>
          <w:sz w:val="24"/>
        </w:rPr>
        <w:t>2.5.7.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pPr>
        <w:ind w:left="425" w:hanging="425"/>
      </w:pPr>
      <w:r>
        <w:rPr>
          <w:rFonts w:ascii="Times New Roman" w:hAnsi="Times New Roman" w:eastAsia="Times New Roman" w:cs="Times New Roman"/>
          <w:sz w:val="24"/>
        </w:rPr>
        <w:t>2.5.8. Проверить наличие и исправность средств связи (рация, телефон) для возможности вызова помощи в случае необходимости.</w:t>
      </w:r>
    </w:p>
    <w:p>
      <w:pPr>
        <w:ind w:left="0"/>
      </w:pPr>
      <w:r>
        <w:rPr>
          <w:rFonts w:ascii="Times New Roman" w:hAnsi="Times New Roman" w:eastAsia="Times New Roman" w:cs="Times New Roman"/>
          <w:sz w:val="24"/>
        </w:rPr>
        <w:t>[{[ПЕРЕД-06]}] 2.6. Обо всех обнаруженных неисправностях оборудования, инвентаря, электропроводки и других неполадках сообщить непосредственному руководителю и приступить к работе только после их устранения.</w:t>
      </w:r>
    </w:p>
    <w:p>
      <w:pPr>
        <w:ind w:left="0"/>
      </w:pPr>
      <w:r>
        <w:rPr>
          <w:rFonts w:ascii="Times New Roman" w:hAnsi="Times New Roman" w:eastAsia="Times New Roman" w:cs="Times New Roman"/>
          <w:sz w:val="24"/>
        </w:rPr>
        <w:t>[{[ПЕРЕД-07]}] 2.7. Работник не должен приступать к работе, если:</w:t>
      </w:r>
    </w:p>
    <w:p>
      <w:pPr>
        <w:ind w:left="425" w:hanging="425"/>
      </w:pPr>
      <w:r>
        <w:rPr>
          <w:rFonts w:ascii="Times New Roman" w:hAnsi="Times New Roman" w:eastAsia="Times New Roman" w:cs="Times New Roman"/>
          <w:sz w:val="24"/>
        </w:rPr>
        <w:t>– условия труда не соответствуют требованиям по охране труда;</w:t>
      </w:r>
    </w:p>
    <w:p>
      <w:pPr>
        <w:ind w:left="425" w:hanging="425"/>
      </w:pPr>
      <w:r>
        <w:rPr>
          <w:rFonts w:ascii="Times New Roman" w:hAnsi="Times New Roman" w:eastAsia="Times New Roman" w:cs="Times New Roman"/>
          <w:sz w:val="24"/>
        </w:rPr>
        <w:t>– не получен целевой инструктаж при выполнении работ повышенной опасности;</w:t>
      </w:r>
    </w:p>
    <w:p>
      <w:pPr>
        <w:ind w:left="425" w:hanging="425"/>
      </w:pPr>
      <w:r>
        <w:rPr>
          <w:rFonts w:ascii="Times New Roman" w:hAnsi="Times New Roman" w:eastAsia="Times New Roman" w:cs="Times New Roman"/>
          <w:sz w:val="24"/>
        </w:rPr>
        <w:t>– отсутствуют или неисправны СИЗ;</w:t>
      </w:r>
    </w:p>
    <w:p>
      <w:pPr>
        <w:ind w:left="425" w:hanging="425"/>
      </w:pPr>
      <w:r>
        <w:rPr>
          <w:rFonts w:ascii="Times New Roman" w:hAnsi="Times New Roman" w:eastAsia="Times New Roman" w:cs="Times New Roman"/>
          <w:sz w:val="24"/>
        </w:rPr>
        <w:t>– имеются сомнения в обеспечении безопасности при выполнении предстоящей работы.</w:t>
      </w:r>
    </w:p>
    <w:p>
      <w:pPr>
        <w:ind w:left="0"/>
      </w:pPr>
      <w:r>
        <w:rPr>
          <w:rFonts w:ascii="Times New Roman" w:hAnsi="Times New Roman" w:eastAsia="Times New Roman" w:cs="Times New Roman"/>
          <w:sz w:val="24"/>
        </w:rPr>
        <w:t>[{[СПС05-C-01]}] 2.8.  Дополнительно перед началом работы младший садовник обязан:</w:t>
      </w:r>
    </w:p>
    <w:p>
      <w:pPr>
        <w:ind w:left="425" w:hanging="425"/>
      </w:pPr>
      <w:r>
        <w:rPr>
          <w:rFonts w:ascii="Times New Roman" w:hAnsi="Times New Roman" w:eastAsia="Times New Roman" w:cs="Times New Roman"/>
          <w:sz w:val="24"/>
        </w:rPr>
        <w:t>2.8.1. Оценить метеорологические условия на момент начала работ. Не приступать к работе при: грозе, ливневом дожде, сильном снегопаде, тумане с видимостью менее 50 м; скорости ветра более 11 м/с на равнинной местности (для бензопил — более 11 м/с, для кусторезов, газонокосилок, триммеров — более 6 баллов); температуре воздуха ниже минус 30 °С; гололёде на рабочей поверхности; иных опасных атмосферных явлениях, при которых выполнение данного вида работ запрещено.</w:t>
      </w:r>
    </w:p>
    <w:p>
      <w:pPr>
        <w:ind w:left="425" w:hanging="425"/>
      </w:pPr>
      <w:r>
        <w:rPr>
          <w:rFonts w:ascii="Times New Roman" w:hAnsi="Times New Roman" w:eastAsia="Times New Roman" w:cs="Times New Roman"/>
          <w:sz w:val="24"/>
        </w:rPr>
        <w:t>2.8.2. Осмотреть участок, на котором предстоит выполнять работу: удалить посторонние предметы (камни, металлические предметы, стекло, проволоку, ветки, мусор), которые могут быть захвачены и отброшены режущим инструментом или повредить его; убедиться в отсутствии открытых колодцев, траншей, ям, проёмов; при наличии — оградить или закрыть; убедиться в отсутствии в зоне работы посторонних лиц, животных; убедиться в отсутствии обрывов воздушных линий электропередачи; при обнаружении — не приближаться на расстояние менее 8 м, сообщить руководителю; проверить состояние поверхности (отсутствие скользкости, выбоин, неровностей); при работе вблизи проезжей части — убедиться в наличии ограждений, предупреждающих знаков, сигнальных жилетов.</w:t>
      </w:r>
    </w:p>
    <w:p>
      <w:pPr>
        <w:ind w:left="425" w:hanging="425"/>
      </w:pPr>
      <w:r>
        <w:rPr>
          <w:rFonts w:ascii="Times New Roman" w:hAnsi="Times New Roman" w:eastAsia="Times New Roman" w:cs="Times New Roman"/>
          <w:sz w:val="24"/>
        </w:rPr>
        <w:t>2.8.3. Осмотреть и проверить исправность инструмента, оборудования и приспособлений, которые будут применяться в работе: ручной инструмент (лопаты, грабли, секаторы, сучкорезы, пилы, ножовки, вилы, тяпки, метлы): отсутствие трещин, сколов, заусенцев, надёжность крепления рабочих частей к рукояткам, заточку режущих частей; бензоинструмент (бензопилы, газонокосилки, триммеры, кусторезы, мотоножницы, мотобуры, воздуходувки): отсутствие подтекания топлива и масла, исправность защитных кожухов, тормозных устройств, блокировок, режущих органов, глушителей, надёжность крепления рукояток; электроинструмент (сетевой и аккумуляторный): целостность корпусов, кабелей, штепсельных соединений, защитных кожухов, отсутствие повреждений изоляции, надёжность крепления рабочих органов; измельчитель веток: исправность защитных кожухов, режущих ножей, приёмной и разгрузочной горловин, отсутствие посторонних предметов в зоне подачи; лестницы и стремянки: отсутствие трещин, деформаций, наличие противоскользящих наконечников и упоров, исправность фиксаторов; грузозахватные приспособления и тару: наличие клейм или бирок с указанием грузоподъёмности и даты испытания.</w:t>
      </w:r>
    </w:p>
    <w:p>
      <w:pPr>
        <w:ind w:left="425" w:hanging="425"/>
      </w:pPr>
      <w:r>
        <w:rPr>
          <w:rFonts w:ascii="Times New Roman" w:hAnsi="Times New Roman" w:eastAsia="Times New Roman" w:cs="Times New Roman"/>
          <w:sz w:val="24"/>
        </w:rPr>
        <w:t>2.8.4. Неисправный инструмент и оборудование изъять из эксплуатации, сообщить руководителю. Запрещается приступать к работе с неисправным инструментом и оборудованием.</w:t>
      </w:r>
    </w:p>
    <w:p>
      <w:pPr>
        <w:ind w:left="425" w:hanging="425"/>
      </w:pPr>
      <w:r>
        <w:rPr>
          <w:rFonts w:ascii="Times New Roman" w:hAnsi="Times New Roman" w:eastAsia="Times New Roman" w:cs="Times New Roman"/>
          <w:sz w:val="24"/>
        </w:rPr>
        <w:t>2.8.5. Проверить наличие и исправность СИЗ, положенных для данного вида работ: спецодежда и спецобувь (закрытая, с защитным подноском, нескользящая); защитные очки или лицевой щиток; защитные перчатки или рукавицы; противошумные наушники или беруши (при работе с бензо- и электроинструментом); защитная каска (при работе на высоте, валке деревьев, в зоне возможного падения предметов); сигнальный жилет со световозвращающими элементами (при работе вблизи проезжей части); страховочная система (при работе на высоте более 1,8 м); иные СИЗ в соответствии с видом выполняемых работ.</w:t>
      </w:r>
    </w:p>
    <w:p>
      <w:pPr>
        <w:ind w:left="425" w:hanging="425"/>
      </w:pPr>
      <w:r>
        <w:rPr>
          <w:rFonts w:ascii="Times New Roman" w:hAnsi="Times New Roman" w:eastAsia="Times New Roman" w:cs="Times New Roman"/>
          <w:sz w:val="24"/>
        </w:rPr>
        <w:t>2.8.6. Проверить наличие и комплектность аптечки первой помощи, первичных средств пожаротушения (при работе с бензоинструментом — огнетушитель, ящик с песком).</w:t>
      </w:r>
    </w:p>
    <w:p>
      <w:pPr>
        <w:ind w:left="425" w:hanging="425"/>
      </w:pPr>
      <w:r>
        <w:rPr>
          <w:rFonts w:ascii="Times New Roman" w:hAnsi="Times New Roman" w:eastAsia="Times New Roman" w:cs="Times New Roman"/>
          <w:sz w:val="24"/>
        </w:rPr>
        <w:t>2.8.7. Проверить уровень топлива и масла в бензоинструменте (при необходимости). Заправку производить при выключенном и остывшем двигателе, на открытом воздухе или в проветриваемом помещении, в специально отведённом месте, на расстоянии не менее 3 м от места запуска. Запрещается курить и пользоваться открытым огнём при заправке.</w:t>
      </w:r>
    </w:p>
    <w:p>
      <w:pPr>
        <w:ind w:left="425" w:hanging="425"/>
      </w:pPr>
      <w:r>
        <w:rPr>
          <w:rFonts w:ascii="Times New Roman" w:hAnsi="Times New Roman" w:eastAsia="Times New Roman" w:cs="Times New Roman"/>
          <w:sz w:val="24"/>
        </w:rPr>
        <w:t>2.8.8. Проверить наличие и исправность средств связи (рация, телефон) для возможности вызова помощи в случае необходимости.</w:t>
      </w:r>
    </w:p>
    <w:p>
      <w:pPr>
        <w:ind w:left="425" w:hanging="425"/>
      </w:pPr>
      <w:r>
        <w:rPr>
          <w:rFonts w:ascii="Times New Roman" w:hAnsi="Times New Roman" w:eastAsia="Times New Roman" w:cs="Times New Roman"/>
          <w:sz w:val="24"/>
        </w:rPr>
        <w:t>2.8.9. Дополнительно: получает задание от ведущего или главного садовника, уточняет границы опасной зоны, проверяет свою готовность к выполнению задания.</w:t>
      </w:r>
    </w:p>
    <w:p>
      <w:pPr>
        <w:pStyle w:val="Heading1"/>
      </w:pPr>
      <w:r>
        <w:rPr>
          <w:rFonts w:ascii="Times New Roman" w:hAnsi="Times New Roman" w:eastAsia="Times New Roman" w:cs="Times New Roman"/>
          <w:sz w:val="24"/>
        </w:rPr>
        <w:t>3. ТРЕБОВАНИЯ ОХРАНЫ ТРУДА ВО ВРЕМЯ РАБОТЫ</w:t>
      </w:r>
    </w:p>
    <w:p>
      <w:pPr>
        <w:ind w:left="0"/>
      </w:pPr>
      <w:r>
        <w:rPr>
          <w:rFonts w:ascii="Times New Roman" w:hAnsi="Times New Roman" w:eastAsia="Times New Roman" w:cs="Times New Roman"/>
          <w:sz w:val="24"/>
        </w:rPr>
        <w:t>[{[ВОВРЕМЯ-01]}] 3.1. Выполнять только ту работу, которая входит в должностные обязанности или поручена непосредственным руководителем, при условии, что безопасные способы её выполнения известны.</w:t>
      </w:r>
    </w:p>
    <w:p>
      <w:pPr>
        <w:ind w:left="0"/>
      </w:pPr>
      <w:r>
        <w:rPr>
          <w:rFonts w:ascii="Times New Roman" w:hAnsi="Times New Roman" w:eastAsia="Times New Roman" w:cs="Times New Roman"/>
          <w:sz w:val="24"/>
        </w:rPr>
        <w:t>[{[ВОВРЕМЯ-02]}] 3.2. При выполнении работы быть внимательным, не отвлекаться и не отвлекать других работников.</w:t>
      </w:r>
    </w:p>
    <w:p>
      <w:pPr>
        <w:ind w:left="0"/>
      </w:pPr>
      <w:r>
        <w:rPr>
          <w:rFonts w:ascii="Times New Roman" w:hAnsi="Times New Roman" w:eastAsia="Times New Roman" w:cs="Times New Roman"/>
          <w:sz w:val="24"/>
        </w:rPr>
        <w:t>[{[ВОВРЕМЯ-03]}] 3.3. Применять исправные оборудование, инструмент, приспособления, использовать их только по прямому назначению.</w:t>
      </w:r>
    </w:p>
    <w:p>
      <w:pPr>
        <w:ind w:left="0"/>
      </w:pPr>
      <w:r>
        <w:rPr>
          <w:rFonts w:ascii="Times New Roman" w:hAnsi="Times New Roman" w:eastAsia="Times New Roman" w:cs="Times New Roman"/>
          <w:sz w:val="24"/>
        </w:rPr>
        <w:t>[{[ВОВРЕМЯ-04]}] 3.4. Во время проведения работ пользоваться и правильно применять выданные СИЗ. Работать только в исправной спецодежде и спецобуви.</w:t>
      </w:r>
    </w:p>
    <w:p>
      <w:pPr>
        <w:ind w:left="0"/>
      </w:pPr>
      <w:r>
        <w:rPr>
          <w:rFonts w:ascii="Times New Roman" w:hAnsi="Times New Roman" w:eastAsia="Times New Roman" w:cs="Times New Roman"/>
          <w:sz w:val="24"/>
        </w:rPr>
        <w:t>[{[ВОВРЕМЯ-05]}] 3.5. Поддерживать чистоту и порядок на рабочем месте, не допускать загромождения деталями, материалами, инструментом, приспособлениями.</w:t>
      </w:r>
    </w:p>
    <w:p>
      <w:pPr>
        <w:ind w:left="0"/>
      </w:pPr>
      <w:r>
        <w:rPr>
          <w:rFonts w:ascii="Times New Roman" w:hAnsi="Times New Roman" w:eastAsia="Times New Roman" w:cs="Times New Roman"/>
          <w:sz w:val="24"/>
        </w:rPr>
        <w:t>[{[ВОВРЕМЯ-06]}] 3.6. Не курить, не принимать пищу на рабочем месте.</w:t>
      </w:r>
    </w:p>
    <w:p>
      <w:pPr>
        <w:ind w:left="0"/>
      </w:pPr>
      <w:r>
        <w:rPr>
          <w:rFonts w:ascii="Times New Roman" w:hAnsi="Times New Roman" w:eastAsia="Times New Roman" w:cs="Times New Roman"/>
          <w:sz w:val="24"/>
        </w:rPr>
        <w:t>[{[ВОВРЕМЯ-07]}] 3.7. Соблюдать правила перемещения в помещении и на территории организации, пользоваться только установленными проходами.</w:t>
      </w:r>
    </w:p>
    <w:p>
      <w:pPr>
        <w:ind w:left="0"/>
      </w:pPr>
      <w:r>
        <w:rPr>
          <w:rFonts w:ascii="Times New Roman" w:hAnsi="Times New Roman" w:eastAsia="Times New Roman" w:cs="Times New Roman"/>
          <w:sz w:val="24"/>
        </w:rPr>
        <w:t>[{[СПС03-D-01]}] 3.8. Дополнительно во время работы младший садовник обязан:</w:t>
      </w:r>
    </w:p>
    <w:p>
      <w:pPr>
        <w:ind w:left="425" w:hanging="425"/>
      </w:pPr>
      <w:r>
        <w:rPr>
          <w:rFonts w:ascii="Times New Roman" w:hAnsi="Times New Roman" w:eastAsia="Times New Roman" w:cs="Times New Roman"/>
          <w:sz w:val="24"/>
        </w:rPr>
        <w:t>3.8.2.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pPr>
        <w:ind w:left="425" w:hanging="425"/>
      </w:pPr>
      <w:r>
        <w:rPr>
          <w:rFonts w:ascii="Times New Roman" w:hAnsi="Times New Roman" w:eastAsia="Times New Roman" w:cs="Times New Roman"/>
          <w:sz w:val="24"/>
        </w:rPr>
        <w:t>3.8.3.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pPr>
        <w:ind w:left="425" w:hanging="425"/>
      </w:pPr>
      <w:r>
        <w:rPr>
          <w:rFonts w:ascii="Times New Roman" w:hAnsi="Times New Roman" w:eastAsia="Times New Roman" w:cs="Times New Roman"/>
          <w:sz w:val="24"/>
        </w:rPr>
        <w:t>3.8.4.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pPr>
        <w:ind w:left="425" w:hanging="425"/>
      </w:pPr>
      <w:r>
        <w:rPr>
          <w:rFonts w:ascii="Times New Roman" w:hAnsi="Times New Roman" w:eastAsia="Times New Roman" w:cs="Times New Roman"/>
          <w:sz w:val="24"/>
        </w:rPr>
        <w:t>3.8.5.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ind w:left="0"/>
      </w:pPr>
      <w:r>
        <w:rPr>
          <w:rFonts w:ascii="Times New Roman" w:hAnsi="Times New Roman" w:eastAsia="Times New Roman" w:cs="Times New Roman"/>
          <w:sz w:val="24"/>
        </w:rPr>
        <w:t>[{[ВОВРЕМЯ-09]}] 3.9. При ухудшении состояния здоровья, в том числе при проявлении признаков острого профессионального заболевания (отравления), немедленно известить непосредственного или вышестоящего руководителя, обратиться за медицинской помощью.</w:t>
      </w:r>
    </w:p>
    <w:p>
      <w:pPr>
        <w:ind w:left="0"/>
      </w:pPr>
      <w:r>
        <w:rPr>
          <w:rFonts w:ascii="Times New Roman" w:hAnsi="Times New Roman" w:eastAsia="Times New Roman" w:cs="Times New Roman"/>
          <w:sz w:val="24"/>
        </w:rPr>
        <w:t>[{[ВОВРЕМЯ-10]}] 3.10. Если в процессе работы станет непонятно, как выполнить порученную работу, или в случае отсутствия необходимых приспособлений – обратиться к непосредственному руководителю. По окончании выполнения задания доложить об этом руководителю.</w:t>
      </w:r>
    </w:p>
    <w:p>
      <w:pPr>
        <w:ind w:left="0"/>
      </w:pPr>
      <w:r>
        <w:rPr>
          <w:rFonts w:ascii="Times New Roman" w:hAnsi="Times New Roman" w:eastAsia="Times New Roman" w:cs="Times New Roman"/>
          <w:sz w:val="24"/>
        </w:rPr>
        <w:t>[{[СПС05-D-01]}] 3.11.  Дополнительно во время работы младший садовник обязан:</w:t>
      </w:r>
    </w:p>
    <w:p>
      <w:pPr>
        <w:ind w:left="425" w:hanging="425"/>
      </w:pPr>
      <w:r>
        <w:rPr>
          <w:rFonts w:ascii="Times New Roman" w:hAnsi="Times New Roman" w:eastAsia="Times New Roman" w:cs="Times New Roman"/>
          <w:sz w:val="24"/>
        </w:rPr>
        <w:t>3.11.2. РАБОТА С РУЧНЫМ ИНСТРУМЕНТОМ: очистку почвы от посторонних предметов производить с помощью лопат, граблей и другого инвентаря. Запрещается собирать камни, стекло, металлические предметы незащищёнными руками. Во избежание травм не класть на землю грабли заострёнными концами вверх. Рыхлить почву, делать лунки и ямки для посадки цветов с помощью ручного инструмента. Запрещается производить рыхление почвы и делать лунки непосредственно руками. При обработке почвы тяпкой, лопатой не приближать лезвие инструмента к ноге на расстояние менее 0,5 м, а лезвие лопаты — менее 0,3 м. При прореживании растений с использованием ручного инструмента работники должны располагаться уступами на расстоянии 2–3 м друг от друга. При работе секатором одной рукой держать верхнюю часть побега, другой производить срез. Запрещается держать срезаемый побег непосредственно у линии среза. При любых перерывах в работе секатор закрыть и положить в инструментальную сумку. Работу по обрезке кустарников и деревьев проводить в рукавицах и защитных очках. Перед переноской инструмента зачехлить острые части. При переноске соблюдать дистанцию не менее 2 м от впереди и сбоку идущих работников. При перерывах в работе лопату положить плашмя на землю или воткнуть вертикально в стороне от проезжих путей и пешеходных дорожек.</w:t>
      </w:r>
    </w:p>
    <w:p>
      <w:pPr>
        <w:ind w:left="425" w:hanging="425"/>
      </w:pPr>
      <w:r>
        <w:rPr>
          <w:rFonts w:ascii="Times New Roman" w:hAnsi="Times New Roman" w:eastAsia="Times New Roman" w:cs="Times New Roman"/>
          <w:sz w:val="24"/>
        </w:rPr>
        <w:t>3.11.3. РАБОТА С БЕНЗОПИЛОЙ, ГАЗОНОКОСИЛКАМИ, ТРИММЕРАМИ И КУСТОРЕЗАМИ: при работе с бензопилой соблюдать требования отдельной инструкции. В зоне работы бензопилы (радиус не менее 15 м) не должны находиться посторонние лица и животные. Перед валкой дерева определить направление падения. При обрезке ветвей на живом дереве перед основным резом сделать надпил с нижней стороны ветви глубиной 2–3 см. Бензопилу держать обеими руками (правой за заднюю рукоятку, левой за переднюю), крепко обхватывая рукоятки. Режущая часть должна находиться ниже пояса. Запрещается работать бензопилой одной рукой, поднимать выше уровня плеч, пилить кончиком полотна. При работе с газонокосилками и триммерами соблюдать требования соответствующей инструкции. Перед началом кошения осмотреть участок, удалить посторонние предметы. При перемещении газонокосилки с участка на участок выключать режущий аппарат и устанавливать в транспортное положение. Очищать режущий аппарат газонокосилки только специальными щетками, при выключенном двигателе или отключённом питании. Запрещается очищать ножи незащищёнными руками. При работе триммером (мотокосой) держать обеими руками, использовать подвесной ремень. Работать на полных оборотах, после каждого рабочего момента переводить на холостые. При работе с кусторезами и мотоножницами держать двумя руками. Задняя рукоятка должна быть в вертикальном положении. В зоне работы (радиус не менее 15 м) не должны находиться посторонние лица. Запрещается работать с кусторезом со стремянки или приставной лестницы.</w:t>
      </w:r>
    </w:p>
    <w:p>
      <w:pPr>
        <w:ind w:left="425" w:hanging="425"/>
      </w:pPr>
      <w:r>
        <w:rPr>
          <w:rFonts w:ascii="Times New Roman" w:hAnsi="Times New Roman" w:eastAsia="Times New Roman" w:cs="Times New Roman"/>
          <w:sz w:val="24"/>
        </w:rPr>
        <w:t>3.11.4. РАБОТА НА ВЫСОТЕ (ЛЕСТНИЦЫ, СТРЕМЯНКИ): обрезку высоких кустарников и веток деревьев проводить с лестниц-стремянок с противоскользящими наконечниками на ножках. Запрещается: приставлять лестницу к веткам деревьев и кустарников; работать с двух верхних ступенек стремянок, не имеющих перил или упоров; находиться на ступеньках лестницы более чем одному человеку; поднимать и опускать груз по приставной лестнице; устанавливать приставные лестницы под углом более 75° без дополнительного крепления в верхней части. При работе на высоте более 1,8 м применять страховочные системы (предохранительные пояса), каски. При работе на высоте инструмент подавать с помощью верёвки или бесконечного каната. Запрещается сбрасывать инструмент и предметы с высоты.</w:t>
      </w:r>
    </w:p>
    <w:p>
      <w:pPr>
        <w:ind w:left="425" w:hanging="425"/>
      </w:pPr>
      <w:r>
        <w:rPr>
          <w:rFonts w:ascii="Times New Roman" w:hAnsi="Times New Roman" w:eastAsia="Times New Roman" w:cs="Times New Roman"/>
          <w:sz w:val="24"/>
        </w:rPr>
        <w:t>3.11.5. ПОГРУЗОЧНО-РАЗГРУЗОЧНЫЕ РАБОТЫ И РАБОТА ВБЛИЗИ ВОДОЁМОВ: при погрузочно-разгрузочных работах соблюдать требования соответствующей инструкции. Перемещение грузов массой более 50 кг одним работником запрещается. Поднимать или снимать груз массой более 50 кг необходимо вдвоём. Срезанные ветки к транспортным средствам переносить небольшими порциями в рукавицах так, чтобы хорошо видеть дорогу перед собой. Очистку поверхности декоративных прудов и водоёмов проводить с берега при помощи сачков с удлинёнными рукоятками. Запрещается заходить в воду. При работе вблизи водоёмов не приближаться к кромке воды ближе 0,7 м. Работать только в присутствии второго работника. Запрещается купание в море, ручьях, фонтанах, бассейнах и других водоёмах на территории организации.</w:t>
      </w:r>
    </w:p>
    <w:p>
      <w:pPr>
        <w:pStyle w:val="Heading1"/>
      </w:pPr>
      <w:r>
        <w:rPr>
          <w:rFonts w:ascii="Times New Roman" w:hAnsi="Times New Roman" w:eastAsia="Times New Roman" w:cs="Times New Roman"/>
          <w:sz w:val="24"/>
        </w:rPr>
        <w:t>4. ТРЕБОВАНИЯ ОХРАНЫ ТРУДА В АВАРИЙНЫХ СИТУАЦИЯХ</w:t>
      </w:r>
    </w:p>
    <w:p>
      <w:pPr>
        <w:ind w:left="0"/>
      </w:pPr>
      <w:r>
        <w:rPr>
          <w:rFonts w:ascii="Times New Roman" w:hAnsi="Times New Roman" w:eastAsia="Times New Roman" w:cs="Times New Roman"/>
          <w:sz w:val="24"/>
        </w:rPr>
        <w:t>[{[АВАР-01]}] 4.1. При выполнении работ возможно возникновение следующих аварийных ситуаций:</w:t>
      </w:r>
    </w:p>
    <w:p>
      <w:pPr>
        <w:ind w:left="425" w:hanging="425"/>
      </w:pPr>
      <w:r>
        <w:rPr>
          <w:rFonts w:ascii="Times New Roman" w:hAnsi="Times New Roman" w:eastAsia="Times New Roman" w:cs="Times New Roman"/>
          <w:sz w:val="24"/>
        </w:rPr>
        <w:t>– повреждения и дефекты в конструкции оборудования по причине физического износа, истечения срока эксплуатации;</w:t>
      </w:r>
    </w:p>
    <w:p>
      <w:pPr>
        <w:ind w:left="425" w:hanging="425"/>
      </w:pPr>
      <w:r>
        <w:rPr>
          <w:rFonts w:ascii="Times New Roman" w:hAnsi="Times New Roman" w:eastAsia="Times New Roman" w:cs="Times New Roman"/>
          <w:sz w:val="24"/>
        </w:rPr>
        <w:t>– технические проблемы с оборудованием по причине высокого износа;</w:t>
      </w:r>
    </w:p>
    <w:p>
      <w:pPr>
        <w:ind w:left="425" w:hanging="425"/>
      </w:pPr>
      <w:r>
        <w:rPr>
          <w:rFonts w:ascii="Times New Roman" w:hAnsi="Times New Roman" w:eastAsia="Times New Roman" w:cs="Times New Roman"/>
          <w:sz w:val="24"/>
        </w:rPr>
        <w:t>– возникновение очагов пожара по причине нарушения требований пожарной безопасности;</w:t>
      </w:r>
    </w:p>
    <w:p>
      <w:pPr>
        <w:ind w:left="425" w:hanging="425"/>
      </w:pPr>
      <w:r>
        <w:rPr>
          <w:rFonts w:ascii="Times New Roman" w:hAnsi="Times New Roman" w:eastAsia="Times New Roman" w:cs="Times New Roman"/>
          <w:sz w:val="24"/>
        </w:rPr>
        <w:t>– поражение электрическим током;</w:t>
      </w:r>
    </w:p>
    <w:p>
      <w:pPr>
        <w:ind w:left="425" w:hanging="425"/>
      </w:pPr>
      <w:r>
        <w:rPr>
          <w:rFonts w:ascii="Times New Roman" w:hAnsi="Times New Roman" w:eastAsia="Times New Roman" w:cs="Times New Roman"/>
          <w:sz w:val="24"/>
        </w:rPr>
        <w:t>– погодные условия, угрожающие безопасности (гроза, сильный ветер, ливень, гололёд).</w:t>
      </w:r>
    </w:p>
    <w:p>
      <w:pPr>
        <w:ind w:left="0"/>
      </w:pPr>
      <w:r>
        <w:rPr>
          <w:rFonts w:ascii="Times New Roman" w:hAnsi="Times New Roman" w:eastAsia="Times New Roman" w:cs="Times New Roman"/>
          <w:sz w:val="24"/>
        </w:rPr>
        <w:t>[{[АВАР-02]}] 4.2. В случае обнаружения неисправности, нарушающей нормальный режим работы, немедленно прекратить работу. Обо всех замеченных недостатках поставить в известность непосредственного руководителя.</w:t>
      </w:r>
    </w:p>
    <w:p>
      <w:pPr>
        <w:ind w:left="0"/>
      </w:pPr>
      <w:r>
        <w:rPr>
          <w:rFonts w:ascii="Times New Roman" w:hAnsi="Times New Roman" w:eastAsia="Times New Roman" w:cs="Times New Roman"/>
          <w:sz w:val="24"/>
        </w:rPr>
        <w:t>[{[АВАР-03]}] 4.3. При несчастном случае необходимо:</w:t>
      </w:r>
    </w:p>
    <w:p>
      <w:pPr>
        <w:ind w:left="425" w:hanging="425"/>
      </w:pPr>
      <w:r>
        <w:rPr>
          <w:rFonts w:ascii="Times New Roman" w:hAnsi="Times New Roman" w:eastAsia="Times New Roman" w:cs="Times New Roman"/>
          <w:sz w:val="24"/>
        </w:rPr>
        <w:t>– освободить пострадавшего от травмирующего фактора, соблюдая собственную безопасность;</w:t>
      </w:r>
    </w:p>
    <w:p>
      <w:pPr>
        <w:ind w:left="425" w:hanging="425"/>
      </w:pPr>
      <w:r>
        <w:rPr>
          <w:rFonts w:ascii="Times New Roman" w:hAnsi="Times New Roman" w:eastAsia="Times New Roman" w:cs="Times New Roman"/>
          <w:sz w:val="24"/>
        </w:rPr>
        <w:t>– оказать первую помощь;</w:t>
      </w:r>
    </w:p>
    <w:p>
      <w:pPr>
        <w:ind w:left="425" w:hanging="425"/>
      </w:pPr>
      <w:r>
        <w:rPr>
          <w:rFonts w:ascii="Times New Roman" w:hAnsi="Times New Roman" w:eastAsia="Times New Roman" w:cs="Times New Roman"/>
          <w:sz w:val="24"/>
        </w:rPr>
        <w:t>– при необходимости вызвать бригаду скорой помощи по телефону 103 или 112;</w:t>
      </w:r>
    </w:p>
    <w:p>
      <w:pPr>
        <w:ind w:left="425" w:hanging="425"/>
      </w:pPr>
      <w:r>
        <w:rPr>
          <w:rFonts w:ascii="Times New Roman" w:hAnsi="Times New Roman" w:eastAsia="Times New Roman" w:cs="Times New Roman"/>
          <w:sz w:val="24"/>
        </w:rPr>
        <w:t>– сообщить о происшествии руководству;</w:t>
      </w:r>
    </w:p>
    <w:p>
      <w:pPr>
        <w:ind w:left="425" w:hanging="425"/>
      </w:pPr>
      <w:r>
        <w:rPr>
          <w:rFonts w:ascii="Times New Roman" w:hAnsi="Times New Roman" w:eastAsia="Times New Roman" w:cs="Times New Roman"/>
          <w:sz w:val="24"/>
        </w:rPr>
        <w:t>– по возможности сохранить обстановку на рабочем месте без изменений, если это не приведёт к аварии или травмированию других людей.</w:t>
      </w:r>
    </w:p>
    <w:p>
      <w:pPr>
        <w:ind w:left="0"/>
      </w:pPr>
      <w:r>
        <w:rPr>
          <w:rFonts w:ascii="Times New Roman" w:hAnsi="Times New Roman" w:eastAsia="Times New Roman" w:cs="Times New Roman"/>
          <w:sz w:val="24"/>
        </w:rPr>
        <w:t>[{[АВАР-04]}] 4.4. При обнаружении запаха газа или прорыве трубопроводов (водоснабжения, канализации, отопления и др.) вызвать по телефону соответствующую специализированную аварийную бригаду. Для обеспечения безопасности оградить опасное место и установить предупреждающие знаки.</w:t>
      </w:r>
    </w:p>
    <w:p>
      <w:pPr>
        <w:ind w:left="0"/>
      </w:pPr>
      <w:r>
        <w:rPr>
          <w:rFonts w:ascii="Times New Roman" w:hAnsi="Times New Roman" w:eastAsia="Times New Roman" w:cs="Times New Roman"/>
          <w:sz w:val="24"/>
        </w:rPr>
        <w:t>[{[АВАР-05]}] 4.5. При возникновении пожара:</w:t>
      </w:r>
    </w:p>
    <w:p>
      <w:pPr>
        <w:ind w:left="425" w:hanging="425"/>
      </w:pPr>
      <w:r>
        <w:rPr>
          <w:rFonts w:ascii="Times New Roman" w:hAnsi="Times New Roman" w:eastAsia="Times New Roman" w:cs="Times New Roman"/>
          <w:sz w:val="24"/>
        </w:rPr>
        <w:t>– немедленно сообщить по телефону 101 или 112;</w:t>
      </w:r>
    </w:p>
    <w:p>
      <w:pPr>
        <w:ind w:left="425" w:hanging="425"/>
      </w:pPr>
      <w:r>
        <w:rPr>
          <w:rFonts w:ascii="Times New Roman" w:hAnsi="Times New Roman" w:eastAsia="Times New Roman" w:cs="Times New Roman"/>
          <w:sz w:val="24"/>
        </w:rPr>
        <w:t>– отключить электрооборудование (при возможности);</w:t>
      </w:r>
    </w:p>
    <w:p>
      <w:pPr>
        <w:ind w:left="425" w:hanging="425"/>
      </w:pPr>
      <w:r>
        <w:rPr>
          <w:rFonts w:ascii="Times New Roman" w:hAnsi="Times New Roman" w:eastAsia="Times New Roman" w:cs="Times New Roman"/>
          <w:sz w:val="24"/>
        </w:rPr>
        <w:t>– принять меры к эвакуации людей из опасной зоны;</w:t>
      </w:r>
    </w:p>
    <w:p>
      <w:pPr>
        <w:ind w:left="425" w:hanging="425"/>
      </w:pPr>
      <w:r>
        <w:rPr>
          <w:rFonts w:ascii="Times New Roman" w:hAnsi="Times New Roman" w:eastAsia="Times New Roman" w:cs="Times New Roman"/>
          <w:sz w:val="24"/>
        </w:rPr>
        <w:t>– приступить к тушению пожара имеющимися первичными средствами пожаротушения;</w:t>
      </w:r>
    </w:p>
    <w:p>
      <w:pPr>
        <w:ind w:left="425" w:hanging="425"/>
      </w:pPr>
      <w:r>
        <w:rPr>
          <w:rFonts w:ascii="Times New Roman" w:hAnsi="Times New Roman" w:eastAsia="Times New Roman" w:cs="Times New Roman"/>
          <w:sz w:val="24"/>
        </w:rPr>
        <w:t>– при невозможности ликвидировать пожар – покинуть опасную зону, действуя согласно планам эвакуации.</w:t>
      </w:r>
    </w:p>
    <w:p>
      <w:pPr>
        <w:ind w:left="0"/>
      </w:pPr>
      <w:r>
        <w:rPr>
          <w:rFonts w:ascii="Times New Roman" w:hAnsi="Times New Roman" w:eastAsia="Times New Roman" w:cs="Times New Roman"/>
          <w:sz w:val="24"/>
        </w:rPr>
        <w:t>[{[АВАР-06]}] 4.6. Первая помощь пострадавшим:</w:t>
      </w:r>
    </w:p>
    <w:p>
      <w:pPr>
        <w:ind w:left="425" w:hanging="425"/>
      </w:pPr>
      <w:r>
        <w:rPr>
          <w:rFonts w:ascii="Times New Roman" w:hAnsi="Times New Roman" w:eastAsia="Times New Roman" w:cs="Times New Roman"/>
          <w:sz w:val="24"/>
        </w:rPr>
        <w:t>– при переломах, ушибах, растяжениях – обеспечить неподвижность повреждённой части тела (шина, тугая повязка), приложить холод; при открытых переломах сначала наложить повязку, затем шину;</w:t>
      </w:r>
    </w:p>
    <w:p>
      <w:pPr>
        <w:ind w:left="425" w:hanging="425"/>
      </w:pPr>
      <w:r>
        <w:rPr>
          <w:rFonts w:ascii="Times New Roman" w:hAnsi="Times New Roman" w:eastAsia="Times New Roman" w:cs="Times New Roman"/>
          <w:sz w:val="24"/>
        </w:rPr>
        <w:t>– при наличии ран – наложить повязку; при артериальном кровотечении – наложить жгут;</w:t>
      </w:r>
    </w:p>
    <w:p>
      <w:pPr>
        <w:ind w:left="425" w:hanging="425"/>
      </w:pPr>
      <w:r>
        <w:rPr>
          <w:rFonts w:ascii="Times New Roman" w:hAnsi="Times New Roman" w:eastAsia="Times New Roman" w:cs="Times New Roman"/>
          <w:sz w:val="24"/>
        </w:rPr>
        <w:t>– при поражении электрическим током – освободить пострадавшего от действия тока, соблюдая меры личной безопасности; при отсутствии дыхания и пульса – приступить к сердечно-лёгочной реанимации;</w:t>
      </w:r>
    </w:p>
    <w:p>
      <w:pPr>
        <w:ind w:left="425" w:hanging="425"/>
      </w:pPr>
      <w:r>
        <w:rPr>
          <w:rFonts w:ascii="Times New Roman" w:hAnsi="Times New Roman" w:eastAsia="Times New Roman" w:cs="Times New Roman"/>
          <w:sz w:val="24"/>
        </w:rPr>
        <w:t>– при термическом ожоге – охладить обожжённое место, наложить стерильную повязку; при химическом ожоге – обильно промыть водой;</w:t>
      </w:r>
    </w:p>
    <w:p>
      <w:pPr>
        <w:ind w:left="425" w:hanging="425"/>
      </w:pPr>
      <w:r>
        <w:rPr>
          <w:rFonts w:ascii="Times New Roman" w:hAnsi="Times New Roman" w:eastAsia="Times New Roman" w:cs="Times New Roman"/>
          <w:sz w:val="24"/>
        </w:rPr>
        <w:t>– при отравлении – обеспечить приток свежего воздуха, при необходимости вызвать скорую помощь.</w:t>
      </w:r>
    </w:p>
    <w:p>
      <w:pPr>
        <w:ind w:left="0"/>
      </w:pPr>
      <w:r>
        <w:rPr>
          <w:rFonts w:ascii="Times New Roman" w:hAnsi="Times New Roman" w:eastAsia="Times New Roman" w:cs="Times New Roman"/>
          <w:sz w:val="24"/>
        </w:rPr>
        <w:t>[{[АВАР-07]}] 4.7.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pStyle w:val="Heading1"/>
      </w:pPr>
      <w:r>
        <w:rPr>
          <w:rFonts w:ascii="Times New Roman" w:hAnsi="Times New Roman" w:eastAsia="Times New Roman" w:cs="Times New Roman"/>
          <w:sz w:val="24"/>
        </w:rPr>
        <w:t>5. ТРЕБОВАНИЯ ОХРАНЫ ТРУДА ПО ОКОНЧАНИИ РАБОТЫ</w:t>
      </w:r>
    </w:p>
    <w:p>
      <w:pPr>
        <w:ind w:left="0"/>
      </w:pPr>
      <w:r>
        <w:rPr>
          <w:rFonts w:ascii="Times New Roman" w:hAnsi="Times New Roman" w:eastAsia="Times New Roman" w:cs="Times New Roman"/>
          <w:sz w:val="24"/>
        </w:rPr>
        <w:t>[{[СПС03-E-01]}] 5.1. Дополнительно по окончании работы младший садовник обязан:</w:t>
      </w:r>
    </w:p>
    <w:p>
      <w:pPr>
        <w:ind w:left="425" w:hanging="425"/>
      </w:pPr>
      <w:r>
        <w:rPr>
          <w:rFonts w:ascii="Times New Roman" w:hAnsi="Times New Roman" w:eastAsia="Times New Roman" w:cs="Times New Roman"/>
          <w:sz w:val="24"/>
        </w:rPr>
        <w:t>5.1.1.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pPr>
        <w:ind w:left="425" w:hanging="425"/>
      </w:pPr>
      <w:r>
        <w:rPr>
          <w:rFonts w:ascii="Times New Roman" w:hAnsi="Times New Roman" w:eastAsia="Times New Roman" w:cs="Times New Roman"/>
          <w:sz w:val="24"/>
        </w:rPr>
        <w:t>5.1.2.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pPr>
        <w:ind w:left="425" w:hanging="425"/>
      </w:pPr>
      <w:r>
        <w:rPr>
          <w:rFonts w:ascii="Times New Roman" w:hAnsi="Times New Roman" w:eastAsia="Times New Roman" w:cs="Times New Roman"/>
          <w:sz w:val="24"/>
        </w:rPr>
        <w:t>5.1.3. Проверить состояние режущих органов. При необходимости заточить или сдать на заточку.</w:t>
      </w:r>
    </w:p>
    <w:p>
      <w:pPr>
        <w:ind w:left="425" w:hanging="425"/>
      </w:pPr>
      <w:r>
        <w:rPr>
          <w:rFonts w:ascii="Times New Roman" w:hAnsi="Times New Roman" w:eastAsia="Times New Roman" w:cs="Times New Roman"/>
          <w:sz w:val="24"/>
        </w:rPr>
        <w:t>5.1.4.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pPr>
        <w:ind w:left="425" w:hanging="425"/>
      </w:pPr>
      <w:r>
        <w:rPr>
          <w:rFonts w:ascii="Times New Roman" w:hAnsi="Times New Roman" w:eastAsia="Times New Roman" w:cs="Times New Roman"/>
          <w:sz w:val="24"/>
        </w:rPr>
        <w:t>5.1.5. Собрать и вынести в установленное место мусор, скошенную траву, срезанные ветки и другие отходы.</w:t>
      </w:r>
    </w:p>
    <w:p>
      <w:pPr>
        <w:ind w:left="425" w:hanging="425"/>
      </w:pPr>
      <w:r>
        <w:rPr>
          <w:rFonts w:ascii="Times New Roman" w:hAnsi="Times New Roman" w:eastAsia="Times New Roman" w:cs="Times New Roman"/>
          <w:sz w:val="24"/>
        </w:rPr>
        <w:t>5.1.6.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pPr>
        <w:ind w:left="425" w:hanging="425"/>
      </w:pPr>
      <w:r>
        <w:rPr>
          <w:rFonts w:ascii="Times New Roman" w:hAnsi="Times New Roman" w:eastAsia="Times New Roman" w:cs="Times New Roman"/>
          <w:sz w:val="24"/>
        </w:rPr>
        <w:t>5.1.7.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pPr>
        <w:ind w:left="425" w:hanging="425"/>
      </w:pPr>
      <w:r>
        <w:rPr>
          <w:rFonts w:ascii="Times New Roman" w:hAnsi="Times New Roman" w:eastAsia="Times New Roman" w:cs="Times New Roman"/>
          <w:sz w:val="24"/>
        </w:rPr>
        <w:t>5.1.8.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pPr>
        <w:ind w:left="425" w:hanging="425"/>
      </w:pPr>
      <w:r>
        <w:rPr>
          <w:rFonts w:ascii="Times New Roman" w:hAnsi="Times New Roman" w:eastAsia="Times New Roman" w:cs="Times New Roman"/>
          <w:sz w:val="24"/>
        </w:rPr>
        <w:t>5.1.9. Вымыть руки тёплой водой с мылом, при необходимости принять душ.</w:t>
      </w:r>
    </w:p>
    <w:p>
      <w:pPr>
        <w:ind w:left="425" w:hanging="425"/>
      </w:pPr>
      <w:r>
        <w:rPr>
          <w:rFonts w:ascii="Times New Roman" w:hAnsi="Times New Roman" w:eastAsia="Times New Roman" w:cs="Times New Roman"/>
          <w:sz w:val="24"/>
        </w:rPr>
        <w:t>5.1.10. Сообщить непосредственному руководителю обо всех недостатках и неисправностях, обнаруженных во время работы.</w:t>
      </w:r>
    </w:p>
    <w:p>
      <w:pPr>
        <w:ind w:left="0"/>
      </w:pPr>
      <w:r>
        <w:rPr>
          <w:rFonts w:ascii="Times New Roman" w:hAnsi="Times New Roman" w:eastAsia="Times New Roman" w:cs="Times New Roman"/>
          <w:sz w:val="24"/>
        </w:rPr>
        <w:t>[{[ОКОНЧ-02]}] 5.2. Привести в порядок рабочее место. Собрать и вынести в установленное место мусор, производственные отходы.</w:t>
      </w:r>
    </w:p>
    <w:p>
      <w:pPr>
        <w:ind w:left="0"/>
      </w:pPr>
      <w:r>
        <w:rPr>
          <w:rFonts w:ascii="Times New Roman" w:hAnsi="Times New Roman" w:eastAsia="Times New Roman" w:cs="Times New Roman"/>
          <w:sz w:val="24"/>
        </w:rPr>
        <w:t>[{[ОКОНЧ-03]}] 5.3. Снять СИЗ, спецодежду, спецобувь, осмотреть и убедиться в их исправности, убрать в индивидуальный шкаф или иное предназначенное для них место. Не допускается хранение спецодежды на рабочем месте.</w:t>
      </w:r>
    </w:p>
    <w:p>
      <w:pPr>
        <w:ind w:left="0"/>
      </w:pPr>
      <w:r>
        <w:rPr>
          <w:rFonts w:ascii="Times New Roman" w:hAnsi="Times New Roman" w:eastAsia="Times New Roman" w:cs="Times New Roman"/>
          <w:sz w:val="24"/>
        </w:rPr>
        <w:t>[{[ОКОНЧ-04]}] 5.4. Вымыть руки тёплой водой с мылом, при необходимости принять душ.</w:t>
      </w:r>
    </w:p>
    <w:p>
      <w:pPr>
        <w:ind w:left="0"/>
      </w:pPr>
      <w:r>
        <w:rPr>
          <w:rFonts w:ascii="Times New Roman" w:hAnsi="Times New Roman" w:eastAsia="Times New Roman" w:cs="Times New Roman"/>
          <w:sz w:val="24"/>
        </w:rPr>
        <w:t>[{[ОКОНЧ-05]}] 5.5. Об окончании работы и всех недостатках, обнаруженных во время работы, известить непосредственного руководителя.</w:t>
      </w:r>
    </w:p>
    <w:p>
      <w:pPr>
        <w:ind w:left="0"/>
      </w:pPr>
      <w:r>
        <w:rPr>
          <w:rFonts w:ascii="Times New Roman" w:hAnsi="Times New Roman" w:eastAsia="Times New Roman" w:cs="Times New Roman"/>
          <w:sz w:val="24"/>
        </w:rPr>
        <w:t>[{[ОКОНЧ-06]}] 5.6. По окончании работ по наряду-допуску закрыть наряд-допуск.</w:t>
      </w:r>
    </w:p>
    <w:p>
      <w:pPr>
        <w:ind w:left="0"/>
      </w:pPr>
      <w:r>
        <w:rPr>
          <w:rFonts w:ascii="Times New Roman" w:hAnsi="Times New Roman" w:eastAsia="Times New Roman" w:cs="Times New Roman"/>
          <w:sz w:val="24"/>
        </w:rPr>
        <w:t>[{[СПС05-E-01]}] 5.7.  Дополнительно по окончании работы младший садовник обязан:</w:t>
      </w:r>
    </w:p>
    <w:p>
      <w:pPr>
        <w:ind w:left="425" w:hanging="425"/>
      </w:pPr>
      <w:r>
        <w:rPr>
          <w:rFonts w:ascii="Times New Roman" w:hAnsi="Times New Roman" w:eastAsia="Times New Roman" w:cs="Times New Roman"/>
          <w:sz w:val="24"/>
        </w:rPr>
        <w:t>5.7.1. Выключить, заглушить и отключить оборудование, инструмент и приспособления: бензоинструмент: заглушить двигатель, дождаться полной остановки режущих частей; электроинструмент: отключить от сети (вынуть вилку из розетки) или отсоединить аккумулятор; измельчитель веток: заглушить двигатель, извлечь ключ зажигания, дождаться полной остановки дискового ротора.</w:t>
      </w:r>
    </w:p>
    <w:p>
      <w:pPr>
        <w:ind w:left="425" w:hanging="425"/>
      </w:pPr>
      <w:r>
        <w:rPr>
          <w:rFonts w:ascii="Times New Roman" w:hAnsi="Times New Roman" w:eastAsia="Times New Roman" w:cs="Times New Roman"/>
          <w:sz w:val="24"/>
        </w:rPr>
        <w:t>5.7.2. Очистить инструмент и оборудование от травы, опилок, грунта, рабочих растворов. Запрещается производить очистку до полной остановки режущих частей.</w:t>
      </w:r>
    </w:p>
    <w:p>
      <w:pPr>
        <w:ind w:left="425" w:hanging="425"/>
      </w:pPr>
      <w:r>
        <w:rPr>
          <w:rFonts w:ascii="Times New Roman" w:hAnsi="Times New Roman" w:eastAsia="Times New Roman" w:cs="Times New Roman"/>
          <w:sz w:val="24"/>
        </w:rPr>
        <w:t>5.7.3. Проверить состояние режущих органов. При необходимости заточить или сдать на заточку.</w:t>
      </w:r>
    </w:p>
    <w:p>
      <w:pPr>
        <w:ind w:left="425" w:hanging="425"/>
      </w:pPr>
      <w:r>
        <w:rPr>
          <w:rFonts w:ascii="Times New Roman" w:hAnsi="Times New Roman" w:eastAsia="Times New Roman" w:cs="Times New Roman"/>
          <w:sz w:val="24"/>
        </w:rPr>
        <w:t>5.7.4. Поместить инструмент, приспособления и инвентарь в отведённые для них места хранения. Не допускается хранение инструмента на рабочем месте, на газонах, дорожках.</w:t>
      </w:r>
    </w:p>
    <w:p>
      <w:pPr>
        <w:ind w:left="425" w:hanging="425"/>
      </w:pPr>
      <w:r>
        <w:rPr>
          <w:rFonts w:ascii="Times New Roman" w:hAnsi="Times New Roman" w:eastAsia="Times New Roman" w:cs="Times New Roman"/>
          <w:sz w:val="24"/>
        </w:rPr>
        <w:t>5.7.5. Собрать и вынести в установленное место мусор, скошенную траву, срезанные ветки и другие отходы.</w:t>
      </w:r>
    </w:p>
    <w:p>
      <w:pPr>
        <w:ind w:left="425" w:hanging="425"/>
      </w:pPr>
      <w:r>
        <w:rPr>
          <w:rFonts w:ascii="Times New Roman" w:hAnsi="Times New Roman" w:eastAsia="Times New Roman" w:cs="Times New Roman"/>
          <w:sz w:val="24"/>
        </w:rPr>
        <w:t>5.7.6. При работе с пестицидами и агрохимикатами: слить остатки рабочих растворов в специально предназначенную ёмкость или утилизировать в установленном порядке; промыть опрыскиватель и рабочее оборудование; снять и обезвредить (при необходимости) СИЗ органов дыхания, кожи, глаз; убрать препараты в специально оборудованное место хранения.</w:t>
      </w:r>
    </w:p>
    <w:p>
      <w:pPr>
        <w:ind w:left="425" w:hanging="425"/>
      </w:pPr>
      <w:r>
        <w:rPr>
          <w:rFonts w:ascii="Times New Roman" w:hAnsi="Times New Roman" w:eastAsia="Times New Roman" w:cs="Times New Roman"/>
          <w:sz w:val="24"/>
        </w:rPr>
        <w:t>5.7.7. Снять ограждения и предупреждающие знаки (если опасный фактор устранён). Если опасный фактор не устранён — оставить ограждение и сообщить руководителю.</w:t>
      </w:r>
    </w:p>
    <w:p>
      <w:pPr>
        <w:ind w:left="425" w:hanging="425"/>
      </w:pPr>
      <w:r>
        <w:rPr>
          <w:rFonts w:ascii="Times New Roman" w:hAnsi="Times New Roman" w:eastAsia="Times New Roman" w:cs="Times New Roman"/>
          <w:sz w:val="24"/>
        </w:rPr>
        <w:t>5.7.8. Снять спецодежду, спецобувь и СИЗ, осмотреть, убедиться в их исправности, убрать в индивидуальный шкаф. Не допускается хранение спецодежды на рабочем месте.</w:t>
      </w:r>
    </w:p>
    <w:p>
      <w:pPr>
        <w:ind w:left="425" w:hanging="425"/>
      </w:pPr>
      <w:r>
        <w:rPr>
          <w:rFonts w:ascii="Times New Roman" w:hAnsi="Times New Roman" w:eastAsia="Times New Roman" w:cs="Times New Roman"/>
          <w:sz w:val="24"/>
        </w:rPr>
        <w:t>5.7.9. Вымыть руки тёплой водой с мылом, при необходимости принять душ.</w:t>
      </w:r>
    </w:p>
    <w:p>
      <w:pPr>
        <w:ind w:left="425" w:hanging="425"/>
      </w:pPr>
      <w:r>
        <w:rPr>
          <w:rFonts w:ascii="Times New Roman" w:hAnsi="Times New Roman" w:eastAsia="Times New Roman" w:cs="Times New Roman"/>
          <w:sz w:val="24"/>
        </w:rPr>
        <w:t>5.7.10. Сообщить непосредственному руководителю обо всех недостатках и неисправностях, обнаруженных во время работы.</w:t>
      </w:r>
    </w:p>
    <w:p>
      <w:pPr>
        <w:ind w:left="425" w:hanging="425"/>
      </w:pPr>
      <w:r>
        <w:rPr>
          <w:rFonts w:ascii="Times New Roman" w:hAnsi="Times New Roman" w:eastAsia="Times New Roman" w:cs="Times New Roman"/>
          <w:sz w:val="24"/>
        </w:rPr>
        <w:t>5.7.11. Дополнительно: докладывает ведущему или главному садовнику о выполнении задания, выявленных неисправностях инструмента и принятых мерах.</w:t>
      </w:r>
    </w:p>
    <w:p>
      <w:pPr>
        <w:pageBreakBefore/>
        <w:spacing w:after="160"/>
        <w:ind w:firstLine="0"/>
      </w:pPr>
      <w:r>
        <w:rPr>
          <w:rFonts w:ascii="Times New Roman" w:hAnsi="Times New Roman" w:eastAsia="Times New Roman" w:cs="Times New Roman"/>
          <w:b/>
          <w:color w:val="1F3750"/>
          <w:sz w:val="22"/>
        </w:rPr>
        <w:t>Приложение 1</w:t>
      </w:r>
    </w:p>
    <w:p>
      <w:pPr>
        <w:spacing w:after="200"/>
        <w:ind w:firstLine="0"/>
      </w:pPr>
      <w:r>
        <w:rPr>
          <w:rFonts w:ascii="Times New Roman" w:hAnsi="Times New Roman" w:eastAsia="Times New Roman" w:cs="Times New Roman"/>
          <w:b/>
          <w:sz w:val="22"/>
        </w:rPr>
        <w:t>Перечень нормативных правовых актов и локальных документов, использованных при разработке инструкции</w:t>
      </w:r>
    </w:p>
    <w:p>
      <w:pPr>
        <w:spacing w:after="100"/>
        <w:ind w:firstLine="0" w:left="425"/>
        <w:jc w:val="both"/>
      </w:pPr>
      <w:r>
        <w:rPr>
          <w:rFonts w:ascii="Times New Roman" w:hAnsi="Times New Roman" w:eastAsia="Times New Roman" w:cs="Times New Roman"/>
          <w:sz w:val="22"/>
        </w:rPr>
        <w:t xml:space="preserve">1. </w:t>
      </w:r>
      <w:r>
        <w:rPr>
          <w:rFonts w:ascii="Times New Roman" w:hAnsi="Times New Roman" w:eastAsia="Times New Roman" w:cs="Times New Roman"/>
          <w:sz w:val="22"/>
        </w:rPr>
        <w:t>Трудовой кодекс Российской Федерации (раздел X «Охрана труда»);</w:t>
      </w:r>
    </w:p>
    <w:p>
      <w:pPr>
        <w:spacing w:after="100"/>
        <w:ind w:firstLine="0" w:left="425"/>
        <w:jc w:val="both"/>
      </w:pPr>
      <w:r>
        <w:rPr>
          <w:rFonts w:ascii="Times New Roman" w:hAnsi="Times New Roman" w:eastAsia="Times New Roman" w:cs="Times New Roman"/>
          <w:sz w:val="22"/>
        </w:rPr>
        <w:t xml:space="preserve">2. </w:t>
      </w:r>
      <w:r>
        <w:rPr>
          <w:rFonts w:ascii="Times New Roman" w:hAnsi="Times New Roman" w:eastAsia="Times New Roman" w:cs="Times New Roman"/>
          <w:sz w:val="22"/>
        </w:rPr>
        <w:t>Федеральный закон от 28.12.2013 № 426-ФЗ «О специальной оценке условий труда»;</w:t>
      </w:r>
    </w:p>
    <w:p>
      <w:pPr>
        <w:spacing w:after="100"/>
        <w:ind w:firstLine="0" w:left="425"/>
        <w:jc w:val="both"/>
      </w:pPr>
      <w:r>
        <w:rPr>
          <w:rFonts w:ascii="Times New Roman" w:hAnsi="Times New Roman" w:eastAsia="Times New Roman" w:cs="Times New Roman"/>
          <w:sz w:val="22"/>
        </w:rPr>
        <w:t xml:space="preserve">3. </w:t>
      </w:r>
      <w:r>
        <w:rPr>
          <w:rFonts w:ascii="Times New Roman" w:hAnsi="Times New Roman" w:eastAsia="Times New Roman" w:cs="Times New Roman"/>
          <w:sz w:val="22"/>
        </w:rPr>
        <w:t>постановление Правительства Российской Федерации от 24.12.2021 № 2464 «О порядке обучения по охране труда и проверки знания требований охраны труда»;</w:t>
      </w:r>
    </w:p>
    <w:p>
      <w:pPr>
        <w:spacing w:after="100"/>
        <w:ind w:firstLine="0" w:left="425"/>
        <w:jc w:val="both"/>
      </w:pPr>
      <w:r>
        <w:rPr>
          <w:rFonts w:ascii="Times New Roman" w:hAnsi="Times New Roman" w:eastAsia="Times New Roman" w:cs="Times New Roman"/>
          <w:sz w:val="22"/>
        </w:rPr>
        <w:t xml:space="preserve">4. </w:t>
      </w:r>
      <w:r>
        <w:rPr>
          <w:rFonts w:ascii="Times New Roman" w:hAnsi="Times New Roman" w:eastAsia="Times New Roman" w:cs="Times New Roman"/>
          <w:sz w:val="22"/>
        </w:rPr>
        <w:t>приказ Минтруда России от 29.10.2021 № 766н «Об утверждении Правил обеспечения работников средствами индивидуальной защиты и смывающими средствами»;</w:t>
      </w:r>
    </w:p>
    <w:p>
      <w:pPr>
        <w:spacing w:after="100"/>
        <w:ind w:firstLine="0" w:left="425"/>
        <w:jc w:val="both"/>
      </w:pPr>
      <w:r>
        <w:rPr>
          <w:rFonts w:ascii="Times New Roman" w:hAnsi="Times New Roman" w:eastAsia="Times New Roman" w:cs="Times New Roman"/>
          <w:sz w:val="22"/>
        </w:rPr>
        <w:t xml:space="preserve">5. </w:t>
      </w:r>
      <w:r>
        <w:rPr>
          <w:rFonts w:ascii="Times New Roman" w:hAnsi="Times New Roman" w:eastAsia="Times New Roman" w:cs="Times New Roman"/>
          <w:sz w:val="22"/>
        </w:rPr>
        <w:t>приказ Минздрава России от 28.01.2021 № 29н «Об утверждении Порядка проведения обязательных предварительных и периодических медицинских осмотров работников»;</w:t>
      </w:r>
    </w:p>
    <w:p>
      <w:pPr>
        <w:spacing w:after="100"/>
        <w:ind w:firstLine="0" w:left="425"/>
        <w:jc w:val="both"/>
      </w:pPr>
      <w:r>
        <w:rPr>
          <w:rFonts w:ascii="Times New Roman" w:hAnsi="Times New Roman" w:eastAsia="Times New Roman" w:cs="Times New Roman"/>
          <w:sz w:val="22"/>
        </w:rPr>
        <w:t xml:space="preserve">6. </w:t>
      </w:r>
      <w:r>
        <w:rPr>
          <w:rFonts w:ascii="Times New Roman" w:hAnsi="Times New Roman" w:eastAsia="Times New Roman" w:cs="Times New Roman"/>
          <w:sz w:val="22"/>
        </w:rPr>
        <w:t>приказ Минтруда России от 16.11.2020 № 782н «Об утверждении Правил по охране труда при работе на высоте» — в редакции, действующей на дату утверждения настоящей инструкции;</w:t>
      </w:r>
    </w:p>
    <w:p>
      <w:pPr>
        <w:spacing w:after="100"/>
        <w:ind w:firstLine="0" w:left="425"/>
        <w:jc w:val="both"/>
      </w:pPr>
      <w:r>
        <w:rPr>
          <w:rFonts w:ascii="Times New Roman" w:hAnsi="Times New Roman" w:eastAsia="Times New Roman" w:cs="Times New Roman"/>
          <w:sz w:val="22"/>
        </w:rPr>
        <w:t xml:space="preserve">7. </w:t>
      </w:r>
      <w:r>
        <w:rPr>
          <w:rFonts w:ascii="Times New Roman" w:hAnsi="Times New Roman" w:eastAsia="Times New Roman" w:cs="Times New Roman"/>
          <w:sz w:val="22"/>
        </w:rPr>
        <w:t>локальные нормативные акты ООО «СЛАЙС ЛТД»: положение о системе управления охраной труда, положение об оценке профессиональных рисков, результаты специальной оценки условий труда и карты оценки профессиональных рисков.</w:t>
      </w:r>
    </w:p>
    <w:p>
      <w:pPr>
        <w:pageBreakBefore/>
        <w:spacing w:after="120"/>
        <w:ind w:firstLine="0"/>
      </w:pPr>
      <w:r>
        <w:rPr>
          <w:rFonts w:ascii="Times New Roman" w:hAnsi="Times New Roman" w:eastAsia="Times New Roman" w:cs="Times New Roman"/>
          <w:b/>
          <w:color w:val="1F3750"/>
          <w:sz w:val="24"/>
        </w:rPr>
        <w:t>Лист ознакомления с инструкцией</w:t>
      </w:r>
    </w:p>
    <w:p>
      <w:pPr>
        <w:spacing w:after="200"/>
        <w:ind w:firstLine="0"/>
        <w:jc w:val="both"/>
      </w:pPr>
      <w:r>
        <w:rPr>
          <w:rFonts w:ascii="Times New Roman" w:hAnsi="Times New Roman" w:eastAsia="Times New Roman" w:cs="Times New Roman"/>
          <w:i/>
          <w:sz w:val="20"/>
        </w:rPr>
        <w:t>С инструкцией ознакомлены и обязуются соблюдать изложенные в ней требования:</w:t>
      </w:r>
    </w:p>
    <w:tbl>
      <w:tblPr>
        <w:tblStyle w:val="TableGrid"/>
        <w:tblW w:type="auto" w:w="0"/>
        <w:jc w:val="center"/>
        <w:tblLayout w:type="fixed"/>
        <w:tblLook w:firstColumn="1" w:firstRow="1" w:lastColumn="0" w:lastRow="0" w:noHBand="0" w:noVBand="1" w:val="04A0"/>
      </w:tblPr>
      <w:tblGrid>
        <w:gridCol w:w="624"/>
        <w:gridCol w:w="3515"/>
        <w:gridCol w:w="2494"/>
        <w:gridCol w:w="1474"/>
        <w:gridCol w:w="1304"/>
      </w:tblGrid>
      <w:tr>
        <w:trPr>
          <w:tblHeader w:val="true"/>
        </w:trPr>
        <w:tc>
          <w:tcPr>
            <w:tcW w:type="dxa" w:w="62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w:t>
              <w:br/>
            </w:r>
            <w:r>
              <w:rPr>
                <w:rFonts w:ascii="Times New Roman" w:hAnsi="Times New Roman" w:eastAsia="Times New Roman" w:cs="Times New Roman"/>
                <w:b/>
                <w:sz w:val="18"/>
              </w:rPr>
              <w:t>п/п</w:t>
            </w:r>
          </w:p>
        </w:tc>
        <w:tc>
          <w:tcPr>
            <w:tcW w:type="dxa" w:w="3515"/>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Фамилия, имя, отчество</w:t>
            </w:r>
          </w:p>
        </w:tc>
        <w:tc>
          <w:tcPr>
            <w:tcW w:type="dxa" w:w="249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Должность</w:t>
            </w:r>
          </w:p>
        </w:tc>
        <w:tc>
          <w:tcPr>
            <w:tcW w:type="dxa" w:w="147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Дата</w:t>
              <w:br/>
            </w:r>
            <w:r>
              <w:rPr>
                <w:rFonts w:ascii="Times New Roman" w:hAnsi="Times New Roman" w:eastAsia="Times New Roman" w:cs="Times New Roman"/>
                <w:b/>
                <w:sz w:val="18"/>
              </w:rPr>
              <w:t>ознакомления</w:t>
            </w:r>
          </w:p>
        </w:tc>
        <w:tc>
          <w:tcPr>
            <w:tcW w:type="dxa" w:w="1304"/>
            <w:vAlign w:val="center"/>
            <w:tcMar>
              <w:top w:w="60" w:type="dxa"/>
              <w:start w:w="80" w:type="dxa"/>
              <w:bottom w:w="60" w:type="dxa"/>
              <w:end w:w="80" w:type="dxa"/>
            </w:tcMar>
            <w:shd w:fill="E8EDF2"/>
          </w:tcPr>
          <w:p>
            <w:pPr>
              <w:spacing w:after="0"/>
              <w:ind w:firstLine="0"/>
              <w:jc w:val="center"/>
            </w:pPr>
            <w:r>
              <w:rPr>
                <w:rFonts w:ascii="Times New Roman" w:hAnsi="Times New Roman" w:eastAsia="Times New Roman" w:cs="Times New Roman"/>
                <w:b/>
                <w:sz w:val="18"/>
              </w:rPr>
              <w:t>Подпись</w:t>
            </w: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r>
        <w:trPr>
          <w:cantSplit/>
          <w:trHeight w:val="440" w:hRule="atLeast"/>
        </w:trPr>
        <w:tc>
          <w:tcPr>
            <w:tcW w:type="dxa" w:w="624"/>
            <w:tcMar>
              <w:top w:w="60" w:type="dxa"/>
              <w:start w:w="80" w:type="dxa"/>
              <w:bottom w:w="60" w:type="dxa"/>
              <w:end w:w="80" w:type="dxa"/>
            </w:tcMar>
          </w:tcPr>
          <w:p>
            <w:pPr>
              <w:ind w:firstLine="0"/>
              <w:jc w:val="center"/>
            </w:pPr>
          </w:p>
        </w:tc>
        <w:tc>
          <w:tcPr>
            <w:tcW w:type="dxa" w:w="3515"/>
            <w:tcMar>
              <w:top w:w="60" w:type="dxa"/>
              <w:start w:w="80" w:type="dxa"/>
              <w:bottom w:w="60" w:type="dxa"/>
              <w:end w:w="80" w:type="dxa"/>
            </w:tcMar>
          </w:tcPr>
          <w:p/>
        </w:tc>
        <w:tc>
          <w:tcPr>
            <w:tcW w:type="dxa" w:w="2494"/>
            <w:tcMar>
              <w:top w:w="60" w:type="dxa"/>
              <w:start w:w="80" w:type="dxa"/>
              <w:bottom w:w="60" w:type="dxa"/>
              <w:end w:w="80" w:type="dxa"/>
            </w:tcMar>
          </w:tcPr>
          <w:p/>
        </w:tc>
        <w:tc>
          <w:tcPr>
            <w:tcW w:type="dxa" w:w="1474"/>
            <w:tcMar>
              <w:top w:w="60" w:type="dxa"/>
              <w:start w:w="80" w:type="dxa"/>
              <w:bottom w:w="60" w:type="dxa"/>
              <w:end w:w="80" w:type="dxa"/>
            </w:tcMar>
          </w:tcPr>
          <w:p/>
        </w:tc>
        <w:tc>
          <w:tcPr>
            <w:tcW w:type="dxa" w:w="1304"/>
            <w:tcMar>
              <w:top w:w="60" w:type="dxa"/>
              <w:start w:w="80" w:type="dxa"/>
              <w:bottom w:w="60" w:type="dxa"/>
              <w:end w:w="80" w:type="dxa"/>
            </w:tcMar>
          </w:tcPr>
          <w:p/>
        </w:tc>
      </w:tr>
    </w:tbl>
    <w:p>
      <w:pPr>
        <w:spacing w:before="240"/>
        <w:ind w:firstLine="0"/>
      </w:pPr>
      <w:r>
        <w:rPr>
          <w:rFonts w:ascii="Times New Roman" w:hAnsi="Times New Roman" w:eastAsia="Times New Roman" w:cs="Times New Roman"/>
          <w:sz w:val="20"/>
        </w:rPr>
        <w:t>Инструкцию разработал: ______________________ /______________________/</w:t>
      </w:r>
    </w:p>
    <w:p>
      <w:pPr>
        <w:spacing w:before="160"/>
        <w:ind w:firstLine="0"/>
      </w:pPr>
      <w:r>
        <w:rPr>
          <w:rFonts w:ascii="Times New Roman" w:hAnsi="Times New Roman" w:eastAsia="Times New Roman" w:cs="Times New Roman"/>
          <w:sz w:val="20"/>
        </w:rPr>
        <w:t>«____» ____________ 20___ г.</w:t>
      </w:r>
    </w:p>
    <w:sectPr w:rsidR="00FC693F" w:rsidRPr="0006063C" w:rsidSect="00034616">
      <w:headerReference w:type="default" r:id="rId9"/>
      <w:footerReference w:type="default" r:id="rId10"/>
      <w:headerReference w:type="first" r:id="rId11"/>
      <w:footerReference w:type="first" r:id="rId12"/>
      <w:pgSz w:w="11906" w:h="16838"/>
      <w:pgMar w:top="1020" w:right="1020" w:bottom="1020"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s="Times New Roman"/>
        <w:color w:val="5A646E"/>
        <w:sz w:val="18"/>
      </w:rPr>
      <w:t xml:space="preserve">стр.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Times New Roman" w:cs="Times New Roman"/>
        <w:color w:val="5A646E"/>
        <w:sz w:val="18"/>
      </w:rPr>
      <w:t>ООО «СЛАЙС ЛТД»  |  ИОТ-СПС-05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60" w:line="276" w:lineRule="auto"/>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Times New Roman"/>
      <w:b/>
      <w:bCs/>
      <w:caps w:val="0"/>
      <w:color w:val="1F3750"/>
      <w:sz w:val="26"/>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jc w:val="both"/>
      <w:outlineLvl w:val="1"/>
    </w:pPr>
    <w:rPr>
      <w:rFonts w:asciiTheme="majorHAnsi" w:eastAsiaTheme="majorEastAsia" w:hAnsiTheme="majorHAnsi" w:cstheme="majorBidi" w:ascii="Times New Roman" w:hAnsi="Times New Roman" w:eastAsia="Times New Roman"/>
      <w:b/>
      <w:bCs/>
      <w:caps w:val="0"/>
      <w:color w:val="1F3750"/>
      <w:sz w:val="24"/>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jc w:val="both"/>
      <w:outlineLvl w:val="2"/>
    </w:pPr>
    <w:rPr>
      <w:rFonts w:asciiTheme="majorHAnsi" w:eastAsiaTheme="majorEastAsia" w:hAnsiTheme="majorHAnsi" w:cstheme="majorBidi" w:ascii="Times New Roman" w:hAnsi="Times New Roman" w:eastAsia="Times New Roman"/>
      <w:b/>
      <w:bCs/>
      <w:caps w:val="0"/>
      <w:color w:val="1F375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ИОТ-СПС-05 — Младший садовник</dc:title>
  <dc:subject>Инструкция по охране труда</dc:subject>
  <dc:creator>ООО «СЛАЙС ЛТД»</dc:creator>
  <cp:keywords/>
  <dc:description>generated by python-docx</dc:description>
  <cp:lastModifiedBy/>
  <cp:revision>1</cp:revision>
  <dcterms:created xsi:type="dcterms:W3CDTF">2013-12-23T23:15:00Z</dcterms:created>
  <dcterms:modified xsi:type="dcterms:W3CDTF">2013-12-23T23:15:00Z</dcterms:modified>
  <cp:category>Охрана труда</cp:category>
</cp:coreProperties>
</file>