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При работе с пестицидами и агрохимикатами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ИОТ-ВИД-13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itle&gt;1. ОБЩИЕ ТРЕБОВАНИЯ ОХРАНЫ ТРУДА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[{[ВИД13-ОБЩ-10]}]</w:t>
      </w:r>
      <w:r>
        <w:rPr>
          <w:rFonts w:ascii="Times New Roman" w:hAnsi="Times New Roman" w:eastAsia="Times New Roman"/>
          <w:sz w:val="24"/>
        </w:rPr>
        <w:t xml:space="preserve"> 1.10. На работника при выполнении работ с пестицидами и агрохимикатами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[{[ВИД13-ОБЩ-11]}]</w:t>
      </w:r>
      <w:r>
        <w:rPr>
          <w:rFonts w:ascii="Times New Roman" w:hAnsi="Times New Roman" w:eastAsia="Times New Roman"/>
          <w:sz w:val="24"/>
        </w:rPr>
        <w:t xml:space="preserve"> 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[{[ВИД13-В-01]}]</w:t>
      </w:r>
      <w:r>
        <w:rPr>
          <w:rFonts w:ascii="Times New Roman" w:hAnsi="Times New Roman" w:eastAsia="Times New Roman"/>
          <w:sz w:val="24"/>
        </w:rPr>
        <w:t xml:space="preserve"> 1.23. Настоящая инструкция распространяется на работы по приготовлению рабочих растворов, применению пестицидов и агрохимикатов, а также на очистку и обезвреживание тары и опрыскивающей аппаратуры.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[{[ВИД13-В-02]}]</w:t>
      </w:r>
      <w:r>
        <w:rPr>
          <w:rFonts w:ascii="Times New Roman" w:hAnsi="Times New Roman" w:eastAsia="Times New Roman"/>
          <w:sz w:val="24"/>
        </w:rPr>
        <w:t xml:space="preserve"> 1.24. К работе допускаются лица не моложе 18 лет, прошедшие обязательный медицинский осмотр, не имеющие противопоказаний, прошедшие специальное обучение и имеющие удостоверение на право работы с пестицидами.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[{[ВИД13-В-03]}]</w:t>
      </w:r>
      <w:r>
        <w:rPr>
          <w:rFonts w:ascii="Times New Roman" w:hAnsi="Times New Roman" w:eastAsia="Times New Roman"/>
          <w:sz w:val="24"/>
        </w:rPr>
        <w:t xml:space="preserve"> 1.25. Опасные факторы: токсическое воздействие химических веществ через органы дыхания, кожу и слизистые оболочки; термические или химические ожоги при приготовлении концентратов; пожароопасность (при использовании легковоспламеняющихся растворителей).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[{[ВИД13-В-04]}]</w:t>
      </w:r>
      <w:r>
        <w:rPr>
          <w:rFonts w:ascii="Times New Roman" w:hAnsi="Times New Roman" w:eastAsia="Times New Roman"/>
          <w:sz w:val="24"/>
        </w:rPr>
        <w:t xml:space="preserve"> 1.26. Работник обязан применять полный комплект СИЗ: защитный комбинезон, резиновые перчатки, резиновые сапоги, защитные очки или лицевой щиток, респиратор или противогаз. Запрещается: принимать пищу, пить, курить на рабочем месте; работать в одиночку; допускать посторонних лиц и животных в зону обработки; работать при скорости ветра более 4 м/с, во время дождя или при температуре воздуха выше +30 °C.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[{[ВИД13-C-01]}]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с пестицидами и агрохимикатами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Получить задание и инструктаж от руководителя работ, ознакомиться с инструкцией по применению конкретного препарата (токсичность, класс опасности, нормы расхода, срок ожидания).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Проверить наличие и исправность полного комплекта СИЗ. Надеть их до начала любых операций с химикатами.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Осмотреть опрыскиватель или другое оборудование: проверить герметичность бака, шлангов, соединений, работу насоса и распылителей. Убедиться в отсутствии подтеканий.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Подготовить рабочее место для приготовления раствора: оно должно быть оборудовано поддоном, иметь запас воды, мыло, соду (для нейтрализации кислот) или уксус (для нейтрализации щелочей), а также аптечку первой помощи.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Убедиться, что в зоне предстоящей обработки и в радиусе 200 м от нее отсутствуют люди, детские площадки, пасеки, водоемы с рыбой.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2.5.6. Определить направление ветра и планировать движение так, чтобы всегда находиться с наветренной стороны от обрабатывاваемого участка.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[{[ВИД13-D-01]}]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с пестицидами и агрохимикатами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При приготовлении рабочих растворов открывать тару с препаратами осторожно, используя специальный инструмент, не допуская образования аэрозолей и брызг.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Смешивать компоненты только в специально предназначенной для этого чистой таре, соблюдая последовательность, указанную в инструкции к препарату.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Во время обработки растений опрыскивателем или аэратором двигаться равномерно, не допускать сноса капель ветром на необрабатываемые участки или на себя.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При появлении признаков недомогания (головная боль, тошнота, головокружение, резь в глазах) немедленно прекратить работу, выйти из зоны обработки, снять СИЗ, обильно промыть лицо и руки водой и обратиться за медицинской помощью.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При попадании препарата на кожу немедленно смыть его большим количеством воды с мылом, не растирая пораженное место. При попадании в глаза – обильно промыть водой в течение 15 минут.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3.8.6. Запрещается: снимать СИЗ во время работы; протирать лицо, глаза или курить незащищенными руками; превышать установленные нормы расхода препаратов; оставлять работающий опрыскиватель без присмотра; проводить обработку в жаркое время дня (с 10:00 до 17:00 летом).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[{[ВИД13-E-01]}]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с пестицидами и агрохимикатами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Остатки рабочего раствора слить в специально отведенную емкость для утилизации или использовать по назначению в соответствии с регламентом. Запрещается сливать остатки в канализацию, водоемы или на почву.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Троекратно промыть бак, шланги и распылители опрыскивателя чистой водой, пропуская воду через систему.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Снять СИЗ в специально отведенном месте. Спецодежду, загрязненную химикатами, сдать в стирку отдельно от личной одежды.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Тщательно вымыть лицо и руки теплой водой с мылом, прополоскать рот, при возможности – принять душ.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Пустую тару из-под пестицидов обезвредить (промыть, проколоть) и сдать в специально отведенное место для последующей утилизации в соответствии с экологическим законодательством.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5.1.6. Сообщить руководителю о количестве израсходованного препарата и о всех замеченных неисправностях оборудования.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[[[вставить пункты с тегами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- </w:t>
      </w: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из ИОТ-СПС-01]]]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ИОТ-ВИД-13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ИОТ-ВИД-13 — При работе с пестицидами и агрохимикатами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