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eastAsia="Times New Roman"/>
          <w:b/>
          <w:color w:val="1F3750"/>
          <w:sz w:val="28"/>
        </w:rPr>
        <w:t>ООО «СЛАЙС ЛТД»</w:t>
      </w:r>
    </w:p>
    <w:tbl>
      <w:tblPr>
        <w:tblW w:type="auto" w:w="0"/>
        <w:jc w:val="center"/>
        <w:tblLayout w:type="fixed"/>
        <w:tblLook w:firstColumn="1" w:firstRow="1" w:lastColumn="0" w:lastRow="0" w:noHBand="0" w:noVBand="1" w:val="04A0"/>
      </w:tblPr>
      <w:tblGrid>
        <w:gridCol w:w="4762"/>
        <w:gridCol w:w="4762"/>
      </w:tblGrid>
      <w:tr>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СОГЛАСОВАНО</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tc>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УТВЕРЖДАЮ</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p>
            <w:pPr>
              <w:spacing w:after="0"/>
              <w:ind w:firstLine="0"/>
              <w:jc w:val="center"/>
            </w:pPr>
            <w:r>
              <w:rPr>
                <w:rFonts w:ascii="Times New Roman" w:hAnsi="Times New Roman" w:eastAsia="Times New Roman"/>
                <w:sz w:val="17"/>
              </w:rPr>
              <w:t>Приказ № ____ от «___» __________ 20___ г.</w:t>
            </w:r>
          </w:p>
        </w:tc>
      </w:tr>
    </w:tbl>
    <w:p>
      <w:pPr>
        <w:spacing w:before="220" w:after="40"/>
        <w:ind w:firstLine="0"/>
        <w:jc w:val="center"/>
      </w:pPr>
      <w:r>
        <w:rPr>
          <w:rFonts w:ascii="Times New Roman" w:hAnsi="Times New Roman" w:eastAsia="Times New Roman"/>
          <w:b/>
          <w:color w:val="1F3750"/>
          <w:sz w:val="32"/>
        </w:rPr>
        <w:t>ИНСТРУКЦИЯ</w:t>
      </w:r>
    </w:p>
    <w:p>
      <w:pPr>
        <w:spacing w:after="40"/>
        <w:ind w:firstLine="0"/>
        <w:jc w:val="center"/>
      </w:pPr>
      <w:r>
        <w:rPr>
          <w:rFonts w:ascii="Times New Roman" w:hAnsi="Times New Roman" w:eastAsia="Times New Roman"/>
          <w:b/>
          <w:sz w:val="26"/>
        </w:rPr>
        <w:t>по охране труда</w:t>
      </w:r>
    </w:p>
    <w:p>
      <w:pPr>
        <w:spacing w:after="40"/>
        <w:ind w:firstLine="0"/>
        <w:jc w:val="center"/>
      </w:pPr>
      <w:r>
        <w:rPr>
          <w:rFonts w:ascii="Times New Roman" w:hAnsi="Times New Roman" w:eastAsia="Times New Roman"/>
          <w:b/>
          <w:sz w:val="24"/>
        </w:rPr>
        <w:t>При работе с мотобуром и воздуходувкой</w:t>
      </w:r>
    </w:p>
    <w:p>
      <w:pPr>
        <w:spacing w:after="140"/>
        <w:ind w:firstLine="0"/>
        <w:jc w:val="center"/>
      </w:pPr>
      <w:r>
        <w:rPr>
          <w:rFonts w:ascii="Times New Roman" w:hAnsi="Times New Roman" w:eastAsia="Times New Roman"/>
          <w:color w:val="5A646E"/>
          <w:sz w:val="20"/>
        </w:rPr>
        <w:t>ИОТ-ВИД-08</w:t>
      </w:r>
    </w:p>
    <w:p>
      <w:pPr>
        <w:pStyle w:val="Heading1"/>
        <w:keepNext/>
      </w:pPr>
      <w:r>
        <w:rPr>
          <w:rFonts w:ascii="Times New Roman" w:hAnsi="Times New Roman" w:eastAsia="Times New Roman"/>
          <w:sz w:val="24"/>
        </w:rPr>
        <w:t>1. ОБЩИЕ ТРЕБОВАНИЯ ОХРАНЫ ТРУДА</w:t>
      </w:r>
    </w:p>
    <w:p>
      <w:pPr>
        <w:widowControl/>
        <w:spacing w:after="60"/>
      </w:pPr>
      <w:r>
        <w:rPr>
          <w:rFonts w:ascii="Times New Roman" w:hAnsi="Times New Roman" w:eastAsia="Times New Roman"/>
          <w:b/>
          <w:color w:val="965A00"/>
          <w:sz w:val="24"/>
          <w:highlight w:val="yellow"/>
        </w:rPr>
        <w:t>[{[ОБЩ-01]}]</w:t>
      </w:r>
      <w:r>
        <w:rPr>
          <w:rFonts w:ascii="Times New Roman" w:hAnsi="Times New Roman" w:eastAsia="Times New Roman"/>
          <w:sz w:val="24"/>
        </w:rPr>
        <w:t xml:space="preserve"> 1.1. Настоящая инструкция устанавливает требования по обеспечению безопасных условий труда для начальника садово-парковой службы ООО «Слайс ЛТД».</w:t>
      </w:r>
    </w:p>
    <w:p>
      <w:pPr>
        <w:widowControl/>
        <w:spacing w:after="60"/>
      </w:pPr>
      <w:r>
        <w:rPr>
          <w:rFonts w:ascii="Times New Roman" w:hAnsi="Times New Roman" w:eastAsia="Times New Roman"/>
          <w:b/>
          <w:color w:val="965A00"/>
          <w:sz w:val="24"/>
          <w:highlight w:val="yellow"/>
        </w:rPr>
        <w:t>[{[ОБЩ-02]}]</w:t>
      </w:r>
      <w:r>
        <w:rPr>
          <w:rFonts w:ascii="Times New Roman" w:hAnsi="Times New Roman" w:eastAsia="Times New Roman"/>
          <w:sz w:val="24"/>
        </w:rPr>
        <w:t xml:space="preserve">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widowControl/>
        <w:spacing w:after="60"/>
      </w:pPr>
      <w:r>
        <w:rPr>
          <w:rFonts w:ascii="Times New Roman" w:hAnsi="Times New Roman" w:eastAsia="Times New Roman"/>
          <w:b/>
          <w:color w:val="965A00"/>
          <w:sz w:val="24"/>
          <w:highlight w:val="yellow"/>
        </w:rPr>
        <w:t>[{[ОБЩ-03]}]</w:t>
      </w:r>
      <w:r>
        <w:rPr>
          <w:rFonts w:ascii="Times New Roman" w:hAnsi="Times New Roman" w:eastAsia="Times New Roman"/>
          <w:sz w:val="24"/>
        </w:rPr>
        <w:t xml:space="preserve"> 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pPr>
        <w:widowControl/>
        <w:spacing w:after="60"/>
      </w:pPr>
      <w:r>
        <w:rPr>
          <w:rFonts w:ascii="Times New Roman" w:hAnsi="Times New Roman" w:eastAsia="Times New Roman"/>
          <w:b/>
          <w:color w:val="965A00"/>
          <w:sz w:val="24"/>
          <w:highlight w:val="yellow"/>
        </w:rPr>
        <w:t>[{[ОБЩ-04]}]</w:t>
      </w:r>
      <w:r>
        <w:rPr>
          <w:rFonts w:ascii="Times New Roman" w:hAnsi="Times New Roman" w:eastAsia="Times New Roman"/>
          <w:sz w:val="24"/>
        </w:rPr>
        <w:t xml:space="preserve"> 1.4. К самостоятельной работе в должности начальника садово-парковой службы допускаются лица не моложе 18 лет, прошедшие:</w:t>
      </w:r>
    </w:p>
    <w:p>
      <w:pPr>
        <w:widowControl/>
        <w:spacing w:after="60"/>
      </w:pPr>
      <w:r>
        <w:rPr>
          <w:rFonts w:ascii="Times New Roman" w:hAnsi="Times New Roman" w:eastAsia="Times New Roman"/>
          <w:b/>
          <w:color w:val="965A00"/>
          <w:sz w:val="24"/>
          <w:highlight w:val="yellow"/>
        </w:rPr>
        <w:t>[{[ОБЩ-05]}]</w:t>
      </w:r>
      <w:r>
        <w:rPr>
          <w:rFonts w:ascii="Times New Roman" w:hAnsi="Times New Roman" w:eastAsia="Times New Roman"/>
          <w:sz w:val="24"/>
        </w:rPr>
        <w:t xml:space="preserve"> 1.5. Повторный инструктаж проводится не реже одного раза в 6 месяцев непосредственным руководителем работ.</w:t>
      </w:r>
    </w:p>
    <w:p>
      <w:pPr>
        <w:widowControl/>
        <w:spacing w:after="60"/>
      </w:pPr>
      <w:r>
        <w:rPr>
          <w:rFonts w:ascii="Times New Roman" w:hAnsi="Times New Roman" w:eastAsia="Times New Roman"/>
          <w:b/>
          <w:color w:val="965A00"/>
          <w:sz w:val="24"/>
          <w:highlight w:val="yellow"/>
        </w:rPr>
        <w:t>[{[ОБЩ-06]}]</w:t>
      </w:r>
      <w:r>
        <w:rPr>
          <w:rFonts w:ascii="Times New Roman" w:hAnsi="Times New Roman" w:eastAsia="Times New Roman"/>
          <w:sz w:val="24"/>
        </w:rPr>
        <w:t xml:space="preserve"> 1.6. Внеплановый инструктаж проводится при:</w:t>
      </w:r>
    </w:p>
    <w:p>
      <w:pPr>
        <w:widowControl/>
        <w:spacing w:after="60"/>
      </w:pPr>
      <w:r>
        <w:rPr>
          <w:rFonts w:ascii="Times New Roman" w:hAnsi="Times New Roman" w:eastAsia="Times New Roman"/>
          <w:b/>
          <w:color w:val="965A00"/>
          <w:sz w:val="24"/>
          <w:highlight w:val="yellow"/>
        </w:rPr>
        <w:t>[{[ОБЩ-07]}]</w:t>
      </w:r>
      <w:r>
        <w:rPr>
          <w:rFonts w:ascii="Times New Roman" w:hAnsi="Times New Roman" w:eastAsia="Times New Roman"/>
          <w:sz w:val="24"/>
        </w:rPr>
        <w:t xml:space="preserve"> 1.7. Целевой инструктаж проводится при:</w:t>
      </w:r>
    </w:p>
    <w:p>
      <w:pPr>
        <w:widowControl/>
        <w:spacing w:after="60"/>
      </w:pPr>
      <w:r>
        <w:rPr>
          <w:rFonts w:ascii="Times New Roman" w:hAnsi="Times New Roman" w:eastAsia="Times New Roman"/>
          <w:b/>
          <w:color w:val="965A00"/>
          <w:sz w:val="24"/>
          <w:highlight w:val="yellow"/>
        </w:rPr>
        <w:t>[{[ОБЩ-08]}]</w:t>
      </w:r>
      <w:r>
        <w:rPr>
          <w:rFonts w:ascii="Times New Roman" w:hAnsi="Times New Roman" w:eastAsia="Times New Roman"/>
          <w:sz w:val="24"/>
        </w:rPr>
        <w:t xml:space="preserve">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widowControl/>
        <w:spacing w:after="60"/>
      </w:pPr>
      <w:r>
        <w:rPr>
          <w:rFonts w:ascii="Times New Roman" w:hAnsi="Times New Roman" w:eastAsia="Times New Roman"/>
          <w:b/>
          <w:color w:val="965A00"/>
          <w:sz w:val="24"/>
          <w:highlight w:val="yellow"/>
        </w:rPr>
        <w:t>[{[ОБЩ-09]}]</w:t>
      </w:r>
      <w:r>
        <w:rPr>
          <w:rFonts w:ascii="Times New Roman" w:hAnsi="Times New Roman" w:eastAsia="Times New Roman"/>
          <w:sz w:val="24"/>
        </w:rPr>
        <w:t xml:space="preserve"> 1.9. Работнику запрещается пользоваться инструментом, приспособлениями и оборудованием, безопасному обращению с которым он не обучен.</w:t>
      </w:r>
    </w:p>
    <w:p>
      <w:pPr>
        <w:widowControl/>
      </w:pPr>
      <w:r>
        <w:rPr>
          <w:rFonts w:ascii="Times New Roman" w:hAnsi="Times New Roman" w:eastAsia="Times New Roman"/>
          <w:b/>
          <w:color w:val="965A00"/>
          <w:sz w:val="20"/>
          <w:highlight w:val="yellow"/>
        </w:rPr>
        <w:t>[{[ВИД08-ОБЩ-10]}]</w:t>
      </w:r>
      <w:r>
        <w:rPr>
          <w:rFonts w:ascii="Times New Roman" w:hAnsi="Times New Roman" w:eastAsia="Times New Roman"/>
          <w:sz w:val="24"/>
        </w:rPr>
        <w:t xml:space="preserve"> 1.10. На работника при выполнении работ с мотобуром и воздуходувкой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pPr>
        <w:widowControl/>
      </w:pPr>
      <w:r>
        <w:rPr>
          <w:rFonts w:ascii="Times New Roman" w:hAnsi="Times New Roman" w:eastAsia="Times New Roman"/>
          <w:b/>
          <w:color w:val="965A00"/>
          <w:sz w:val="20"/>
          <w:highlight w:val="yellow"/>
        </w:rPr>
        <w:t>[{[ВИД08-ОБЩ-11]}]</w:t>
      </w:r>
      <w:r>
        <w:rPr>
          <w:rFonts w:ascii="Times New Roman" w:hAnsi="Times New Roman" w:eastAsia="Times New Roman"/>
          <w:sz w:val="24"/>
        </w:rPr>
        <w:t xml:space="preserve"> 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widowControl/>
        <w:spacing w:after="60"/>
      </w:pPr>
      <w:r>
        <w:rPr>
          <w:rFonts w:ascii="Times New Roman" w:hAnsi="Times New Roman" w:eastAsia="Times New Roman"/>
          <w:b/>
          <w:color w:val="965A00"/>
          <w:sz w:val="24"/>
          <w:highlight w:val="yellow"/>
        </w:rPr>
        <w:t>[{[ОБЩ-12]}]</w:t>
      </w:r>
      <w:r>
        <w:rPr>
          <w:rFonts w:ascii="Times New Roman" w:hAnsi="Times New Roman" w:eastAsia="Times New Roman"/>
          <w:sz w:val="24"/>
        </w:rPr>
        <w:t xml:space="preserve">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widowControl/>
        <w:spacing w:after="60"/>
      </w:pPr>
      <w:r>
        <w:rPr>
          <w:rFonts w:ascii="Times New Roman" w:hAnsi="Times New Roman" w:eastAsia="Times New Roman"/>
          <w:b/>
          <w:color w:val="965A00"/>
          <w:sz w:val="24"/>
          <w:highlight w:val="yellow"/>
        </w:rPr>
        <w:t>[{[ОБЩ-13]}]</w:t>
      </w:r>
      <w:r>
        <w:rPr>
          <w:rFonts w:ascii="Times New Roman" w:hAnsi="Times New Roman" w:eastAsia="Times New Roman"/>
          <w:sz w:val="24"/>
        </w:rPr>
        <w:t xml:space="preserve"> 1.13. Личную одежду и спецодежду необходимо хранить отдельно в шкафчиках и гардеробной. Уносить спецодежду за пределы предприятия запрещается.</w:t>
      </w:r>
    </w:p>
    <w:p>
      <w:pPr>
        <w:widowControl/>
        <w:spacing w:after="60"/>
      </w:pPr>
      <w:r>
        <w:rPr>
          <w:rFonts w:ascii="Times New Roman" w:hAnsi="Times New Roman" w:eastAsia="Times New Roman"/>
          <w:b/>
          <w:color w:val="965A00"/>
          <w:sz w:val="24"/>
          <w:highlight w:val="yellow"/>
        </w:rPr>
        <w:t>[{[ОБЩ-14]}]</w:t>
      </w:r>
      <w:r>
        <w:rPr>
          <w:rFonts w:ascii="Times New Roman" w:hAnsi="Times New Roman" w:eastAsia="Times New Roman"/>
          <w:sz w:val="24"/>
        </w:rPr>
        <w:t xml:space="preserve">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widowControl/>
        <w:spacing w:after="60"/>
      </w:pPr>
      <w:r>
        <w:rPr>
          <w:rFonts w:ascii="Times New Roman" w:hAnsi="Times New Roman" w:eastAsia="Times New Roman"/>
          <w:b/>
          <w:color w:val="965A00"/>
          <w:sz w:val="24"/>
          <w:highlight w:val="yellow"/>
        </w:rPr>
        <w:t>[{[ОБЩ-15]}]</w:t>
      </w:r>
      <w:r>
        <w:rPr>
          <w:rFonts w:ascii="Times New Roman" w:hAnsi="Times New Roman" w:eastAsia="Times New Roman"/>
          <w:sz w:val="24"/>
        </w:rPr>
        <w:t xml:space="preserve">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widowControl/>
        <w:spacing w:after="60"/>
      </w:pPr>
      <w:r>
        <w:rPr>
          <w:rFonts w:ascii="Times New Roman" w:hAnsi="Times New Roman" w:eastAsia="Times New Roman"/>
          <w:b/>
          <w:color w:val="965A00"/>
          <w:sz w:val="24"/>
          <w:highlight w:val="yellow"/>
        </w:rPr>
        <w:t>[{[ОБЩ-16]}]</w:t>
      </w:r>
      <w:r>
        <w:rPr>
          <w:rFonts w:ascii="Times New Roman" w:hAnsi="Times New Roman" w:eastAsia="Times New Roman"/>
          <w:sz w:val="24"/>
        </w:rPr>
        <w:t xml:space="preserve"> 1.16. Работник обязан соблюдать режимы труда и отдыха. Работник должен выходить на работу своевременно, отдохнувшим, подготовленным к работе.</w:t>
      </w:r>
    </w:p>
    <w:p>
      <w:pPr>
        <w:widowControl/>
        <w:spacing w:after="60"/>
      </w:pPr>
      <w:r>
        <w:rPr>
          <w:rFonts w:ascii="Times New Roman" w:hAnsi="Times New Roman" w:eastAsia="Times New Roman"/>
          <w:b/>
          <w:color w:val="965A00"/>
          <w:sz w:val="24"/>
          <w:highlight w:val="yellow"/>
        </w:rPr>
        <w:t>[{[ОБЩ-17]}]</w:t>
      </w:r>
      <w:r>
        <w:rPr>
          <w:rFonts w:ascii="Times New Roman" w:hAnsi="Times New Roman" w:eastAsia="Times New Roman"/>
          <w:sz w:val="24"/>
        </w:rPr>
        <w:t xml:space="preserve">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widowControl/>
        <w:spacing w:after="60"/>
      </w:pPr>
      <w:r>
        <w:rPr>
          <w:rFonts w:ascii="Times New Roman" w:hAnsi="Times New Roman" w:eastAsia="Times New Roman"/>
          <w:b/>
          <w:color w:val="965A00"/>
          <w:sz w:val="24"/>
          <w:highlight w:val="yellow"/>
        </w:rPr>
        <w:t>[{[ОБЩ-18]}]</w:t>
      </w:r>
      <w:r>
        <w:rPr>
          <w:rFonts w:ascii="Times New Roman" w:hAnsi="Times New Roman" w:eastAsia="Times New Roman"/>
          <w:sz w:val="24"/>
        </w:rPr>
        <w:t xml:space="preserve">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widowControl/>
        <w:spacing w:after="60"/>
      </w:pPr>
      <w:r>
        <w:rPr>
          <w:rFonts w:ascii="Times New Roman" w:hAnsi="Times New Roman" w:eastAsia="Times New Roman"/>
          <w:b/>
          <w:color w:val="965A00"/>
          <w:sz w:val="24"/>
          <w:highlight w:val="yellow"/>
        </w:rPr>
        <w:t>[{[ОБЩ-19]}]</w:t>
      </w:r>
      <w:r>
        <w:rPr>
          <w:rFonts w:ascii="Times New Roman" w:hAnsi="Times New Roman" w:eastAsia="Times New Roman"/>
          <w:sz w:val="24"/>
        </w:rPr>
        <w:t xml:space="preserve"> 1.19. Работник обязан соблюдать правила личной гигиены:</w:t>
      </w:r>
    </w:p>
    <w:p>
      <w:pPr>
        <w:widowControl/>
        <w:spacing w:after="60"/>
      </w:pPr>
      <w:r>
        <w:rPr>
          <w:rFonts w:ascii="Times New Roman" w:hAnsi="Times New Roman" w:eastAsia="Times New Roman"/>
          <w:b/>
          <w:color w:val="965A00"/>
          <w:sz w:val="24"/>
          <w:highlight w:val="yellow"/>
        </w:rPr>
        <w:t>[{[ОБЩ-20]}]</w:t>
      </w:r>
      <w:r>
        <w:rPr>
          <w:rFonts w:ascii="Times New Roman" w:hAnsi="Times New Roman" w:eastAsia="Times New Roman"/>
          <w:sz w:val="24"/>
        </w:rPr>
        <w:t xml:space="preserve">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widowControl/>
        <w:spacing w:after="60"/>
      </w:pPr>
      <w:r>
        <w:rPr>
          <w:rFonts w:ascii="Times New Roman" w:hAnsi="Times New Roman" w:eastAsia="Times New Roman"/>
          <w:b/>
          <w:color w:val="965A00"/>
          <w:sz w:val="24"/>
          <w:highlight w:val="yellow"/>
        </w:rPr>
        <w:t>[{[ОБЩ-21]}]</w:t>
      </w:r>
      <w:r>
        <w:rPr>
          <w:rFonts w:ascii="Times New Roman" w:hAnsi="Times New Roman" w:eastAsia="Times New Roman"/>
          <w:sz w:val="24"/>
        </w:rPr>
        <w:t xml:space="preserve">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widowControl/>
        <w:spacing w:after="60"/>
      </w:pPr>
      <w:r>
        <w:rPr>
          <w:rFonts w:ascii="Times New Roman" w:hAnsi="Times New Roman" w:eastAsia="Times New Roman"/>
          <w:b/>
          <w:color w:val="965A00"/>
          <w:sz w:val="24"/>
          <w:highlight w:val="yellow"/>
        </w:rPr>
        <w:t>[{[ОБЩ-22]}]</w:t>
      </w:r>
      <w:r>
        <w:rPr>
          <w:rFonts w:ascii="Times New Roman" w:hAnsi="Times New Roman" w:eastAsia="Times New Roman"/>
          <w:sz w:val="24"/>
        </w:rPr>
        <w:t xml:space="preserve">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widowControl/>
      </w:pPr>
      <w:r>
        <w:rPr>
          <w:rFonts w:ascii="Times New Roman" w:hAnsi="Times New Roman" w:eastAsia="Times New Roman"/>
          <w:b/>
          <w:color w:val="965A00"/>
          <w:sz w:val="20"/>
          <w:highlight w:val="yellow"/>
        </w:rPr>
        <w:t>[{[ВИД08-В-01]}]</w:t>
      </w:r>
      <w:r>
        <w:rPr>
          <w:rFonts w:ascii="Times New Roman" w:hAnsi="Times New Roman" w:eastAsia="Times New Roman"/>
          <w:sz w:val="24"/>
        </w:rPr>
        <w:t xml:space="preserve"> 1.23. Настоящая инструкция распространяется на работы с бензиновыми мотобурами (почвенными бурами) и ручными воздуходувками.</w:t>
      </w:r>
    </w:p>
    <w:p>
      <w:pPr>
        <w:widowControl/>
      </w:pPr>
      <w:r>
        <w:rPr>
          <w:rFonts w:ascii="Times New Roman" w:hAnsi="Times New Roman" w:eastAsia="Times New Roman"/>
          <w:b/>
          <w:color w:val="965A00"/>
          <w:sz w:val="20"/>
          <w:highlight w:val="yellow"/>
        </w:rPr>
        <w:t>[{[ВИД08-В-02]}]</w:t>
      </w:r>
      <w:r>
        <w:rPr>
          <w:rFonts w:ascii="Times New Roman" w:hAnsi="Times New Roman" w:eastAsia="Times New Roman"/>
          <w:sz w:val="24"/>
        </w:rPr>
        <w:t xml:space="preserve"> 1.24. К работе допускаются работники, обученные безопасным приемам труда, прошедшие инструктаж и имеющие II группу по электробезопасности (при использовании электроинструмента для сопутствующих работ).</w:t>
      </w:r>
    </w:p>
    <w:p>
      <w:pPr>
        <w:widowControl/>
      </w:pPr>
      <w:r>
        <w:rPr>
          <w:rFonts w:ascii="Times New Roman" w:hAnsi="Times New Roman" w:eastAsia="Times New Roman"/>
          <w:b/>
          <w:color w:val="965A00"/>
          <w:sz w:val="20"/>
          <w:highlight w:val="yellow"/>
        </w:rPr>
        <w:t>[{[ВИД08-В-03]}]</w:t>
      </w:r>
      <w:r>
        <w:rPr>
          <w:rFonts w:ascii="Times New Roman" w:hAnsi="Times New Roman" w:eastAsia="Times New Roman"/>
          <w:sz w:val="24"/>
        </w:rPr>
        <w:t xml:space="preserve"> 1.25. Опасные факторы: вращающийся шнек и крыльчатка; крутящий момент и отдача (реактивный момент) при заклинивании шнека в грунте; вылетающие предметы (камни, мусор, стекло) при работе воздуходувкой; повышенный уровень шума, вибрации и выхлопных газов; физические перегрузки опорно-двигательного аппарата.</w:t>
      </w:r>
    </w:p>
    <w:p>
      <w:pPr>
        <w:widowControl/>
      </w:pPr>
      <w:r>
        <w:rPr>
          <w:rFonts w:ascii="Times New Roman" w:hAnsi="Times New Roman" w:eastAsia="Times New Roman"/>
          <w:b/>
          <w:color w:val="965A00"/>
          <w:sz w:val="20"/>
          <w:highlight w:val="yellow"/>
        </w:rPr>
        <w:t>[{[ВИД08-В-04]}]</w:t>
      </w:r>
      <w:r>
        <w:rPr>
          <w:rFonts w:ascii="Times New Roman" w:hAnsi="Times New Roman" w:eastAsia="Times New Roman"/>
          <w:sz w:val="24"/>
        </w:rPr>
        <w:t xml:space="preserve"> 1.26. Запрещается работать с мотобуром на неустойчивых, скользких поверхностях и крутых склонах. Запрещается использовать воздуходувку для очистки одежды, обуви или волос от пыли и мусора, а также направлять струю воздуха на людей и животных.</w:t>
      </w:r>
    </w:p>
    <w:p>
      <w:pPr>
        <w:pStyle w:val="Heading1"/>
        <w:keepNext/>
      </w:pPr>
      <w:r>
        <w:rPr>
          <w:rFonts w:ascii="Times New Roman" w:hAnsi="Times New Roman" w:eastAsia="Times New Roman"/>
          <w:sz w:val="24"/>
        </w:rPr>
        <w:t>2. ТРЕБОВАНИЯ ОХРАНЫ ТРУДА ПЕРЕД НАЧАЛОМ РАБОТЫ</w:t>
      </w:r>
    </w:p>
    <w:p>
      <w:pPr>
        <w:widowControl/>
        <w:spacing w:after="60"/>
      </w:pPr>
      <w:r>
        <w:rPr>
          <w:rFonts w:ascii="Times New Roman" w:hAnsi="Times New Roman" w:eastAsia="Times New Roman"/>
          <w:b/>
          <w:color w:val="965A00"/>
          <w:sz w:val="24"/>
          <w:highlight w:val="yellow"/>
        </w:rPr>
        <w:t>[{[ПЕРЕД-01]}]</w:t>
      </w:r>
      <w:r>
        <w:rPr>
          <w:rFonts w:ascii="Times New Roman" w:hAnsi="Times New Roman" w:eastAsia="Times New Roman"/>
          <w:sz w:val="24"/>
        </w:rPr>
        <w:t xml:space="preserve">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widowControl/>
        <w:spacing w:after="60"/>
      </w:pPr>
      <w:r>
        <w:rPr>
          <w:rFonts w:ascii="Times New Roman" w:hAnsi="Times New Roman" w:eastAsia="Times New Roman"/>
          <w:b/>
          <w:color w:val="965A00"/>
          <w:sz w:val="24"/>
          <w:highlight w:val="yellow"/>
        </w:rPr>
        <w:t>[{[ПЕРЕД-02]}]</w:t>
      </w:r>
      <w:r>
        <w:rPr>
          <w:rFonts w:ascii="Times New Roman" w:hAnsi="Times New Roman" w:eastAsia="Times New Roman"/>
          <w:sz w:val="24"/>
        </w:rPr>
        <w:t xml:space="preserve"> 2.2. Определить своё психофизиологическое состояние. При недомогании известить об этом руководителя и обратиться за медицинской помощью.</w:t>
      </w:r>
    </w:p>
    <w:p>
      <w:pPr>
        <w:widowControl/>
        <w:spacing w:after="60"/>
      </w:pPr>
      <w:r>
        <w:rPr>
          <w:rFonts w:ascii="Times New Roman" w:hAnsi="Times New Roman" w:eastAsia="Times New Roman"/>
          <w:b/>
          <w:color w:val="965A00"/>
          <w:sz w:val="24"/>
          <w:highlight w:val="yellow"/>
        </w:rPr>
        <w:t>[{[ПЕРЕД-03]}]</w:t>
      </w:r>
      <w:r>
        <w:rPr>
          <w:rFonts w:ascii="Times New Roman" w:hAnsi="Times New Roman" w:eastAsia="Times New Roman"/>
          <w:sz w:val="24"/>
        </w:rPr>
        <w:t xml:space="preserve"> 2.3. Получить от непосредственного руководителя задание на смену с указанием мер безопасности для выполнения задания.</w:t>
      </w:r>
    </w:p>
    <w:p>
      <w:pPr>
        <w:widowControl/>
        <w:spacing w:after="60"/>
      </w:pPr>
      <w:r>
        <w:rPr>
          <w:rFonts w:ascii="Times New Roman" w:hAnsi="Times New Roman" w:eastAsia="Times New Roman"/>
          <w:b/>
          <w:color w:val="965A00"/>
          <w:sz w:val="24"/>
          <w:highlight w:val="yellow"/>
        </w:rPr>
        <w:t>[{[ПЕРЕД-04]}]</w:t>
      </w:r>
      <w:r>
        <w:rPr>
          <w:rFonts w:ascii="Times New Roman" w:hAnsi="Times New Roman" w:eastAsia="Times New Roman"/>
          <w:sz w:val="24"/>
        </w:rPr>
        <w:t xml:space="preserve">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widowControl/>
      </w:pPr>
      <w:r>
        <w:rPr>
          <w:rFonts w:ascii="Times New Roman" w:hAnsi="Times New Roman" w:eastAsia="Times New Roman"/>
          <w:b/>
          <w:color w:val="965A00"/>
          <w:sz w:val="20"/>
          <w:highlight w:val="yellow"/>
        </w:rPr>
        <w:t>[{[ВИД08-C-01]}]</w:t>
      </w:r>
      <w:r>
        <w:rPr>
          <w:rFonts w:ascii="Times New Roman" w:hAnsi="Times New Roman" w:eastAsia="Times New Roman"/>
          <w:sz w:val="24"/>
        </w:rPr>
        <w:t xml:space="preserve"> 2.5. Дополнительно перед началом работы с мотобуром и воздуходувкой работник обязан:</w:t>
      </w:r>
    </w:p>
    <w:p>
      <w:pPr>
        <w:widowControl/>
      </w:pPr>
      <w:r>
        <w:rPr>
          <w:rFonts w:ascii="Times New Roman" w:hAnsi="Times New Roman" w:eastAsia="Times New Roman"/>
          <w:sz w:val="24"/>
        </w:rPr>
        <w:t>2.5.1. Осмотреть участок: удалить крупные камни, металлический мусор, стекло (особенно важно для работы воздуходувкой). Убедиться в отсутствии скрытых коммуникаций (кабелей, труб) в месте бурения.</w:t>
      </w:r>
    </w:p>
    <w:p>
      <w:pPr>
        <w:widowControl/>
      </w:pPr>
      <w:r>
        <w:rPr>
          <w:rFonts w:ascii="Times New Roman" w:hAnsi="Times New Roman" w:eastAsia="Times New Roman"/>
          <w:sz w:val="24"/>
        </w:rPr>
        <w:t>2.5.2. Проверить надежность крепления шнека, рукояток, защитных кожухов и подвесного ремня (для мотобура).</w:t>
      </w:r>
    </w:p>
    <w:p>
      <w:pPr>
        <w:widowControl/>
      </w:pPr>
      <w:r>
        <w:rPr>
          <w:rFonts w:ascii="Times New Roman" w:hAnsi="Times New Roman" w:eastAsia="Times New Roman"/>
          <w:sz w:val="24"/>
        </w:rPr>
        <w:t>2.5.3. Отрегулировать подвесной ремень и рукоятки под свой рост для минимизации нагрузки на спину.</w:t>
      </w:r>
    </w:p>
    <w:p>
      <w:pPr>
        <w:widowControl/>
      </w:pPr>
      <w:r>
        <w:rPr>
          <w:rFonts w:ascii="Times New Roman" w:hAnsi="Times New Roman" w:eastAsia="Times New Roman"/>
          <w:sz w:val="24"/>
        </w:rPr>
        <w:t>2.5.4. Для воздуходувки: убедиться в отсутствии людей, животных и припаркованных автомобилей в зоне предполагаемого вылета мусора.</w:t>
      </w:r>
    </w:p>
    <w:p>
      <w:pPr>
        <w:widowControl/>
      </w:pPr>
      <w:r>
        <w:rPr>
          <w:rFonts w:ascii="Times New Roman" w:hAnsi="Times New Roman" w:eastAsia="Times New Roman"/>
          <w:sz w:val="24"/>
        </w:rPr>
        <w:t>2.5.5. Проверить уровень топлива и масла. Заправку производить при выключенном и остывшем двигателе, на открытом воздухе, вдали от источников открытого огня.</w:t>
      </w:r>
    </w:p>
    <w:p>
      <w:pPr>
        <w:widowControl/>
        <w:spacing w:after="60"/>
      </w:pPr>
      <w:r>
        <w:rPr>
          <w:rFonts w:ascii="Times New Roman" w:hAnsi="Times New Roman" w:eastAsia="Times New Roman"/>
          <w:b/>
          <w:color w:val="965A00"/>
          <w:sz w:val="24"/>
          <w:highlight w:val="yellow"/>
        </w:rPr>
        <w:t>[{[ПЕРЕД-06]}]</w:t>
      </w:r>
      <w:r>
        <w:rPr>
          <w:rFonts w:ascii="Times New Roman" w:hAnsi="Times New Roman" w:eastAsia="Times New Roman"/>
          <w:sz w:val="24"/>
        </w:rPr>
        <w:t xml:space="preserve">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widowControl/>
        <w:spacing w:after="60"/>
      </w:pPr>
      <w:r>
        <w:rPr>
          <w:rFonts w:ascii="Times New Roman" w:hAnsi="Times New Roman" w:eastAsia="Times New Roman"/>
          <w:b/>
          <w:color w:val="965A00"/>
          <w:sz w:val="24"/>
          <w:highlight w:val="yellow"/>
        </w:rPr>
        <w:t>[{[ПЕРЕД-07]}]</w:t>
      </w:r>
      <w:r>
        <w:rPr>
          <w:rFonts w:ascii="Times New Roman" w:hAnsi="Times New Roman" w:eastAsia="Times New Roman"/>
          <w:sz w:val="24"/>
        </w:rPr>
        <w:t xml:space="preserve"> 2.7. Работник не должен приступать к работе, если:</w:t>
      </w:r>
    </w:p>
    <w:p>
      <w:pPr>
        <w:pStyle w:val="Heading1"/>
        <w:keepNext/>
      </w:pPr>
      <w:r>
        <w:rPr>
          <w:rFonts w:ascii="Times New Roman" w:hAnsi="Times New Roman" w:eastAsia="Times New Roman"/>
          <w:sz w:val="24"/>
        </w:rPr>
        <w:t>3. ТРЕБОВАНИЯ ОХРАНЫ ТРУДА ВО ВРЕМЯ РАБОТЫ</w:t>
      </w:r>
    </w:p>
    <w:p>
      <w:pPr>
        <w:widowControl/>
        <w:spacing w:after="60"/>
      </w:pPr>
      <w:r>
        <w:rPr>
          <w:rFonts w:ascii="Times New Roman" w:hAnsi="Times New Roman" w:eastAsia="Times New Roman"/>
          <w:b/>
          <w:color w:val="965A00"/>
          <w:sz w:val="24"/>
          <w:highlight w:val="yellow"/>
        </w:rPr>
        <w:t>[{[ВОВРЕМЯ-01]}]</w:t>
      </w:r>
      <w:r>
        <w:rPr>
          <w:rFonts w:ascii="Times New Roman" w:hAnsi="Times New Roman" w:eastAsia="Times New Roman"/>
          <w:sz w:val="24"/>
        </w:rPr>
        <w:t xml:space="preserve">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widowControl/>
        <w:spacing w:after="60"/>
      </w:pPr>
      <w:r>
        <w:rPr>
          <w:rFonts w:ascii="Times New Roman" w:hAnsi="Times New Roman" w:eastAsia="Times New Roman"/>
          <w:b/>
          <w:color w:val="965A00"/>
          <w:sz w:val="24"/>
          <w:highlight w:val="yellow"/>
        </w:rPr>
        <w:t>[{[ВОВРЕМЯ-02]}]</w:t>
      </w:r>
      <w:r>
        <w:rPr>
          <w:rFonts w:ascii="Times New Roman" w:hAnsi="Times New Roman" w:eastAsia="Times New Roman"/>
          <w:sz w:val="24"/>
        </w:rPr>
        <w:t xml:space="preserve"> 3.2. При выполнении работы быть внимательным, не отвлекаться и не отвлекать других работников.</w:t>
      </w:r>
    </w:p>
    <w:p>
      <w:pPr>
        <w:widowControl/>
        <w:spacing w:after="60"/>
      </w:pPr>
      <w:r>
        <w:rPr>
          <w:rFonts w:ascii="Times New Roman" w:hAnsi="Times New Roman" w:eastAsia="Times New Roman"/>
          <w:b/>
          <w:color w:val="965A00"/>
          <w:sz w:val="24"/>
          <w:highlight w:val="yellow"/>
        </w:rPr>
        <w:t>[{[ВОВРЕМЯ-03]}]</w:t>
      </w:r>
      <w:r>
        <w:rPr>
          <w:rFonts w:ascii="Times New Roman" w:hAnsi="Times New Roman" w:eastAsia="Times New Roman"/>
          <w:sz w:val="24"/>
        </w:rPr>
        <w:t xml:space="preserve"> 3.3. Применять исправные оборудование, инструмент, приспособления, использовать их только по прямому назначению.</w:t>
      </w:r>
    </w:p>
    <w:p>
      <w:pPr>
        <w:widowControl/>
        <w:spacing w:after="60"/>
      </w:pPr>
      <w:r>
        <w:rPr>
          <w:rFonts w:ascii="Times New Roman" w:hAnsi="Times New Roman" w:eastAsia="Times New Roman"/>
          <w:b/>
          <w:color w:val="965A00"/>
          <w:sz w:val="24"/>
          <w:highlight w:val="yellow"/>
        </w:rPr>
        <w:t>[{[ВОВРЕМЯ-04]}]</w:t>
      </w:r>
      <w:r>
        <w:rPr>
          <w:rFonts w:ascii="Times New Roman" w:hAnsi="Times New Roman" w:eastAsia="Times New Roman"/>
          <w:sz w:val="24"/>
        </w:rPr>
        <w:t xml:space="preserve"> 3.4. Во время проведения работ пользоваться и правильно применять выданные СИЗ. Работать только в исправной спецодежде и спецобуви.</w:t>
      </w:r>
    </w:p>
    <w:p>
      <w:pPr>
        <w:widowControl/>
        <w:spacing w:after="60"/>
      </w:pPr>
      <w:r>
        <w:rPr>
          <w:rFonts w:ascii="Times New Roman" w:hAnsi="Times New Roman" w:eastAsia="Times New Roman"/>
          <w:b/>
          <w:color w:val="965A00"/>
          <w:sz w:val="24"/>
          <w:highlight w:val="yellow"/>
        </w:rPr>
        <w:t>[{[ВОВРЕМЯ-05]}]</w:t>
      </w:r>
      <w:r>
        <w:rPr>
          <w:rFonts w:ascii="Times New Roman" w:hAnsi="Times New Roman" w:eastAsia="Times New Roman"/>
          <w:sz w:val="24"/>
        </w:rPr>
        <w:t xml:space="preserve"> 3.5. Поддерживать чистоту и порядок на рабочем месте, не допускать загромождения деталями, материалами, инструментом, приспособлениями.</w:t>
      </w:r>
    </w:p>
    <w:p>
      <w:pPr>
        <w:widowControl/>
        <w:spacing w:after="60"/>
      </w:pPr>
      <w:r>
        <w:rPr>
          <w:rFonts w:ascii="Times New Roman" w:hAnsi="Times New Roman" w:eastAsia="Times New Roman"/>
          <w:b/>
          <w:color w:val="965A00"/>
          <w:sz w:val="24"/>
          <w:highlight w:val="yellow"/>
        </w:rPr>
        <w:t>[{[ВОВРЕМЯ-06]}]</w:t>
      </w:r>
      <w:r>
        <w:rPr>
          <w:rFonts w:ascii="Times New Roman" w:hAnsi="Times New Roman" w:eastAsia="Times New Roman"/>
          <w:sz w:val="24"/>
        </w:rPr>
        <w:t xml:space="preserve"> 3.6. Не курить, не принимать пищу на рабочем месте.</w:t>
      </w:r>
    </w:p>
    <w:p>
      <w:pPr>
        <w:widowControl/>
        <w:spacing w:after="60"/>
      </w:pPr>
      <w:r>
        <w:rPr>
          <w:rFonts w:ascii="Times New Roman" w:hAnsi="Times New Roman" w:eastAsia="Times New Roman"/>
          <w:b/>
          <w:color w:val="965A00"/>
          <w:sz w:val="24"/>
          <w:highlight w:val="yellow"/>
        </w:rPr>
        <w:t>[{[ВОВРЕМЯ-07]}]</w:t>
      </w:r>
      <w:r>
        <w:rPr>
          <w:rFonts w:ascii="Times New Roman" w:hAnsi="Times New Roman" w:eastAsia="Times New Roman"/>
          <w:sz w:val="24"/>
        </w:rPr>
        <w:t xml:space="preserve"> 3.7. Соблюдать правила перемещения в помещении и на территории организации, пользоваться только установленными проходами.</w:t>
      </w:r>
    </w:p>
    <w:p>
      <w:pPr>
        <w:widowControl/>
      </w:pPr>
      <w:r>
        <w:rPr>
          <w:rFonts w:ascii="Times New Roman" w:hAnsi="Times New Roman" w:eastAsia="Times New Roman"/>
          <w:b/>
          <w:color w:val="965A00"/>
          <w:sz w:val="20"/>
          <w:highlight w:val="yellow"/>
        </w:rPr>
        <w:t>[{[ВИД08-D-01]}]</w:t>
      </w:r>
      <w:r>
        <w:rPr>
          <w:rFonts w:ascii="Times New Roman" w:hAnsi="Times New Roman" w:eastAsia="Times New Roman"/>
          <w:sz w:val="24"/>
        </w:rPr>
        <w:t xml:space="preserve"> 3.8. Дополнительно во время работы с мотобуром и воздуходувкой работник обязан:</w:t>
      </w:r>
    </w:p>
    <w:p>
      <w:pPr>
        <w:widowControl/>
      </w:pPr>
      <w:r>
        <w:rPr>
          <w:rFonts w:ascii="Times New Roman" w:hAnsi="Times New Roman" w:eastAsia="Times New Roman"/>
          <w:sz w:val="24"/>
        </w:rPr>
        <w:t>3.8.1. ПРИ РАБОТЕ С МОТОБУРОМ: держать мотобур крепко двумя руками за рукоятки, сохраняя устойчивое положение тела. Бурение производить без перекосов и боковых нагрузок, чтобы избежать заклинивания шнека в грунте и последующей отдачи (поворота) корпуса мотобура. При заклинивании шнека немедленно выключить двигатель. Освобождать шнек от грунта вручную (с помощью лопаты или лома) ТОЛЬКО при заглушенном двигателе. Запрещается пытаться "раскачать" мотобур газом. Периодически вынимать шнек из скважины для очистки от налипшей земли.</w:t>
      </w:r>
    </w:p>
    <w:p>
      <w:pPr>
        <w:widowControl/>
      </w:pPr>
      <w:r>
        <w:rPr>
          <w:rFonts w:ascii="Times New Roman" w:hAnsi="Times New Roman" w:eastAsia="Times New Roman"/>
          <w:sz w:val="24"/>
        </w:rPr>
        <w:t>3.8.2. ПРИ РАБОТЕ С ВОЗДУХОДУВКОЙ: направлять струю воздуха только на обрабатываемую поверхность, в сторону от людей, животных, окон зданий и автомобилей. При работе на склонах стоять ниже по склону или сбоку от направления потока мусора. Не подносить всасывающее отверстие воздуходувки к одежде, волосам или мелким сыпучим материалам (песок, гравий), которые могут повредить крыльчатку.</w:t>
      </w:r>
    </w:p>
    <w:p>
      <w:pPr>
        <w:widowControl/>
      </w:pPr>
      <w:r>
        <w:rPr>
          <w:rFonts w:ascii="Times New Roman" w:hAnsi="Times New Roman" w:eastAsia="Times New Roman"/>
          <w:sz w:val="24"/>
        </w:rPr>
        <w:t>3.8.3. ОБЩИЕ ТРЕБОВАНИЯ: запрещается работать в состоянии утомления. При возникновении сильной вибрации или онемении рук сделать перерыв. При переносе инструмента на новое место работы обязательно выключать двигатель.</w:t>
      </w:r>
    </w:p>
    <w:p>
      <w:pPr>
        <w:widowControl/>
        <w:spacing w:after="60"/>
      </w:pPr>
      <w:r>
        <w:rPr>
          <w:rFonts w:ascii="Times New Roman" w:hAnsi="Times New Roman" w:eastAsia="Times New Roman"/>
          <w:b/>
          <w:color w:val="965A00"/>
          <w:sz w:val="24"/>
          <w:highlight w:val="yellow"/>
        </w:rPr>
        <w:t>[{[ВОВРЕМЯ-09]}]</w:t>
      </w:r>
      <w:r>
        <w:rPr>
          <w:rFonts w:ascii="Times New Roman" w:hAnsi="Times New Roman" w:eastAsia="Times New Roman"/>
          <w:sz w:val="24"/>
        </w:rPr>
        <w:t xml:space="preserve">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widowControl/>
        <w:spacing w:after="60"/>
      </w:pPr>
      <w:r>
        <w:rPr>
          <w:rFonts w:ascii="Times New Roman" w:hAnsi="Times New Roman" w:eastAsia="Times New Roman"/>
          <w:b/>
          <w:color w:val="965A00"/>
          <w:sz w:val="24"/>
          <w:highlight w:val="yellow"/>
        </w:rPr>
        <w:t>[{[ВОВРЕМЯ-10]}]</w:t>
      </w:r>
      <w:r>
        <w:rPr>
          <w:rFonts w:ascii="Times New Roman" w:hAnsi="Times New Roman" w:eastAsia="Times New Roman"/>
          <w:sz w:val="24"/>
        </w:rPr>
        <w:t xml:space="preserve">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pStyle w:val="Heading1"/>
        <w:keepNext/>
      </w:pPr>
      <w:r>
        <w:rPr>
          <w:rFonts w:ascii="Times New Roman" w:hAnsi="Times New Roman" w:eastAsia="Times New Roman"/>
          <w:sz w:val="24"/>
        </w:rPr>
        <w:t>4. ТРЕБОВАНИЯ ОХРАНЫ ТРУДА В АВАРИЙНЫХ СИТУАЦИЯХ</w:t>
      </w:r>
    </w:p>
    <w:p>
      <w:pPr>
        <w:widowControl/>
        <w:spacing w:after="60"/>
      </w:pPr>
      <w:r>
        <w:rPr>
          <w:rFonts w:ascii="Times New Roman" w:hAnsi="Times New Roman" w:eastAsia="Times New Roman"/>
          <w:b/>
          <w:color w:val="965A00"/>
          <w:sz w:val="24"/>
          <w:highlight w:val="yellow"/>
        </w:rPr>
        <w:t>[{[АВАР-01]}]</w:t>
      </w:r>
      <w:r>
        <w:rPr>
          <w:rFonts w:ascii="Times New Roman" w:hAnsi="Times New Roman" w:eastAsia="Times New Roman"/>
          <w:sz w:val="24"/>
        </w:rPr>
        <w:t xml:space="preserve"> 4.1. При выполнении работ возможно возникновение следующих аварийных ситуаций:</w:t>
      </w:r>
    </w:p>
    <w:p>
      <w:pPr>
        <w:widowControl/>
        <w:spacing w:after="60"/>
      </w:pPr>
      <w:r>
        <w:rPr>
          <w:rFonts w:ascii="Times New Roman" w:hAnsi="Times New Roman" w:eastAsia="Times New Roman"/>
          <w:b/>
          <w:color w:val="965A00"/>
          <w:sz w:val="24"/>
          <w:highlight w:val="yellow"/>
        </w:rPr>
        <w:t>[{[АВАР-02]}]</w:t>
      </w:r>
      <w:r>
        <w:rPr>
          <w:rFonts w:ascii="Times New Roman" w:hAnsi="Times New Roman" w:eastAsia="Times New Roman"/>
          <w:sz w:val="24"/>
        </w:rPr>
        <w:t xml:space="preserve">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widowControl/>
        <w:spacing w:after="60"/>
      </w:pPr>
      <w:r>
        <w:rPr>
          <w:rFonts w:ascii="Times New Roman" w:hAnsi="Times New Roman" w:eastAsia="Times New Roman"/>
          <w:b/>
          <w:color w:val="965A00"/>
          <w:sz w:val="24"/>
          <w:highlight w:val="yellow"/>
        </w:rPr>
        <w:t>[{[АВАР-03]}]</w:t>
      </w:r>
      <w:r>
        <w:rPr>
          <w:rFonts w:ascii="Times New Roman" w:hAnsi="Times New Roman" w:eastAsia="Times New Roman"/>
          <w:sz w:val="24"/>
        </w:rPr>
        <w:t xml:space="preserve"> 4.3. При несчастном случае необходимо:</w:t>
      </w:r>
    </w:p>
    <w:p>
      <w:pPr>
        <w:widowControl/>
        <w:spacing w:after="60"/>
      </w:pPr>
      <w:r>
        <w:rPr>
          <w:rFonts w:ascii="Times New Roman" w:hAnsi="Times New Roman" w:eastAsia="Times New Roman"/>
          <w:b/>
          <w:color w:val="965A00"/>
          <w:sz w:val="24"/>
          <w:highlight w:val="yellow"/>
        </w:rPr>
        <w:t>[{[АВАР-04]}]</w:t>
      </w:r>
      <w:r>
        <w:rPr>
          <w:rFonts w:ascii="Times New Roman" w:hAnsi="Times New Roman" w:eastAsia="Times New Roman"/>
          <w:sz w:val="24"/>
        </w:rPr>
        <w:t xml:space="preserve">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widowControl/>
        <w:spacing w:after="60"/>
      </w:pPr>
      <w:r>
        <w:rPr>
          <w:rFonts w:ascii="Times New Roman" w:hAnsi="Times New Roman" w:eastAsia="Times New Roman"/>
          <w:b/>
          <w:color w:val="965A00"/>
          <w:sz w:val="24"/>
          <w:highlight w:val="yellow"/>
        </w:rPr>
        <w:t>[{[АВАР-05]}]</w:t>
      </w:r>
      <w:r>
        <w:rPr>
          <w:rFonts w:ascii="Times New Roman" w:hAnsi="Times New Roman" w:eastAsia="Times New Roman"/>
          <w:sz w:val="24"/>
        </w:rPr>
        <w:t xml:space="preserve"> 4.5. При возникновении пожара:</w:t>
      </w:r>
    </w:p>
    <w:p>
      <w:pPr>
        <w:widowControl/>
        <w:spacing w:after="60"/>
      </w:pPr>
      <w:r>
        <w:rPr>
          <w:rFonts w:ascii="Times New Roman" w:hAnsi="Times New Roman" w:eastAsia="Times New Roman"/>
          <w:b/>
          <w:color w:val="965A00"/>
          <w:sz w:val="24"/>
          <w:highlight w:val="yellow"/>
        </w:rPr>
        <w:t>[{[АВАР-06]}]</w:t>
      </w:r>
      <w:r>
        <w:rPr>
          <w:rFonts w:ascii="Times New Roman" w:hAnsi="Times New Roman" w:eastAsia="Times New Roman"/>
          <w:sz w:val="24"/>
        </w:rPr>
        <w:t xml:space="preserve"> 4.6. Первая помощь пострадавшим:</w:t>
      </w:r>
    </w:p>
    <w:p>
      <w:pPr>
        <w:widowControl/>
        <w:spacing w:after="60"/>
      </w:pPr>
      <w:r>
        <w:rPr>
          <w:rFonts w:ascii="Times New Roman" w:hAnsi="Times New Roman" w:eastAsia="Times New Roman"/>
          <w:b/>
          <w:color w:val="965A00"/>
          <w:sz w:val="24"/>
          <w:highlight w:val="yellow"/>
        </w:rPr>
        <w:t>[{[АВАР-07]}]</w:t>
      </w:r>
      <w:r>
        <w:rPr>
          <w:rFonts w:ascii="Times New Roman" w:hAnsi="Times New Roman" w:eastAsia="Times New Roman"/>
          <w:sz w:val="24"/>
        </w:rPr>
        <w:t xml:space="preserve">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keepNext/>
      </w:pPr>
      <w:r>
        <w:rPr>
          <w:rFonts w:ascii="Times New Roman" w:hAnsi="Times New Roman" w:eastAsia="Times New Roman"/>
          <w:sz w:val="24"/>
        </w:rPr>
        <w:t>5. ТРЕБОВАНИЯ ОХРАНЫ ТРУДА ПО ОКОНЧАНИИ РАБОТЫ</w:t>
      </w:r>
    </w:p>
    <w:p>
      <w:pPr>
        <w:widowControl/>
      </w:pPr>
      <w:r>
        <w:rPr>
          <w:rFonts w:ascii="Times New Roman" w:hAnsi="Times New Roman" w:eastAsia="Times New Roman"/>
          <w:b/>
          <w:color w:val="965A00"/>
          <w:sz w:val="20"/>
          <w:highlight w:val="yellow"/>
        </w:rPr>
        <w:t>[{[ВИД08-E-01]}]</w:t>
      </w:r>
      <w:r>
        <w:rPr>
          <w:rFonts w:ascii="Times New Roman" w:hAnsi="Times New Roman" w:eastAsia="Times New Roman"/>
          <w:sz w:val="24"/>
        </w:rPr>
        <w:t xml:space="preserve"> 5.1. Дополнительно по окончании работы с мотобуром и воздуходувкой работник обязан:</w:t>
      </w:r>
    </w:p>
    <w:p>
      <w:pPr>
        <w:widowControl/>
      </w:pPr>
      <w:r>
        <w:rPr>
          <w:rFonts w:ascii="Times New Roman" w:hAnsi="Times New Roman" w:eastAsia="Times New Roman"/>
          <w:sz w:val="24"/>
        </w:rPr>
        <w:t>5.1.1. Заглушить двигатель, дождаться полной остановки шнека или крыльчатки.</w:t>
      </w:r>
    </w:p>
    <w:p>
      <w:pPr>
        <w:widowControl/>
      </w:pPr>
      <w:r>
        <w:rPr>
          <w:rFonts w:ascii="Times New Roman" w:hAnsi="Times New Roman" w:eastAsia="Times New Roman"/>
          <w:sz w:val="24"/>
        </w:rPr>
        <w:t>5.1.2. Очистить шнек мотобура от налипшей земли с помощью специального скребка или лопаты (не голыми руками).</w:t>
      </w:r>
    </w:p>
    <w:p>
      <w:pPr>
        <w:widowControl/>
      </w:pPr>
      <w:r>
        <w:rPr>
          <w:rFonts w:ascii="Times New Roman" w:hAnsi="Times New Roman" w:eastAsia="Times New Roman"/>
          <w:sz w:val="24"/>
        </w:rPr>
        <w:t>5.1.3. Очистить корпус и всасывающие решетки воздуходувки от пыли и мусора.</w:t>
      </w:r>
    </w:p>
    <w:p>
      <w:pPr>
        <w:widowControl/>
      </w:pPr>
      <w:r>
        <w:rPr>
          <w:rFonts w:ascii="Times New Roman" w:hAnsi="Times New Roman" w:eastAsia="Times New Roman"/>
          <w:sz w:val="24"/>
        </w:rPr>
        <w:t>5.1.4. Снять подвесной ремень, убрать инструмент в чехол или отведенное место хранения.</w:t>
      </w:r>
    </w:p>
    <w:p>
      <w:pPr>
        <w:widowControl/>
        <w:spacing w:after="60"/>
      </w:pPr>
      <w:r>
        <w:rPr>
          <w:rFonts w:ascii="Times New Roman" w:hAnsi="Times New Roman" w:eastAsia="Times New Roman"/>
          <w:b/>
          <w:color w:val="965A00"/>
          <w:sz w:val="24"/>
          <w:highlight w:val="yellow"/>
        </w:rPr>
        <w:t>[{[ОКОНЧ-02]}]</w:t>
      </w:r>
      <w:r>
        <w:rPr>
          <w:rFonts w:ascii="Times New Roman" w:hAnsi="Times New Roman" w:eastAsia="Times New Roman"/>
          <w:sz w:val="24"/>
        </w:rPr>
        <w:t xml:space="preserve"> 5.2. Привести в порядок рабочее место. Собрать и вынести в установленное место мусор, производственные отходы.</w:t>
      </w:r>
    </w:p>
    <w:p>
      <w:pPr>
        <w:widowControl/>
        <w:spacing w:after="60"/>
      </w:pPr>
      <w:r>
        <w:rPr>
          <w:rFonts w:ascii="Times New Roman" w:hAnsi="Times New Roman" w:eastAsia="Times New Roman"/>
          <w:b/>
          <w:color w:val="965A00"/>
          <w:sz w:val="24"/>
          <w:highlight w:val="yellow"/>
        </w:rPr>
        <w:t>[{[ОКОНЧ-03]}]</w:t>
      </w:r>
      <w:r>
        <w:rPr>
          <w:rFonts w:ascii="Times New Roman" w:hAnsi="Times New Roman" w:eastAsia="Times New Roman"/>
          <w:sz w:val="24"/>
        </w:rPr>
        <w:t xml:space="preserve">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widowControl/>
        <w:spacing w:after="60"/>
      </w:pPr>
      <w:r>
        <w:rPr>
          <w:rFonts w:ascii="Times New Roman" w:hAnsi="Times New Roman" w:eastAsia="Times New Roman"/>
          <w:b/>
          <w:color w:val="965A00"/>
          <w:sz w:val="24"/>
          <w:highlight w:val="yellow"/>
        </w:rPr>
        <w:t>[{[ОКОНЧ-04]}]</w:t>
      </w:r>
      <w:r>
        <w:rPr>
          <w:rFonts w:ascii="Times New Roman" w:hAnsi="Times New Roman" w:eastAsia="Times New Roman"/>
          <w:sz w:val="24"/>
        </w:rPr>
        <w:t xml:space="preserve"> 5.4. Вымыть руки тёплой водой с мылом, при необходимости принять душ.</w:t>
      </w:r>
    </w:p>
    <w:p>
      <w:pPr>
        <w:widowControl/>
        <w:spacing w:after="60"/>
      </w:pPr>
      <w:r>
        <w:rPr>
          <w:rFonts w:ascii="Times New Roman" w:hAnsi="Times New Roman" w:eastAsia="Times New Roman"/>
          <w:b/>
          <w:color w:val="965A00"/>
          <w:sz w:val="24"/>
          <w:highlight w:val="yellow"/>
        </w:rPr>
        <w:t>[{[ОКОНЧ-05]}]</w:t>
      </w:r>
      <w:r>
        <w:rPr>
          <w:rFonts w:ascii="Times New Roman" w:hAnsi="Times New Roman" w:eastAsia="Times New Roman"/>
          <w:sz w:val="24"/>
        </w:rPr>
        <w:t xml:space="preserve"> 5.5. Об окончании работы и всех недостатках, обнаруженных во время работы, известить непосредственного руководителя.</w:t>
      </w:r>
    </w:p>
    <w:p>
      <w:pPr>
        <w:widowControl/>
        <w:spacing w:after="60"/>
      </w:pPr>
      <w:r>
        <w:rPr>
          <w:rFonts w:ascii="Times New Roman" w:hAnsi="Times New Roman" w:eastAsia="Times New Roman"/>
          <w:b/>
          <w:color w:val="965A00"/>
          <w:sz w:val="24"/>
          <w:highlight w:val="yellow"/>
        </w:rPr>
        <w:t>[{[ОКОНЧ-06]}]</w:t>
      </w:r>
      <w:r>
        <w:rPr>
          <w:rFonts w:ascii="Times New Roman" w:hAnsi="Times New Roman" w:eastAsia="Times New Roman"/>
          <w:sz w:val="24"/>
        </w:rPr>
        <w:t xml:space="preserve"> 5.6. По окончании работ по наряду-допуску закрыть наряд-допуск.</w:t>
      </w:r>
    </w:p>
    <w:p>
      <w:pPr>
        <w:widowControl/>
      </w:pPr>
      <w:r>
        <w:rPr>
          <w:rFonts w:ascii="Times New Roman" w:hAnsi="Times New Roman" w:eastAsia="Times New Roman"/>
          <w:sz w:val="24"/>
        </w:rPr>
        <w:t>---</w:t>
      </w:r>
    </w:p>
    <w:sectPr w:rsidR="00FC693F" w:rsidRPr="0006063C" w:rsidSect="00034616">
      <w:headerReference w:type="default" r:id="rId9"/>
      <w:footerReference w:type="default" r:id="rId10"/>
      <w:pgSz w:w="11906" w:h="16838"/>
      <w:pgMar w:top="1020" w:right="102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646E"/>
        <w:sz w:val="18"/>
      </w:rPr>
      <w:t xml:space="preserve">Инструкция по охране труда  •  стр. </w:t>
    </w:r>
    <w:r>
      <w:rPr>
        <w:rFonts w:ascii="Times New Roman" w:hAnsi="Times New Roman" w:eastAsia="Times New Roman"/>
        <w:color w:val="646464"/>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A646E"/>
        <w:sz w:val="18"/>
      </w:rPr>
      <w:t>ООО «СЛАЙС ЛТД»  |  ИОТ-ВИД-08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1F3750"/>
      <w:sz w:val="26"/>
      <w:szCs w:val="28"/>
    </w:rPr>
  </w:style>
  <w:style w:type="paragraph" w:styleId="Heading2">
    <w:name w:val="heading 2"/>
    <w:basedOn w:val="Normal"/>
    <w:next w:val="Normal"/>
    <w:link w:val="Heading2Char"/>
    <w:uiPriority w:val="9"/>
    <w:unhideWhenUsed/>
    <w:qFormat/>
    <w:rsid w:val="00FC693F"/>
    <w:pPr>
      <w:keepNext/>
      <w:keepLines/>
      <w:spacing w:before="120" w:after="80"/>
      <w:ind w:firstLine="0"/>
      <w:outlineLvl w:val="1"/>
    </w:pPr>
    <w:rPr>
      <w:rFonts w:asciiTheme="majorHAnsi" w:eastAsiaTheme="majorEastAsia" w:hAnsiTheme="majorHAnsi" w:cstheme="majorBidi" w:ascii="Times New Roman" w:hAnsi="Times New Roman" w:eastAsia="Times New Roman"/>
      <w:b/>
      <w:bCs/>
      <w:color w:val="1F3750"/>
      <w:sz w:val="24"/>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Times New Roman" w:hAnsi="Times New Roman" w:eastAsia="Times New Roman"/>
      <w:b/>
      <w:bCs/>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ИОТ-ВИД-08 — При работе с мотобуром и воздуходувкой</dc:title>
  <dc:subject>Инструкция по охране труда; ООО «СЛАЙС ЛТД»</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
</cp:coreProperties>
</file>