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с ручной пилой, ножовкой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ИОТ-ВИД-04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[{[ВИД04-ОБЩ-10]}]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с ручной пилой и ножовкой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[{[ВИД04-ОБЩ-11]}]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[{[ВИД04-В-01]}]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 с ручными пилами (поперечными, двуручными, лучковыми) и ножовками по дереву и металлу.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[{[ВИД04-В-02]}]</w:t>
      </w:r>
      <w:r>
        <w:rPr>
          <w:rFonts w:ascii="Times New Roman" w:hAnsi="Times New Roman" w:eastAsia="Times New Roman"/>
          <w:sz w:val="24"/>
        </w:rPr>
        <w:t xml:space="preserve"> 1.24. Опасные факторы: порезы рук и пальцев о зубья пилы и острые кромки заготовок; травмы при соскальзывании пилы или поломке полотна; попадание древесной пыли и стружки в глаза; физические перегрузки.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[{[ВИД04-В-03]}]</w:t>
      </w:r>
      <w:r>
        <w:rPr>
          <w:rFonts w:ascii="Times New Roman" w:hAnsi="Times New Roman" w:eastAsia="Times New Roman"/>
          <w:sz w:val="24"/>
        </w:rPr>
        <w:t xml:space="preserve"> 1.25. Работник должен уметь правильно производить фугование, разводку и заточку ручных пил, а также безопасно обращаться с верстаком и тисками.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[{[ВИД04-В-04]}]</w:t>
      </w:r>
      <w:r>
        <w:rPr>
          <w:rFonts w:ascii="Times New Roman" w:hAnsi="Times New Roman" w:eastAsia="Times New Roman"/>
          <w:sz w:val="24"/>
        </w:rPr>
        <w:t xml:space="preserve"> 1.26. Запрещается использовать пилы с трещинами на полотне, затупленными или неразведенными зубьями, а также с плохо закрепленными рукоятками.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[{[ВИД04-C-01]}]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с ручной пилой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Надеть спецодежду, застегнуть обшлага рукавов, при необходимости использовать защитные очки и перчатки.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Подготовить и проверить ручной инструмент: очистить полотно от смолы и ржавчины; проверить ровность полотна; проверить правильность разводки и заточки зубьев; убедиться в надежности крепления рукояток.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Проверить рабочее место (верстак): верстачная доска должна быть ровной, без перекосов; тиски должны прочно зажимать материал; высота верстака должна соответствовать росту работника.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Убедиться в достаточной освещенности рабочей зоны.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Подготовить заготовки: очистить их от грязи, гвоздей, металлических скоб.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Надежно закрепить распиливаемый материал в тисках или струбцинами. Запрещается укладывать материал на колено для распиловки.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[{[ВИД04-D-01]}]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с ручной пилой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Укладывать доску или брус на верстак так, чтобы отпиливаемая часть свешивалась, и укреплять ее струбциной.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При пилении левой рукой поддерживать распиливаемую доску (на безопасном расстоянии от полотна).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Делать плавные движения «вразмах», без резких рывков, перекосов и сильных нажимов, чтобы избежать защемления полотна в пропиле.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Начинать запил плавным движением полотна на себя по предварительно нанесенной риске.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Запрещается ставить палец или руку у пропила для направления пилы по риске.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3.8.6. Запрещается применять рычаги для нажима на пилу.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3.8.7. Перед окончанием пиления движения следует замедлить, а отпиливаемый отрезок обязательно придержать свободной рукой во избежание его облома и удара по ноге или руке.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3.8.8. При групповой работе (двуручной пилой) согласовывать движения с напарником, не делать резких рывков.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3.8.9. При переносе пилы ее режущая часть должна быть зачехлена или обращена назад.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[{[ВИД04-E-01]}]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с ручной пилой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Очистить пилы и ножовки от опилок, стружки и смолы.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Сложить инструмент в отведенное место (ящик, сумку, шкаф). Запрещается хранить пилы навалом, без чехлов, чтобы исключить случайные порезы и затупление зубьев.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Убрать рабочее место: смести стружку и опилки щеткой (не сдувать сжатым воздухом и не сметать руками), уложить отходы древесины в специально отведенные места для предотвращения пожара.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ИОТ-ВИД-04 — При работе с ручной пилой, ножовкой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