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Инструкция по охране труда для уборщика территории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ИОТ-СПС-10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[{[ОБЩ-01-УБОРЩИК]}]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уборщика территории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[{[ОБЩ-02-УБОРЩИК]}]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1) изучения трудовых функций уборщика территории;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5) определения безопасных методов и приёмов выполнения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[{[ОБЩ-03-УБОРЩИК]}]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уборщика территории ООО «СЛАЙС ЛТД» при выполнении ими трудовых обязанностей независимо от квалификации и стажа работы.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[{[ОБЩ-04-УБОРЩИК]}]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уборщика территории допускаются лица не моложе 18 лет, прошедшие: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обязательный предварительный медицинский осмотр;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вводный инструктаж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первичный инструктаж на рабочем месте;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и проверку знаний требований охраны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мерам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стажировку на рабочем месте продолжительностью не менее 2 смен;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проверку знаний правил электробезопасности в объёме I группы по электробезопасности.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[{[ОБЩ-10-УБОРЩИК]}]</w:t>
      </w:r>
      <w:r>
        <w:rPr>
          <w:rFonts w:ascii="Times New Roman" w:hAnsi="Times New Roman" w:eastAsia="Times New Roman"/>
          <w:sz w:val="24"/>
        </w:rPr>
        <w:t xml:space="preserve"> 1.10. На уборщика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уборщика территории, в соответствии с действующими картами оценки профессиональных рисков (ОПР), утверждёнными в ООО «СЛАЙС ЛТД», для рабочего места уборщика территории.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[{[ОБЩ-11-УБОРЩИК]}]</w:t>
      </w:r>
      <w:r>
        <w:rPr>
          <w:rFonts w:ascii="Times New Roman" w:hAnsi="Times New Roman" w:eastAsia="Times New Roman"/>
          <w:sz w:val="24"/>
        </w:rPr>
        <w:t xml:space="preserve"> 1.11. Уборщик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[{[УБОРЩИК-B-01]}]</w:t>
      </w:r>
      <w:r>
        <w:rPr>
          <w:rFonts w:ascii="Times New Roman" w:hAnsi="Times New Roman" w:eastAsia="Times New Roman"/>
          <w:sz w:val="24"/>
        </w:rPr>
        <w:t xml:space="preserve"> 1.23. Уборщик территории относится к категории рабочих и выполняет вспомогательные и ручные работы по благоустройству и уборке территории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[{[УБОРЩИК-B-02]}]</w:t>
      </w:r>
      <w:r>
        <w:rPr>
          <w:rFonts w:ascii="Times New Roman" w:hAnsi="Times New Roman" w:eastAsia="Times New Roman"/>
          <w:sz w:val="24"/>
        </w:rPr>
        <w:t xml:space="preserve"> 1.24. Уборщику территории ЗАПРЕЩАЕТСЯ работать с бензо- и электроинструментом (бензопилы, триммеры, кусторезы), а также выполнять работы на высоте.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[{[УБОРЩИК-B-03]}]</w:t>
      </w:r>
      <w:r>
        <w:rPr>
          <w:rFonts w:ascii="Times New Roman" w:hAnsi="Times New Roman" w:eastAsia="Times New Roman"/>
          <w:sz w:val="24"/>
        </w:rPr>
        <w:t xml:space="preserve"> 1.25. Основные виды работ уборщика территории: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ручная уборка мусора, листвы, скошенной травы;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очистка урн, дорожек, газонов;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ручная прополка цветников и кустарников;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уборка снега, скалывание льда, посыпка дорожек песком/реагентами;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переноска грузов (мешков с мусором, снега) вручную или на ручных тележках;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 с ручным инвентарём (лопаты, грабли, мётлы, совки).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[{[УБОРЩИК-B-04]}]</w:t>
      </w:r>
      <w:r>
        <w:rPr>
          <w:rFonts w:ascii="Times New Roman" w:hAnsi="Times New Roman" w:eastAsia="Times New Roman"/>
          <w:sz w:val="24"/>
        </w:rPr>
        <w:t xml:space="preserve"> 1.26. Специфика условий труда: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1.26.1. Работы выполняются на открытой территории в любых погодных условиях.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1.26.2. Высокий риск микротравм рук (порезы, уколы) при сборе мусора и работе с почвой.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1.26.3. Физические динамические перегрузки при перемещении тяжестей вручную.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1.26.4. Опасность скольжения и падения при работе в зимний период (снег, лёд).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1.26.5. Опасность наезда транспортных средств при работе вблизи проезжих частей и парковок.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уборщик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Оценить погодные условия. При сильном гололёде, ливне, метели или температуре воздуха ниже установленных норм (для зимних работ) сообщить руководителю для корректировки задания или получения дополнительных СИЗ (утеплённая одежда, противоскользящие приспособления).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Осмотреть участок предстоящих работ: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выявить наличие открытых люков, ям, траншей, торчащей арматуры, проволоки, битого стекла;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обнаружении стекла, шприцев, металлических предметов подготовить инвентарь для их безопасного сбора (совок, метла, щипцы, плотные рукавицы);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убедиться, что в зоне работы нет движущейся самоходной техники (газонокосилок, тракторов).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Осмотреть ручной инвентарь (лопаты, грабли, вилы, мётлы, тачки):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черенки должны быть гладкими, без трещин, заусенцев и сколов, плотно насаженными на рабочие части;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металлические части (зубья вил, полотна лопат) не должны иметь трещин и острых рваных краёв;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колёса тачек и тележек должны быть исправны, кузова не должны иметь торчащих гвоздей и острых краёв.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Неисправный инвентарь изъять из использования и сообщить руководителю. Запрещается работать неисправным инвентарём или использовать случайные предметы вместо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Проверить наличие и исправность СИЗ: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плотные рукавицы или перчатки с полимерным покрытием (для защиты от порезов и уколов);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сигнальный жилет (при работе вблизи дорог и проездов);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защитные очки (при скалывании льда или работе с ветками);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утеплённая одежда и обувь (в зимний период).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Получить задание от непосредственного руководителя, уточнить границы рабочего участка и маршруты перемещения с грузом.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уборщик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РАБОТА С РУЧНЫМ ИНВЕНТАРЁМ И УБОРКА ТЕРРИТОРИИ: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очистку почвы и газонов от мусора, камней, стекла производить только с помощью инвентаря (граблей, мётел, совков). ЗАПРЕЩАЕТСЯ собирать стекло, металлические предметы и мусор незащищёнными руками;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 избежание травм не класть на землю грабли и вилы заострёнными концами (зубьями) вверх;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граблями, лопатой или тяпкой не приближать лезвие инструмента к ногам на расстояние менее 0,3–0,5 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ручной прополке и рыхлении почвы делать лунки только с помощью ручного совка или тяпки. Запрещается делать лунки руками;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переноске инвентаря на плече или в руках соблюдать дистанцию не менее 2–3 м от других работников. Острые части инвентаря при переноске на большие расстояния должны быть зачехлены или направлены вниз/в сторону от людей;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перерывах в работе лопаты и грабли класть плашмя на землю или втыкать вертикально в грунт в стороне от проходов.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ПОГРУЗОЧНО-РАЗГРУЗОЧНЫЕ РАБОТЫ И ПЕРЕМЕЩЕНИЕ ТЯЖЕСТЕЙ: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соблюдать нормы предельно допустимых величин подъёма и перемещения тяжестей вручную (для мужчин — до 50 кг, для женщин — до 15 кг);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грузы массой более установленных норм перемещать с применением ручных тележек, тачек или вдвоём;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загрузке тачек и тележек грунтом, мусором или снегом не допускать перегруза. Груз должен лежать устойчиво, не высыпаться и не загораживать обзор;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перевозке тачек смотреть вперёд, выбирать ровные участки, объезжать ямы и скользкие места. При движении по наклонной поверхности вниз работник должен находиться сзади тачки, удерживая её от неконтролируемого разгона;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срезанные ветки переносить небольшими порциями в рукавицах так, чтобы не загораживать себе обзор и не травмировать окружающих.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РАБОТЫ В ЗИМНИЙ ПЕРИОД (УБОРКА СНЕГА, СКАЛЫВАНИЕ ЛЬДА):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скользкие места, дорожки и ступени своевременно посыпать песком или реагентами;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скалывании льда ломом или лопатой работать в защитных очках и плотных рукавицах, чтобы избежать травм глаз отлетающими осколками льда и рук — соскальзывающим инструментом;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находиться под крышами и карнизами зданий в период активного таяния снега и образования сосулек. При обнаружении нависшего снега или сосулек немедленно сообщить руководителю и оградить опасную зону;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на открытом воздухе в холодное время года делать периодические перерывы для обогрева в специально отведённых помещениях.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РАБОТА ВБЛИЗИ ПРОЕЗЖЕЙ ЧАСТИ И ДОРОГ: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уборке территории вблизи проезжей части или парковок обязательно надеть сигнальный жилет со световозвращающими элементами;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лицом к движущемуся транспорту, постоянно контролировать обстановку;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 условиях повышенного уличного шума помнить, что звуковые сигналы автомобилей могут быть не слышны. Полагаться на визуальный контроль;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перебегать дорогу перед близко идущим транспортом, не переходить проезжую часть вне установленных мест.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БЕЗОПАСНОСТЬ ПРИ КОНТАКТЕ С БИОЛОГИЧЕСКИМИ ФАКТОРАМИ: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в густых зарослях, цветниках, при сборе листвы соблюдать осторожность во избежание укусов насекомых (клещей, ос, пчёл) и контакта с ядовитыми/аллергенными растениями;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запрещается трогать руками неизвестных животных, бродячих собак и кошек, а также пытаться самостоятельно извлекать погибших животных из труднодоступных мест (сообщить руководителю);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после окончания работ с почвой, мусором и органическими отходами тщательно мыть руки с мылом. Запрещается принимать пищу и курить на рабочих местах (в цветниках, на газонах, в местах сбора мусора).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[{[УБОРЩИК-E-01]}]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уборщик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Очистить ручной инвентарь (лопаты, грабли, вилы, тачки) от грязи, снега, земли и растительных остатков.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Осмотреть инвентарь на предмет поломок. Неисправный инвентарь отложить отдельно и сообщить о нём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Убрать инвентарь в отведённое для хранения место (инвентарную комнату, хозяйственный блок). Запрещается оставлять инвентарь на газонах, дорожках, в цветниках или прислонять его к деревьям.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Собранный за смену мусор, листву, скошенную траву или снег переместить в установленные места (контейнеры, компостные ямы, места складирования снега).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Убедиться, что на обслуживаемой территории не осталось ям, открытых люков, торчащей проволоки или других предметов, представляющих опасность для посетителей в нерабочее время.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Снять спецодежду, спецобувь и СИЗ (рукавицы, жилет), осмотреть их, убрать в индивидуальный шкаф. Запрещается хранить грязную спецодежду и рукавицы вместе с личной одеждой.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Тщательно вымыть руки и лицо тёплой водой с мылом, при возможности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5.1.8. Сообщить непосредственному руководителю о выполнении задания, а также обо всех неисправностях инвентаря и замеченных на территории опасностях (аварийные деревья, сломанные ограждения, открытые коммуникации).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Инструкции ИОТ-СПС-08 (Ведущий инженер СПС), ИОТ-СПС-09 (Оператор по поливу) и ИОТ-СПС-10 (Уборщик территории) сформированы полностью.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Жду команду </w:t>
      </w:r>
      <w:r>
        <w:rPr>
          <w:rFonts w:ascii="Times New Roman" w:hAnsi="Times New Roman" w:eastAsia="Times New Roman"/>
          <w:b/>
          <w:sz w:val="24"/>
        </w:rPr>
        <w:t>«далее»</w:t>
      </w:r>
      <w:r>
        <w:rPr>
          <w:rFonts w:ascii="Times New Roman" w:hAnsi="Times New Roman" w:eastAsia="Times New Roman"/>
          <w:sz w:val="24"/>
        </w:rPr>
        <w:t>, чтобы продолжить с ИОТ-СПС-11 (Рабочий по благоустройству территории) и ИОТ-СПС-12 (Техник по эксплуатации и ремонту оборудования).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Продолжаю генерацию полных текстов инструкций с использованием системы тегов и ссылок на ранее сгенерированные блоки, без шапок и листов ознакомления. В этом сообщении представлены 4 следующие инструкции.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ИОТ-СПС-10 — Инструкция по охране труда для уборщика территории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