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ind w:firstLine="0"/>
        <w:jc w:val="center"/>
      </w:pPr>
      <w:r>
        <w:rPr>
          <w:rFonts w:ascii="Times New Roman" w:hAnsi="Times New Roman" w:eastAsia="Times New Roman"/>
          <w:b/>
          <w:color w:val="1F3750"/>
          <w:sz w:val="28"/>
        </w:rPr>
        <w:t>ООО «СЛАЙС ЛТД»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62"/>
        <w:gridCol w:w="4762"/>
      </w:tblGrid>
      <w:tr>
        <w:tc>
          <w:tcPr>
            <w:tcW w:type="dxa" w:w="473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1F4F7"/>
          </w:tcPr>
          <w:p>
            <w:pPr>
              <w:spacing w:after="80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color w:val="1F3750"/>
                <w:sz w:val="20"/>
              </w:rPr>
              <w:t>СОГЛАСОВАНО</w:t>
            </w:r>
          </w:p>
          <w:p>
            <w:pPr>
              <w:spacing w:after="40"/>
              <w:ind w:firstLine="0"/>
              <w:jc w:val="center"/>
            </w:pPr>
            <w:r>
              <w:rPr>
                <w:rFonts w:ascii="Times New Roman" w:hAnsi="Times New Roman" w:eastAsia="Times New Roman"/>
                <w:sz w:val="18"/>
              </w:rPr>
              <w:t>Должность: __________________________</w:t>
            </w:r>
          </w:p>
          <w:p>
            <w:pPr>
              <w:spacing w:after="40"/>
              <w:ind w:firstLine="0"/>
              <w:jc w:val="center"/>
            </w:pPr>
            <w:r>
              <w:rPr>
                <w:rFonts w:ascii="Times New Roman" w:hAnsi="Times New Roman" w:eastAsia="Times New Roman"/>
                <w:sz w:val="18"/>
              </w:rPr>
              <w:t>Подпись: __________  /________________/</w:t>
            </w:r>
          </w:p>
          <w:p>
            <w:pPr>
              <w:spacing w:after="40"/>
              <w:ind w:firstLine="0"/>
              <w:jc w:val="center"/>
            </w:pPr>
            <w:r>
              <w:rPr>
                <w:rFonts w:ascii="Times New Roman" w:hAnsi="Times New Roman" w:eastAsia="Times New Roman"/>
                <w:sz w:val="18"/>
              </w:rPr>
              <w:t>Дата: «___» __________ 20___ г.</w:t>
            </w:r>
          </w:p>
        </w:tc>
        <w:tc>
          <w:tcPr>
            <w:tcW w:type="dxa" w:w="473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1F4F7"/>
          </w:tcPr>
          <w:p>
            <w:pPr>
              <w:spacing w:after="80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color w:val="1F3750"/>
                <w:sz w:val="20"/>
              </w:rPr>
              <w:t>УТВЕРЖДАЮ</w:t>
            </w:r>
          </w:p>
          <w:p>
            <w:pPr>
              <w:spacing w:after="40"/>
              <w:ind w:firstLine="0"/>
              <w:jc w:val="center"/>
            </w:pPr>
            <w:r>
              <w:rPr>
                <w:rFonts w:ascii="Times New Roman" w:hAnsi="Times New Roman" w:eastAsia="Times New Roman"/>
                <w:sz w:val="18"/>
              </w:rPr>
              <w:t>Должность: __________________________</w:t>
            </w:r>
          </w:p>
          <w:p>
            <w:pPr>
              <w:spacing w:after="40"/>
              <w:ind w:firstLine="0"/>
              <w:jc w:val="center"/>
            </w:pPr>
            <w:r>
              <w:rPr>
                <w:rFonts w:ascii="Times New Roman" w:hAnsi="Times New Roman" w:eastAsia="Times New Roman"/>
                <w:sz w:val="18"/>
              </w:rPr>
              <w:t>Подпись: __________  /________________/</w:t>
            </w:r>
          </w:p>
          <w:p>
            <w:pPr>
              <w:spacing w:after="40"/>
              <w:ind w:firstLine="0"/>
              <w:jc w:val="center"/>
            </w:pPr>
            <w:r>
              <w:rPr>
                <w:rFonts w:ascii="Times New Roman" w:hAnsi="Times New Roman" w:eastAsia="Times New Roman"/>
                <w:sz w:val="18"/>
              </w:rPr>
              <w:t>Дата: «___» __________ 20___ г.</w:t>
            </w:r>
          </w:p>
          <w:p>
            <w:pPr>
              <w:spacing w:after="0"/>
              <w:ind w:firstLine="0"/>
              <w:jc w:val="center"/>
            </w:pPr>
            <w:r>
              <w:rPr>
                <w:rFonts w:ascii="Times New Roman" w:hAnsi="Times New Roman" w:eastAsia="Times New Roman"/>
                <w:sz w:val="17"/>
              </w:rPr>
              <w:t>Приказ № ____ от «___» __________ 20___ г.</w:t>
            </w:r>
          </w:p>
        </w:tc>
      </w:tr>
    </w:tbl>
    <w:p>
      <w:pPr>
        <w:spacing w:before="220" w:after="40"/>
        <w:ind w:firstLine="0"/>
        <w:jc w:val="center"/>
      </w:pPr>
      <w:r>
        <w:rPr>
          <w:rFonts w:ascii="Times New Roman" w:hAnsi="Times New Roman" w:eastAsia="Times New Roman"/>
          <w:b/>
          <w:color w:val="1F3750"/>
          <w:sz w:val="32"/>
        </w:rPr>
        <w:t>ИНСТРУКЦИЯ</w:t>
      </w:r>
    </w:p>
    <w:p>
      <w:pPr>
        <w:spacing w:after="40"/>
        <w:ind w:firstLine="0"/>
        <w:jc w:val="center"/>
      </w:pPr>
      <w:r>
        <w:rPr>
          <w:rFonts w:ascii="Times New Roman" w:hAnsi="Times New Roman" w:eastAsia="Times New Roman"/>
          <w:b/>
          <w:sz w:val="26"/>
        </w:rPr>
        <w:t>по охране труда</w:t>
      </w:r>
    </w:p>
    <w:p>
      <w:pPr>
        <w:spacing w:after="40"/>
        <w:ind w:firstLine="0"/>
        <w:jc w:val="center"/>
      </w:pPr>
      <w:r>
        <w:rPr>
          <w:rFonts w:ascii="Times New Roman" w:hAnsi="Times New Roman" w:eastAsia="Times New Roman"/>
          <w:b/>
          <w:sz w:val="24"/>
        </w:rPr>
        <w:t>Рабочий по благоустройству территории</w:t>
      </w:r>
    </w:p>
    <w:p>
      <w:pPr>
        <w:spacing w:after="140"/>
        <w:ind w:firstLine="0"/>
        <w:jc w:val="center"/>
      </w:pPr>
      <w:r>
        <w:rPr>
          <w:rFonts w:ascii="Times New Roman" w:hAnsi="Times New Roman" w:eastAsia="Times New Roman"/>
          <w:color w:val="5A646E"/>
          <w:sz w:val="20"/>
        </w:rPr>
        <w:t>ИОТ-СПС-11</w:t>
      </w:r>
    </w:p>
    <w:p>
      <w:pPr>
        <w:pStyle w:val="Heading1"/>
        <w:keepNext/>
      </w:pPr>
      <w:r>
        <w:rPr>
          <w:rFonts w:ascii="Times New Roman" w:hAnsi="Times New Roman" w:eastAsia="Times New Roman"/>
          <w:sz w:val="24"/>
        </w:rPr>
        <w:t>1. ОБЩИЕ ТРЕБОВАНИЯ ОХРАНЫ ТРУДА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 xml:space="preserve">[[[вставить пункты с тегами </w:t>
      </w: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[{[ОБЩ-01]}]</w:t>
      </w:r>
      <w:r>
        <w:rPr>
          <w:rFonts w:ascii="Times New Roman" w:hAnsi="Times New Roman" w:eastAsia="Times New Roman"/>
          <w:sz w:val="24"/>
        </w:rPr>
        <w:t xml:space="preserve"> - </w:t>
      </w: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[{[ОБЩ-09]}]</w:t>
      </w:r>
      <w:r>
        <w:rPr>
          <w:rFonts w:ascii="Times New Roman" w:hAnsi="Times New Roman" w:eastAsia="Times New Roman"/>
          <w:sz w:val="24"/>
        </w:rPr>
        <w:t xml:space="preserve"> из ИОТ-СПС-01]]]</w:t>
      </w:r>
    </w:p>
    <w:p>
      <w:pPr>
        <w:widowControl/>
      </w:pP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[{[БЛАГ-ОБЩ-10]}]</w:t>
      </w:r>
      <w:r>
        <w:rPr>
          <w:rFonts w:ascii="Times New Roman" w:hAnsi="Times New Roman" w:eastAsia="Times New Roman"/>
          <w:sz w:val="24"/>
        </w:rPr>
        <w:t xml:space="preserve"> 1.10. На рабочего по благоустройству территории при выполнении трудовых обязанностей возможно воздействие опасных и вредных производственных факторов, а также профессиональных рисков, определённых по результатам СОУТ и ОПР, действующих в ООО «СЛАЙС ЛТД» в соответствии с действующими результатами СОУТ и картами ОПР для рабочего места рабочего по благоустройству территории.</w:t>
      </w:r>
    </w:p>
    <w:p>
      <w:pPr>
        <w:widowControl/>
      </w:pP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[{[БЛАГ-ОБЩ-11]}]</w:t>
      </w:r>
      <w:r>
        <w:rPr>
          <w:rFonts w:ascii="Times New Roman" w:hAnsi="Times New Roman" w:eastAsia="Times New Roman"/>
          <w:sz w:val="24"/>
        </w:rPr>
        <w:t xml:space="preserve"> 1.11. Рабочий по благоустройству территории обеспечивается специальной одеждой, специальной обувью и другими средствами индивидуальной защиты (далее – СИЗ) в соответствии с действующими локальными нормативными актами ООО «СЛАЙС ЛТД» по обеспечению работников СИЗ, разработанными на основании типовых норм и утверждёнными работодателем.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 xml:space="preserve">[[[вставить пункты с тегами </w:t>
      </w: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[{[ОБЩ-12]}]</w:t>
      </w:r>
      <w:r>
        <w:rPr>
          <w:rFonts w:ascii="Times New Roman" w:hAnsi="Times New Roman" w:eastAsia="Times New Roman"/>
          <w:sz w:val="24"/>
        </w:rPr>
        <w:t xml:space="preserve"> - </w:t>
      </w: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[{[ОБЩ-22]}]</w:t>
      </w:r>
      <w:r>
        <w:rPr>
          <w:rFonts w:ascii="Times New Roman" w:hAnsi="Times New Roman" w:eastAsia="Times New Roman"/>
          <w:sz w:val="24"/>
        </w:rPr>
        <w:t xml:space="preserve"> из ИОТ-СПС-01]]]</w:t>
      </w:r>
    </w:p>
    <w:p>
      <w:pPr>
        <w:widowControl/>
      </w:pP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[{[БЛАГ-В-01]}]</w:t>
      </w:r>
      <w:r>
        <w:rPr>
          <w:rFonts w:ascii="Times New Roman" w:hAnsi="Times New Roman" w:eastAsia="Times New Roman"/>
          <w:sz w:val="24"/>
        </w:rPr>
        <w:t xml:space="preserve"> 1.23. Рабочий по благоустройству территории относится к категории рабочих и выполняет работы, связанные с поддержанием и ремонтом инфраструктуры парковых зон (дорожки, бордюры, малые архитектурные формы, дренажные канавы).</w:t>
      </w:r>
    </w:p>
    <w:p>
      <w:pPr>
        <w:widowControl/>
      </w:pP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[{[БЛАГ-В-02]}]</w:t>
      </w:r>
      <w:r>
        <w:rPr>
          <w:rFonts w:ascii="Times New Roman" w:hAnsi="Times New Roman" w:eastAsia="Times New Roman"/>
          <w:sz w:val="24"/>
        </w:rPr>
        <w:t xml:space="preserve"> 1.24. Специфика условий труда: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1.24.1. Работа со строительными смесями (цемент, песок, щебень, тротуарная плитка).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1.24.2. Использование ручного электроинструмента (УШМ, перфоратор, дрель) и бензоинструмента (мотобур) для земляных и ремонтных работ.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1.24.3. Повышенная запыленность и загрязненность рабочей зоны, физические динамические перегрузки.</w:t>
      </w:r>
    </w:p>
    <w:p>
      <w:pPr>
        <w:pStyle w:val="Heading1"/>
        <w:keepNext/>
      </w:pPr>
      <w:r>
        <w:rPr>
          <w:rFonts w:ascii="Times New Roman" w:hAnsi="Times New Roman" w:eastAsia="Times New Roman"/>
          <w:sz w:val="24"/>
        </w:rPr>
        <w:t>2. ТРЕБОВАНИЯ ОХРАНЫ ТРУДА ПЕРЕД НАЧАЛОМ РАБОТЫ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 xml:space="preserve">[[[вставить пункты с тегами </w:t>
      </w: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[{[ПЕРЕД-01]}]</w:t>
      </w:r>
      <w:r>
        <w:rPr>
          <w:rFonts w:ascii="Times New Roman" w:hAnsi="Times New Roman" w:eastAsia="Times New Roman"/>
          <w:sz w:val="24"/>
        </w:rPr>
        <w:t xml:space="preserve"> - </w:t>
      </w: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[{[ПЕРЕД-04]}]</w:t>
      </w:r>
      <w:r>
        <w:rPr>
          <w:rFonts w:ascii="Times New Roman" w:hAnsi="Times New Roman" w:eastAsia="Times New Roman"/>
          <w:sz w:val="24"/>
        </w:rPr>
        <w:t xml:space="preserve"> из ИОТ-СПС-01]]]</w:t>
      </w:r>
    </w:p>
    <w:p>
      <w:pPr>
        <w:widowControl/>
      </w:pP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[{[БЛАГ-C-01]}]</w:t>
      </w:r>
      <w:r>
        <w:rPr>
          <w:rFonts w:ascii="Times New Roman" w:hAnsi="Times New Roman" w:eastAsia="Times New Roman"/>
          <w:sz w:val="24"/>
        </w:rPr>
        <w:t xml:space="preserve"> 2.5. Дополнительно перед началом работы рабочий по благоустройству территории обязан: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2.5.1. Оценить метеорологические условия. Не приступать к работе при грозе, ливне, сильном ветре (более 15 м/с), гололёде.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2.5.2. Осмотреть участок работ: убедиться в отсутствии открытых траншей, люков, неогорожденных зон; при работе вблизи проезжей части убедиться в наличии ограждений и предупреждающих знаков.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2.5.3. Проверить исправность инструмента: ручной инструмент (лопаты, кувалды, ломы) должен иметь гладкие, плотно насаженные рукоятки без трещин и заусенцев; электроинструмент (УШМ, перфоратор) должен иметь исправный кабель, вилку, защитные кожухи и надежно закрепленный рабочий орган.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2.5.4. Проверить наличие и исправность СИЗ: защитные очки или лицевой щиток (при работе с УШМ и перфоратором), противошумные наушники, защитные перчатки, респиратор (при работе с цементными смесями), сигнальный жилет.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2.5.5. При работе с мотобуром проверить уровень топлива и масла, исправность режущих элементов и защитных кожухов.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 xml:space="preserve">[[[вставить пункты с тегами </w:t>
      </w: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[{[ПЕРЕД-06]}]</w:t>
      </w:r>
      <w:r>
        <w:rPr>
          <w:rFonts w:ascii="Times New Roman" w:hAnsi="Times New Roman" w:eastAsia="Times New Roman"/>
          <w:sz w:val="24"/>
        </w:rPr>
        <w:t xml:space="preserve"> - </w:t>
      </w: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[{[ПЕРЕД-07]}]</w:t>
      </w:r>
      <w:r>
        <w:rPr>
          <w:rFonts w:ascii="Times New Roman" w:hAnsi="Times New Roman" w:eastAsia="Times New Roman"/>
          <w:sz w:val="24"/>
        </w:rPr>
        <w:t xml:space="preserve"> из ИОТ-СПС-01]]]</w:t>
      </w:r>
    </w:p>
    <w:p>
      <w:pPr>
        <w:pStyle w:val="Heading1"/>
        <w:keepNext/>
      </w:pPr>
      <w:r>
        <w:rPr>
          <w:rFonts w:ascii="Times New Roman" w:hAnsi="Times New Roman" w:eastAsia="Times New Roman"/>
          <w:sz w:val="24"/>
        </w:rPr>
        <w:t>3. ТРЕБОВАНИЯ ОХРАНЫ ТРУДА ВО ВРЕМЯ РАБОТЫ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[{[ВОВРЕМЯ-01]}]</w:t>
      </w:r>
      <w:r>
        <w:rPr>
          <w:rFonts w:ascii="Times New Roman" w:hAnsi="Times New Roman" w:eastAsia="Times New Roman"/>
          <w:sz w:val="24"/>
        </w:rPr>
        <w:t xml:space="preserve"> 3.1. Выполнять только ту работу, которая входит в должностные обязанности или поручена непосредственным руководителем, при условии, что безопасные способы её выполнения известны.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[{[ВОВРЕМЯ-02]}]</w:t>
      </w:r>
      <w:r>
        <w:rPr>
          <w:rFonts w:ascii="Times New Roman" w:hAnsi="Times New Roman" w:eastAsia="Times New Roman"/>
          <w:sz w:val="24"/>
        </w:rPr>
        <w:t xml:space="preserve"> 3.2. При выполнении работы быть внимательным, не отвлекаться и не отвлекать других работников.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[{[ВОВРЕМЯ-03]}]</w:t>
      </w:r>
      <w:r>
        <w:rPr>
          <w:rFonts w:ascii="Times New Roman" w:hAnsi="Times New Roman" w:eastAsia="Times New Roman"/>
          <w:sz w:val="24"/>
        </w:rPr>
        <w:t xml:space="preserve"> 3.3. Применять исправные оборудование, инструмент, приспособления, использовать их только по прямому назначению.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[{[ВОВРЕМЯ-04]}]</w:t>
      </w:r>
      <w:r>
        <w:rPr>
          <w:rFonts w:ascii="Times New Roman" w:hAnsi="Times New Roman" w:eastAsia="Times New Roman"/>
          <w:sz w:val="24"/>
        </w:rPr>
        <w:t xml:space="preserve"> 3.4. Во время проведения работ пользоваться и правильно применять выданные СИЗ. Работать только в исправной спецодежде и спецобуви.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[{[ВОВРЕМЯ-05]}]</w:t>
      </w:r>
      <w:r>
        <w:rPr>
          <w:rFonts w:ascii="Times New Roman" w:hAnsi="Times New Roman" w:eastAsia="Times New Roman"/>
          <w:sz w:val="24"/>
        </w:rPr>
        <w:t xml:space="preserve"> 3.5. Поддерживать чистоту и порядок на рабочем месте, не допускать загромождения деталями, материалами, инструментом, приспособлениями.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[{[ВОВРЕМЯ-06]}]</w:t>
      </w:r>
      <w:r>
        <w:rPr>
          <w:rFonts w:ascii="Times New Roman" w:hAnsi="Times New Roman" w:eastAsia="Times New Roman"/>
          <w:sz w:val="24"/>
        </w:rPr>
        <w:t xml:space="preserve"> 3.6. Не курить, не принимать пищу на рабочем месте.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[{[ВОВРЕМЯ-07]}]</w:t>
      </w:r>
      <w:r>
        <w:rPr>
          <w:rFonts w:ascii="Times New Roman" w:hAnsi="Times New Roman" w:eastAsia="Times New Roman"/>
          <w:sz w:val="24"/>
        </w:rPr>
        <w:t xml:space="preserve"> 3.7. Соблюдать правила перемещения в помещении и на территории организации, пользоваться только установленными проходами.</w:t>
      </w:r>
    </w:p>
    <w:p>
      <w:pPr>
        <w:widowControl/>
      </w:pP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[{[БЛАГ-D-01]}]</w:t>
      </w:r>
      <w:r>
        <w:rPr>
          <w:rFonts w:ascii="Times New Roman" w:hAnsi="Times New Roman" w:eastAsia="Times New Roman"/>
          <w:sz w:val="24"/>
        </w:rPr>
        <w:t xml:space="preserve"> 3.8. Дополнительно во время работы рабочий по благоустройству территории обязан: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3.8.1. При работе с УШМ (болгаркой) обязательно использовать защитный кожух, очки и краги. Запрещается использовать пильные диски по дереву с зубьями.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3.8.2. При работе с перфоратором и дрелью надежно закреплять обрабатываемые детали. Не допускать перекоса бура или коронки.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3.8.3. При работе с мотобуром занимать устойчивое положение, крепко держать инструмент обеими руками. Не допускать контакта бура с камнями и металлическими предметами в земле.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3.8.4. При приготовлении строительных смесей (цемент, песок) работать с наветренной стороны, использовать респиратор и защитные очки. Не допускать попадания сухой смеси в глаза и на открытые участки кожи.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3.8.5. При укладке тротуарной плитки и бордюров соблюдать правила перемещения тяжестей вручную, использовать тележки для перевозки материалов.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3.8.6. При работе вблизи проезжей части постоянно контролировать дорожную обстановку, работать лицом к движущемуся транспорту.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 xml:space="preserve">[[[вставить пункты с тегами </w:t>
      </w: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[{[ВОВРЕМЯ-09]}]</w:t>
      </w:r>
      <w:r>
        <w:rPr>
          <w:rFonts w:ascii="Times New Roman" w:hAnsi="Times New Roman" w:eastAsia="Times New Roman"/>
          <w:sz w:val="24"/>
        </w:rPr>
        <w:t xml:space="preserve"> - </w:t>
      </w: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[{[ВОВРЕМЯ-10]}]</w:t>
      </w:r>
      <w:r>
        <w:rPr>
          <w:rFonts w:ascii="Times New Roman" w:hAnsi="Times New Roman" w:eastAsia="Times New Roman"/>
          <w:sz w:val="24"/>
        </w:rPr>
        <w:t xml:space="preserve"> из ИОТ-СПС-01]]]</w:t>
      </w:r>
    </w:p>
    <w:p>
      <w:pPr>
        <w:pStyle w:val="Heading1"/>
        <w:keepNext/>
      </w:pPr>
      <w:r>
        <w:rPr>
          <w:rFonts w:ascii="Times New Roman" w:hAnsi="Times New Roman" w:eastAsia="Times New Roman"/>
          <w:sz w:val="24"/>
        </w:rPr>
        <w:t>4. ТРЕБОВАНИЯ ОХРАНЫ ТРУДА В АВАРИЙНЫХ СИТУАЦИЯХ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 xml:space="preserve">[[[вставить пункты с тегами </w:t>
      </w: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[{[АВАР-01]}]</w:t>
      </w:r>
      <w:r>
        <w:rPr>
          <w:rFonts w:ascii="Times New Roman" w:hAnsi="Times New Roman" w:eastAsia="Times New Roman"/>
          <w:sz w:val="24"/>
        </w:rPr>
        <w:t xml:space="preserve"> - </w:t>
      </w: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[{[АВАР-07]}]</w:t>
      </w:r>
      <w:r>
        <w:rPr>
          <w:rFonts w:ascii="Times New Roman" w:hAnsi="Times New Roman" w:eastAsia="Times New Roman"/>
          <w:sz w:val="24"/>
        </w:rPr>
        <w:t xml:space="preserve"> из ИОТ-СПС-01]]]</w:t>
      </w:r>
    </w:p>
    <w:p>
      <w:pPr>
        <w:pStyle w:val="Heading1"/>
        <w:keepNext/>
      </w:pPr>
      <w:r>
        <w:rPr>
          <w:rFonts w:ascii="Times New Roman" w:hAnsi="Times New Roman" w:eastAsia="Times New Roman"/>
          <w:sz w:val="24"/>
        </w:rPr>
        <w:t>5. ТРЕБОВАНИЯ ОХРАНЫ ТРУДА ПО ОКОНЧАНИИ РАБОТЫ</w:t>
      </w:r>
    </w:p>
    <w:p>
      <w:pPr>
        <w:widowControl/>
      </w:pP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[{[БЛАГ-E-01]}]</w:t>
      </w:r>
      <w:r>
        <w:rPr>
          <w:rFonts w:ascii="Times New Roman" w:hAnsi="Times New Roman" w:eastAsia="Times New Roman"/>
          <w:sz w:val="24"/>
        </w:rPr>
        <w:t xml:space="preserve"> 5.1. Дополнительно по окончании работы рабочий по благоустройству территории обязан: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5.1.1. Отключить электроинструмент от сети, заглушить двигатель бензоинструмента. Дождаться полной остановки рабочих органов.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5.1.2. Очистить инструмент от строительной пыли, грязи и остатков смесей.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5.1.3. Убрать строительный мусор, остатки материалов в специально отведенные места.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5.1.4. Оградить места незавершенных работ (траншеи, ямы) предупреждающими знаками и ограждениями.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5.1.5. Снять СИЗ, вымыть руки и лицо теплой водой с мылом, при необходимости принять душ.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5.1.6. Сообщить руководителю о выполненных работах и выявленных неисправностях.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 xml:space="preserve">[[[вставить пункты с тегами </w:t>
      </w: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[{[ОКОНЧ-02]}]</w:t>
      </w:r>
      <w:r>
        <w:rPr>
          <w:rFonts w:ascii="Times New Roman" w:hAnsi="Times New Roman" w:eastAsia="Times New Roman"/>
          <w:sz w:val="24"/>
        </w:rPr>
        <w:t xml:space="preserve"> - </w:t>
      </w: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[{[ОКОНЧ-06]}]</w:t>
      </w:r>
      <w:r>
        <w:rPr>
          <w:rFonts w:ascii="Times New Roman" w:hAnsi="Times New Roman" w:eastAsia="Times New Roman"/>
          <w:sz w:val="24"/>
        </w:rPr>
        <w:t xml:space="preserve"> из ИОТ-СПС-01]]]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---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20" w:right="1020" w:bottom="102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/>
        <w:color w:val="5A646E"/>
        <w:sz w:val="18"/>
      </w:rPr>
      <w:t xml:space="preserve">Инструкция по охране труда  •  стр. </w:t>
    </w:r>
    <w:r>
      <w:rPr>
        <w:rFonts w:ascii="Times New Roman" w:hAnsi="Times New Roman" w:eastAsia="Times New Roman"/>
        <w:color w:val="646464"/>
        <w:sz w:val="18"/>
      </w:rPr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Times New Roman" w:hAnsi="Times New Roman" w:eastAsia="Times New Roman"/>
        <w:color w:val="5A646E"/>
        <w:sz w:val="18"/>
      </w:rPr>
      <w:t>ООО «СЛАЙС ЛТД»  |  ИОТ-СПС-11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259" w:lineRule="auto"/>
      <w:ind w:firstLine="709"/>
      <w:jc w:val="both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80"/>
      <w:ind w:firstLine="0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1F3750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20" w:after="80"/>
      <w:ind w:firstLine="0"/>
      <w:outlineLvl w:val="1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1F375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20" w:after="80"/>
      <w:ind w:firstLine="0"/>
      <w:outlineLvl w:val="2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1F375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ИОТ-СПС-11 — Рабочий по благоустройству территории</dc:title>
  <dc:subject>Инструкция по охране труда; ООО «СЛАЙС ЛТД»</dc:subject>
  <dc:creator>ООО «СЛАЙС ЛТД»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