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ИОТ-СПС-12 — Техник по эксплуатации и ремонту оборудования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трудовых функций начальника садово-парковой службы;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самостоятельной работе в должности начальника садово-парковой службы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[ТЕХ-ОБЩ-10] </w:t>
      </w:r>
      <w:r>
        <w:rPr>
          <w:b w:val="0"/>
          <w:i w:val="0"/>
        </w:rPr>
        <w:t>1.10. На техника по эксплуатации и ремонту оборудования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техника по эксплуатации и ремонту оборудования.</w:t>
      </w:r>
    </w:p>
    <w:p>
      <w:r>
        <w:t xml:space="preserve">[ТЕХ-ОБЩ-11] </w:t>
      </w:r>
      <w:r>
        <w:rPr>
          <w:b w:val="0"/>
          <w:i w:val="0"/>
        </w:rPr>
        <w:t>1.11. Техник по эксплуатации и ремонту оборудования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[ТЕХ-В-01] </w:t>
      </w:r>
      <w:r>
        <w:rPr>
          <w:b w:val="0"/>
          <w:i w:val="0"/>
        </w:rPr>
        <w:t>1.23. Техник по эксплуатации и ремонту оборудования работает преимущественно в условиях ремонтной мастерской садово-парковой службы.</w:t>
      </w:r>
    </w:p>
    <w:p>
      <w:r>
        <w:t xml:space="preserve">[ТЕХ-В-02] </w:t>
      </w:r>
      <w:r>
        <w:rPr>
          <w:b w:val="0"/>
          <w:i w:val="0"/>
        </w:rPr>
        <w:t>1.24. Основные функции:</w:t>
      </w:r>
    </w:p>
    <w:p>
      <w:r>
        <w:rPr>
          <w:b w:val="0"/>
          <w:i w:val="0"/>
        </w:rPr>
        <w:t>– диагностика и ремонт садовой бензиновой техники (газонокосилки, триммеры, бензопилы, мотобуры);</w:t>
      </w:r>
    </w:p>
    <w:p>
      <w:r>
        <w:rPr>
          <w:b w:val="0"/>
          <w:i w:val="0"/>
        </w:rPr>
        <w:t>– заточка режущего инструмента (ножи газонокосилок, цепи, диски) на стационарном оборудовании;</w:t>
      </w:r>
    </w:p>
    <w:p>
      <w:r>
        <w:rPr>
          <w:b w:val="0"/>
          <w:i w:val="0"/>
        </w:rPr>
        <w:t>– ремонт и восстановление ручного садового инвентаря;</w:t>
      </w:r>
    </w:p>
    <w:p>
      <w:r>
        <w:rPr>
          <w:b w:val="0"/>
          <w:i w:val="0"/>
        </w:rPr>
        <w:t>– проведение планового технического обслуживания (замена масел, фильтров, свечей).</w:t>
      </w:r>
    </w:p>
    <w:p>
      <w:r>
        <w:t xml:space="preserve">[ТЕХ-В-03] </w:t>
      </w:r>
      <w:r>
        <w:rPr>
          <w:b w:val="0"/>
          <w:i w:val="0"/>
        </w:rPr>
        <w:t>1.25. Специфика условий труда:</w:t>
      </w:r>
    </w:p>
    <w:p>
      <w:r>
        <w:rPr>
          <w:b w:val="0"/>
          <w:i w:val="0"/>
        </w:rPr>
        <w:t>1.25.1. Постоянный контакт с ГСМ (бензин, масла, смазки), растворителями и агрессивными жидкостями.</w:t>
      </w:r>
    </w:p>
    <w:p>
      <w:r>
        <w:rPr>
          <w:b w:val="0"/>
          <w:i w:val="0"/>
        </w:rPr>
        <w:t>1.25.2. Работа на стационарном абразивном и заточном оборудовании (наждак, точильные станки).</w:t>
      </w:r>
    </w:p>
    <w:p>
      <w:r>
        <w:rPr>
          <w:b w:val="0"/>
          <w:i w:val="0"/>
        </w:rPr>
        <w:t>1.25.3. Пожаро- и взрывоопасность помещения мастерской из-за наличия паров бензина и ЛВЖ.</w:t>
      </w:r>
    </w:p>
    <w:p>
      <w:r>
        <w:rPr>
          <w:b w:val="0"/>
          <w:i w:val="0"/>
        </w:rPr>
        <w:t>1.25.4. Повышенный уровень шума и вибрации при испытании отремонтированных двигателей.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[ТЕХ-C-01] </w:t>
      </w:r>
      <w:r>
        <w:rPr>
          <w:b w:val="0"/>
          <w:i w:val="0"/>
        </w:rPr>
        <w:t>2.5. Дополнительно перед началом работы техник обязан:</w:t>
      </w:r>
    </w:p>
    <w:p>
      <w:r>
        <w:rPr>
          <w:b w:val="0"/>
          <w:i w:val="0"/>
        </w:rPr>
        <w:t>2.5.1. Проверить исправность стационарного заточного оборудования: наличие и правильность установки защитных экранов, искрогасителей, заземления корпуса, отсутствие биения абразивных кругов.</w:t>
      </w:r>
    </w:p>
    <w:p>
      <w:r>
        <w:rPr>
          <w:b w:val="0"/>
          <w:i w:val="0"/>
        </w:rPr>
        <w:t>2.5.2. Убедиться в работоспособности приточно-вытяжной вентиляции в зоне ремонта бензотехники и пайки.</w:t>
      </w:r>
    </w:p>
    <w:p>
      <w:r>
        <w:rPr>
          <w:b w:val="0"/>
          <w:i w:val="0"/>
        </w:rPr>
        <w:t>2.5.3. Проверить наличие и исправность поддонов для слива отработанных масел и топлива, а также металлических ящиков с крышками для промасленной ветоши.</w:t>
      </w:r>
    </w:p>
    <w:p>
      <w:r>
        <w:rPr>
          <w:b w:val="0"/>
          <w:i w:val="0"/>
        </w:rPr>
        <w:t>2.5.4. Проверить наличие и исправность СИЗ: защитные очки или лицевой щиток (при заточке), защитные перчатки (маслостойкие), респиратор, спецодежда из негорючих материалов.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[ТЕХ-D-01] </w:t>
      </w:r>
      <w:r>
        <w:rPr>
          <w:b w:val="0"/>
          <w:i w:val="0"/>
        </w:rPr>
        <w:t>3.8. Дополнительно во время работы техник обязан:</w:t>
      </w:r>
    </w:p>
    <w:p>
      <w:r>
        <w:rPr>
          <w:b w:val="0"/>
          <w:i w:val="0"/>
        </w:rPr>
        <w:t>3.8.1. Сливать топливо и масло из баков ремонтируемой техники только в специально предназначенные для этого ёмкости в зоне, оборудованной средствами пожаротушения. Запрещается сливать ГСМ на землю или в канализацию.</w:t>
      </w:r>
    </w:p>
    <w:p>
      <w:r>
        <w:rPr>
          <w:b w:val="0"/>
          <w:i w:val="0"/>
        </w:rPr>
        <w:t>3.8.2. При заточке ножей и цепей на стационарном станке обязательно использовать защитные очки (или щиток) и не допускать касания абразивного круга руками. Не допускать перегрева затачиваемой детали (периодически охлаждать её в воде).</w:t>
      </w:r>
    </w:p>
    <w:p>
      <w:r>
        <w:rPr>
          <w:b w:val="0"/>
          <w:i w:val="0"/>
        </w:rPr>
        <w:t>3.8.3. Запрещается производить регулировку карбюратора и проверку искрообразования на снятой свече зажигания вблизи открытого топливного бака или пролитого бензина.</w:t>
      </w:r>
    </w:p>
    <w:p>
      <w:r>
        <w:rPr>
          <w:b w:val="0"/>
          <w:i w:val="0"/>
        </w:rPr>
        <w:t>3.8.4. Обтирочный материал (ветошь), пропитанный маслом и бензином, немедленно убирать в металлические ящики с плотно закрывающимися крышками.</w:t>
      </w:r>
    </w:p>
    <w:p>
      <w:r>
        <w:rPr>
          <w:b w:val="0"/>
          <w:i w:val="0"/>
        </w:rPr>
        <w:t>3.8.5. При работе с электроинструментом соблюдать требования электробезопасности, не допускать повреждения изоляции кабелей.</w:t>
      </w:r>
    </w:p>
    <w:p>
      <w:r>
        <w:rPr>
          <w:b w:val="0"/>
          <w:i w:val="0"/>
        </w:rPr>
        <w:t>3.8.6. Испытание отремонтированной бензотехники проводить только в хорошо проветриваемом помещении или на открытом воздухе, убедившись в отсутствии посторонних лиц в опасной зоне.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[ТЕХ-E-01] </w:t>
      </w:r>
      <w:r>
        <w:rPr>
          <w:b w:val="0"/>
          <w:i w:val="0"/>
        </w:rPr>
        <w:t>5.1. Дополнительно по окончании работы техник обязан:</w:t>
      </w:r>
    </w:p>
    <w:p>
      <w:r>
        <w:rPr>
          <w:b w:val="0"/>
          <w:i w:val="0"/>
        </w:rPr>
        <w:t>5.1.1. Отключить от сети всё стационарное оборудование (станки, зарядные устройства, паяльные станции).</w:t>
      </w:r>
    </w:p>
    <w:p>
      <w:r>
        <w:rPr>
          <w:b w:val="0"/>
          <w:i w:val="0"/>
        </w:rPr>
        <w:t>5.1.2. Убрать промасленную ветошь в металлические ящики для последующей утилизации.</w:t>
      </w:r>
    </w:p>
    <w:p>
      <w:r>
        <w:rPr>
          <w:b w:val="0"/>
          <w:i w:val="0"/>
        </w:rPr>
        <w:t>5.1.3. Проветрить помещение мастерской.</w:t>
      </w:r>
    </w:p>
    <w:p>
      <w:r>
        <w:rPr>
          <w:b w:val="0"/>
          <w:i w:val="0"/>
        </w:rPr>
        <w:t>5.1.4. Убрать инструмент и приспособления в отведенные места хранения.</w:t>
      </w:r>
    </w:p>
    <w:p>
      <w:r>
        <w:rPr>
          <w:b w:val="0"/>
          <w:i w:val="0"/>
        </w:rPr>
        <w:t>5.1.5. Снять СИЗ, вымыть руки теплой водой с мылом с применением смывающих паст, при необходимости принять душ.</w:t>
      </w:r>
    </w:p>
    <w:p>
      <w:r>
        <w:rPr>
          <w:b w:val="0"/>
          <w:i w:val="0"/>
        </w:rPr>
        <w:t>5.1.6. Сообщить руководителю о выполненных ремонтах и выявленных неисправностях оборудования мастерской.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