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D4B8B8E" w14:textId="77777777" w:rsidR="00EE7774" w:rsidRPr="00916667" w:rsidRDefault="00615122" w:rsidP="008C30D2">
      <w:pPr>
        <w:pStyle w:val="Heading1"/>
        <w:numPr>
          <w:ilvl w:val="0"/>
          <w:numId w:val="6"/>
        </w:numPr>
      </w:pPr>
      <w:bookmarkStart w:id="0" w:name="_Toc452976423"/>
      <w:r w:rsidRPr="00916667">
        <w:t>Постановка задачи</w:t>
      </w:r>
      <w:bookmarkEnd w:id="0"/>
    </w:p>
    <w:p w14:paraId="6208C76F" w14:textId="77777777" w:rsidR="00417B3B" w:rsidRPr="00916667" w:rsidRDefault="00417B3B" w:rsidP="00500F55">
      <w:pPr>
        <w:rPr>
          <w:rFonts w:ascii="Calibri" w:hAnsi="Calibri"/>
          <w:color w:val="000000" w:themeColor="text1"/>
        </w:rPr>
      </w:pPr>
    </w:p>
    <w:p w14:paraId="5B0963FC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r w:rsidRPr="00916667">
        <w:t>Формулировка прикладной задачи</w:t>
      </w:r>
    </w:p>
    <w:p w14:paraId="5E078867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0103C0EB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Задачу, которую мы с ставим перед собой, мы обозначили следующим образом: «Определить какие показатели жилого дома и в какой степени влияют на его стоимость». </w:t>
      </w:r>
    </w:p>
    <w:p w14:paraId="080CAFA5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9BB103A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 xml:space="preserve">Для этого мы проанализируем следующие переменные: </w:t>
      </w:r>
    </w:p>
    <w:p w14:paraId="486A6AC2" w14:textId="1C81F6F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спален,</w:t>
      </w:r>
    </w:p>
    <w:p w14:paraId="358E6301" w14:textId="77B0FCAF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количество ванн,</w:t>
      </w:r>
    </w:p>
    <w:p w14:paraId="3278DEA1" w14:textId="65F809E4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до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ма,</w:t>
      </w:r>
    </w:p>
    <w:p w14:paraId="620181FB" w14:textId="77A04E3C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участ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ка,</w:t>
      </w:r>
    </w:p>
    <w:p w14:paraId="6EE45C90" w14:textId="5BE64EE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этаж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ей,</w:t>
      </w:r>
    </w:p>
    <w:p w14:paraId="49BFED1C" w14:textId="2D6DDE8B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аличие вида на берег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62F81B1E" w14:textId="6AFF402D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к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оличество раз</w:t>
      </w:r>
      <w:r w:rsidR="006967C9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 которое покупатели осматривали д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ом,</w:t>
      </w:r>
    </w:p>
    <w:p w14:paraId="633546D5" w14:textId="7AC1AA9A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с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остояние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0DEB39AA" w14:textId="341F7AD1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 xml:space="preserve">бщая оценка по системе </w:t>
      </w:r>
      <w:r w:rsidR="00417B3B"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Округа Кинг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</w:p>
    <w:p w14:paraId="140FF1E6" w14:textId="36B76125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п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лощадь подва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ла,</w:t>
      </w:r>
    </w:p>
    <w:p w14:paraId="42BFAE71" w14:textId="34168B47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постройки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,</w:t>
      </w:r>
      <w:bookmarkStart w:id="1" w:name="_GoBack"/>
      <w:bookmarkEnd w:id="1"/>
    </w:p>
    <w:p w14:paraId="4E93ED22" w14:textId="5FE9FD88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г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од рен</w:t>
      </w: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овации,</w:t>
      </w:r>
    </w:p>
    <w:p w14:paraId="1BFD0127" w14:textId="2EB022F9" w:rsidR="00417B3B" w:rsidRPr="00916667" w:rsidRDefault="00485654" w:rsidP="00417B3B">
      <w:pPr>
        <w:pStyle w:val="ListParagraph"/>
        <w:numPr>
          <w:ilvl w:val="0"/>
          <w:numId w:val="26"/>
        </w:numPr>
        <w:rPr>
          <w:rFonts w:asciiTheme="minorHAnsi" w:eastAsia="Times New Roman" w:hAnsiTheme="minorHAnsi" w:cs="Arial"/>
          <w:color w:val="000000" w:themeColor="text1"/>
          <w:shd w:val="clear" w:color="auto" w:fill="FFFFFF"/>
        </w:rPr>
      </w:pPr>
      <w:r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ц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ена.</w:t>
      </w:r>
    </w:p>
    <w:p w14:paraId="5421F9CD" w14:textId="77777777" w:rsidR="00417B3B" w:rsidRPr="00916667" w:rsidRDefault="00417B3B" w:rsidP="00417B3B">
      <w:pPr>
        <w:pStyle w:val="ListParagraph"/>
        <w:rPr>
          <w:rFonts w:asciiTheme="minorHAnsi" w:eastAsia="Times New Roman" w:hAnsiTheme="minorHAnsi"/>
          <w:color w:val="000000" w:themeColor="text1"/>
        </w:rPr>
      </w:pPr>
    </w:p>
    <w:p w14:paraId="36791600" w14:textId="77777777" w:rsidR="00417B3B" w:rsidRPr="00916667" w:rsidRDefault="00417B3B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eastAsia="Times New Roman" w:hAnsiTheme="minorHAnsi"/>
          <w:color w:val="000000" w:themeColor="text1"/>
        </w:rPr>
        <w:t xml:space="preserve">Будут взяты данные 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 xml:space="preserve">21613 продаж жилых домов в 2015 году в </w:t>
      </w:r>
      <w:r w:rsidRPr="00916667">
        <w:rPr>
          <w:rFonts w:asciiTheme="minorHAnsi" w:eastAsia="Times New Roman" w:hAnsiTheme="minorHAnsi"/>
          <w:bCs/>
          <w:color w:val="000000" w:themeColor="text1"/>
          <w:shd w:val="clear" w:color="auto" w:fill="FFFFFF"/>
        </w:rPr>
        <w:t>Округе Кинг</w:t>
      </w:r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 штат </w:t>
      </w:r>
      <w:hyperlink r:id="rId8" w:tooltip="Вашингтон (штат)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Вашингтон</w:t>
        </w:r>
      </w:hyperlink>
      <w:r w:rsidRPr="00916667">
        <w:rPr>
          <w:rFonts w:asciiTheme="minorHAnsi" w:eastAsia="Times New Roman" w:hAnsiTheme="minorHAnsi"/>
          <w:color w:val="000000" w:themeColor="text1"/>
          <w:shd w:val="clear" w:color="auto" w:fill="FFFFFF"/>
        </w:rPr>
        <w:t>, </w:t>
      </w:r>
      <w:hyperlink r:id="rId9" w:tooltip="США" w:history="1">
        <w:r w:rsidRPr="00916667">
          <w:rPr>
            <w:rStyle w:val="Hyperlink"/>
            <w:rFonts w:asciiTheme="minorHAnsi" w:eastAsia="Times New Roman" w:hAnsiTheme="minorHAnsi"/>
            <w:color w:val="000000" w:themeColor="text1"/>
            <w:u w:val="none"/>
            <w:shd w:val="clear" w:color="auto" w:fill="FFFFFF"/>
          </w:rPr>
          <w:t>США</w:t>
        </w:r>
      </w:hyperlink>
      <w:r w:rsidRPr="00916667">
        <w:rPr>
          <w:rFonts w:asciiTheme="minorHAnsi" w:eastAsia="Times New Roman" w:hAnsiTheme="minorHAnsi"/>
          <w:color w:val="000000" w:themeColor="text1"/>
        </w:rPr>
        <w:t>.</w:t>
      </w:r>
    </w:p>
    <w:p w14:paraId="728C157F" w14:textId="77777777" w:rsidR="00417B3B" w:rsidRPr="00916667" w:rsidRDefault="00417B3B" w:rsidP="00417B3B"/>
    <w:p w14:paraId="7A31A804" w14:textId="77777777" w:rsidR="00417B3B" w:rsidRPr="00916667" w:rsidRDefault="00417B3B" w:rsidP="00417B3B"/>
    <w:p w14:paraId="03218E25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2" w:name="_1fob9te" w:colFirst="0" w:colLast="0"/>
      <w:bookmarkEnd w:id="2"/>
      <w:r w:rsidRPr="00916667">
        <w:t>Потенциальные потребители решения</w:t>
      </w:r>
    </w:p>
    <w:p w14:paraId="234A732F" w14:textId="77777777" w:rsidR="00417B3B" w:rsidRPr="00916667" w:rsidRDefault="00417B3B" w:rsidP="00417B3B">
      <w:pPr>
        <w:rPr>
          <w:rFonts w:asciiTheme="minorHAnsi" w:hAnsiTheme="minorHAnsi"/>
          <w:color w:val="000000" w:themeColor="text1"/>
        </w:rPr>
      </w:pPr>
    </w:p>
    <w:p w14:paraId="67DA6D41" w14:textId="3033919C" w:rsidR="00417B3B" w:rsidRPr="00916667" w:rsidRDefault="00A93972" w:rsidP="00417B3B">
      <w:pPr>
        <w:rPr>
          <w:rFonts w:asciiTheme="minorHAnsi" w:eastAsia="Times New Roman" w:hAnsiTheme="minorHAnsi"/>
          <w:color w:val="000000" w:themeColor="text1"/>
        </w:rPr>
      </w:pPr>
      <w:r w:rsidRPr="00916667">
        <w:rPr>
          <w:rFonts w:asciiTheme="minorHAnsi" w:hAnsiTheme="minorHAnsi"/>
          <w:color w:val="000000" w:themeColor="text1"/>
        </w:rPr>
        <w:t>Используя построенную модель</w:t>
      </w:r>
      <w:r w:rsidR="00417B3B" w:rsidRPr="00916667">
        <w:rPr>
          <w:rFonts w:asciiTheme="minorHAnsi" w:hAnsiTheme="minorHAnsi"/>
          <w:color w:val="000000" w:themeColor="text1"/>
        </w:rPr>
        <w:t xml:space="preserve"> и найденны</w:t>
      </w:r>
      <w:r w:rsidRPr="00916667">
        <w:rPr>
          <w:rFonts w:asciiTheme="minorHAnsi" w:hAnsiTheme="minorHAnsi"/>
          <w:color w:val="000000" w:themeColor="text1"/>
        </w:rPr>
        <w:t>е</w:t>
      </w:r>
      <w:r w:rsidR="00417B3B" w:rsidRPr="00916667">
        <w:rPr>
          <w:rFonts w:asciiTheme="minorHAnsi" w:hAnsiTheme="minorHAnsi"/>
          <w:color w:val="000000" w:themeColor="text1"/>
        </w:rPr>
        <w:t xml:space="preserve"> зависимост</w:t>
      </w:r>
      <w:r w:rsidRPr="00916667">
        <w:rPr>
          <w:rFonts w:asciiTheme="minorHAnsi" w:hAnsiTheme="minorHAnsi"/>
          <w:color w:val="000000" w:themeColor="text1"/>
        </w:rPr>
        <w:t xml:space="preserve">и </w:t>
      </w:r>
      <w:r w:rsidR="00417B3B" w:rsidRPr="00916667">
        <w:rPr>
          <w:rFonts w:asciiTheme="minorHAnsi" w:hAnsiTheme="minorHAnsi"/>
          <w:color w:val="000000" w:themeColor="text1"/>
        </w:rPr>
        <w:t>между показателями жилого дома и его ценой</w:t>
      </w:r>
      <w:r w:rsidRPr="00916667">
        <w:rPr>
          <w:rFonts w:asciiTheme="minorHAnsi" w:hAnsiTheme="minorHAnsi"/>
          <w:color w:val="000000" w:themeColor="text1"/>
        </w:rPr>
        <w:t>,</w:t>
      </w:r>
      <w:r w:rsidR="00417B3B" w:rsidRPr="00916667">
        <w:rPr>
          <w:rFonts w:asciiTheme="minorHAnsi" w:hAnsiTheme="minorHAnsi"/>
          <w:color w:val="000000" w:themeColor="text1"/>
        </w:rPr>
        <w:t xml:space="preserve"> агенты на данном рынке недвижимост</w:t>
      </w:r>
      <w:r w:rsidRPr="00916667">
        <w:rPr>
          <w:rFonts w:asciiTheme="minorHAnsi" w:hAnsiTheme="minorHAnsi"/>
          <w:color w:val="000000" w:themeColor="text1"/>
        </w:rPr>
        <w:t>и</w:t>
      </w:r>
      <w:r w:rsidR="00417B3B" w:rsidRPr="00916667">
        <w:rPr>
          <w:rFonts w:asciiTheme="minorHAnsi" w:hAnsiTheme="minorHAnsi"/>
          <w:color w:val="000000" w:themeColor="text1"/>
        </w:rPr>
        <w:t xml:space="preserve"> смогут рационализировать свои действия к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упли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-</w:t>
      </w:r>
      <w:r w:rsidR="00417B3B" w:rsidRPr="00916667">
        <w:rPr>
          <w:rStyle w:val="Emphasis"/>
          <w:rFonts w:asciiTheme="minorHAnsi" w:eastAsia="Times New Roman" w:hAnsiTheme="minorHAnsi" w:cs="Arial"/>
          <w:bCs/>
          <w:i w:val="0"/>
          <w:iCs w:val="0"/>
          <w:color w:val="000000" w:themeColor="text1"/>
          <w:shd w:val="clear" w:color="auto" w:fill="FFFFFF"/>
        </w:rPr>
        <w:t>продажи.</w:t>
      </w:r>
      <w:r w:rsidR="00417B3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 </w:t>
      </w:r>
      <w:r w:rsidR="00417B3B" w:rsidRPr="00916667">
        <w:rPr>
          <w:rFonts w:asciiTheme="minorHAnsi" w:hAnsiTheme="minorHAnsi"/>
          <w:color w:val="000000" w:themeColor="text1"/>
        </w:rPr>
        <w:t xml:space="preserve">Главным потребителем результатов нашего исследования будут риэлтерские агентства и обычные люди, которые хотят оптимально для себя продать или купить жилой дом или просто рационально оценить цену того или иного жилого дома. </w:t>
      </w:r>
      <w:r w:rsidR="00417B3B" w:rsidRPr="00916667">
        <w:rPr>
          <w:rFonts w:asciiTheme="minorHAnsi" w:hAnsiTheme="minorHAnsi"/>
          <w:color w:val="000000"/>
        </w:rPr>
        <w:t xml:space="preserve">Также возможным потребителем исследований могут стать налоговые службы, которым необходимо рационально обозначить сумму налога для конкретного жилого дома.  </w:t>
      </w:r>
    </w:p>
    <w:p w14:paraId="525896E0" w14:textId="77777777" w:rsidR="00417B3B" w:rsidRPr="00916667" w:rsidRDefault="00417B3B" w:rsidP="00417B3B">
      <w:pPr>
        <w:rPr>
          <w:color w:val="FF0000"/>
        </w:rPr>
      </w:pPr>
    </w:p>
    <w:p w14:paraId="5B5CE883" w14:textId="77777777" w:rsidR="00417B3B" w:rsidRPr="00916667" w:rsidRDefault="00417B3B" w:rsidP="00417B3B">
      <w:pPr>
        <w:rPr>
          <w:color w:val="FF0000"/>
        </w:rPr>
      </w:pPr>
    </w:p>
    <w:p w14:paraId="2BA0DFB3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3" w:name="_3znysh7" w:colFirst="0" w:colLast="0"/>
      <w:bookmarkEnd w:id="3"/>
      <w:r w:rsidRPr="00916667">
        <w:t>Основные гипотезы</w:t>
      </w:r>
    </w:p>
    <w:tbl>
      <w:tblPr>
        <w:tblW w:w="9364" w:type="dxa"/>
        <w:tblBorders>
          <w:top w:val="single" w:sz="4" w:space="0" w:color="95B3D7"/>
          <w:left w:val="single" w:sz="4" w:space="0" w:color="95B3D7"/>
          <w:bottom w:val="single" w:sz="4" w:space="0" w:color="95B3D7"/>
          <w:right w:val="single" w:sz="4" w:space="0" w:color="95B3D7"/>
          <w:insideH w:val="single" w:sz="4" w:space="0" w:color="95B3D7"/>
          <w:insideV w:val="single" w:sz="4" w:space="0" w:color="95B3D7"/>
        </w:tblBorders>
        <w:tblLayout w:type="fixed"/>
        <w:tblLook w:val="04A0" w:firstRow="1" w:lastRow="0" w:firstColumn="1" w:lastColumn="0" w:noHBand="0" w:noVBand="1"/>
      </w:tblPr>
      <w:tblGrid>
        <w:gridCol w:w="563"/>
        <w:gridCol w:w="2943"/>
        <w:gridCol w:w="1735"/>
        <w:gridCol w:w="2268"/>
        <w:gridCol w:w="1855"/>
      </w:tblGrid>
      <w:tr w:rsidR="000101AE" w:rsidRPr="00916667" w14:paraId="4394E0E2" w14:textId="77777777" w:rsidTr="000101AE">
        <w:trPr>
          <w:trHeight w:val="1371"/>
        </w:trPr>
        <w:tc>
          <w:tcPr>
            <w:tcW w:w="563" w:type="dxa"/>
          </w:tcPr>
          <w:p w14:paraId="18F9A555" w14:textId="77777777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№</w:t>
            </w:r>
          </w:p>
        </w:tc>
        <w:tc>
          <w:tcPr>
            <w:tcW w:w="2943" w:type="dxa"/>
          </w:tcPr>
          <w:p w14:paraId="3C486121" w14:textId="77777777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Характеристика объекта/явления</w:t>
            </w:r>
          </w:p>
        </w:tc>
        <w:tc>
          <w:tcPr>
            <w:tcW w:w="1735" w:type="dxa"/>
          </w:tcPr>
          <w:p w14:paraId="3FC3121E" w14:textId="77777777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Название переменной</w:t>
            </w:r>
          </w:p>
        </w:tc>
        <w:tc>
          <w:tcPr>
            <w:tcW w:w="2268" w:type="dxa"/>
          </w:tcPr>
          <w:p w14:paraId="399AEEA7" w14:textId="77777777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Шкала измерения</w:t>
            </w:r>
          </w:p>
        </w:tc>
        <w:tc>
          <w:tcPr>
            <w:tcW w:w="1855" w:type="dxa"/>
          </w:tcPr>
          <w:p w14:paraId="07C249C6" w14:textId="77777777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Роль: зависимая/независимая</w:t>
            </w:r>
          </w:p>
        </w:tc>
      </w:tr>
      <w:tr w:rsidR="000101AE" w:rsidRPr="00916667" w14:paraId="302A9AC2" w14:textId="77777777" w:rsidTr="000101AE">
        <w:trPr>
          <w:trHeight w:val="452"/>
        </w:trPr>
        <w:tc>
          <w:tcPr>
            <w:tcW w:w="563" w:type="dxa"/>
          </w:tcPr>
          <w:p w14:paraId="41842188" w14:textId="628D04EF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1</w:t>
            </w:r>
          </w:p>
        </w:tc>
        <w:tc>
          <w:tcPr>
            <w:tcW w:w="2943" w:type="dxa"/>
          </w:tcPr>
          <w:p w14:paraId="050739AC" w14:textId="2EB6462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спален</w:t>
            </w:r>
          </w:p>
        </w:tc>
        <w:tc>
          <w:tcPr>
            <w:tcW w:w="1735" w:type="dxa"/>
          </w:tcPr>
          <w:p w14:paraId="013C381B" w14:textId="1847C4F2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bedrooms</w:t>
            </w:r>
            <w:proofErr w:type="spellEnd"/>
          </w:p>
        </w:tc>
        <w:tc>
          <w:tcPr>
            <w:tcW w:w="2268" w:type="dxa"/>
          </w:tcPr>
          <w:p w14:paraId="7E411542" w14:textId="7796658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21D980B0" w14:textId="75F50004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27116CF0" w14:textId="77777777" w:rsidTr="000101AE">
        <w:trPr>
          <w:trHeight w:val="430"/>
        </w:trPr>
        <w:tc>
          <w:tcPr>
            <w:tcW w:w="563" w:type="dxa"/>
          </w:tcPr>
          <w:p w14:paraId="6D7FCE81" w14:textId="159FDED0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2</w:t>
            </w:r>
          </w:p>
        </w:tc>
        <w:tc>
          <w:tcPr>
            <w:tcW w:w="2943" w:type="dxa"/>
          </w:tcPr>
          <w:p w14:paraId="5B221662" w14:textId="0979C30C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ванн</w:t>
            </w:r>
          </w:p>
        </w:tc>
        <w:tc>
          <w:tcPr>
            <w:tcW w:w="1735" w:type="dxa"/>
          </w:tcPr>
          <w:p w14:paraId="45C1A09E" w14:textId="02332E40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bathrooms</w:t>
            </w:r>
            <w:proofErr w:type="spellEnd"/>
          </w:p>
        </w:tc>
        <w:tc>
          <w:tcPr>
            <w:tcW w:w="2268" w:type="dxa"/>
          </w:tcPr>
          <w:p w14:paraId="303BA045" w14:textId="5FC2ED19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A804CDB" w14:textId="530E9B61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F6A474B" w14:textId="77777777" w:rsidTr="000101AE">
        <w:trPr>
          <w:trHeight w:val="410"/>
        </w:trPr>
        <w:tc>
          <w:tcPr>
            <w:tcW w:w="563" w:type="dxa"/>
          </w:tcPr>
          <w:p w14:paraId="7536BA01" w14:textId="31337B86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lastRenderedPageBreak/>
              <w:t>3</w:t>
            </w:r>
          </w:p>
        </w:tc>
        <w:tc>
          <w:tcPr>
            <w:tcW w:w="2943" w:type="dxa"/>
          </w:tcPr>
          <w:p w14:paraId="4F8AC1B5" w14:textId="0DC7CFB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дома</w:t>
            </w:r>
            <w:r w:rsidR="00FE3D4E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 без подвала</w:t>
            </w:r>
          </w:p>
        </w:tc>
        <w:tc>
          <w:tcPr>
            <w:tcW w:w="1735" w:type="dxa"/>
          </w:tcPr>
          <w:p w14:paraId="193614A6" w14:textId="5940D030" w:rsidR="000101AE" w:rsidRPr="00FE3D4E" w:rsidRDefault="00FE3D4E" w:rsidP="000101AE">
            <w:pPr>
              <w:rPr>
                <w:rFonts w:eastAsia="Times New Roman"/>
                <w:lang w:val="en-US"/>
              </w:rPr>
            </w:pPr>
            <w:proofErr w:type="spellStart"/>
            <w: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sqft_above</w:t>
            </w:r>
            <w:proofErr w:type="spellEnd"/>
          </w:p>
        </w:tc>
        <w:tc>
          <w:tcPr>
            <w:tcW w:w="2268" w:type="dxa"/>
          </w:tcPr>
          <w:p w14:paraId="4AC2DA41" w14:textId="540EC34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303BC110" w14:textId="726BC7C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E6C1813" w14:textId="77777777" w:rsidTr="000101AE">
        <w:trPr>
          <w:trHeight w:val="366"/>
        </w:trPr>
        <w:tc>
          <w:tcPr>
            <w:tcW w:w="563" w:type="dxa"/>
          </w:tcPr>
          <w:p w14:paraId="58FA79D1" w14:textId="0843E6AB" w:rsidR="000101AE" w:rsidRPr="00916667" w:rsidRDefault="00FE3D4E" w:rsidP="00FB102F">
            <w:pPr>
              <w:spacing w:line="360" w:lineRule="auto"/>
              <w:jc w:val="center"/>
            </w:pPr>
            <w:r>
              <w:t>4</w:t>
            </w:r>
          </w:p>
        </w:tc>
        <w:tc>
          <w:tcPr>
            <w:tcW w:w="2943" w:type="dxa"/>
          </w:tcPr>
          <w:p w14:paraId="1C202D6E" w14:textId="38531216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Количество этажей</w:t>
            </w:r>
          </w:p>
        </w:tc>
        <w:tc>
          <w:tcPr>
            <w:tcW w:w="1735" w:type="dxa"/>
          </w:tcPr>
          <w:p w14:paraId="197B9B06" w14:textId="5AD01922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floors</w:t>
            </w:r>
            <w:proofErr w:type="spellEnd"/>
          </w:p>
        </w:tc>
        <w:tc>
          <w:tcPr>
            <w:tcW w:w="2268" w:type="dxa"/>
          </w:tcPr>
          <w:p w14:paraId="35F6E24A" w14:textId="799D71CD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5B53F1B2" w14:textId="5B8C16D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0907C43" w14:textId="77777777" w:rsidTr="000101AE">
        <w:trPr>
          <w:trHeight w:val="938"/>
        </w:trPr>
        <w:tc>
          <w:tcPr>
            <w:tcW w:w="563" w:type="dxa"/>
          </w:tcPr>
          <w:p w14:paraId="4044CB9F" w14:textId="28AD4C53" w:rsidR="000101AE" w:rsidRPr="00916667" w:rsidRDefault="00FE3D4E" w:rsidP="00FB102F">
            <w:pPr>
              <w:spacing w:line="360" w:lineRule="auto"/>
              <w:jc w:val="center"/>
            </w:pPr>
            <w:r>
              <w:t>5</w:t>
            </w:r>
          </w:p>
        </w:tc>
        <w:tc>
          <w:tcPr>
            <w:tcW w:w="2943" w:type="dxa"/>
          </w:tcPr>
          <w:p w14:paraId="2A446542" w14:textId="128BAD8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Наличие вида на берег</w:t>
            </w:r>
          </w:p>
        </w:tc>
        <w:tc>
          <w:tcPr>
            <w:tcW w:w="1735" w:type="dxa"/>
          </w:tcPr>
          <w:p w14:paraId="1CED6E4B" w14:textId="4A4BD8FC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waterfront</w:t>
            </w:r>
            <w:proofErr w:type="spellEnd"/>
          </w:p>
        </w:tc>
        <w:tc>
          <w:tcPr>
            <w:tcW w:w="2268" w:type="dxa"/>
          </w:tcPr>
          <w:p w14:paraId="5BACFA80" w14:textId="7E419B53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бинарная номинальная</w:t>
            </w:r>
          </w:p>
        </w:tc>
        <w:tc>
          <w:tcPr>
            <w:tcW w:w="1855" w:type="dxa"/>
          </w:tcPr>
          <w:p w14:paraId="1612F6BD" w14:textId="285630CB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3DD3F6BF" w14:textId="77777777" w:rsidTr="00FE3D4E">
        <w:trPr>
          <w:trHeight w:val="953"/>
        </w:trPr>
        <w:tc>
          <w:tcPr>
            <w:tcW w:w="563" w:type="dxa"/>
          </w:tcPr>
          <w:p w14:paraId="46691A63" w14:textId="48487FC0" w:rsidR="000101AE" w:rsidRPr="00916667" w:rsidRDefault="00FE3D4E" w:rsidP="00FB102F">
            <w:pPr>
              <w:spacing w:line="360" w:lineRule="auto"/>
              <w:jc w:val="center"/>
            </w:pPr>
            <w:r>
              <w:t>6</w:t>
            </w:r>
          </w:p>
        </w:tc>
        <w:tc>
          <w:tcPr>
            <w:tcW w:w="2943" w:type="dxa"/>
          </w:tcPr>
          <w:p w14:paraId="49262507" w14:textId="499F3536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 xml:space="preserve">Общая оценка по системе </w:t>
            </w:r>
            <w:r w:rsidRPr="00916667">
              <w:rPr>
                <w:rFonts w:asciiTheme="minorHAnsi" w:eastAsia="Times New Roman" w:hAnsiTheme="minorHAnsi"/>
                <w:bCs/>
                <w:color w:val="000000" w:themeColor="text1"/>
                <w:shd w:val="clear" w:color="auto" w:fill="FFFFFF"/>
              </w:rPr>
              <w:t>Округа Кинг</w:t>
            </w:r>
          </w:p>
        </w:tc>
        <w:tc>
          <w:tcPr>
            <w:tcW w:w="1735" w:type="dxa"/>
          </w:tcPr>
          <w:p w14:paraId="576747F2" w14:textId="2E47A1F5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grade</w:t>
            </w:r>
            <w:proofErr w:type="spellEnd"/>
          </w:p>
        </w:tc>
        <w:tc>
          <w:tcPr>
            <w:tcW w:w="2268" w:type="dxa"/>
          </w:tcPr>
          <w:p w14:paraId="303FF6EA" w14:textId="03CA504A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порядковая</w:t>
            </w:r>
          </w:p>
        </w:tc>
        <w:tc>
          <w:tcPr>
            <w:tcW w:w="1855" w:type="dxa"/>
          </w:tcPr>
          <w:p w14:paraId="20F04D58" w14:textId="3AED58F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681B73A4" w14:textId="77777777" w:rsidTr="000101AE">
        <w:trPr>
          <w:trHeight w:val="268"/>
        </w:trPr>
        <w:tc>
          <w:tcPr>
            <w:tcW w:w="563" w:type="dxa"/>
          </w:tcPr>
          <w:p w14:paraId="32D688C5" w14:textId="7F8AFB88" w:rsidR="000101AE" w:rsidRPr="00916667" w:rsidRDefault="00FE3D4E" w:rsidP="00FB102F">
            <w:pPr>
              <w:spacing w:line="360" w:lineRule="auto"/>
              <w:jc w:val="center"/>
            </w:pPr>
            <w:r>
              <w:t>7</w:t>
            </w:r>
          </w:p>
        </w:tc>
        <w:tc>
          <w:tcPr>
            <w:tcW w:w="2943" w:type="dxa"/>
          </w:tcPr>
          <w:p w14:paraId="6B49AB3B" w14:textId="788FA578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Площадь подвала</w:t>
            </w:r>
          </w:p>
        </w:tc>
        <w:tc>
          <w:tcPr>
            <w:tcW w:w="1735" w:type="dxa"/>
          </w:tcPr>
          <w:p w14:paraId="043AE315" w14:textId="092EA174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sqft_basement</w:t>
            </w:r>
            <w:proofErr w:type="spellEnd"/>
          </w:p>
        </w:tc>
        <w:tc>
          <w:tcPr>
            <w:tcW w:w="2268" w:type="dxa"/>
          </w:tcPr>
          <w:p w14:paraId="62265ECA" w14:textId="7F2CB1F9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количественная</w:t>
            </w:r>
          </w:p>
        </w:tc>
        <w:tc>
          <w:tcPr>
            <w:tcW w:w="1855" w:type="dxa"/>
          </w:tcPr>
          <w:p w14:paraId="750F5421" w14:textId="3E7BD8C0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0FDBD358" w14:textId="77777777" w:rsidTr="000101AE">
        <w:trPr>
          <w:trHeight w:val="268"/>
        </w:trPr>
        <w:tc>
          <w:tcPr>
            <w:tcW w:w="563" w:type="dxa"/>
          </w:tcPr>
          <w:p w14:paraId="36EFE2EE" w14:textId="3FE86DBA" w:rsidR="000101AE" w:rsidRPr="00916667" w:rsidRDefault="00FE3D4E" w:rsidP="00FB102F">
            <w:pPr>
              <w:spacing w:line="360" w:lineRule="auto"/>
              <w:jc w:val="center"/>
            </w:pPr>
            <w:r>
              <w:t>8</w:t>
            </w:r>
          </w:p>
        </w:tc>
        <w:tc>
          <w:tcPr>
            <w:tcW w:w="2943" w:type="dxa"/>
          </w:tcPr>
          <w:p w14:paraId="2BE19622" w14:textId="654F8BFA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Год постройки</w:t>
            </w:r>
          </w:p>
        </w:tc>
        <w:tc>
          <w:tcPr>
            <w:tcW w:w="1735" w:type="dxa"/>
          </w:tcPr>
          <w:p w14:paraId="08496FBF" w14:textId="1AA00D65" w:rsidR="000101AE" w:rsidRPr="00916667" w:rsidRDefault="000101AE" w:rsidP="000101AE">
            <w:pPr>
              <w:rPr>
                <w:rFonts w:eastAsia="Times New Roman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yr_built</w:t>
            </w:r>
            <w:proofErr w:type="spellEnd"/>
          </w:p>
        </w:tc>
        <w:tc>
          <w:tcPr>
            <w:tcW w:w="2268" w:type="dxa"/>
          </w:tcPr>
          <w:p w14:paraId="04509A41" w14:textId="075EF57C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порядковая</w:t>
            </w:r>
          </w:p>
        </w:tc>
        <w:tc>
          <w:tcPr>
            <w:tcW w:w="1855" w:type="dxa"/>
          </w:tcPr>
          <w:p w14:paraId="233A5501" w14:textId="30370B61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независимая</w:t>
            </w:r>
          </w:p>
        </w:tc>
      </w:tr>
      <w:tr w:rsidR="000101AE" w:rsidRPr="00916667" w14:paraId="738833DF" w14:textId="77777777" w:rsidTr="000101AE">
        <w:trPr>
          <w:trHeight w:val="268"/>
        </w:trPr>
        <w:tc>
          <w:tcPr>
            <w:tcW w:w="563" w:type="dxa"/>
          </w:tcPr>
          <w:p w14:paraId="6F2C917A" w14:textId="7750F98E" w:rsidR="000101AE" w:rsidRPr="00916667" w:rsidRDefault="00FE3D4E" w:rsidP="00FB102F">
            <w:pPr>
              <w:spacing w:line="360" w:lineRule="auto"/>
              <w:jc w:val="center"/>
            </w:pPr>
            <w:r>
              <w:t>9</w:t>
            </w:r>
          </w:p>
        </w:tc>
        <w:tc>
          <w:tcPr>
            <w:tcW w:w="2943" w:type="dxa"/>
          </w:tcPr>
          <w:p w14:paraId="1BD5F573" w14:textId="364F497E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Цена</w:t>
            </w:r>
          </w:p>
        </w:tc>
        <w:tc>
          <w:tcPr>
            <w:tcW w:w="1735" w:type="dxa"/>
          </w:tcPr>
          <w:p w14:paraId="7A3607A1" w14:textId="4B3AE9AC" w:rsidR="000101AE" w:rsidRPr="00916667" w:rsidRDefault="000101AE" w:rsidP="000101AE">
            <w:pPr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</w:pPr>
            <w:proofErr w:type="spellStart"/>
            <w:r w:rsidRPr="00916667">
              <w:rPr>
                <w:rFonts w:ascii="Helvetica" w:eastAsia="Times New Roman" w:hAnsi="Helvetica"/>
                <w:color w:val="47494D"/>
                <w:sz w:val="21"/>
                <w:szCs w:val="21"/>
                <w:shd w:val="clear" w:color="auto" w:fill="FFFFFF"/>
              </w:rPr>
              <w:t>price</w:t>
            </w:r>
            <w:proofErr w:type="spellEnd"/>
          </w:p>
        </w:tc>
        <w:tc>
          <w:tcPr>
            <w:tcW w:w="2268" w:type="dxa"/>
          </w:tcPr>
          <w:p w14:paraId="05CF96F0" w14:textId="4C4C6C71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t>количественная</w:t>
            </w:r>
          </w:p>
        </w:tc>
        <w:tc>
          <w:tcPr>
            <w:tcW w:w="1855" w:type="dxa"/>
          </w:tcPr>
          <w:p w14:paraId="07DE3AF3" w14:textId="3D8C9880" w:rsidR="000101AE" w:rsidRPr="00916667" w:rsidRDefault="000101AE" w:rsidP="00FB102F">
            <w:pPr>
              <w:spacing w:line="360" w:lineRule="auto"/>
              <w:jc w:val="center"/>
            </w:pPr>
            <w:r w:rsidRPr="00916667">
              <w:rPr>
                <w:rFonts w:asciiTheme="minorHAnsi" w:eastAsia="Times New Roman" w:hAnsiTheme="minorHAnsi" w:cs="Arial"/>
                <w:color w:val="000000" w:themeColor="text1"/>
                <w:shd w:val="clear" w:color="auto" w:fill="FFFFFF"/>
              </w:rPr>
              <w:t>зависимая</w:t>
            </w:r>
          </w:p>
        </w:tc>
      </w:tr>
    </w:tbl>
    <w:p w14:paraId="5E846A94" w14:textId="77777777" w:rsidR="000101AE" w:rsidRPr="00916667" w:rsidRDefault="000101AE" w:rsidP="000101AE"/>
    <w:p w14:paraId="05D7DC5F" w14:textId="77777777" w:rsidR="00417B3B" w:rsidRPr="00916667" w:rsidRDefault="00417B3B" w:rsidP="00417B3B"/>
    <w:p w14:paraId="6E854150" w14:textId="721E9B4D" w:rsidR="004407A2" w:rsidRPr="00916667" w:rsidRDefault="00417B3B" w:rsidP="005D35B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Первая, самая очевидная</w:t>
      </w:r>
      <w:r w:rsidR="00A93972" w:rsidRPr="00916667">
        <w:rPr>
          <w:rFonts w:ascii="Calibri" w:eastAsia="Calibri" w:hAnsi="Calibri" w:cs="Calibri"/>
          <w:color w:val="000000"/>
        </w:rPr>
        <w:t>,</w:t>
      </w:r>
      <w:r w:rsidRPr="00916667">
        <w:rPr>
          <w:rFonts w:ascii="Calibri" w:eastAsia="Calibri" w:hAnsi="Calibri" w:cs="Calibri"/>
          <w:color w:val="000000"/>
        </w:rPr>
        <w:t xml:space="preserve"> гипотеза заключается в наличии прямой зависимости между </w:t>
      </w:r>
      <w:r w:rsidR="006967C9" w:rsidRPr="00916667">
        <w:rPr>
          <w:rFonts w:ascii="Calibri" w:eastAsia="Calibri" w:hAnsi="Calibri" w:cs="Calibri"/>
          <w:color w:val="000000"/>
        </w:rPr>
        <w:t xml:space="preserve">ценой дома и его </w:t>
      </w:r>
      <w:r w:rsidR="0043011A" w:rsidRPr="00916667">
        <w:rPr>
          <w:rFonts w:ascii="Calibri" w:eastAsia="Calibri" w:hAnsi="Calibri" w:cs="Calibri"/>
          <w:color w:val="000000"/>
        </w:rPr>
        <w:t>количественных</w:t>
      </w:r>
      <w:r w:rsidR="006967C9" w:rsidRPr="00916667">
        <w:rPr>
          <w:rFonts w:ascii="Calibri" w:eastAsia="Calibri" w:hAnsi="Calibri" w:cs="Calibri"/>
          <w:color w:val="000000"/>
        </w:rPr>
        <w:t xml:space="preserve"> (площадь дома и участка, количество спален, этажей и т.д.)</w:t>
      </w:r>
      <w:r w:rsidR="0043011A" w:rsidRPr="00916667">
        <w:rPr>
          <w:rFonts w:ascii="Calibri" w:eastAsia="Calibri" w:hAnsi="Calibri" w:cs="Calibri"/>
          <w:color w:val="000000"/>
        </w:rPr>
        <w:t>, а также порядковых переменных (состояние, год постройки и реновации)</w:t>
      </w:r>
      <w:r w:rsidR="005D35BB" w:rsidRPr="00916667">
        <w:rPr>
          <w:rFonts w:ascii="Calibri" w:eastAsia="Calibri" w:hAnsi="Calibri" w:cs="Calibri"/>
          <w:color w:val="000000"/>
        </w:rPr>
        <w:t xml:space="preserve"> и номинальной переменной</w:t>
      </w:r>
      <w:r w:rsidR="00F36019" w:rsidRPr="00916667">
        <w:rPr>
          <w:rFonts w:ascii="Calibri" w:eastAsia="Calibri" w:hAnsi="Calibri" w:cs="Calibri"/>
          <w:color w:val="000000"/>
        </w:rPr>
        <w:t xml:space="preserve"> </w:t>
      </w:r>
      <w:r w:rsidR="005D35BB" w:rsidRPr="00916667">
        <w:rPr>
          <w:rFonts w:ascii="Calibri" w:eastAsia="Calibri" w:hAnsi="Calibri" w:cs="Calibri"/>
          <w:color w:val="000000"/>
        </w:rPr>
        <w:t>(</w:t>
      </w:r>
      <w:r w:rsidR="005D35BB" w:rsidRPr="00916667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="005D35BB" w:rsidRPr="00916667">
        <w:rPr>
          <w:rFonts w:ascii="Calibri" w:eastAsia="Calibri" w:hAnsi="Calibri" w:cs="Calibri"/>
          <w:color w:val="000000"/>
        </w:rPr>
        <w:t>)</w:t>
      </w:r>
      <w:r w:rsidR="00EE76DA" w:rsidRPr="00916667">
        <w:rPr>
          <w:rFonts w:ascii="Calibri" w:eastAsia="Calibri" w:hAnsi="Calibri" w:cs="Calibri"/>
          <w:color w:val="000000"/>
        </w:rPr>
        <w:t>.</w:t>
      </w:r>
    </w:p>
    <w:p w14:paraId="0971B86A" w14:textId="4FFBE1A7" w:rsidR="00EE76DA" w:rsidRPr="00916667" w:rsidRDefault="00EE76DA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>Потенциальные покупатели обращают</w:t>
      </w:r>
      <w:r w:rsidR="00DF1812" w:rsidRPr="00916667">
        <w:rPr>
          <w:rFonts w:ascii="Calibri" w:eastAsia="Calibri" w:hAnsi="Calibri" w:cs="Calibri"/>
          <w:color w:val="000000"/>
        </w:rPr>
        <w:t xml:space="preserve"> больше</w:t>
      </w:r>
      <w:r w:rsidRPr="00916667">
        <w:rPr>
          <w:rFonts w:ascii="Calibri" w:eastAsia="Calibri" w:hAnsi="Calibri" w:cs="Calibri"/>
          <w:color w:val="000000"/>
        </w:rPr>
        <w:t xml:space="preserve"> внимания на площадь участка и дома, его состояние, чем на количество ванн, спален, этажей, площадь подвала.</w:t>
      </w:r>
    </w:p>
    <w:p w14:paraId="4173BBF2" w14:textId="724E6C92" w:rsidR="00417B3B" w:rsidRPr="00916667" w:rsidRDefault="00417B3B" w:rsidP="00417B3B">
      <w:pPr>
        <w:numPr>
          <w:ilvl w:val="0"/>
          <w:numId w:val="2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contextualSpacing/>
        <w:jc w:val="both"/>
      </w:pPr>
      <w:r w:rsidRPr="00916667">
        <w:rPr>
          <w:rFonts w:ascii="Calibri" w:eastAsia="Calibri" w:hAnsi="Calibri" w:cs="Calibri"/>
          <w:color w:val="000000"/>
        </w:rPr>
        <w:t xml:space="preserve">Существует зависимость между </w:t>
      </w:r>
      <w:r w:rsidR="0043011A" w:rsidRPr="00916667">
        <w:rPr>
          <w:rFonts w:ascii="Calibri" w:eastAsia="Calibri" w:hAnsi="Calibri" w:cs="Calibri"/>
          <w:color w:val="000000"/>
        </w:rPr>
        <w:t xml:space="preserve">ценой дома и его общей оценкой по системе Округа Кинг, то есть </w:t>
      </w:r>
      <w:r w:rsidR="004407A2" w:rsidRPr="00916667">
        <w:rPr>
          <w:rFonts w:ascii="Calibri" w:eastAsia="Calibri" w:hAnsi="Calibri" w:cs="Calibri"/>
          <w:color w:val="000000"/>
        </w:rPr>
        <w:t>покупатели обращают внимание</w:t>
      </w:r>
      <w:r w:rsidR="0043011A" w:rsidRPr="00916667">
        <w:rPr>
          <w:rFonts w:ascii="Calibri" w:eastAsia="Calibri" w:hAnsi="Calibri" w:cs="Calibri"/>
          <w:color w:val="000000"/>
        </w:rPr>
        <w:t xml:space="preserve"> на рейтинг жилья.</w:t>
      </w:r>
    </w:p>
    <w:p w14:paraId="4DFA2569" w14:textId="77777777" w:rsidR="00417B3B" w:rsidRPr="00916667" w:rsidRDefault="00417B3B" w:rsidP="00417B3B">
      <w:pPr>
        <w:rPr>
          <w:color w:val="FF0000"/>
        </w:rPr>
      </w:pPr>
    </w:p>
    <w:p w14:paraId="1A4E2B01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4" w:name="_2et92p0" w:colFirst="0" w:colLast="0"/>
      <w:bookmarkEnd w:id="4"/>
      <w:r w:rsidRPr="00916667">
        <w:t>Основные источники данных</w:t>
      </w:r>
    </w:p>
    <w:p w14:paraId="74ADE369" w14:textId="77777777" w:rsidR="00417B3B" w:rsidRPr="00916667" w:rsidRDefault="00417B3B" w:rsidP="00417B3B">
      <w:pPr>
        <w:rPr>
          <w:rFonts w:ascii="Calibri" w:hAnsi="Calibri"/>
        </w:rPr>
      </w:pPr>
    </w:p>
    <w:p w14:paraId="43D47ED5" w14:textId="7EA1FCAA" w:rsidR="00417B3B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Единственный источник данных (более 20 000 наблюдений)</w:t>
      </w:r>
    </w:p>
    <w:p w14:paraId="446E657E" w14:textId="1A844251" w:rsidR="0043011A" w:rsidRPr="00916667" w:rsidRDefault="0043011A" w:rsidP="00417B3B">
      <w:pPr>
        <w:rPr>
          <w:rFonts w:ascii="Calibri" w:hAnsi="Calibri"/>
        </w:rPr>
      </w:pPr>
      <w:r w:rsidRPr="00916667">
        <w:rPr>
          <w:rFonts w:ascii="Calibri" w:hAnsi="Calibri"/>
        </w:rPr>
        <w:t>https://www.kaggle.com/harlfoxem/housesalesprediction/data</w:t>
      </w:r>
    </w:p>
    <w:p w14:paraId="4A12976E" w14:textId="77777777" w:rsidR="00417B3B" w:rsidRPr="00916667" w:rsidRDefault="00417B3B" w:rsidP="00417B3B"/>
    <w:p w14:paraId="107A0723" w14:textId="77777777" w:rsidR="00417B3B" w:rsidRPr="00916667" w:rsidRDefault="00417B3B" w:rsidP="00417B3B"/>
    <w:p w14:paraId="46483FEF" w14:textId="77777777" w:rsidR="00417B3B" w:rsidRPr="00916667" w:rsidRDefault="00417B3B" w:rsidP="00417B3B">
      <w:pPr>
        <w:pStyle w:val="Heading2"/>
        <w:numPr>
          <w:ilvl w:val="1"/>
          <w:numId w:val="28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ind w:left="432"/>
        <w:jc w:val="both"/>
      </w:pPr>
      <w:bookmarkStart w:id="5" w:name="_tyjcwt" w:colFirst="0" w:colLast="0"/>
      <w:bookmarkEnd w:id="5"/>
      <w:r w:rsidRPr="00916667">
        <w:t>Публикации</w:t>
      </w:r>
    </w:p>
    <w:p w14:paraId="347082F6" w14:textId="77777777" w:rsidR="00417B3B" w:rsidRPr="00916667" w:rsidRDefault="00417B3B" w:rsidP="00417B3B"/>
    <w:p w14:paraId="743F5853" w14:textId="16839253" w:rsidR="00C15B7C" w:rsidRPr="00916667" w:rsidRDefault="00FB102F" w:rsidP="00417B3B">
      <w:hyperlink r:id="rId10" w:history="1">
        <w:r w:rsidR="0003113F" w:rsidRPr="00916667">
          <w:rPr>
            <w:rStyle w:val="Hyperlink"/>
          </w:rPr>
          <w:t>https://www.kaggle.com/arthurtok/feature-ranking-rfe-random-forest-linear-models</w:t>
        </w:r>
      </w:hyperlink>
    </w:p>
    <w:p w14:paraId="3733851E" w14:textId="6F7F0D03" w:rsidR="0003113F" w:rsidRPr="00916667" w:rsidRDefault="00FB102F" w:rsidP="00417B3B">
      <w:hyperlink r:id="rId11" w:history="1">
        <w:r w:rsidR="0003113F" w:rsidRPr="00916667">
          <w:rPr>
            <w:rStyle w:val="Hyperlink"/>
          </w:rPr>
          <w:t>https://www.kaggle.com/harlfoxem/house-price-prediction-part-1</w:t>
        </w:r>
      </w:hyperlink>
    </w:p>
    <w:p w14:paraId="0757B24A" w14:textId="300043D3" w:rsidR="002A6BAA" w:rsidRPr="00916667" w:rsidRDefault="00FB102F" w:rsidP="004966C9">
      <w:pPr>
        <w:rPr>
          <w:rStyle w:val="Hyperlink"/>
        </w:rPr>
      </w:pPr>
      <w:hyperlink r:id="rId12" w:history="1">
        <w:r w:rsidR="0003113F" w:rsidRPr="00916667">
          <w:rPr>
            <w:rStyle w:val="Hyperlink"/>
          </w:rPr>
          <w:t>https://www.kaggle.com/auygur/step-by-step-house-price-prediction-r-2-0-77/output</w:t>
        </w:r>
      </w:hyperlink>
    </w:p>
    <w:p w14:paraId="1536BC03" w14:textId="5E440D08" w:rsidR="00AB08F1" w:rsidRPr="00916667" w:rsidRDefault="00AB08F1" w:rsidP="004966C9">
      <w:pPr>
        <w:rPr>
          <w:rStyle w:val="Hyperlink"/>
        </w:rPr>
      </w:pPr>
    </w:p>
    <w:p w14:paraId="73B4D182" w14:textId="1C321ECF" w:rsidR="00AB08F1" w:rsidRDefault="00AB08F1" w:rsidP="004966C9">
      <w:pPr>
        <w:rPr>
          <w:rStyle w:val="Hyperlink"/>
        </w:rPr>
      </w:pPr>
    </w:p>
    <w:p w14:paraId="6AAE52C1" w14:textId="77777777" w:rsidR="003C6BEE" w:rsidRDefault="003C6BEE" w:rsidP="004966C9">
      <w:pPr>
        <w:rPr>
          <w:rStyle w:val="Hyperlink"/>
        </w:rPr>
      </w:pPr>
    </w:p>
    <w:p w14:paraId="3CA9AE73" w14:textId="77777777" w:rsidR="003C6BEE" w:rsidRPr="00916667" w:rsidRDefault="003C6BEE" w:rsidP="004966C9">
      <w:pPr>
        <w:rPr>
          <w:rStyle w:val="Hyperlink"/>
        </w:rPr>
      </w:pPr>
    </w:p>
    <w:p w14:paraId="49D49B9A" w14:textId="6BA2B717" w:rsidR="00AB08F1" w:rsidRPr="00916667" w:rsidRDefault="00AB08F1" w:rsidP="004966C9">
      <w:pPr>
        <w:rPr>
          <w:rStyle w:val="Hyperlink"/>
        </w:rPr>
      </w:pPr>
    </w:p>
    <w:p w14:paraId="4D187D83" w14:textId="2B7B0A77" w:rsidR="00B50D36" w:rsidRPr="00916667" w:rsidRDefault="00AB08F1" w:rsidP="00B50D36">
      <w:pPr>
        <w:pStyle w:val="Heading1"/>
        <w:numPr>
          <w:ilvl w:val="0"/>
          <w:numId w:val="28"/>
        </w:numPr>
        <w:jc w:val="center"/>
      </w:pPr>
      <w:r w:rsidRPr="00916667">
        <w:lastRenderedPageBreak/>
        <w:t>Предварительный анализ собранных данных</w:t>
      </w:r>
    </w:p>
    <w:p w14:paraId="2A4D4096" w14:textId="5BE3261A" w:rsidR="00B50D36" w:rsidRPr="00916667" w:rsidRDefault="00B50D36" w:rsidP="00B50D36">
      <w:pPr>
        <w:pStyle w:val="Heading2"/>
        <w:numPr>
          <w:ilvl w:val="1"/>
          <w:numId w:val="28"/>
        </w:numPr>
        <w:jc w:val="both"/>
      </w:pPr>
      <w:r w:rsidRPr="00916667">
        <w:t xml:space="preserve"> Анализ особенностей данных: потенциальные ошибки и пропущенные значения, группы и выбросы</w:t>
      </w:r>
    </w:p>
    <w:p w14:paraId="5872D8BE" w14:textId="70DD5250" w:rsidR="00B50D36" w:rsidRDefault="00B50D36" w:rsidP="00B50D36">
      <w:pPr>
        <w:pStyle w:val="Heading5"/>
        <w:numPr>
          <w:ilvl w:val="2"/>
          <w:numId w:val="28"/>
        </w:numPr>
        <w:jc w:val="both"/>
      </w:pPr>
      <w:r w:rsidRPr="00916667">
        <w:t>Анализ количественных переменных</w:t>
      </w:r>
    </w:p>
    <w:p w14:paraId="75ABB820" w14:textId="77777777" w:rsidR="00916667" w:rsidRPr="00916667" w:rsidRDefault="00916667" w:rsidP="00916667"/>
    <w:p w14:paraId="35D6B702" w14:textId="512A626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Цена дома</w:t>
      </w:r>
    </w:p>
    <w:p w14:paraId="0CE21355" w14:textId="77777777" w:rsidR="00916667" w:rsidRPr="00916667" w:rsidRDefault="00916667" w:rsidP="00916667"/>
    <w:p w14:paraId="6099525D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2F7F9B7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27B4FAE0" w14:textId="77777777" w:rsidR="00916667" w:rsidRPr="004F5D78" w:rsidRDefault="00916667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эксцесса, позволяющего проверить «</w:t>
      </w:r>
      <w:proofErr w:type="spellStart"/>
      <w:r w:rsidRPr="004F5D78">
        <w:rPr>
          <w:rFonts w:ascii="Calibri Light" w:hAnsi="Calibri Light"/>
        </w:rPr>
        <w:t>плосковершинность</w:t>
      </w:r>
      <w:proofErr w:type="spellEnd"/>
      <w:r w:rsidRPr="004F5D78">
        <w:rPr>
          <w:rFonts w:ascii="Calibri Light" w:hAnsi="Calibri Light"/>
        </w:rPr>
        <w:t>» или «</w:t>
      </w:r>
      <w:proofErr w:type="spellStart"/>
      <w:r w:rsidRPr="004F5D78">
        <w:rPr>
          <w:rFonts w:ascii="Calibri Light" w:hAnsi="Calibri Light"/>
        </w:rPr>
        <w:t>узковершинность</w:t>
      </w:r>
      <w:proofErr w:type="spellEnd"/>
      <w:r w:rsidRPr="004F5D78">
        <w:rPr>
          <w:rFonts w:ascii="Calibri Light" w:hAnsi="Calibri Light"/>
        </w:rPr>
        <w:t xml:space="preserve">» эмпирического распределения, выраженную в числовой форме, и коэффициента асимметрии, меры отклонения распределения частоты от симметричного распределения. Распределение является нормальным, при условии, что показатели эксцесса и асимметрии находятся в диапазоне [-1;1]. Если показатели или асимметрии, или эксцесса не находятся в данном диапазоне, распределение нельзя назвать нормальным. </w:t>
      </w:r>
    </w:p>
    <w:p w14:paraId="4FC5EE66" w14:textId="0C7B6B6F" w:rsidR="00390966" w:rsidRPr="00916667" w:rsidRDefault="006B34EF" w:rsidP="00916667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>
        <w:rPr>
          <w:rFonts w:ascii="Calibri Light" w:hAnsi="Calibri Light"/>
        </w:rPr>
        <w:t>В таблице</w:t>
      </w:r>
      <w:r w:rsidR="00916667" w:rsidRPr="004F5D78">
        <w:rPr>
          <w:rFonts w:ascii="Calibri Light" w:hAnsi="Calibri Light"/>
        </w:rPr>
        <w:t xml:space="preserve"> указаны значения, выходящие за рамки диапазона (</w:t>
      </w:r>
      <w:r w:rsidR="00916667" w:rsidRPr="004F5D78">
        <w:rPr>
          <w:rFonts w:ascii="Calibri Light" w:hAnsi="Calibri Light"/>
          <w:lang w:val="en-US"/>
        </w:rPr>
        <w:t>Ex</w:t>
      </w:r>
      <w:r w:rsidR="00916667" w:rsidRPr="004F5D78">
        <w:rPr>
          <w:rFonts w:ascii="Calibri Light" w:hAnsi="Calibri Light"/>
        </w:rPr>
        <w:t xml:space="preserve"> = </w:t>
      </w:r>
      <w:r w:rsidR="00916667">
        <w:rPr>
          <w:rFonts w:ascii="Calibri Light" w:hAnsi="Calibri Light"/>
        </w:rPr>
        <w:t>34,586</w:t>
      </w:r>
      <w:r w:rsidR="00916667" w:rsidRPr="004F5D78">
        <w:rPr>
          <w:rFonts w:ascii="Calibri Light" w:hAnsi="Calibri Light"/>
        </w:rPr>
        <w:t xml:space="preserve">; </w:t>
      </w:r>
      <w:r w:rsidR="00916667" w:rsidRPr="004F5D78">
        <w:rPr>
          <w:rFonts w:ascii="Calibri Light" w:hAnsi="Calibri Light"/>
          <w:lang w:val="en-US"/>
        </w:rPr>
        <w:t>As</w:t>
      </w:r>
      <w:r w:rsidR="00916667">
        <w:rPr>
          <w:rFonts w:ascii="Calibri Light" w:hAnsi="Calibri Light"/>
        </w:rPr>
        <w:t xml:space="preserve"> = 4,024</w:t>
      </w:r>
      <w:r w:rsidR="00916667" w:rsidRPr="004F5D78">
        <w:rPr>
          <w:rFonts w:ascii="Calibri Light" w:hAnsi="Calibri Light"/>
        </w:rPr>
        <w:t>). Следовательно,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отвергаем основную гипотезу. В данном случае перед нами «</w:t>
      </w:r>
      <w:proofErr w:type="spellStart"/>
      <w:r w:rsidR="00916667" w:rsidRPr="004F5D78">
        <w:rPr>
          <w:rFonts w:ascii="Calibri Light" w:hAnsi="Calibri Light"/>
        </w:rPr>
        <w:t>узковершинность</w:t>
      </w:r>
      <w:proofErr w:type="spellEnd"/>
      <w:r w:rsidR="00916667" w:rsidRPr="004F5D78">
        <w:rPr>
          <w:rFonts w:ascii="Calibri Light" w:hAnsi="Calibri Light"/>
        </w:rPr>
        <w:t xml:space="preserve">». </w:t>
      </w:r>
    </w:p>
    <w:p w14:paraId="3C75D035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p w14:paraId="57FD8D8A" w14:textId="354CDF19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52D5958A" wp14:editId="0B2D41D0">
            <wp:extent cx="5974080" cy="351282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2BBA28" w14:textId="77777777" w:rsidR="00096F04" w:rsidRPr="00916667" w:rsidRDefault="00096F04" w:rsidP="00096F04">
      <w:pPr>
        <w:autoSpaceDE w:val="0"/>
        <w:autoSpaceDN w:val="0"/>
        <w:adjustRightInd w:val="0"/>
        <w:rPr>
          <w:lang w:eastAsia="en-US"/>
        </w:rPr>
      </w:pPr>
    </w:p>
    <w:tbl>
      <w:tblPr>
        <w:tblW w:w="487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6"/>
        <w:gridCol w:w="1687"/>
        <w:gridCol w:w="1500"/>
      </w:tblGrid>
      <w:tr w:rsidR="00096F04" w:rsidRPr="00916667" w14:paraId="280E427A" w14:textId="77777777" w:rsidTr="00FB102F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48471CB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096F04" w:rsidRPr="00916667" w14:paraId="4AD33428" w14:textId="77777777" w:rsidTr="00FB102F">
        <w:trPr>
          <w:cantSplit/>
        </w:trPr>
        <w:tc>
          <w:tcPr>
            <w:tcW w:w="487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461911F8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price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096F04" w:rsidRPr="00916667" w14:paraId="49D397AF" w14:textId="77777777" w:rsidTr="00FB102F">
        <w:trPr>
          <w:cantSplit/>
        </w:trPr>
        <w:tc>
          <w:tcPr>
            <w:tcW w:w="1686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384ACF0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EB34D3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500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15660FC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096F04" w:rsidRPr="00916667" w14:paraId="39D7CC0A" w14:textId="77777777" w:rsidTr="00FB102F">
        <w:trPr>
          <w:cantSplit/>
        </w:trPr>
        <w:tc>
          <w:tcPr>
            <w:tcW w:w="1686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6F033E" w14:textId="77777777" w:rsidR="00096F04" w:rsidRPr="00916667" w:rsidRDefault="00096F04" w:rsidP="00FB102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EDC463B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7EFDB5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096F04" w:rsidRPr="00916667" w14:paraId="22F91B8A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BB79D2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13D2D22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540088,14</w:t>
            </w:r>
          </w:p>
        </w:tc>
      </w:tr>
      <w:tr w:rsidR="00096F04" w:rsidRPr="00916667" w14:paraId="5D4EF6C8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A23ABA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FB3BC62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3342190A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95E482C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03A0F0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367127,196</w:t>
            </w:r>
          </w:p>
        </w:tc>
      </w:tr>
      <w:tr w:rsidR="00096F04" w:rsidRPr="00916667" w14:paraId="26FF1EE8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7663C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1A9B7DB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134782378397,247</w:t>
            </w:r>
          </w:p>
        </w:tc>
      </w:tr>
      <w:tr w:rsidR="00096F04" w:rsidRPr="00916667" w14:paraId="136B5752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45175A9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1BA3E4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4,024</w:t>
            </w:r>
          </w:p>
        </w:tc>
      </w:tr>
      <w:tr w:rsidR="00096F04" w:rsidRPr="00916667" w14:paraId="70D398C2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8019113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2746CB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096F04" w:rsidRPr="00916667" w14:paraId="5E86C4F0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0984178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C1436CA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34,586</w:t>
            </w:r>
          </w:p>
        </w:tc>
      </w:tr>
      <w:tr w:rsidR="00096F04" w:rsidRPr="00916667" w14:paraId="3EAE6DE9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E2398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1E87A73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096F04" w:rsidRPr="00916667" w14:paraId="34CD02B8" w14:textId="77777777" w:rsidTr="00FB102F">
        <w:trPr>
          <w:cantSplit/>
        </w:trPr>
        <w:tc>
          <w:tcPr>
            <w:tcW w:w="3373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4BB5F35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3404CBE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7625000</w:t>
            </w:r>
          </w:p>
        </w:tc>
      </w:tr>
      <w:tr w:rsidR="00096F04" w:rsidRPr="00916667" w14:paraId="0E5D2CE9" w14:textId="77777777" w:rsidTr="00FB102F">
        <w:trPr>
          <w:cantSplit/>
        </w:trPr>
        <w:tc>
          <w:tcPr>
            <w:tcW w:w="1686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EE23B0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DBDE6B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EF093A7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321725,00</w:t>
            </w:r>
          </w:p>
        </w:tc>
      </w:tr>
      <w:tr w:rsidR="00096F04" w:rsidRPr="00916667" w14:paraId="127655EA" w14:textId="77777777" w:rsidTr="00FB102F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90A5D0" w14:textId="77777777" w:rsidR="00096F04" w:rsidRPr="00916667" w:rsidRDefault="00096F04" w:rsidP="00FB102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35D4C2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32FF928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450000,00</w:t>
            </w:r>
          </w:p>
        </w:tc>
      </w:tr>
      <w:tr w:rsidR="00096F04" w:rsidRPr="00916667" w14:paraId="0656EA87" w14:textId="77777777" w:rsidTr="00FB102F">
        <w:trPr>
          <w:cantSplit/>
        </w:trPr>
        <w:tc>
          <w:tcPr>
            <w:tcW w:w="1686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CAB883" w14:textId="77777777" w:rsidR="00096F04" w:rsidRPr="00916667" w:rsidRDefault="00096F04" w:rsidP="00FB102F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C1576DE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500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3E7E1776" w14:textId="77777777" w:rsidR="00096F04" w:rsidRPr="00916667" w:rsidRDefault="00096F04" w:rsidP="00FB102F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645000,00</w:t>
            </w:r>
          </w:p>
        </w:tc>
      </w:tr>
    </w:tbl>
    <w:p w14:paraId="35E56183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DD2F7" w14:textId="77777777" w:rsidR="00916667" w:rsidRDefault="00916667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D52EEA1" w14:textId="183B0E82" w:rsidR="00916667" w:rsidRPr="00916667" w:rsidRDefault="00916667" w:rsidP="00916667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без подвала</w:t>
      </w:r>
    </w:p>
    <w:p w14:paraId="019971E8" w14:textId="77777777" w:rsidR="00916667" w:rsidRPr="00916667" w:rsidRDefault="00916667" w:rsidP="00916667"/>
    <w:p w14:paraId="76B37578" w14:textId="77777777" w:rsidR="00916667" w:rsidRPr="004F5D78" w:rsidRDefault="00916667" w:rsidP="00916667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027A369F" w14:textId="77777777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Правый хвост, очевидно, тяжелее, чем левый. </w:t>
      </w:r>
    </w:p>
    <w:p w14:paraId="3BDAA0AD" w14:textId="714C0CCF" w:rsidR="00916667" w:rsidRPr="00265A2C" w:rsidRDefault="00916667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эксцесса и асимметрии. В таблице 2 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="00265A2C" w:rsidRPr="00916667">
        <w:rPr>
          <w:rFonts w:ascii="Arial" w:hAnsi="Arial" w:cs="Arial"/>
          <w:color w:val="010205"/>
          <w:sz w:val="18"/>
          <w:szCs w:val="18"/>
          <w:lang w:eastAsia="en-US"/>
        </w:rPr>
        <w:t>3,402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1,447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 w:rsidR="00265A2C"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5779659" w14:textId="27CE7A04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27788448" wp14:editId="47B28CC0">
            <wp:extent cx="5974080" cy="3512820"/>
            <wp:effectExtent l="0" t="0" r="762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FA627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24260D7F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07FBA2" w14:textId="7F012FE0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104D3F5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7E84672A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8BE213C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27E5E272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210DC25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B2E4950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92CEA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sqft_above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36401A8A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BF36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A3BEB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FD9167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81FF67F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447004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2E20C4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FD653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3F07CE89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403CF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47030A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1788,39</w:t>
            </w:r>
          </w:p>
        </w:tc>
      </w:tr>
      <w:tr w:rsidR="00710FFD" w:rsidRPr="00916667" w14:paraId="66C45331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B436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EA479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5ED408B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4B8617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0808DF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828,091</w:t>
            </w:r>
          </w:p>
        </w:tc>
      </w:tr>
      <w:tr w:rsidR="00710FFD" w:rsidRPr="00916667" w14:paraId="31711802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7600EB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21F9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685734,667</w:t>
            </w:r>
          </w:p>
        </w:tc>
      </w:tr>
      <w:tr w:rsidR="00710FFD" w:rsidRPr="00916667" w14:paraId="5EBB872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B2CBC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3FB2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1,447</w:t>
            </w:r>
          </w:p>
        </w:tc>
      </w:tr>
      <w:tr w:rsidR="00710FFD" w:rsidRPr="00916667" w14:paraId="4BB0E3B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B3D398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6D530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70A6C65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1D2D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66CA2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3,402</w:t>
            </w:r>
          </w:p>
        </w:tc>
      </w:tr>
      <w:tr w:rsidR="00710FFD" w:rsidRPr="00916667" w14:paraId="2D88168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149E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703F2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09F36F5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8D5B6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9CDDF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9120</w:t>
            </w:r>
          </w:p>
        </w:tc>
      </w:tr>
      <w:tr w:rsidR="00710FFD" w:rsidRPr="00916667" w14:paraId="5E9451F5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B02054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90B3D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54FB9B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1190,00</w:t>
            </w:r>
          </w:p>
        </w:tc>
      </w:tr>
      <w:tr w:rsidR="00710FFD" w:rsidRPr="00916667" w14:paraId="0D9D76D5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B1911D8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BCE969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F74C45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1560,00</w:t>
            </w:r>
          </w:p>
        </w:tc>
      </w:tr>
      <w:tr w:rsidR="00710FFD" w:rsidRPr="00916667" w14:paraId="3F18053E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CE47D74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4ADAE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600931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2210,00</w:t>
            </w:r>
          </w:p>
        </w:tc>
      </w:tr>
    </w:tbl>
    <w:p w14:paraId="178DE93A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ABF4C9A" w14:textId="45886E52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Площадь подвала</w:t>
      </w:r>
    </w:p>
    <w:p w14:paraId="17EABBC4" w14:textId="77777777" w:rsidR="00265A2C" w:rsidRPr="00916667" w:rsidRDefault="00265A2C" w:rsidP="00265A2C"/>
    <w:p w14:paraId="2331FF95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7A73BF8D" w14:textId="06D9EC54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lastRenderedPageBreak/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 xml:space="preserve">указаны значения как эксцесса, так и асимметрии, </w:t>
      </w:r>
      <w:r w:rsidR="006B34EF"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2,716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1,578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505F8006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7F533FB8" w14:textId="3C5478FD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68CF99FC" wp14:editId="364CD357">
            <wp:extent cx="5974080" cy="3512820"/>
            <wp:effectExtent l="0" t="0" r="762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C07A9E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6E2CD424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E368628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70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87"/>
        <w:gridCol w:w="1688"/>
        <w:gridCol w:w="1329"/>
      </w:tblGrid>
      <w:tr w:rsidR="00710FFD" w:rsidRPr="00916667" w14:paraId="51CC1028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CC58D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0E093651" w14:textId="77777777">
        <w:trPr>
          <w:cantSplit/>
        </w:trPr>
        <w:tc>
          <w:tcPr>
            <w:tcW w:w="470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1C94A84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sqft_basement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45CD560C" w14:textId="77777777">
        <w:trPr>
          <w:cantSplit/>
        </w:trPr>
        <w:tc>
          <w:tcPr>
            <w:tcW w:w="1687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75789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7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F9F6D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32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22F25E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6D290675" w14:textId="77777777">
        <w:trPr>
          <w:cantSplit/>
        </w:trPr>
        <w:tc>
          <w:tcPr>
            <w:tcW w:w="1687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6AE95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87A14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742EA7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7431F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9E997A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6D0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291,51</w:t>
            </w:r>
          </w:p>
        </w:tc>
      </w:tr>
      <w:tr w:rsidR="00710FFD" w:rsidRPr="00916667" w14:paraId="52308A8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86EB1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4F550F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07914840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B3FDC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056F7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442,575</w:t>
            </w:r>
          </w:p>
        </w:tc>
      </w:tr>
      <w:tr w:rsidR="00710FFD" w:rsidRPr="00916667" w14:paraId="27325F2B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D7EF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4BA62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195872,668</w:t>
            </w:r>
          </w:p>
        </w:tc>
      </w:tr>
      <w:tr w:rsidR="00710FFD" w:rsidRPr="00916667" w14:paraId="2064AD28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279BA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2E759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1,578</w:t>
            </w:r>
          </w:p>
        </w:tc>
      </w:tr>
      <w:tr w:rsidR="00710FFD" w:rsidRPr="00916667" w14:paraId="51B1EC9A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1538C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535A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5987E96C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EA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00C78E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2,716</w:t>
            </w:r>
          </w:p>
        </w:tc>
      </w:tr>
      <w:tr w:rsidR="00710FFD" w:rsidRPr="00916667" w14:paraId="1C00376E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E12BF7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7C29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1D13B2E4" w14:textId="77777777">
        <w:trPr>
          <w:cantSplit/>
        </w:trPr>
        <w:tc>
          <w:tcPr>
            <w:tcW w:w="3374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F5B290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7413E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4820</w:t>
            </w:r>
          </w:p>
        </w:tc>
      </w:tr>
      <w:tr w:rsidR="00710FFD" w:rsidRPr="00916667" w14:paraId="2E738AA8" w14:textId="77777777">
        <w:trPr>
          <w:cantSplit/>
        </w:trPr>
        <w:tc>
          <w:tcPr>
            <w:tcW w:w="1687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7C29C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FEAC7D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D025B4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621FC18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9B11CB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5066C8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7DE0A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,00</w:t>
            </w:r>
          </w:p>
        </w:tc>
      </w:tr>
      <w:tr w:rsidR="00710FFD" w:rsidRPr="00916667" w14:paraId="54F10C20" w14:textId="77777777">
        <w:trPr>
          <w:cantSplit/>
        </w:trPr>
        <w:tc>
          <w:tcPr>
            <w:tcW w:w="1687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74F481A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7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78E104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32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013069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560,00</w:t>
            </w:r>
          </w:p>
        </w:tc>
      </w:tr>
    </w:tbl>
    <w:p w14:paraId="3E6AFAB9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F9BA20E" w14:textId="06414C71" w:rsidR="00265A2C" w:rsidRPr="00916667" w:rsidRDefault="00265A2C" w:rsidP="00265A2C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спален</w:t>
      </w:r>
    </w:p>
    <w:p w14:paraId="50A4CB5A" w14:textId="77777777" w:rsidR="00265A2C" w:rsidRPr="00916667" w:rsidRDefault="00265A2C" w:rsidP="00265A2C"/>
    <w:p w14:paraId="5D1A147C" w14:textId="77777777" w:rsidR="00265A2C" w:rsidRPr="004F5D78" w:rsidRDefault="00265A2C" w:rsidP="00265A2C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2CD8D826" w14:textId="4E5BF7FA" w:rsidR="00265A2C" w:rsidRPr="00265A2C" w:rsidRDefault="00265A2C" w:rsidP="00265A2C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4C90BC40" w14:textId="4B15FEE2" w:rsidR="00265A2C" w:rsidRPr="00265A2C" w:rsidRDefault="00265A2C" w:rsidP="00265A2C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экс</w:t>
      </w:r>
      <w:r w:rsidR="006B34EF">
        <w:rPr>
          <w:rFonts w:ascii="Calibri Light" w:hAnsi="Calibri Light"/>
        </w:rPr>
        <w:t xml:space="preserve">цесса и асимметрии. В таблице </w:t>
      </w:r>
      <w:r w:rsidRPr="004F5D78">
        <w:rPr>
          <w:rFonts w:ascii="Calibri Light" w:hAnsi="Calibri Light"/>
        </w:rPr>
        <w:t>указаны значения как эксцесса, так и асимметрии,</w:t>
      </w:r>
      <w:r w:rsidR="006B34EF">
        <w:rPr>
          <w:rFonts w:ascii="Calibri Light" w:hAnsi="Calibri Light"/>
        </w:rPr>
        <w:t xml:space="preserve"> не</w:t>
      </w:r>
      <w:r w:rsidRPr="004F5D78">
        <w:rPr>
          <w:rFonts w:ascii="Calibri Light" w:hAnsi="Calibri Light"/>
        </w:rPr>
        <w:t xml:space="preserve"> 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49,064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1,974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F96C5F8" w14:textId="77777777" w:rsidR="00265A2C" w:rsidRPr="00916667" w:rsidRDefault="00265A2C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4208453" w14:textId="62F3FBA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6413513D" wp14:editId="559F7FBB">
            <wp:extent cx="5974080" cy="351282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8144F5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403F5E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F4C0416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0162469E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42458D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BE0D48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323BD17F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bedrooms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3001024A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45E0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2BF793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698D3C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41138DCF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1C19390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A46B8D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62EEB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0BD46D0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63408C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540A3B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3,37</w:t>
            </w:r>
          </w:p>
        </w:tc>
      </w:tr>
      <w:tr w:rsidR="00710FFD" w:rsidRPr="00916667" w14:paraId="2C8C3D6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F679A6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49C5595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021BEE0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B1D41A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6CB9A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,930</w:t>
            </w:r>
          </w:p>
        </w:tc>
      </w:tr>
      <w:tr w:rsidR="00710FFD" w:rsidRPr="00916667" w14:paraId="1729B82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488382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lastRenderedPageBreak/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8DED1F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,865</w:t>
            </w:r>
          </w:p>
        </w:tc>
      </w:tr>
      <w:tr w:rsidR="00710FFD" w:rsidRPr="00916667" w14:paraId="07C3A6BB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689989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7AFA11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1,974</w:t>
            </w:r>
          </w:p>
        </w:tc>
      </w:tr>
      <w:tr w:rsidR="00710FFD" w:rsidRPr="00916667" w14:paraId="31451C61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7E0105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9DF296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3A67574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35E9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DE0213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49,064</w:t>
            </w:r>
          </w:p>
        </w:tc>
      </w:tr>
      <w:tr w:rsidR="00710FFD" w:rsidRPr="00916667" w14:paraId="70F497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98C3B4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3C9D4C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3ED4399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6704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522459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33</w:t>
            </w:r>
          </w:p>
        </w:tc>
      </w:tr>
      <w:tr w:rsidR="00710FFD" w:rsidRPr="00916667" w14:paraId="1206FC8C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EB18B2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C342D56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68BC11E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749B2FAF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133A7C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9B786A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0B5AC2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3,00</w:t>
            </w:r>
          </w:p>
        </w:tc>
      </w:tr>
      <w:tr w:rsidR="00710FFD" w:rsidRPr="00916667" w14:paraId="44EA4FBD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08137A7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840A48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62F3FA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4,00</w:t>
            </w:r>
          </w:p>
        </w:tc>
      </w:tr>
    </w:tbl>
    <w:p w14:paraId="6C01CC64" w14:textId="77777777" w:rsidR="00710FFD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141A6B" w14:textId="41EB235D" w:rsidR="006B34EF" w:rsidRPr="00916667" w:rsidRDefault="006B34EF" w:rsidP="006B34EF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ванн</w:t>
      </w:r>
    </w:p>
    <w:p w14:paraId="3C465DA1" w14:textId="77777777" w:rsidR="006B34EF" w:rsidRPr="00916667" w:rsidRDefault="006B34EF" w:rsidP="006B34EF"/>
    <w:p w14:paraId="7282AC66" w14:textId="77777777" w:rsidR="006B34EF" w:rsidRPr="004F5D78" w:rsidRDefault="006B34EF" w:rsidP="006B34EF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1A1CA6C4" w14:textId="77777777" w:rsidR="006B34EF" w:rsidRPr="00265A2C" w:rsidRDefault="006B34EF" w:rsidP="006B34EF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8365B48" w14:textId="3654478D" w:rsidR="006B34EF" w:rsidRPr="00265A2C" w:rsidRDefault="006B34EF" w:rsidP="006B34EF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как эксцесса, так и асимметрии, </w:t>
      </w:r>
      <w:r>
        <w:rPr>
          <w:rFonts w:ascii="Calibri Light" w:hAnsi="Calibri Light"/>
        </w:rPr>
        <w:t xml:space="preserve">не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1,280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16667">
        <w:rPr>
          <w:rFonts w:ascii="Arial" w:hAnsi="Arial" w:cs="Arial"/>
          <w:color w:val="010205"/>
          <w:sz w:val="18"/>
          <w:szCs w:val="18"/>
          <w:lang w:eastAsia="en-US"/>
        </w:rPr>
        <w:t>,511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альтернативную</w:t>
      </w:r>
      <w:r w:rsidRPr="004F5D78">
        <w:rPr>
          <w:rFonts w:ascii="Calibri Light" w:hAnsi="Calibri Light"/>
        </w:rPr>
        <w:t xml:space="preserve"> гипотезу. </w:t>
      </w:r>
    </w:p>
    <w:p w14:paraId="70649D01" w14:textId="77777777" w:rsidR="006B34EF" w:rsidRPr="00916667" w:rsidRDefault="006B34EF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72670AF" w14:textId="1F385AFC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  <w:r w:rsidRPr="00916667">
        <w:rPr>
          <w:noProof/>
          <w:lang w:val="en-GB"/>
        </w:rPr>
        <w:drawing>
          <wp:inline distT="0" distB="0" distL="0" distR="0" wp14:anchorId="068F0102" wp14:editId="1AD602DB">
            <wp:extent cx="5974080" cy="3512820"/>
            <wp:effectExtent l="0" t="0" r="762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BDC3F0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p w14:paraId="0312AA47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A2C0C03" w14:textId="77777777" w:rsidR="00710FFD" w:rsidRPr="00916667" w:rsidRDefault="00710FFD" w:rsidP="00710FFD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710FFD" w:rsidRPr="00916667" w14:paraId="7B51A01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76D598B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16667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710FFD" w:rsidRPr="00916667" w14:paraId="301F8C45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05768D8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bathrooms</w:t>
            </w:r>
            <w:proofErr w:type="spellEnd"/>
            <w:r w:rsidRPr="00916667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710FFD" w:rsidRPr="00916667" w14:paraId="5FCBF0B8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554F6F4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92B7D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2A3C51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710FFD" w:rsidRPr="00916667" w14:paraId="3A65E66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DEB0FE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338CB3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D855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710FFD" w:rsidRPr="00916667" w14:paraId="7E632B7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244CDD0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5498A0F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2,1148</w:t>
            </w:r>
          </w:p>
        </w:tc>
      </w:tr>
      <w:tr w:rsidR="00710FFD" w:rsidRPr="00916667" w14:paraId="23B886A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D87865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339993D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44706925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911EE02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FE4B7E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,77016</w:t>
            </w:r>
          </w:p>
        </w:tc>
      </w:tr>
      <w:tr w:rsidR="00710FFD" w:rsidRPr="00916667" w14:paraId="2AE989C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77E81D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B46EC7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,593</w:t>
            </w:r>
          </w:p>
        </w:tc>
      </w:tr>
      <w:tr w:rsidR="00710FFD" w:rsidRPr="00916667" w14:paraId="2ADB513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C56C81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8471AC9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,511</w:t>
            </w:r>
          </w:p>
        </w:tc>
      </w:tr>
      <w:tr w:rsidR="00710FFD" w:rsidRPr="00916667" w14:paraId="13530C8E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AC837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E126901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710FFD" w:rsidRPr="00916667" w14:paraId="08A682E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15581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1E210A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1,280</w:t>
            </w:r>
          </w:p>
        </w:tc>
      </w:tr>
      <w:tr w:rsidR="00710FFD" w:rsidRPr="00916667" w14:paraId="21CB618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6F8D1D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29679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710FFD" w:rsidRPr="00916667" w14:paraId="498F79F8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6A1AEB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B9761C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8,00</w:t>
            </w:r>
          </w:p>
        </w:tc>
      </w:tr>
      <w:tr w:rsidR="00710FFD" w:rsidRPr="00916667" w14:paraId="1F8785BA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046F50A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334138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259F13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1,7500</w:t>
            </w:r>
          </w:p>
        </w:tc>
      </w:tr>
      <w:tr w:rsidR="00710FFD" w:rsidRPr="00916667" w14:paraId="65E53A02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D21F3A2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A8C5723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4F77F8E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2,2500</w:t>
            </w:r>
          </w:p>
        </w:tc>
      </w:tr>
      <w:tr w:rsidR="00710FFD" w:rsidRPr="00916667" w14:paraId="71D41665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5EF4D3F" w14:textId="77777777" w:rsidR="00710FFD" w:rsidRPr="00916667" w:rsidRDefault="00710FFD" w:rsidP="00710FF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87340A7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28842D8C" w14:textId="77777777" w:rsidR="00710FFD" w:rsidRPr="00916667" w:rsidRDefault="00710FFD" w:rsidP="00710FF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16667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2,5000</w:t>
            </w:r>
          </w:p>
        </w:tc>
      </w:tr>
    </w:tbl>
    <w:p w14:paraId="706C05EB" w14:textId="77777777" w:rsidR="00710FFD" w:rsidRPr="00916667" w:rsidRDefault="00710FFD" w:rsidP="00710FF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5312607D" w14:textId="77777777" w:rsidR="00096F04" w:rsidRPr="00916667" w:rsidRDefault="00096F04" w:rsidP="00096F04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E268D9" w14:textId="681568CF" w:rsidR="009542DB" w:rsidRPr="00916667" w:rsidRDefault="009542DB" w:rsidP="009542DB">
      <w:pPr>
        <w:pStyle w:val="ListParagraph"/>
        <w:numPr>
          <w:ilvl w:val="0"/>
          <w:numId w:val="39"/>
        </w:numPr>
        <w:rPr>
          <w:rFonts w:ascii="Calibri Light" w:hAnsi="Calibri Light"/>
          <w:b/>
        </w:rPr>
      </w:pPr>
      <w:r>
        <w:rPr>
          <w:rFonts w:ascii="Calibri Light" w:hAnsi="Calibri Light"/>
          <w:b/>
        </w:rPr>
        <w:t>Количество этажей</w:t>
      </w:r>
    </w:p>
    <w:p w14:paraId="62DD1D14" w14:textId="77777777" w:rsidR="009542DB" w:rsidRPr="00916667" w:rsidRDefault="009542DB" w:rsidP="009542DB"/>
    <w:p w14:paraId="57B176B5" w14:textId="77777777" w:rsidR="009542DB" w:rsidRPr="004F5D78" w:rsidRDefault="009542DB" w:rsidP="009542DB">
      <w:pPr>
        <w:pStyle w:val="ListParagraph"/>
        <w:numPr>
          <w:ilvl w:val="0"/>
          <w:numId w:val="40"/>
        </w:numPr>
        <w:autoSpaceDE w:val="0"/>
        <w:autoSpaceDN w:val="0"/>
        <w:adjustRightInd w:val="0"/>
        <w:spacing w:line="360" w:lineRule="auto"/>
        <w:rPr>
          <w:rFonts w:ascii="Calibri Light" w:hAnsi="Calibri Light"/>
          <w:b/>
        </w:rPr>
      </w:pPr>
      <w:r w:rsidRPr="004F5D78">
        <w:rPr>
          <w:rFonts w:ascii="Calibri Light" w:hAnsi="Calibri Light"/>
          <w:b/>
        </w:rPr>
        <w:t>Форма гистограммы</w:t>
      </w:r>
    </w:p>
    <w:p w14:paraId="4E23F3EA" w14:textId="77777777" w:rsidR="009542DB" w:rsidRPr="00265A2C" w:rsidRDefault="009542DB" w:rsidP="009542DB">
      <w:pPr>
        <w:pStyle w:val="ListParagraph"/>
        <w:autoSpaceDE w:val="0"/>
        <w:autoSpaceDN w:val="0"/>
        <w:adjustRightInd w:val="0"/>
        <w:spacing w:line="360" w:lineRule="auto"/>
        <w:rPr>
          <w:rFonts w:ascii="Calibri Light" w:hAnsi="Calibri Light"/>
        </w:rPr>
      </w:pPr>
      <w:r w:rsidRPr="00265A2C">
        <w:rPr>
          <w:rFonts w:ascii="Calibri Light" w:hAnsi="Calibri Light"/>
        </w:rPr>
        <w:t xml:space="preserve">Полученная форма гистограммы схожа с формой нормальной кривой. </w:t>
      </w:r>
    </w:p>
    <w:p w14:paraId="54514301" w14:textId="70400CBF" w:rsidR="009542DB" w:rsidRPr="00265A2C" w:rsidRDefault="009542DB" w:rsidP="009542DB">
      <w:pPr>
        <w:autoSpaceDE w:val="0"/>
        <w:autoSpaceDN w:val="0"/>
        <w:adjustRightInd w:val="0"/>
        <w:spacing w:line="360" w:lineRule="auto"/>
        <w:ind w:firstLine="708"/>
        <w:rPr>
          <w:rFonts w:ascii="Calibri Light" w:hAnsi="Calibri Light"/>
          <w:color w:val="FF0000"/>
        </w:rPr>
      </w:pPr>
      <w:r w:rsidRPr="004F5D78">
        <w:rPr>
          <w:rFonts w:ascii="Calibri Light" w:hAnsi="Calibri Light"/>
        </w:rPr>
        <w:t xml:space="preserve">С помощью инструментов </w:t>
      </w:r>
      <w:r w:rsidRPr="004F5D78">
        <w:rPr>
          <w:rFonts w:ascii="Calibri Light" w:hAnsi="Calibri Light"/>
          <w:lang w:val="en-US"/>
        </w:rPr>
        <w:t>IBM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SPSS</w:t>
      </w:r>
      <w:r w:rsidRPr="004F5D78">
        <w:rPr>
          <w:rFonts w:ascii="Calibri Light" w:hAnsi="Calibri Light"/>
        </w:rPr>
        <w:t xml:space="preserve"> </w:t>
      </w:r>
      <w:r w:rsidRPr="004F5D78">
        <w:rPr>
          <w:rFonts w:ascii="Calibri Light" w:hAnsi="Calibri Light"/>
          <w:lang w:val="en-US"/>
        </w:rPr>
        <w:t>Statistics</w:t>
      </w:r>
      <w:r w:rsidRPr="004F5D78">
        <w:rPr>
          <w:rFonts w:ascii="Calibri Light" w:hAnsi="Calibri Light"/>
        </w:rPr>
        <w:t xml:space="preserve"> произведем подсчет критерия эк</w:t>
      </w:r>
      <w:r>
        <w:rPr>
          <w:rFonts w:ascii="Calibri Light" w:hAnsi="Calibri Light"/>
        </w:rPr>
        <w:t>сцесса и асимметрии. В таблице</w:t>
      </w:r>
      <w:r w:rsidRPr="004F5D78">
        <w:rPr>
          <w:rFonts w:ascii="Calibri Light" w:hAnsi="Calibri Light"/>
        </w:rPr>
        <w:t xml:space="preserve"> указаны значения </w:t>
      </w:r>
      <w:r>
        <w:rPr>
          <w:rFonts w:ascii="Calibri Light" w:hAnsi="Calibri Light"/>
        </w:rPr>
        <w:t xml:space="preserve">как эксцесса, так и асимметрии, </w:t>
      </w:r>
      <w:r w:rsidRPr="004F5D78">
        <w:rPr>
          <w:rFonts w:ascii="Calibri Light" w:hAnsi="Calibri Light"/>
        </w:rPr>
        <w:t>входящие в диапазон [-1;1] (</w:t>
      </w:r>
      <w:r w:rsidRPr="004F5D78">
        <w:rPr>
          <w:rFonts w:ascii="Calibri Light" w:hAnsi="Calibri Light"/>
          <w:lang w:val="en-US"/>
        </w:rPr>
        <w:t>Ex</w:t>
      </w:r>
      <w:r w:rsidRPr="004F5D78">
        <w:rPr>
          <w:rFonts w:ascii="Calibri Light" w:hAnsi="Calibri Light"/>
        </w:rPr>
        <w:t xml:space="preserve"> = 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-0,485</w:t>
      </w:r>
      <w:r w:rsidRPr="004F5D78">
        <w:rPr>
          <w:rFonts w:ascii="Calibri Light" w:hAnsi="Calibri Light"/>
        </w:rPr>
        <w:t xml:space="preserve">; </w:t>
      </w:r>
      <w:r w:rsidRPr="004F5D78">
        <w:rPr>
          <w:rFonts w:ascii="Calibri Light" w:hAnsi="Calibri Light"/>
          <w:lang w:val="en-US"/>
        </w:rPr>
        <w:t>As</w:t>
      </w:r>
      <w:r w:rsidRPr="004F5D78">
        <w:rPr>
          <w:rFonts w:ascii="Calibri Light" w:hAnsi="Calibri Light"/>
        </w:rPr>
        <w:t xml:space="preserve"> = </w:t>
      </w:r>
      <w:r>
        <w:rPr>
          <w:rFonts w:ascii="Calibri Light" w:hAnsi="Calibri Light"/>
        </w:rPr>
        <w:t>0</w:t>
      </w:r>
      <w:r w:rsidRPr="009542DB">
        <w:rPr>
          <w:rFonts w:ascii="Arial" w:hAnsi="Arial" w:cs="Arial"/>
          <w:color w:val="010205"/>
          <w:sz w:val="18"/>
          <w:szCs w:val="18"/>
          <w:lang w:eastAsia="en-US"/>
        </w:rPr>
        <w:t>,616</w:t>
      </w:r>
      <w:r w:rsidRPr="004F5D78">
        <w:rPr>
          <w:rFonts w:ascii="Calibri Light" w:hAnsi="Calibri Light"/>
        </w:rPr>
        <w:t xml:space="preserve">). Так, принимая за основную гипотезу, что данные взяты из нормально распределенной генеральной совокупности, а за альтернативную, соответственно, что данные взяты не из нормально распределенной генеральной совокупности, мы принимаем </w:t>
      </w:r>
      <w:r>
        <w:rPr>
          <w:rFonts w:ascii="Calibri Light" w:hAnsi="Calibri Light"/>
        </w:rPr>
        <w:t>основную</w:t>
      </w:r>
      <w:r w:rsidRPr="004F5D78">
        <w:rPr>
          <w:rFonts w:ascii="Calibri Light" w:hAnsi="Calibri Light"/>
        </w:rPr>
        <w:t xml:space="preserve"> гипотезу. </w:t>
      </w:r>
    </w:p>
    <w:p w14:paraId="4FD5B0E1" w14:textId="7417CA7B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04D08D9F" wp14:editId="1710A1B1">
            <wp:extent cx="5974080" cy="351282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EF8756" w14:textId="77777777" w:rsid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p w14:paraId="2727D678" w14:textId="77777777" w:rsidR="009542DB" w:rsidRPr="009542DB" w:rsidRDefault="009542DB" w:rsidP="009542DB">
      <w:pPr>
        <w:autoSpaceDE w:val="0"/>
        <w:autoSpaceDN w:val="0"/>
        <w:adjustRightInd w:val="0"/>
        <w:spacing w:line="400" w:lineRule="atLeast"/>
        <w:rPr>
          <w:lang w:val="en-US" w:eastAsia="en-US"/>
        </w:rPr>
      </w:pPr>
    </w:p>
    <w:p w14:paraId="6DE7B542" w14:textId="77777777" w:rsidR="009542DB" w:rsidRPr="009542DB" w:rsidRDefault="009542DB" w:rsidP="009542DB">
      <w:pPr>
        <w:autoSpaceDE w:val="0"/>
        <w:autoSpaceDN w:val="0"/>
        <w:adjustRightInd w:val="0"/>
        <w:rPr>
          <w:lang w:eastAsia="en-US"/>
        </w:rPr>
      </w:pPr>
    </w:p>
    <w:tbl>
      <w:tblPr>
        <w:tblW w:w="44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90"/>
        <w:gridCol w:w="1689"/>
        <w:gridCol w:w="1048"/>
      </w:tblGrid>
      <w:tr w:rsidR="009542DB" w:rsidRPr="009542DB" w14:paraId="3C71E290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D21958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r w:rsidRPr="009542DB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Статистика</w:t>
            </w:r>
          </w:p>
        </w:tc>
      </w:tr>
      <w:tr w:rsidR="009542DB" w:rsidRPr="009542DB" w14:paraId="390D9EC6" w14:textId="77777777">
        <w:trPr>
          <w:cantSplit/>
        </w:trPr>
        <w:tc>
          <w:tcPr>
            <w:tcW w:w="4426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bottom"/>
          </w:tcPr>
          <w:p w14:paraId="780D80A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rPr>
                <w:lang w:eastAsia="en-US"/>
              </w:rPr>
            </w:pPr>
            <w:proofErr w:type="spellStart"/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>floors</w:t>
            </w:r>
            <w:proofErr w:type="spellEnd"/>
            <w:r w:rsidRPr="009542DB">
              <w:rPr>
                <w:rFonts w:ascii="Arial" w:hAnsi="Arial" w:cs="Arial"/>
                <w:color w:val="010205"/>
                <w:sz w:val="18"/>
                <w:szCs w:val="18"/>
                <w:shd w:val="clear" w:color="auto" w:fill="FFFFFF"/>
                <w:lang w:eastAsia="en-US"/>
              </w:rPr>
              <w:t xml:space="preserve">  </w:t>
            </w:r>
          </w:p>
        </w:tc>
      </w:tr>
      <w:tr w:rsidR="009542DB" w:rsidRPr="009542DB" w14:paraId="220822E0" w14:textId="77777777">
        <w:trPr>
          <w:cantSplit/>
        </w:trPr>
        <w:tc>
          <w:tcPr>
            <w:tcW w:w="1689" w:type="dxa"/>
            <w:vMerge w:val="restart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A90E19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N</w:t>
            </w:r>
          </w:p>
        </w:tc>
        <w:tc>
          <w:tcPr>
            <w:tcW w:w="1689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2AC7D5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1048" w:type="dxa"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40DA6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</w:tr>
      <w:tr w:rsidR="009542DB" w:rsidRPr="009542DB" w14:paraId="0445A047" w14:textId="77777777">
        <w:trPr>
          <w:cantSplit/>
        </w:trPr>
        <w:tc>
          <w:tcPr>
            <w:tcW w:w="1689" w:type="dxa"/>
            <w:vMerge/>
            <w:tcBorders>
              <w:top w:val="nil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EBA5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4AFD36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Пропущенные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84E05E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0</w:t>
            </w:r>
          </w:p>
        </w:tc>
      </w:tr>
      <w:tr w:rsidR="009542DB" w:rsidRPr="009542DB" w14:paraId="2873244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E22751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Среднее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0AF3077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1,494</w:t>
            </w:r>
          </w:p>
        </w:tc>
      </w:tr>
      <w:tr w:rsidR="009542DB" w:rsidRPr="009542DB" w14:paraId="5877C7CC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44441F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Медиана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29A27539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60E5B6D6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638D0E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отклонения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B1ED34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,5400</w:t>
            </w:r>
          </w:p>
        </w:tc>
      </w:tr>
      <w:tr w:rsidR="009542DB" w:rsidRPr="009542DB" w14:paraId="2C983599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7A40C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Дисперсия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B8085C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,292</w:t>
            </w:r>
          </w:p>
        </w:tc>
      </w:tr>
      <w:tr w:rsidR="009542DB" w:rsidRPr="009542DB" w14:paraId="271C714D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64D0B6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Асимметрия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34BBE3BC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,616</w:t>
            </w:r>
          </w:p>
        </w:tc>
      </w:tr>
      <w:tr w:rsidR="009542DB" w:rsidRPr="009542DB" w14:paraId="1A3E8540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334DD3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асимметрии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03D49A2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,017</w:t>
            </w:r>
          </w:p>
        </w:tc>
      </w:tr>
      <w:tr w:rsidR="009542DB" w:rsidRPr="009542DB" w14:paraId="13A81843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B8AA0F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Эксцесс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04E373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-,485</w:t>
            </w:r>
          </w:p>
        </w:tc>
      </w:tr>
      <w:tr w:rsidR="009542DB" w:rsidRPr="009542DB" w14:paraId="156D03A7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2B7846E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Стандартная ошибка эксцесса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5602B6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,033</w:t>
            </w:r>
          </w:p>
        </w:tc>
      </w:tr>
      <w:tr w:rsidR="009542DB" w:rsidRPr="009542DB" w14:paraId="56AC7A3F" w14:textId="77777777">
        <w:trPr>
          <w:cantSplit/>
        </w:trPr>
        <w:tc>
          <w:tcPr>
            <w:tcW w:w="3378" w:type="dxa"/>
            <w:gridSpan w:val="2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1231E83A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Диапазон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1FA6A248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2,5</w:t>
            </w:r>
          </w:p>
        </w:tc>
      </w:tr>
      <w:tr w:rsidR="009542DB" w:rsidRPr="009542DB" w14:paraId="25CEB46F" w14:textId="77777777">
        <w:trPr>
          <w:cantSplit/>
        </w:trPr>
        <w:tc>
          <w:tcPr>
            <w:tcW w:w="1689" w:type="dxa"/>
            <w:vMerge w:val="restart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31DAB7C7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proofErr w:type="spellStart"/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Процентили</w:t>
            </w:r>
            <w:proofErr w:type="spellEnd"/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EC90E8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25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72403F71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1,000</w:t>
            </w:r>
          </w:p>
        </w:tc>
      </w:tr>
      <w:tr w:rsidR="009542DB" w:rsidRPr="009542DB" w14:paraId="6AA3981B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5ECCCD6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87ADE4B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50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FFFFFF"/>
          </w:tcPr>
          <w:p w14:paraId="4CAED80F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1,500</w:t>
            </w:r>
          </w:p>
        </w:tc>
      </w:tr>
      <w:tr w:rsidR="009542DB" w:rsidRPr="009542DB" w14:paraId="18BF40B1" w14:textId="77777777">
        <w:trPr>
          <w:cantSplit/>
        </w:trPr>
        <w:tc>
          <w:tcPr>
            <w:tcW w:w="1689" w:type="dxa"/>
            <w:vMerge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10F29CA" w14:textId="77777777" w:rsidR="009542DB" w:rsidRPr="009542DB" w:rsidRDefault="009542DB" w:rsidP="009542DB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1689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DC2E606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75</w:t>
            </w:r>
          </w:p>
        </w:tc>
        <w:tc>
          <w:tcPr>
            <w:tcW w:w="1048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FFFFFF"/>
          </w:tcPr>
          <w:p w14:paraId="18FF6480" w14:textId="77777777" w:rsidR="009542DB" w:rsidRPr="009542DB" w:rsidRDefault="009542DB" w:rsidP="009542DB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9542DB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2,000</w:t>
            </w:r>
          </w:p>
        </w:tc>
      </w:tr>
    </w:tbl>
    <w:p w14:paraId="7C2196FF" w14:textId="77777777" w:rsidR="009542DB" w:rsidRDefault="009542DB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6ED2FE00" w14:textId="77777777" w:rsidR="00FB102F" w:rsidRDefault="00FB102F" w:rsidP="00FB102F">
      <w:pPr>
        <w:pStyle w:val="Heading3"/>
        <w:numPr>
          <w:ilvl w:val="2"/>
          <w:numId w:val="41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Анализ качественных переменных.</w:t>
      </w:r>
    </w:p>
    <w:p w14:paraId="2F672E9A" w14:textId="77777777" w:rsidR="00FB102F" w:rsidRDefault="00FB102F" w:rsidP="00FB102F"/>
    <w:p w14:paraId="2473934D" w14:textId="77777777" w:rsidR="00FB102F" w:rsidRDefault="00FB102F" w:rsidP="00FB102F">
      <w:pPr>
        <w:pStyle w:val="ListParagraph"/>
        <w:numPr>
          <w:ilvl w:val="0"/>
          <w:numId w:val="42"/>
        </w:numPr>
      </w:pPr>
      <w:r>
        <w:t>Наличие вида на берег</w:t>
      </w:r>
    </w:p>
    <w:p w14:paraId="00E6C426" w14:textId="77777777" w:rsidR="00FB102F" w:rsidRDefault="00FB102F" w:rsidP="00FB102F"/>
    <w:p w14:paraId="2FFF8ABF" w14:textId="77777777" w:rsidR="00FB102F" w:rsidRDefault="00FB102F" w:rsidP="00FB102F">
      <w:r>
        <w:t>Из гистограммы выше видим значительную асимметрию влево. При этом преобладают дома без вида на берег.</w:t>
      </w:r>
    </w:p>
    <w:p w14:paraId="5502FDE4" w14:textId="77777777" w:rsidR="00FB102F" w:rsidRPr="009542DB" w:rsidRDefault="00FB102F" w:rsidP="009542DB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66F70C5" w14:textId="40B4392F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5F7BAB82" wp14:editId="2C47271C">
            <wp:extent cx="5974080" cy="351282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46078A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4D0602FE" w14:textId="3A44E6F1" w:rsidR="00FB102F" w:rsidRDefault="00FB102F" w:rsidP="00FB102F">
      <w:pPr>
        <w:pStyle w:val="ListParagraph"/>
        <w:numPr>
          <w:ilvl w:val="0"/>
          <w:numId w:val="42"/>
        </w:numPr>
      </w:pPr>
      <w:r>
        <w:t>Оценка дома по системе Округа Кинг</w:t>
      </w:r>
    </w:p>
    <w:p w14:paraId="7AAD9EA4" w14:textId="77777777" w:rsidR="00FB102F" w:rsidRDefault="00FB102F" w:rsidP="00FB102F"/>
    <w:p w14:paraId="71ABE7A5" w14:textId="77777777" w:rsidR="00FB102F" w:rsidRPr="00D320C9" w:rsidRDefault="00FB102F" w:rsidP="00FB102F">
      <w:pPr>
        <w:spacing w:line="360" w:lineRule="auto"/>
        <w:jc w:val="both"/>
      </w:pPr>
      <w:r>
        <w:t>Из гистограммы можно сделать вывод об отсутствии асимметрии и эксцесса, а распределение данных кажется нормальным.</w:t>
      </w:r>
    </w:p>
    <w:p w14:paraId="459C0808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124E50AE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1D4FEB88" w14:textId="77777777"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6179EB9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proofErr w:type="spellStart"/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waterfront</w:t>
            </w:r>
            <w:proofErr w:type="spellEnd"/>
          </w:p>
        </w:tc>
      </w:tr>
      <w:tr w:rsidR="002D703D" w:rsidRPr="002D703D" w14:paraId="48448F64" w14:textId="77777777"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E0B748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388355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21781C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7E3E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C356A8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31472987" w14:textId="77777777"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093DBAB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03081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0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FDB69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21450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F744A4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B5379A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C6F34B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99,2</w:t>
            </w:r>
          </w:p>
        </w:tc>
      </w:tr>
      <w:tr w:rsidR="002D703D" w:rsidRPr="002D703D" w14:paraId="014FA43A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210E4FB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2D2D28D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88531D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163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8D5447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AF864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0BE585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17BA8C7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75BF566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229F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7870BAD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17BD1A0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C9C8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2B07B370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006B302" w14:textId="77777777" w:rsidR="002D703D" w:rsidRP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D53ADC6" w14:textId="66214BE4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7413F966" wp14:editId="26715D9E">
            <wp:extent cx="5974080" cy="3512820"/>
            <wp:effectExtent l="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3E582D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48C9889E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6F4A402C" w14:textId="77777777" w:rsidR="002D703D" w:rsidRP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tbl>
      <w:tblPr>
        <w:tblW w:w="71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99"/>
        <w:gridCol w:w="783"/>
        <w:gridCol w:w="1030"/>
        <w:gridCol w:w="1184"/>
        <w:gridCol w:w="1476"/>
        <w:gridCol w:w="1476"/>
      </w:tblGrid>
      <w:tr w:rsidR="002D703D" w:rsidRPr="002D703D" w14:paraId="4812CC04" w14:textId="77777777">
        <w:trPr>
          <w:cantSplit/>
        </w:trPr>
        <w:tc>
          <w:tcPr>
            <w:tcW w:w="7144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14:paraId="0E8CBBF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010205"/>
                <w:sz w:val="22"/>
                <w:szCs w:val="22"/>
                <w:lang w:eastAsia="en-US"/>
              </w:rPr>
            </w:pPr>
            <w:proofErr w:type="spellStart"/>
            <w:r w:rsidRPr="002D703D">
              <w:rPr>
                <w:rFonts w:ascii="Arial" w:hAnsi="Arial" w:cs="Arial"/>
                <w:b/>
                <w:bCs/>
                <w:color w:val="010205"/>
                <w:sz w:val="22"/>
                <w:szCs w:val="22"/>
                <w:lang w:eastAsia="en-US"/>
              </w:rPr>
              <w:t>grade</w:t>
            </w:r>
            <w:proofErr w:type="spellEnd"/>
          </w:p>
        </w:tc>
      </w:tr>
      <w:tr w:rsidR="002D703D" w:rsidRPr="002D703D" w14:paraId="364891A5" w14:textId="77777777">
        <w:trPr>
          <w:cantSplit/>
        </w:trPr>
        <w:tc>
          <w:tcPr>
            <w:tcW w:w="1982" w:type="dxa"/>
            <w:gridSpan w:val="2"/>
            <w:tcBorders>
              <w:top w:val="nil"/>
              <w:left w:val="nil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1429898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  <w:tc>
          <w:tcPr>
            <w:tcW w:w="1029" w:type="dxa"/>
            <w:tcBorders>
              <w:top w:val="nil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188DAB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Частота</w:t>
            </w:r>
          </w:p>
        </w:tc>
        <w:tc>
          <w:tcPr>
            <w:tcW w:w="1183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0E0794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Проценты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  <w:vAlign w:val="bottom"/>
          </w:tcPr>
          <w:p w14:paraId="53CC807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Валидный процент</w:t>
            </w:r>
          </w:p>
        </w:tc>
        <w:tc>
          <w:tcPr>
            <w:tcW w:w="1475" w:type="dxa"/>
            <w:tcBorders>
              <w:top w:val="nil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bottom"/>
          </w:tcPr>
          <w:p w14:paraId="6768B0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center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Накопленный процент</w:t>
            </w:r>
          </w:p>
        </w:tc>
      </w:tr>
      <w:tr w:rsidR="002D703D" w:rsidRPr="002D703D" w14:paraId="05426E4A" w14:textId="77777777">
        <w:trPr>
          <w:cantSplit/>
        </w:trPr>
        <w:tc>
          <w:tcPr>
            <w:tcW w:w="1199" w:type="dxa"/>
            <w:vMerge w:val="restart"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82AA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Валидные</w:t>
            </w:r>
          </w:p>
        </w:tc>
        <w:tc>
          <w:tcPr>
            <w:tcW w:w="783" w:type="dxa"/>
            <w:tcBorders>
              <w:top w:val="single" w:sz="8" w:space="0" w:color="152935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695A10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029" w:type="dxa"/>
            <w:tcBorders>
              <w:top w:val="single" w:sz="8" w:space="0" w:color="152935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370C2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</w:t>
            </w:r>
          </w:p>
        </w:tc>
        <w:tc>
          <w:tcPr>
            <w:tcW w:w="1183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DA53B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BC97C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152935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BABB4C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243CB473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08DD171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A8BD9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37ED02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3054BA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D332DF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6F7630D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,0</w:t>
            </w:r>
          </w:p>
        </w:tc>
      </w:tr>
      <w:tr w:rsidR="002D703D" w:rsidRPr="002D703D" w14:paraId="57AC9A87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7E35B7F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839E80E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4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08867E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C061A3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29D83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58ED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,2</w:t>
            </w:r>
          </w:p>
        </w:tc>
      </w:tr>
      <w:tr w:rsidR="002D703D" w:rsidRPr="002D703D" w14:paraId="680959E0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3B1099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9C9591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5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C6CB26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242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104355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97E247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74AB4D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1,3</w:t>
            </w:r>
          </w:p>
        </w:tc>
      </w:tr>
      <w:tr w:rsidR="002D703D" w:rsidRPr="002D703D" w14:paraId="2A4C5857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9C9CD2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5DD1194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6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9C3A2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2038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13027C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F71E77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FC882B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10,7</w:t>
            </w:r>
          </w:p>
        </w:tc>
      </w:tr>
      <w:tr w:rsidR="002D703D" w:rsidRPr="002D703D" w14:paraId="79B467DF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DE5C69D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03015A0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7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5E805C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8981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1327C7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DD8B30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41,6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4631A5D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52,3</w:t>
            </w:r>
          </w:p>
        </w:tc>
      </w:tr>
      <w:tr w:rsidR="002D703D" w:rsidRPr="002D703D" w14:paraId="47C4A579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1901C16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364B1A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8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9013B5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6068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F4DB43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2306C24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28,1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5558B92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80,3</w:t>
            </w:r>
          </w:p>
        </w:tc>
      </w:tr>
      <w:tr w:rsidR="002D703D" w:rsidRPr="002D703D" w14:paraId="59F2D119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E0D00A7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3DEDD8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9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7E4B2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2615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B904151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826A608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12,1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DBC401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92,4</w:t>
            </w:r>
          </w:p>
        </w:tc>
      </w:tr>
      <w:tr w:rsidR="002D703D" w:rsidRPr="002D703D" w14:paraId="5A486E84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534C8EC3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3B0DB12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10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1751BE4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1134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5FD3123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4D52DDE9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5,2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F18177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97,7</w:t>
            </w:r>
          </w:p>
        </w:tc>
      </w:tr>
      <w:tr w:rsidR="002D703D" w:rsidRPr="002D703D" w14:paraId="7F02E28B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7C4B2C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400AE9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11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DBA82E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399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773C938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69F5C544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1,8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149DA65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99,5</w:t>
            </w:r>
          </w:p>
        </w:tc>
      </w:tr>
      <w:tr w:rsidR="002D703D" w:rsidRPr="002D703D" w14:paraId="456164A3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2CB9DC44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143FA9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12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7F13D2F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90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CC5151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0FC78F45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,4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5CFF11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99,9</w:t>
            </w:r>
          </w:p>
        </w:tc>
      </w:tr>
      <w:tr w:rsidR="002D703D" w:rsidRPr="002D703D" w14:paraId="3528CE9B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445E9429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AEAEAE"/>
              <w:right w:val="nil"/>
            </w:tcBorders>
            <w:shd w:val="clear" w:color="auto" w:fill="E0E0E0"/>
          </w:tcPr>
          <w:p w14:paraId="7B66C5A7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30B992E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A46604B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single" w:sz="8" w:space="0" w:color="E0E0E0"/>
            </w:tcBorders>
            <w:shd w:val="clear" w:color="auto" w:fill="FFFFFF"/>
          </w:tcPr>
          <w:p w14:paraId="58E9010D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,1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AEAEAE"/>
              <w:right w:val="nil"/>
            </w:tcBorders>
            <w:shd w:val="clear" w:color="auto" w:fill="FFFFFF"/>
          </w:tcPr>
          <w:p w14:paraId="7DDA277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</w:tr>
      <w:tr w:rsidR="002D703D" w:rsidRPr="002D703D" w14:paraId="63A28BB1" w14:textId="77777777">
        <w:trPr>
          <w:cantSplit/>
        </w:trPr>
        <w:tc>
          <w:tcPr>
            <w:tcW w:w="1199" w:type="dxa"/>
            <w:vMerge/>
            <w:tcBorders>
              <w:top w:val="single" w:sz="8" w:space="0" w:color="152935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798AEA25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</w:p>
        </w:tc>
        <w:tc>
          <w:tcPr>
            <w:tcW w:w="783" w:type="dxa"/>
            <w:tcBorders>
              <w:top w:val="single" w:sz="8" w:space="0" w:color="AEAEAE"/>
              <w:left w:val="nil"/>
              <w:bottom w:val="single" w:sz="8" w:space="0" w:color="152935"/>
              <w:right w:val="nil"/>
            </w:tcBorders>
            <w:shd w:val="clear" w:color="auto" w:fill="E0E0E0"/>
          </w:tcPr>
          <w:p w14:paraId="6145857A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264A60"/>
                <w:sz w:val="18"/>
                <w:szCs w:val="18"/>
                <w:lang w:eastAsia="en-US"/>
              </w:rPr>
              <w:t>Всего</w:t>
            </w:r>
          </w:p>
        </w:tc>
        <w:tc>
          <w:tcPr>
            <w:tcW w:w="1029" w:type="dxa"/>
            <w:tcBorders>
              <w:top w:val="single" w:sz="8" w:space="0" w:color="AEAEAE"/>
              <w:left w:val="nil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431E72DC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21613</w:t>
            </w:r>
          </w:p>
        </w:tc>
        <w:tc>
          <w:tcPr>
            <w:tcW w:w="1183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2293E16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single" w:sz="8" w:space="0" w:color="E0E0E0"/>
            </w:tcBorders>
            <w:shd w:val="clear" w:color="auto" w:fill="FFFFFF"/>
          </w:tcPr>
          <w:p w14:paraId="033F9582" w14:textId="77777777" w:rsidR="002D703D" w:rsidRPr="002D703D" w:rsidRDefault="002D703D" w:rsidP="002D703D">
            <w:pPr>
              <w:autoSpaceDE w:val="0"/>
              <w:autoSpaceDN w:val="0"/>
              <w:adjustRightInd w:val="0"/>
              <w:spacing w:line="320" w:lineRule="atLeast"/>
              <w:ind w:left="60" w:right="60"/>
              <w:jc w:val="right"/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</w:pPr>
            <w:r w:rsidRPr="002D703D">
              <w:rPr>
                <w:rFonts w:ascii="Arial" w:hAnsi="Arial" w:cs="Arial"/>
                <w:color w:val="010205"/>
                <w:sz w:val="18"/>
                <w:szCs w:val="18"/>
                <w:lang w:eastAsia="en-US"/>
              </w:rPr>
              <w:t>100,0</w:t>
            </w:r>
          </w:p>
        </w:tc>
        <w:tc>
          <w:tcPr>
            <w:tcW w:w="1475" w:type="dxa"/>
            <w:tcBorders>
              <w:top w:val="single" w:sz="8" w:space="0" w:color="AEAEAE"/>
              <w:left w:val="single" w:sz="8" w:space="0" w:color="E0E0E0"/>
              <w:bottom w:val="single" w:sz="8" w:space="0" w:color="152935"/>
              <w:right w:val="nil"/>
            </w:tcBorders>
            <w:shd w:val="clear" w:color="auto" w:fill="FFFFFF"/>
            <w:vAlign w:val="center"/>
          </w:tcPr>
          <w:p w14:paraId="39574298" w14:textId="77777777" w:rsidR="002D703D" w:rsidRPr="002D703D" w:rsidRDefault="002D703D" w:rsidP="002D703D">
            <w:pPr>
              <w:autoSpaceDE w:val="0"/>
              <w:autoSpaceDN w:val="0"/>
              <w:adjustRightInd w:val="0"/>
              <w:rPr>
                <w:lang w:eastAsia="en-US"/>
              </w:rPr>
            </w:pPr>
          </w:p>
        </w:tc>
      </w:tr>
    </w:tbl>
    <w:p w14:paraId="6DD5ECA0" w14:textId="77777777" w:rsidR="002D703D" w:rsidRP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C5055F" w14:textId="68BB4175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7B6BDC68" w14:textId="77777777" w:rsidR="002D703D" w:rsidRDefault="002D703D" w:rsidP="002D703D">
      <w:pPr>
        <w:autoSpaceDE w:val="0"/>
        <w:autoSpaceDN w:val="0"/>
        <w:adjustRightInd w:val="0"/>
        <w:rPr>
          <w:lang w:eastAsia="en-US"/>
        </w:rPr>
      </w:pPr>
    </w:p>
    <w:p w14:paraId="63C016C5" w14:textId="75576DB3" w:rsidR="00FB102F" w:rsidRDefault="00FB102F" w:rsidP="00FB102F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lastRenderedPageBreak/>
        <w:t>2.2</w:t>
      </w:r>
      <w:r>
        <w:rPr>
          <w:rFonts w:ascii="Calibri" w:eastAsia="Calibri" w:hAnsi="Calibri" w:cs="Calibri"/>
          <w:sz w:val="24"/>
          <w:szCs w:val="24"/>
        </w:rPr>
        <w:tab/>
        <w:t>Анализ статистической связи.</w:t>
      </w:r>
    </w:p>
    <w:p w14:paraId="5B367767" w14:textId="77777777" w:rsidR="00FB102F" w:rsidRDefault="00FB102F" w:rsidP="00FB102F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Calibri" w:eastAsia="Calibri" w:hAnsi="Calibri" w:cs="Calibri"/>
        </w:rPr>
      </w:pPr>
      <w:bookmarkStart w:id="6" w:name="_26in1rg" w:colFirst="0" w:colLast="0"/>
      <w:bookmarkEnd w:id="6"/>
      <w:r>
        <w:rPr>
          <w:rFonts w:ascii="Calibri" w:eastAsia="Calibri" w:hAnsi="Calibri" w:cs="Calibri"/>
        </w:rPr>
        <w:t xml:space="preserve">Графический анализ пары «числовая зависимая переменная – качественная независимая переменная». </w:t>
      </w:r>
    </w:p>
    <w:p w14:paraId="56B62440" w14:textId="7949B66B" w:rsidR="00FB102F" w:rsidRPr="004F5D78" w:rsidRDefault="00FB102F" w:rsidP="00FB102F">
      <w:pPr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Проанализируем влияние </w:t>
      </w:r>
      <w:r>
        <w:rPr>
          <w:rFonts w:ascii="Calibri Light" w:hAnsi="Calibri Light"/>
        </w:rPr>
        <w:t>наличие вида на берега на цену дома. 0 – вид отсутствует, 1 – вид есть.</w:t>
      </w:r>
      <w:r w:rsidR="007978AE">
        <w:rPr>
          <w:rFonts w:ascii="Calibri Light" w:hAnsi="Calibri Light"/>
        </w:rPr>
        <w:t xml:space="preserve"> Из </w:t>
      </w:r>
      <w:r w:rsidR="007978AE" w:rsidRPr="004F5D78">
        <w:rPr>
          <w:rFonts w:ascii="Calibri Light" w:hAnsi="Calibri Light"/>
        </w:rPr>
        <w:t>диаграммы Бокса-</w:t>
      </w:r>
      <w:proofErr w:type="spellStart"/>
      <w:r w:rsidR="007978AE" w:rsidRPr="004F5D78">
        <w:rPr>
          <w:rFonts w:ascii="Calibri Light" w:hAnsi="Calibri Light"/>
        </w:rPr>
        <w:t>Вискера</w:t>
      </w:r>
      <w:proofErr w:type="spellEnd"/>
      <w:r w:rsidR="007978AE">
        <w:rPr>
          <w:rFonts w:ascii="Calibri Light" w:hAnsi="Calibri Light"/>
        </w:rPr>
        <w:t xml:space="preserve"> видно, что дома с видом на берег стоят значительно больше.</w:t>
      </w:r>
    </w:p>
    <w:p w14:paraId="73F38C3F" w14:textId="77777777" w:rsidR="002D703D" w:rsidRDefault="002D703D" w:rsidP="002D703D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6EEB2A2" w14:textId="4816E6E2" w:rsidR="00EA21B2" w:rsidRDefault="00EA21B2" w:rsidP="007978AE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drawing>
          <wp:inline distT="0" distB="0" distL="0" distR="0" wp14:anchorId="35D062DC" wp14:editId="3AD57989">
            <wp:extent cx="5974080" cy="3512820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15E6E6" w14:textId="09E0203A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46C67F85" w14:textId="3332BC43" w:rsidR="007978AE" w:rsidRPr="004F5D78" w:rsidRDefault="007978AE" w:rsidP="007978AE">
      <w:pPr>
        <w:spacing w:line="360" w:lineRule="auto"/>
        <w:ind w:firstLine="708"/>
        <w:rPr>
          <w:rFonts w:ascii="Calibri Light" w:hAnsi="Calibri Light"/>
        </w:rPr>
      </w:pPr>
      <w:r w:rsidRPr="004F5D78">
        <w:rPr>
          <w:rFonts w:ascii="Calibri Light" w:hAnsi="Calibri Light"/>
        </w:rPr>
        <w:t xml:space="preserve">Проанализируем влияние </w:t>
      </w:r>
      <w:r>
        <w:rPr>
          <w:rFonts w:ascii="Calibri Light" w:hAnsi="Calibri Light"/>
        </w:rPr>
        <w:t xml:space="preserve">оценки по системе Округа Кинг на цену. Из </w:t>
      </w:r>
      <w:r w:rsidRPr="004F5D78">
        <w:rPr>
          <w:rFonts w:ascii="Calibri Light" w:hAnsi="Calibri Light"/>
        </w:rPr>
        <w:t>диаграммы Бокса-</w:t>
      </w:r>
      <w:proofErr w:type="spellStart"/>
      <w:r w:rsidRPr="004F5D78">
        <w:rPr>
          <w:rFonts w:ascii="Calibri Light" w:hAnsi="Calibri Light"/>
        </w:rPr>
        <w:t>Вискера</w:t>
      </w:r>
      <w:proofErr w:type="spellEnd"/>
      <w:r>
        <w:rPr>
          <w:rFonts w:ascii="Calibri Light" w:hAnsi="Calibri Light"/>
        </w:rPr>
        <w:t xml:space="preserve"> видно что дома с большей оценкой стоят больше.</w:t>
      </w:r>
    </w:p>
    <w:p w14:paraId="1F48065C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6B9FE3A2" w14:textId="3DB98C0C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29383041" wp14:editId="365388F2">
            <wp:extent cx="5974080" cy="3512820"/>
            <wp:effectExtent l="0" t="0" r="762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ECBCA1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680D5336" w14:textId="5B2F4C29" w:rsidR="00EA21B2" w:rsidRPr="005220A4" w:rsidRDefault="007978AE" w:rsidP="005220A4">
      <w:pPr>
        <w:pStyle w:val="Heading3"/>
        <w:pBdr>
          <w:top w:val="nil"/>
          <w:left w:val="nil"/>
          <w:bottom w:val="nil"/>
          <w:right w:val="nil"/>
          <w:between w:val="nil"/>
        </w:pBdr>
        <w:spacing w:before="0" w:line="36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Графический анализ пары «числовая зависимая переменная – числовая независимая переменная».  </w:t>
      </w:r>
    </w:p>
    <w:p w14:paraId="2928B431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3035F396" w14:textId="2BDD0B53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drawing>
          <wp:inline distT="0" distB="0" distL="0" distR="0" wp14:anchorId="7C53A6E1" wp14:editId="2E130CC1">
            <wp:extent cx="5974080" cy="3512820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999E9" w14:textId="77777777" w:rsidR="005220A4" w:rsidRDefault="005220A4" w:rsidP="005220A4">
      <w:r>
        <w:t>Очевидно, что площадь дома без подвала напрямую влияет на цену дома. Этот простой и логичный вывод подтверждает соответствующая диаграмма рассеивания. В данном случае зависимость прямая и, вероятнее всего, линейная.</w:t>
      </w:r>
    </w:p>
    <w:p w14:paraId="2D138CA0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6FDFEAC" w14:textId="39CD09DC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128C2F44" wp14:editId="7DC2EB62">
            <wp:extent cx="5974080" cy="3512820"/>
            <wp:effectExtent l="0" t="0" r="762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1FE472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41487B0C" w14:textId="77777777" w:rsidR="005220A4" w:rsidRDefault="005220A4" w:rsidP="005220A4">
      <w:pPr>
        <w:autoSpaceDE w:val="0"/>
        <w:autoSpaceDN w:val="0"/>
        <w:adjustRightInd w:val="0"/>
        <w:rPr>
          <w:lang w:eastAsia="en-US"/>
        </w:rPr>
      </w:pPr>
    </w:p>
    <w:p w14:paraId="14A54804" w14:textId="25A2AD34" w:rsidR="005220A4" w:rsidRDefault="005220A4" w:rsidP="005220A4">
      <w:r>
        <w:t>На данном графике зависимость между площадью подвала и ценой дома также прямая и, вероятнее всего, линейная.</w:t>
      </w:r>
    </w:p>
    <w:p w14:paraId="578BF30E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5041596" w14:textId="116E17F1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drawing>
          <wp:inline distT="0" distB="0" distL="0" distR="0" wp14:anchorId="4ADD4099" wp14:editId="46F3C8E0">
            <wp:extent cx="5974080" cy="351282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BCD377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28607C89" w14:textId="1A5DB6F6" w:rsidR="005220A4" w:rsidRDefault="005220A4" w:rsidP="005220A4">
      <w:r>
        <w:t>На данном графике зависимость между количеством ванн и ценой дома также прямая и, вероятнее всего, линейная.</w:t>
      </w:r>
    </w:p>
    <w:p w14:paraId="6F094A01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4AC5624D" w14:textId="086C8382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lastRenderedPageBreak/>
        <w:drawing>
          <wp:inline distT="0" distB="0" distL="0" distR="0" wp14:anchorId="241167BC" wp14:editId="5E29E614">
            <wp:extent cx="5974080" cy="3512820"/>
            <wp:effectExtent l="0" t="0" r="762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83F8FC" w14:textId="3D427A47" w:rsidR="00FF2C37" w:rsidRDefault="00FF2C37" w:rsidP="00FF2C37">
      <w:r>
        <w:t>На данном графике зависимость между количеством спален и ценой дома также прямая и, вероятнее всего, линейная.</w:t>
      </w:r>
    </w:p>
    <w:p w14:paraId="1158F6FF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1D085201" w14:textId="77777777" w:rsidR="00EA21B2" w:rsidRPr="00FF2C37" w:rsidRDefault="00EA21B2" w:rsidP="00EA21B2">
      <w:pPr>
        <w:autoSpaceDE w:val="0"/>
        <w:autoSpaceDN w:val="0"/>
        <w:adjustRightInd w:val="0"/>
        <w:spacing w:line="400" w:lineRule="atLeast"/>
        <w:rPr>
          <w:lang w:val="en-US" w:eastAsia="en-US"/>
        </w:rPr>
      </w:pPr>
    </w:p>
    <w:p w14:paraId="22B25B73" w14:textId="4730B364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  <w:r>
        <w:rPr>
          <w:noProof/>
          <w:lang w:val="en-GB"/>
        </w:rPr>
        <w:drawing>
          <wp:inline distT="0" distB="0" distL="0" distR="0" wp14:anchorId="6093D72A" wp14:editId="18E29311">
            <wp:extent cx="5974080" cy="3512820"/>
            <wp:effectExtent l="0" t="0" r="762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080" cy="351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6B018D" w14:textId="77777777" w:rsidR="00EA21B2" w:rsidRDefault="00EA21B2" w:rsidP="00EA21B2">
      <w:pPr>
        <w:autoSpaceDE w:val="0"/>
        <w:autoSpaceDN w:val="0"/>
        <w:adjustRightInd w:val="0"/>
        <w:rPr>
          <w:lang w:eastAsia="en-US"/>
        </w:rPr>
      </w:pPr>
    </w:p>
    <w:p w14:paraId="37274F98" w14:textId="77777777" w:rsidR="00EA21B2" w:rsidRDefault="00EA21B2" w:rsidP="00EA21B2">
      <w:pPr>
        <w:autoSpaceDE w:val="0"/>
        <w:autoSpaceDN w:val="0"/>
        <w:adjustRightInd w:val="0"/>
        <w:spacing w:line="400" w:lineRule="atLeast"/>
        <w:rPr>
          <w:lang w:eastAsia="en-US"/>
        </w:rPr>
      </w:pPr>
    </w:p>
    <w:p w14:paraId="220690F5" w14:textId="5425B13F" w:rsidR="00FF2C37" w:rsidRPr="00FF2C37" w:rsidRDefault="00FF2C37" w:rsidP="00FF2C37">
      <w:r w:rsidRPr="00FF2C37">
        <w:t xml:space="preserve">На данном графике зависимость между количеством </w:t>
      </w:r>
      <w:r>
        <w:t>этажей</w:t>
      </w:r>
      <w:r w:rsidRPr="00FF2C37">
        <w:t xml:space="preserve"> и ценой дома также прямая и, вероятнее всего, линейная.</w:t>
      </w:r>
    </w:p>
    <w:p w14:paraId="76EBB140" w14:textId="5C0520A8" w:rsidR="00B50D36" w:rsidRDefault="00B50D36" w:rsidP="00EA21B2"/>
    <w:p w14:paraId="3F7EBB01" w14:textId="77777777" w:rsidR="003E7FD5" w:rsidRDefault="003E7FD5" w:rsidP="003E7FD5">
      <w:pPr>
        <w:widowControl w:val="0"/>
        <w:autoSpaceDE w:val="0"/>
        <w:autoSpaceDN w:val="0"/>
        <w:adjustRightInd w:val="0"/>
        <w:rPr>
          <w:lang w:val="en-GB" w:eastAsia="en-US"/>
        </w:rPr>
      </w:pPr>
    </w:p>
    <w:p w14:paraId="5CC1841A" w14:textId="2D6FBCF4" w:rsidR="000026CC" w:rsidRDefault="000026CC" w:rsidP="000026CC">
      <w:r>
        <w:lastRenderedPageBreak/>
        <w:t>Для формальной проверки г</w:t>
      </w:r>
      <w:r>
        <w:t xml:space="preserve">ипотезы о наличии связи посчитаем </w:t>
      </w:r>
      <w:r>
        <w:t xml:space="preserve">коэффициенты корреляции Пирсона и </w:t>
      </w:r>
      <w:proofErr w:type="spellStart"/>
      <w:r>
        <w:t>Спирмена</w:t>
      </w:r>
      <w:proofErr w:type="spellEnd"/>
      <w:r>
        <w:t xml:space="preserve">, а также тау </w:t>
      </w:r>
      <w:proofErr w:type="spellStart"/>
      <w:r>
        <w:t>Кендала</w:t>
      </w:r>
      <w:proofErr w:type="spellEnd"/>
      <w:r>
        <w:t xml:space="preserve"> и </w:t>
      </w:r>
      <w:r>
        <w:t>приведем</w:t>
      </w:r>
      <w:r>
        <w:t xml:space="preserve"> результаты проверки их значимости. </w:t>
      </w:r>
    </w:p>
    <w:p w14:paraId="62954F14" w14:textId="77777777" w:rsidR="003E7FD5" w:rsidRDefault="003E7FD5" w:rsidP="003E7FD5">
      <w:pPr>
        <w:widowControl w:val="0"/>
        <w:autoSpaceDE w:val="0"/>
        <w:autoSpaceDN w:val="0"/>
        <w:adjustRightInd w:val="0"/>
        <w:rPr>
          <w:lang w:val="en-GB" w:eastAsia="en-US"/>
        </w:rPr>
      </w:pPr>
    </w:p>
    <w:p w14:paraId="723F042B" w14:textId="54AE8FA7" w:rsidR="004B320A" w:rsidRDefault="004B320A" w:rsidP="00EA21B2">
      <w:r>
        <w:rPr>
          <w:noProof/>
          <w:lang w:val="en-GB"/>
        </w:rPr>
        <w:drawing>
          <wp:inline distT="0" distB="0" distL="0" distR="0" wp14:anchorId="255CC214" wp14:editId="4A8546E1">
            <wp:extent cx="5932170" cy="3763010"/>
            <wp:effectExtent l="0" t="0" r="11430" b="0"/>
            <wp:docPr id="4" name="Picture 4" descr="Screen%20Shot%202018-02-18%20at%2021.19.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%20Shot%202018-02-18%20at%2021.19.18.png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76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A7BF17" w14:textId="77777777" w:rsidR="004B320A" w:rsidRPr="004B320A" w:rsidRDefault="004B320A" w:rsidP="004B320A"/>
    <w:p w14:paraId="47C9D887" w14:textId="02C77368" w:rsidR="004B320A" w:rsidRDefault="004B320A" w:rsidP="004B320A">
      <w:r>
        <w:rPr>
          <w:noProof/>
          <w:lang w:val="en-GB"/>
        </w:rPr>
        <w:drawing>
          <wp:inline distT="0" distB="0" distL="0" distR="0" wp14:anchorId="3DDDE6EB" wp14:editId="215B84F7">
            <wp:extent cx="5932170" cy="3657600"/>
            <wp:effectExtent l="0" t="0" r="11430" b="0"/>
            <wp:docPr id="19" name="Picture 19" descr="Screen%20Shot%202018-02-18%20at%2021.51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creen%20Shot%202018-02-18%20at%2021.51.05.png"/>
                    <pic:cNvPicPr>
                      <a:picLocks noChangeAspect="1" noChangeArrowheads="1"/>
                    </pic:cNvPicPr>
                  </pic:nvPicPr>
                  <pic:blipFill>
                    <a:blip r:embed="rId2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4CB01" w14:textId="77777777" w:rsidR="004B320A" w:rsidRPr="004B320A" w:rsidRDefault="004B320A" w:rsidP="004B320A"/>
    <w:p w14:paraId="38A317C0" w14:textId="7E515167" w:rsidR="004B320A" w:rsidRDefault="004B320A" w:rsidP="004B320A">
      <w:r>
        <w:rPr>
          <w:noProof/>
          <w:lang w:val="en-GB"/>
        </w:rPr>
        <w:lastRenderedPageBreak/>
        <w:drawing>
          <wp:inline distT="0" distB="0" distL="0" distR="0" wp14:anchorId="2916A969" wp14:editId="09F635BC">
            <wp:extent cx="5932170" cy="3387725"/>
            <wp:effectExtent l="0" t="0" r="11430" b="0"/>
            <wp:docPr id="20" name="Picture 20" descr="Screen%20Shot%202018-02-18%20at%2021.51.2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creen%20Shot%202018-02-18%20at%2021.51.21.png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DBAD66" w14:textId="77777777" w:rsidR="004B320A" w:rsidRPr="004B320A" w:rsidRDefault="004B320A" w:rsidP="004B320A"/>
    <w:p w14:paraId="10ACC7F1" w14:textId="50D97D1F" w:rsidR="004B320A" w:rsidRDefault="004B320A" w:rsidP="004B320A">
      <w:r>
        <w:rPr>
          <w:noProof/>
          <w:lang w:val="en-GB"/>
        </w:rPr>
        <w:drawing>
          <wp:inline distT="0" distB="0" distL="0" distR="0" wp14:anchorId="64E488B2" wp14:editId="62AD1ACB">
            <wp:extent cx="5932170" cy="2860675"/>
            <wp:effectExtent l="0" t="0" r="11430" b="9525"/>
            <wp:docPr id="21" name="Picture 21" descr="Screen%20Shot%202018-02-18%20at%2021.53.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creen%20Shot%202018-02-18%20at%2021.53.16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170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0B61CC" w14:textId="77777777" w:rsidR="004B320A" w:rsidRPr="004B320A" w:rsidRDefault="004B320A" w:rsidP="004B320A"/>
    <w:p w14:paraId="42A1DDE9" w14:textId="5585A7E3" w:rsidR="003E7FD5" w:rsidRDefault="004B320A" w:rsidP="004B320A">
      <w:r>
        <w:t>К</w:t>
      </w:r>
      <w:r>
        <w:t xml:space="preserve">оэффициенты корреляции Пирсона и </w:t>
      </w:r>
      <w:proofErr w:type="spellStart"/>
      <w:r>
        <w:t>Спирмена</w:t>
      </w:r>
      <w:proofErr w:type="spellEnd"/>
      <w:r>
        <w:t xml:space="preserve">, а также тау </w:t>
      </w:r>
      <w:proofErr w:type="spellStart"/>
      <w:r>
        <w:t>Кендала</w:t>
      </w:r>
      <w:proofErr w:type="spellEnd"/>
      <w:r>
        <w:t xml:space="preserve"> и проверка значимости подтверждают наличие связи между зависимой и независимыми переменными. </w:t>
      </w:r>
    </w:p>
    <w:p w14:paraId="28675160" w14:textId="77777777" w:rsidR="00C02ABC" w:rsidRDefault="00C02ABC" w:rsidP="004B320A"/>
    <w:p w14:paraId="6B5CC01E" w14:textId="0F2356D5" w:rsidR="00C02ABC" w:rsidRDefault="00C02ABC" w:rsidP="00C02ABC">
      <w:pPr>
        <w:pStyle w:val="Heading3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Анализ наличия корреляции между независимыми переменными.</w:t>
      </w:r>
    </w:p>
    <w:p w14:paraId="1EA998EF" w14:textId="017728FA" w:rsidR="00C02ABC" w:rsidRDefault="00C02ABC" w:rsidP="004B320A"/>
    <w:p w14:paraId="55CBAB4A" w14:textId="0308DDEF" w:rsidR="00926E33" w:rsidRDefault="00926E33" w:rsidP="004B320A">
      <w:r>
        <w:rPr>
          <w:noProof/>
          <w:lang w:val="en-GB"/>
        </w:rPr>
        <w:lastRenderedPageBreak/>
        <w:drawing>
          <wp:inline distT="0" distB="0" distL="0" distR="0" wp14:anchorId="65A3DF48" wp14:editId="04E93E54">
            <wp:extent cx="5931535" cy="2162175"/>
            <wp:effectExtent l="0" t="0" r="12065" b="0"/>
            <wp:docPr id="23" name="Picture 23" descr="Screen%20Shot%202018-02-18%20at%2022.2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creen%20Shot%202018-02-18%20at%2022.26.04.png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53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36BCE5" w14:textId="77777777" w:rsidR="00926E33" w:rsidRDefault="00926E33" w:rsidP="004B320A"/>
    <w:p w14:paraId="558078B8" w14:textId="15365285" w:rsidR="00926E33" w:rsidRDefault="00926E33" w:rsidP="004B320A">
      <w:pPr>
        <w:rPr>
          <w:lang w:val="en-US"/>
        </w:rPr>
      </w:pPr>
      <w:r>
        <w:t xml:space="preserve">По таблице статистики </w:t>
      </w:r>
      <w:proofErr w:type="spellStart"/>
      <w:r>
        <w:t>коллинеарности</w:t>
      </w:r>
      <w:proofErr w:type="spellEnd"/>
      <w:r>
        <w:t xml:space="preserve"> можно увидеть, что между независимыми переменными корреляция наблюдается, но т.к. значения VIF &lt; 3, то корреляция не сильно вредит исследованию.</w:t>
      </w:r>
    </w:p>
    <w:p w14:paraId="76E23822" w14:textId="77777777" w:rsidR="00926E33" w:rsidRPr="00926E33" w:rsidRDefault="00926E33" w:rsidP="00926E33">
      <w:pPr>
        <w:rPr>
          <w:lang w:val="en-US"/>
        </w:rPr>
      </w:pPr>
    </w:p>
    <w:p w14:paraId="60086FFD" w14:textId="5F9079EB" w:rsidR="00926E33" w:rsidRDefault="00926E33" w:rsidP="00926E33">
      <w:pPr>
        <w:rPr>
          <w:lang w:val="en-US"/>
        </w:rPr>
      </w:pPr>
    </w:p>
    <w:p w14:paraId="19A976B4" w14:textId="27D27DC1" w:rsidR="00926E33" w:rsidRDefault="00926E33" w:rsidP="00926E33">
      <w:pPr>
        <w:pStyle w:val="Heading3"/>
        <w:numPr>
          <w:ilvl w:val="2"/>
          <w:numId w:val="42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</w:pPr>
      <w:r>
        <w:t>Предварительная проверка гипотез</w:t>
      </w:r>
    </w:p>
    <w:p w14:paraId="44A21918" w14:textId="77777777" w:rsidR="00C02ABC" w:rsidRDefault="00C02ABC" w:rsidP="00926E33">
      <w:pPr>
        <w:rPr>
          <w:lang w:val="en-US"/>
        </w:rPr>
      </w:pPr>
    </w:p>
    <w:p w14:paraId="2F98B6AF" w14:textId="17B85DB4" w:rsidR="00926E33" w:rsidRPr="003C6BEE" w:rsidRDefault="00926E33" w:rsidP="003C6BEE">
      <w:pPr>
        <w:pStyle w:val="ListParagraph"/>
        <w:numPr>
          <w:ilvl w:val="0"/>
          <w:numId w:val="47"/>
        </w:numPr>
        <w:rPr>
          <w:rFonts w:ascii="Calibri" w:eastAsia="Calibri" w:hAnsi="Calibri" w:cs="Calibri"/>
          <w:color w:val="000000"/>
        </w:rPr>
      </w:pPr>
      <w:proofErr w:type="spellStart"/>
      <w:r w:rsidRPr="003C6BEE">
        <w:rPr>
          <w:lang w:val="en-US"/>
        </w:rPr>
        <w:t>Гипотеза</w:t>
      </w:r>
      <w:proofErr w:type="spellEnd"/>
      <w:r w:rsidRPr="003C6BEE">
        <w:rPr>
          <w:lang w:val="en-US"/>
        </w:rPr>
        <w:t xml:space="preserve"> о </w:t>
      </w:r>
      <w:proofErr w:type="spellStart"/>
      <w:r w:rsidRPr="003C6BEE">
        <w:rPr>
          <w:lang w:val="en-US"/>
        </w:rPr>
        <w:t>том</w:t>
      </w:r>
      <w:proofErr w:type="spellEnd"/>
      <w:r w:rsidRPr="003C6BEE">
        <w:rPr>
          <w:lang w:val="en-US"/>
        </w:rPr>
        <w:t xml:space="preserve">, </w:t>
      </w:r>
      <w:proofErr w:type="spellStart"/>
      <w:r w:rsidRPr="003C6BEE">
        <w:rPr>
          <w:lang w:val="en-US"/>
        </w:rPr>
        <w:t>что</w:t>
      </w:r>
      <w:proofErr w:type="spellEnd"/>
      <w:r w:rsidRPr="003C6BEE">
        <w:rPr>
          <w:lang w:val="en-US"/>
        </w:rPr>
        <w:t xml:space="preserve"> </w:t>
      </w:r>
      <w:proofErr w:type="spellStart"/>
      <w:r w:rsidR="003A5B58" w:rsidRPr="003C6BEE">
        <w:rPr>
          <w:lang w:val="en-US"/>
        </w:rPr>
        <w:t>существует</w:t>
      </w:r>
      <w:proofErr w:type="spellEnd"/>
      <w:r w:rsidR="003A5B58" w:rsidRPr="003C6BEE">
        <w:rPr>
          <w:lang w:val="en-US"/>
        </w:rPr>
        <w:t xml:space="preserve"> </w:t>
      </w:r>
      <w:proofErr w:type="spellStart"/>
      <w:r w:rsidR="003A5B58" w:rsidRPr="003C6BEE">
        <w:rPr>
          <w:lang w:val="en-US"/>
        </w:rPr>
        <w:t>зависимость</w:t>
      </w:r>
      <w:proofErr w:type="spellEnd"/>
      <w:r w:rsidR="003A5B58" w:rsidRPr="003C6BEE">
        <w:rPr>
          <w:lang w:val="en-US"/>
        </w:rPr>
        <w:t xml:space="preserve"> </w:t>
      </w:r>
      <w:r w:rsidRPr="003C6BEE">
        <w:rPr>
          <w:rFonts w:ascii="Calibri" w:eastAsia="Calibri" w:hAnsi="Calibri" w:cs="Calibri"/>
          <w:color w:val="000000"/>
        </w:rPr>
        <w:t>между ценой дома и его количественных</w:t>
      </w:r>
      <w:r w:rsidRPr="003C6BEE">
        <w:rPr>
          <w:rFonts w:ascii="Calibri" w:eastAsia="Calibri" w:hAnsi="Calibri" w:cs="Calibri"/>
          <w:color w:val="000000"/>
        </w:rPr>
        <w:t xml:space="preserve"> (площадь дома</w:t>
      </w:r>
      <w:r w:rsidRPr="003C6BEE">
        <w:rPr>
          <w:rFonts w:ascii="Calibri" w:eastAsia="Calibri" w:hAnsi="Calibri" w:cs="Calibri"/>
          <w:color w:val="000000"/>
        </w:rPr>
        <w:t>, количество спален</w:t>
      </w:r>
      <w:r w:rsidRPr="003C6BEE">
        <w:rPr>
          <w:rFonts w:ascii="Calibri" w:eastAsia="Calibri" w:hAnsi="Calibri" w:cs="Calibri"/>
          <w:color w:val="000000"/>
        </w:rPr>
        <w:t>, ванн</w:t>
      </w:r>
      <w:r w:rsidRPr="003C6BEE">
        <w:rPr>
          <w:rFonts w:ascii="Calibri" w:eastAsia="Calibri" w:hAnsi="Calibri" w:cs="Calibri"/>
          <w:color w:val="000000"/>
        </w:rPr>
        <w:t>, этажей и т.д.)</w:t>
      </w:r>
      <w:r w:rsidR="003A5B58" w:rsidRPr="003C6BEE">
        <w:rPr>
          <w:rFonts w:ascii="Calibri" w:eastAsia="Calibri" w:hAnsi="Calibri" w:cs="Calibri"/>
          <w:color w:val="000000"/>
        </w:rPr>
        <w:t xml:space="preserve"> и</w:t>
      </w:r>
      <w:r w:rsidRPr="003C6BEE">
        <w:rPr>
          <w:rFonts w:ascii="Calibri" w:eastAsia="Calibri" w:hAnsi="Calibri" w:cs="Calibri"/>
          <w:color w:val="000000"/>
        </w:rPr>
        <w:t xml:space="preserve"> номинальной переменной (</w:t>
      </w:r>
      <w:r w:rsidRPr="003C6BEE">
        <w:rPr>
          <w:rFonts w:asciiTheme="minorHAnsi" w:eastAsia="Times New Roman" w:hAnsiTheme="minorHAnsi" w:cs="Arial"/>
          <w:color w:val="000000" w:themeColor="text1"/>
          <w:shd w:val="clear" w:color="auto" w:fill="FFFFFF"/>
        </w:rPr>
        <w:t>наличие вида на берег</w:t>
      </w:r>
      <w:r w:rsidRPr="003C6BEE">
        <w:rPr>
          <w:rFonts w:ascii="Calibri" w:eastAsia="Calibri" w:hAnsi="Calibri" w:cs="Calibri"/>
          <w:color w:val="000000"/>
        </w:rPr>
        <w:t>)</w:t>
      </w:r>
      <w:r w:rsidR="003A5B58" w:rsidRPr="003C6BEE">
        <w:rPr>
          <w:rFonts w:ascii="Calibri" w:eastAsia="Calibri" w:hAnsi="Calibri" w:cs="Calibri"/>
          <w:color w:val="000000"/>
        </w:rPr>
        <w:t xml:space="preserve"> подтвердилась.</w:t>
      </w:r>
    </w:p>
    <w:p w14:paraId="52DB01C0" w14:textId="469D1B1B" w:rsidR="003A5B58" w:rsidRPr="003A5B58" w:rsidRDefault="003A5B58" w:rsidP="003C6BEE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proofErr w:type="spellStart"/>
      <w:r w:rsidRPr="003C6BEE">
        <w:rPr>
          <w:lang w:val="en-US"/>
        </w:rPr>
        <w:t>Гипотеза</w:t>
      </w:r>
      <w:proofErr w:type="spellEnd"/>
      <w:r w:rsidRPr="003C6BEE">
        <w:rPr>
          <w:lang w:val="en-US"/>
        </w:rPr>
        <w:t xml:space="preserve"> о </w:t>
      </w:r>
      <w:proofErr w:type="spellStart"/>
      <w:r w:rsidRPr="003C6BEE">
        <w:rPr>
          <w:lang w:val="en-US"/>
        </w:rPr>
        <w:t>том</w:t>
      </w:r>
      <w:proofErr w:type="spellEnd"/>
      <w:r w:rsidRPr="003C6BEE">
        <w:rPr>
          <w:lang w:val="en-US"/>
        </w:rPr>
        <w:t xml:space="preserve">, </w:t>
      </w:r>
      <w:proofErr w:type="spellStart"/>
      <w:r w:rsidRPr="003C6BEE">
        <w:rPr>
          <w:lang w:val="en-US"/>
        </w:rPr>
        <w:t>что</w:t>
      </w:r>
      <w:proofErr w:type="spellEnd"/>
      <w:r w:rsidRPr="003C6BEE">
        <w:rPr>
          <w:lang w:val="en-US"/>
        </w:rPr>
        <w:t xml:space="preserve"> </w:t>
      </w:r>
      <w:r w:rsidRPr="003C6BEE">
        <w:rPr>
          <w:rFonts w:ascii="Calibri" w:eastAsia="Calibri" w:hAnsi="Calibri" w:cs="Calibri"/>
          <w:color w:val="000000"/>
        </w:rPr>
        <w:t>п</w:t>
      </w:r>
      <w:r w:rsidRPr="003C6BEE">
        <w:rPr>
          <w:rFonts w:ascii="Calibri" w:eastAsia="Calibri" w:hAnsi="Calibri" w:cs="Calibri"/>
          <w:color w:val="000000"/>
        </w:rPr>
        <w:t>отенциальные покупатели обращают больше внимания на площа</w:t>
      </w:r>
      <w:r w:rsidRPr="003C6BEE">
        <w:rPr>
          <w:rFonts w:ascii="Calibri" w:eastAsia="Calibri" w:hAnsi="Calibri" w:cs="Calibri"/>
          <w:color w:val="000000"/>
        </w:rPr>
        <w:t xml:space="preserve">дь </w:t>
      </w:r>
      <w:r w:rsidR="003C6BEE" w:rsidRPr="003C6BEE">
        <w:rPr>
          <w:rFonts w:ascii="Calibri" w:eastAsia="Calibri" w:hAnsi="Calibri" w:cs="Calibri"/>
          <w:color w:val="000000"/>
        </w:rPr>
        <w:t>дома</w:t>
      </w:r>
      <w:r w:rsidRPr="003C6BEE">
        <w:rPr>
          <w:rFonts w:ascii="Calibri" w:eastAsia="Calibri" w:hAnsi="Calibri" w:cs="Calibri"/>
          <w:color w:val="000000"/>
        </w:rPr>
        <w:t>, чем на количество ванн, спален, этажей, площадь подвала</w:t>
      </w:r>
      <w:r w:rsidRPr="003C6BEE">
        <w:rPr>
          <w:rFonts w:ascii="Calibri" w:eastAsia="Calibri" w:hAnsi="Calibri" w:cs="Calibri"/>
          <w:color w:val="000000"/>
        </w:rPr>
        <w:t>, не подтвердилась.</w:t>
      </w:r>
    </w:p>
    <w:p w14:paraId="34BCAB7D" w14:textId="475B3E51" w:rsidR="003A5B58" w:rsidRPr="00916667" w:rsidRDefault="003A5B58" w:rsidP="003C6BEE">
      <w:pPr>
        <w:pStyle w:val="ListParagraph"/>
        <w:numPr>
          <w:ilvl w:val="0"/>
          <w:numId w:val="47"/>
        </w:numPr>
        <w:pBdr>
          <w:top w:val="nil"/>
          <w:left w:val="nil"/>
          <w:bottom w:val="nil"/>
          <w:right w:val="nil"/>
          <w:between w:val="nil"/>
        </w:pBdr>
        <w:spacing w:line="259" w:lineRule="auto"/>
        <w:jc w:val="both"/>
      </w:pPr>
      <w:r w:rsidRPr="003C6BEE">
        <w:rPr>
          <w:rFonts w:ascii="Calibri" w:eastAsia="Calibri" w:hAnsi="Calibri" w:cs="Calibri"/>
          <w:color w:val="000000"/>
        </w:rPr>
        <w:t>Гипотеза о том, что с</w:t>
      </w:r>
      <w:r w:rsidRPr="003C6BEE">
        <w:rPr>
          <w:rFonts w:ascii="Calibri" w:eastAsia="Calibri" w:hAnsi="Calibri" w:cs="Calibri"/>
          <w:color w:val="000000"/>
        </w:rPr>
        <w:t>уществует зависимость между ценой дома и его общей оценкой по системе Округа Кинг, то есть покупатели обращают внимание на рейтинг жилья</w:t>
      </w:r>
      <w:r w:rsidRPr="003C6BEE">
        <w:rPr>
          <w:rFonts w:ascii="Calibri" w:eastAsia="Calibri" w:hAnsi="Calibri" w:cs="Calibri"/>
          <w:color w:val="000000"/>
        </w:rPr>
        <w:t>, подтвердилась.</w:t>
      </w:r>
    </w:p>
    <w:p w14:paraId="7EE510A6" w14:textId="77777777" w:rsidR="003A5B58" w:rsidRPr="00926E33" w:rsidRDefault="003A5B58" w:rsidP="00926E33">
      <w:pPr>
        <w:rPr>
          <w:lang w:val="en-US"/>
        </w:rPr>
      </w:pPr>
    </w:p>
    <w:sectPr w:rsidR="003A5B58" w:rsidRPr="00926E33" w:rsidSect="00D3450A">
      <w:footerReference w:type="default" r:id="rId33"/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D579AA9" w14:textId="77777777" w:rsidR="00D75A8C" w:rsidRDefault="00D75A8C" w:rsidP="00AC0396">
      <w:r>
        <w:separator/>
      </w:r>
    </w:p>
  </w:endnote>
  <w:endnote w:type="continuationSeparator" w:id="0">
    <w:p w14:paraId="284B40F9" w14:textId="77777777" w:rsidR="00D75A8C" w:rsidRDefault="00D75A8C" w:rsidP="00AC03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Segoe UI"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42479258"/>
      <w:docPartObj>
        <w:docPartGallery w:val="Page Numbers (Bottom of Page)"/>
        <w:docPartUnique/>
      </w:docPartObj>
    </w:sdtPr>
    <w:sdtContent>
      <w:p w14:paraId="76E1A595" w14:textId="35796A6D" w:rsidR="003E7FD5" w:rsidRDefault="003E7FD5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C30D2">
          <w:rPr>
            <w:noProof/>
          </w:rPr>
          <w:t>1</w:t>
        </w:r>
        <w:r>
          <w:fldChar w:fldCharType="end"/>
        </w:r>
      </w:p>
    </w:sdtContent>
  </w:sdt>
  <w:p w14:paraId="499A49FA" w14:textId="77777777" w:rsidR="003E7FD5" w:rsidRDefault="003E7FD5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6B6A42A" w14:textId="77777777" w:rsidR="00D75A8C" w:rsidRDefault="00D75A8C" w:rsidP="00AC0396">
      <w:r>
        <w:separator/>
      </w:r>
    </w:p>
  </w:footnote>
  <w:footnote w:type="continuationSeparator" w:id="0">
    <w:p w14:paraId="234B0B3F" w14:textId="77777777" w:rsidR="00D75A8C" w:rsidRDefault="00D75A8C" w:rsidP="00AC03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DE2F25"/>
    <w:multiLevelType w:val="hybridMultilevel"/>
    <w:tmpl w:val="AC7C88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E766B4"/>
    <w:multiLevelType w:val="hybridMultilevel"/>
    <w:tmpl w:val="C7E63B0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033538"/>
    <w:multiLevelType w:val="hybridMultilevel"/>
    <w:tmpl w:val="B7085E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8251DF"/>
    <w:multiLevelType w:val="hybridMultilevel"/>
    <w:tmpl w:val="2DE4EB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3C100D4"/>
    <w:multiLevelType w:val="hybridMultilevel"/>
    <w:tmpl w:val="EA4C2A4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250550"/>
    <w:multiLevelType w:val="hybridMultilevel"/>
    <w:tmpl w:val="1334289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745FF5"/>
    <w:multiLevelType w:val="multilevel"/>
    <w:tmpl w:val="ED34ACDA"/>
    <w:lvl w:ilvl="0">
      <w:start w:val="3"/>
      <w:numFmt w:val="decimal"/>
      <w:lvlText w:val="%1"/>
      <w:lvlJc w:val="left"/>
      <w:pPr>
        <w:ind w:left="520" w:hanging="52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00" w:hanging="5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7">
    <w:nsid w:val="185A5B61"/>
    <w:multiLevelType w:val="multilevel"/>
    <w:tmpl w:val="CAB4D2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>
    <w:nsid w:val="194B1655"/>
    <w:multiLevelType w:val="multilevel"/>
    <w:tmpl w:val="2020F5E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584" w:hanging="1440"/>
      </w:pPr>
      <w:rPr>
        <w:rFonts w:hint="default"/>
      </w:rPr>
    </w:lvl>
  </w:abstractNum>
  <w:abstractNum w:abstractNumId="9">
    <w:nsid w:val="1ECC37A5"/>
    <w:multiLevelType w:val="hybridMultilevel"/>
    <w:tmpl w:val="0688CF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F1B7F41"/>
    <w:multiLevelType w:val="multilevel"/>
    <w:tmpl w:val="86D047F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>
    <w:nsid w:val="31926F85"/>
    <w:multiLevelType w:val="hybridMultilevel"/>
    <w:tmpl w:val="3788C5C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1F951F8"/>
    <w:multiLevelType w:val="multilevel"/>
    <w:tmpl w:val="D928822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3">
    <w:nsid w:val="3206421F"/>
    <w:multiLevelType w:val="multilevel"/>
    <w:tmpl w:val="B0A2DAAE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39CA3513"/>
    <w:multiLevelType w:val="multilevel"/>
    <w:tmpl w:val="7C7C42C4"/>
    <w:lvl w:ilvl="0">
      <w:start w:val="1"/>
      <w:numFmt w:val="decimal"/>
      <w:lvlText w:val="%1)"/>
      <w:lvlJc w:val="left"/>
      <w:pPr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AB15D30"/>
    <w:multiLevelType w:val="multilevel"/>
    <w:tmpl w:val="B38C7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3B2F314A"/>
    <w:multiLevelType w:val="hybridMultilevel"/>
    <w:tmpl w:val="27D0D8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B8A4D9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>
    <w:nsid w:val="3C4F660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>
    <w:nsid w:val="42C24E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50B6ADA"/>
    <w:multiLevelType w:val="multilevel"/>
    <w:tmpl w:val="B38C7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1">
    <w:nsid w:val="4AAE41EA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B3B66D0"/>
    <w:multiLevelType w:val="hybridMultilevel"/>
    <w:tmpl w:val="EB247DE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DE63AC3"/>
    <w:multiLevelType w:val="hybridMultilevel"/>
    <w:tmpl w:val="5F92FF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623EFC"/>
    <w:multiLevelType w:val="hybridMultilevel"/>
    <w:tmpl w:val="26982240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5">
    <w:nsid w:val="4EBA06B4"/>
    <w:multiLevelType w:val="multilevel"/>
    <w:tmpl w:val="9C5C0F9A"/>
    <w:lvl w:ilvl="0">
      <w:start w:val="3"/>
      <w:numFmt w:val="decimal"/>
      <w:lvlText w:val="%1"/>
      <w:lvlJc w:val="left"/>
      <w:pPr>
        <w:ind w:left="660" w:hanging="6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900" w:hanging="6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8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1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720" w:hanging="1800"/>
      </w:pPr>
      <w:rPr>
        <w:rFonts w:hint="default"/>
      </w:rPr>
    </w:lvl>
  </w:abstractNum>
  <w:abstractNum w:abstractNumId="26">
    <w:nsid w:val="5396619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7">
    <w:nsid w:val="53EE0C89"/>
    <w:multiLevelType w:val="multilevel"/>
    <w:tmpl w:val="8ED298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40" w:hanging="3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8">
    <w:nsid w:val="59170C7A"/>
    <w:multiLevelType w:val="hybridMultilevel"/>
    <w:tmpl w:val="B70E17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1">
      <w:start w:val="1"/>
      <w:numFmt w:val="decimal"/>
      <w:lvlText w:val="%2)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93061FD"/>
    <w:multiLevelType w:val="hybridMultilevel"/>
    <w:tmpl w:val="F09E92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E7506DF"/>
    <w:multiLevelType w:val="hybridMultilevel"/>
    <w:tmpl w:val="BEE4BE2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E760DA4"/>
    <w:multiLevelType w:val="hybridMultilevel"/>
    <w:tmpl w:val="096E2D3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5FA05967"/>
    <w:multiLevelType w:val="hybridMultilevel"/>
    <w:tmpl w:val="7568B6A2"/>
    <w:lvl w:ilvl="0" w:tplc="0409000F">
      <w:start w:val="1"/>
      <w:numFmt w:val="decimal"/>
      <w:lvlText w:val="%1."/>
      <w:lvlJc w:val="left"/>
      <w:pPr>
        <w:ind w:left="1068" w:hanging="360"/>
      </w:p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5FAB5DF9"/>
    <w:multiLevelType w:val="multilevel"/>
    <w:tmpl w:val="B38C7E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093415D"/>
    <w:multiLevelType w:val="hybridMultilevel"/>
    <w:tmpl w:val="7F1849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3E87584"/>
    <w:multiLevelType w:val="hybridMultilevel"/>
    <w:tmpl w:val="1200F6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49F6E54"/>
    <w:multiLevelType w:val="hybridMultilevel"/>
    <w:tmpl w:val="C32275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5C205BC"/>
    <w:multiLevelType w:val="hybridMultilevel"/>
    <w:tmpl w:val="70B681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6633D3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AE112EE"/>
    <w:multiLevelType w:val="hybridMultilevel"/>
    <w:tmpl w:val="A458537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D035BE5"/>
    <w:multiLevelType w:val="multilevel"/>
    <w:tmpl w:val="6B24C0EA"/>
    <w:lvl w:ilvl="0">
      <w:start w:val="1"/>
      <w:numFmt w:val="decimal"/>
      <w:lvlText w:val="%1"/>
      <w:lvlJc w:val="left"/>
      <w:pPr>
        <w:ind w:left="383" w:hanging="383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83" w:hanging="383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1">
    <w:nsid w:val="702631BF"/>
    <w:multiLevelType w:val="multilevel"/>
    <w:tmpl w:val="77625CF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>
    <w:nsid w:val="718834E7"/>
    <w:multiLevelType w:val="multilevel"/>
    <w:tmpl w:val="5D9C7FB0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3">
    <w:nsid w:val="76113896"/>
    <w:multiLevelType w:val="hybridMultilevel"/>
    <w:tmpl w:val="39D03A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7927F1E"/>
    <w:multiLevelType w:val="hybridMultilevel"/>
    <w:tmpl w:val="FBAA4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B071623"/>
    <w:multiLevelType w:val="multilevel"/>
    <w:tmpl w:val="FEB89A4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6">
    <w:nsid w:val="7F3D129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6"/>
  </w:num>
  <w:num w:numId="2">
    <w:abstractNumId w:val="8"/>
  </w:num>
  <w:num w:numId="3">
    <w:abstractNumId w:val="24"/>
  </w:num>
  <w:num w:numId="4">
    <w:abstractNumId w:val="21"/>
  </w:num>
  <w:num w:numId="5">
    <w:abstractNumId w:val="3"/>
  </w:num>
  <w:num w:numId="6">
    <w:abstractNumId w:val="18"/>
  </w:num>
  <w:num w:numId="7">
    <w:abstractNumId w:val="29"/>
  </w:num>
  <w:num w:numId="8">
    <w:abstractNumId w:val="23"/>
  </w:num>
  <w:num w:numId="9">
    <w:abstractNumId w:val="16"/>
  </w:num>
  <w:num w:numId="10">
    <w:abstractNumId w:val="19"/>
  </w:num>
  <w:num w:numId="11">
    <w:abstractNumId w:val="40"/>
  </w:num>
  <w:num w:numId="12">
    <w:abstractNumId w:val="17"/>
  </w:num>
  <w:num w:numId="13">
    <w:abstractNumId w:val="38"/>
  </w:num>
  <w:num w:numId="14">
    <w:abstractNumId w:val="9"/>
  </w:num>
  <w:num w:numId="15">
    <w:abstractNumId w:val="46"/>
  </w:num>
  <w:num w:numId="16">
    <w:abstractNumId w:val="26"/>
  </w:num>
  <w:num w:numId="17">
    <w:abstractNumId w:val="32"/>
  </w:num>
  <w:num w:numId="18">
    <w:abstractNumId w:val="43"/>
  </w:num>
  <w:num w:numId="19">
    <w:abstractNumId w:val="10"/>
  </w:num>
  <w:num w:numId="20">
    <w:abstractNumId w:val="30"/>
  </w:num>
  <w:num w:numId="21">
    <w:abstractNumId w:val="27"/>
  </w:num>
  <w:num w:numId="22">
    <w:abstractNumId w:val="6"/>
  </w:num>
  <w:num w:numId="23">
    <w:abstractNumId w:val="25"/>
  </w:num>
  <w:num w:numId="24">
    <w:abstractNumId w:val="42"/>
  </w:num>
  <w:num w:numId="25">
    <w:abstractNumId w:val="44"/>
  </w:num>
  <w:num w:numId="26">
    <w:abstractNumId w:val="37"/>
  </w:num>
  <w:num w:numId="27">
    <w:abstractNumId w:val="14"/>
  </w:num>
  <w:num w:numId="28">
    <w:abstractNumId w:val="13"/>
  </w:num>
  <w:num w:numId="29">
    <w:abstractNumId w:val="45"/>
  </w:num>
  <w:num w:numId="30">
    <w:abstractNumId w:val="2"/>
  </w:num>
  <w:num w:numId="31">
    <w:abstractNumId w:val="7"/>
  </w:num>
  <w:num w:numId="32">
    <w:abstractNumId w:val="35"/>
  </w:num>
  <w:num w:numId="33">
    <w:abstractNumId w:val="28"/>
  </w:num>
  <w:num w:numId="34">
    <w:abstractNumId w:val="34"/>
  </w:num>
  <w:num w:numId="35">
    <w:abstractNumId w:val="4"/>
  </w:num>
  <w:num w:numId="36">
    <w:abstractNumId w:val="0"/>
  </w:num>
  <w:num w:numId="37">
    <w:abstractNumId w:val="11"/>
  </w:num>
  <w:num w:numId="38">
    <w:abstractNumId w:val="31"/>
  </w:num>
  <w:num w:numId="39">
    <w:abstractNumId w:val="22"/>
  </w:num>
  <w:num w:numId="40">
    <w:abstractNumId w:val="1"/>
  </w:num>
  <w:num w:numId="41">
    <w:abstractNumId w:val="41"/>
  </w:num>
  <w:num w:numId="42">
    <w:abstractNumId w:val="33"/>
  </w:num>
  <w:num w:numId="43">
    <w:abstractNumId w:val="39"/>
  </w:num>
  <w:num w:numId="44">
    <w:abstractNumId w:val="12"/>
  </w:num>
  <w:num w:numId="45">
    <w:abstractNumId w:val="20"/>
  </w:num>
  <w:num w:numId="46">
    <w:abstractNumId w:val="15"/>
  </w:num>
  <w:num w:numId="4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3"/>
  <w:activeWritingStyle w:appName="MSWord" w:lang="ru-RU" w:vendorID="64" w:dllVersion="131078" w:nlCheck="1" w:checkStyle="0"/>
  <w:activeWritingStyle w:appName="MSWord" w:lang="en-US" w:vendorID="64" w:dllVersion="131078" w:nlCheck="1" w:checkStyle="0"/>
  <w:activeWritingStyle w:appName="MSWord" w:lang="en-GB" w:vendorID="64" w:dllVersion="131078" w:nlCheck="1" w:checkStyle="1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5122"/>
    <w:rsid w:val="000026CC"/>
    <w:rsid w:val="000101AE"/>
    <w:rsid w:val="00013A21"/>
    <w:rsid w:val="00025B01"/>
    <w:rsid w:val="0003113F"/>
    <w:rsid w:val="0006149C"/>
    <w:rsid w:val="00065A1C"/>
    <w:rsid w:val="00072826"/>
    <w:rsid w:val="000801AB"/>
    <w:rsid w:val="00085162"/>
    <w:rsid w:val="00091E74"/>
    <w:rsid w:val="000964EF"/>
    <w:rsid w:val="00096F04"/>
    <w:rsid w:val="000B3F27"/>
    <w:rsid w:val="000B73C7"/>
    <w:rsid w:val="000D3710"/>
    <w:rsid w:val="000D561A"/>
    <w:rsid w:val="000E1463"/>
    <w:rsid w:val="000F514D"/>
    <w:rsid w:val="000F7E68"/>
    <w:rsid w:val="000F7F06"/>
    <w:rsid w:val="00151104"/>
    <w:rsid w:val="0015231D"/>
    <w:rsid w:val="00173395"/>
    <w:rsid w:val="00181791"/>
    <w:rsid w:val="00183184"/>
    <w:rsid w:val="00195344"/>
    <w:rsid w:val="0019732B"/>
    <w:rsid w:val="001C3DA1"/>
    <w:rsid w:val="001D6648"/>
    <w:rsid w:val="001F70BF"/>
    <w:rsid w:val="00212D8B"/>
    <w:rsid w:val="00223140"/>
    <w:rsid w:val="00245366"/>
    <w:rsid w:val="00265A2C"/>
    <w:rsid w:val="00267065"/>
    <w:rsid w:val="002717BF"/>
    <w:rsid w:val="00272E50"/>
    <w:rsid w:val="002A6BAA"/>
    <w:rsid w:val="002A7B36"/>
    <w:rsid w:val="002B2F8B"/>
    <w:rsid w:val="002D703D"/>
    <w:rsid w:val="002E62E8"/>
    <w:rsid w:val="003249C6"/>
    <w:rsid w:val="00331D66"/>
    <w:rsid w:val="0034175B"/>
    <w:rsid w:val="00347830"/>
    <w:rsid w:val="00362F7A"/>
    <w:rsid w:val="00363646"/>
    <w:rsid w:val="00364D41"/>
    <w:rsid w:val="00380BC6"/>
    <w:rsid w:val="00390966"/>
    <w:rsid w:val="00396CD3"/>
    <w:rsid w:val="0039778A"/>
    <w:rsid w:val="003A5B58"/>
    <w:rsid w:val="003A5F88"/>
    <w:rsid w:val="003C502F"/>
    <w:rsid w:val="003C6BEE"/>
    <w:rsid w:val="003D7233"/>
    <w:rsid w:val="003E40A5"/>
    <w:rsid w:val="003E7FD5"/>
    <w:rsid w:val="004015D7"/>
    <w:rsid w:val="00417B3B"/>
    <w:rsid w:val="00423637"/>
    <w:rsid w:val="0043011A"/>
    <w:rsid w:val="0043394D"/>
    <w:rsid w:val="004407A2"/>
    <w:rsid w:val="0044529C"/>
    <w:rsid w:val="00485654"/>
    <w:rsid w:val="004966C9"/>
    <w:rsid w:val="004A3382"/>
    <w:rsid w:val="004B320A"/>
    <w:rsid w:val="004B6C93"/>
    <w:rsid w:val="004E6FA4"/>
    <w:rsid w:val="004F50D8"/>
    <w:rsid w:val="004F5F98"/>
    <w:rsid w:val="005004DD"/>
    <w:rsid w:val="00500F55"/>
    <w:rsid w:val="005011B3"/>
    <w:rsid w:val="00501B50"/>
    <w:rsid w:val="005054A7"/>
    <w:rsid w:val="00510670"/>
    <w:rsid w:val="005128F6"/>
    <w:rsid w:val="005220A4"/>
    <w:rsid w:val="00527FBF"/>
    <w:rsid w:val="0058589F"/>
    <w:rsid w:val="0059570E"/>
    <w:rsid w:val="005B45CA"/>
    <w:rsid w:val="005C0558"/>
    <w:rsid w:val="005D35BB"/>
    <w:rsid w:val="005E5E61"/>
    <w:rsid w:val="005F1DD0"/>
    <w:rsid w:val="0060637D"/>
    <w:rsid w:val="00615122"/>
    <w:rsid w:val="006216E9"/>
    <w:rsid w:val="0063366D"/>
    <w:rsid w:val="00636DA4"/>
    <w:rsid w:val="00640B57"/>
    <w:rsid w:val="00644839"/>
    <w:rsid w:val="00664C7C"/>
    <w:rsid w:val="00666433"/>
    <w:rsid w:val="00666D48"/>
    <w:rsid w:val="006702C1"/>
    <w:rsid w:val="00672988"/>
    <w:rsid w:val="006842F6"/>
    <w:rsid w:val="006954E1"/>
    <w:rsid w:val="006967C9"/>
    <w:rsid w:val="006A07A3"/>
    <w:rsid w:val="006B34EF"/>
    <w:rsid w:val="006C4DFF"/>
    <w:rsid w:val="006E2883"/>
    <w:rsid w:val="006F4A0D"/>
    <w:rsid w:val="00710FFD"/>
    <w:rsid w:val="0071794E"/>
    <w:rsid w:val="0072390B"/>
    <w:rsid w:val="00740BE2"/>
    <w:rsid w:val="00750B95"/>
    <w:rsid w:val="0077538C"/>
    <w:rsid w:val="007978AE"/>
    <w:rsid w:val="007A1CF2"/>
    <w:rsid w:val="007C1384"/>
    <w:rsid w:val="007D04A6"/>
    <w:rsid w:val="007D4F30"/>
    <w:rsid w:val="007E7041"/>
    <w:rsid w:val="008045CC"/>
    <w:rsid w:val="0081108F"/>
    <w:rsid w:val="008139BF"/>
    <w:rsid w:val="0082124F"/>
    <w:rsid w:val="0088256B"/>
    <w:rsid w:val="008B4A13"/>
    <w:rsid w:val="008C21FC"/>
    <w:rsid w:val="008C30D2"/>
    <w:rsid w:val="008E2FBE"/>
    <w:rsid w:val="008E4E44"/>
    <w:rsid w:val="00904619"/>
    <w:rsid w:val="009147EF"/>
    <w:rsid w:val="00916667"/>
    <w:rsid w:val="00922A05"/>
    <w:rsid w:val="00922D32"/>
    <w:rsid w:val="00925781"/>
    <w:rsid w:val="00926E33"/>
    <w:rsid w:val="009348E1"/>
    <w:rsid w:val="00936110"/>
    <w:rsid w:val="00946FF4"/>
    <w:rsid w:val="009542DB"/>
    <w:rsid w:val="009547B9"/>
    <w:rsid w:val="009A0061"/>
    <w:rsid w:val="009B0C82"/>
    <w:rsid w:val="009D5BD2"/>
    <w:rsid w:val="009E37ED"/>
    <w:rsid w:val="009E424D"/>
    <w:rsid w:val="009E5E55"/>
    <w:rsid w:val="009E6E88"/>
    <w:rsid w:val="009F01F6"/>
    <w:rsid w:val="009F374C"/>
    <w:rsid w:val="00A017C0"/>
    <w:rsid w:val="00A34293"/>
    <w:rsid w:val="00A3694D"/>
    <w:rsid w:val="00A756C5"/>
    <w:rsid w:val="00A84AC6"/>
    <w:rsid w:val="00A93972"/>
    <w:rsid w:val="00A94FEA"/>
    <w:rsid w:val="00A95EFA"/>
    <w:rsid w:val="00AB08F1"/>
    <w:rsid w:val="00AB4302"/>
    <w:rsid w:val="00AB5D8E"/>
    <w:rsid w:val="00AC0396"/>
    <w:rsid w:val="00AC5C73"/>
    <w:rsid w:val="00AD048A"/>
    <w:rsid w:val="00AD47EA"/>
    <w:rsid w:val="00AF5C46"/>
    <w:rsid w:val="00B06ADC"/>
    <w:rsid w:val="00B2517D"/>
    <w:rsid w:val="00B50D36"/>
    <w:rsid w:val="00B77284"/>
    <w:rsid w:val="00B87677"/>
    <w:rsid w:val="00BC04CB"/>
    <w:rsid w:val="00BC0B38"/>
    <w:rsid w:val="00BC1E11"/>
    <w:rsid w:val="00BC67B6"/>
    <w:rsid w:val="00BF273F"/>
    <w:rsid w:val="00BF4CC6"/>
    <w:rsid w:val="00C02ABC"/>
    <w:rsid w:val="00C10BAE"/>
    <w:rsid w:val="00C13823"/>
    <w:rsid w:val="00C15B7C"/>
    <w:rsid w:val="00C334C2"/>
    <w:rsid w:val="00C649A3"/>
    <w:rsid w:val="00C76DFF"/>
    <w:rsid w:val="00C93520"/>
    <w:rsid w:val="00C971DE"/>
    <w:rsid w:val="00CB7D67"/>
    <w:rsid w:val="00CC378E"/>
    <w:rsid w:val="00CF233C"/>
    <w:rsid w:val="00D22C03"/>
    <w:rsid w:val="00D2315D"/>
    <w:rsid w:val="00D338A7"/>
    <w:rsid w:val="00D3450A"/>
    <w:rsid w:val="00D45443"/>
    <w:rsid w:val="00D75A8C"/>
    <w:rsid w:val="00D81670"/>
    <w:rsid w:val="00D90848"/>
    <w:rsid w:val="00DA298C"/>
    <w:rsid w:val="00DA63FE"/>
    <w:rsid w:val="00DD5943"/>
    <w:rsid w:val="00DF1812"/>
    <w:rsid w:val="00DF543C"/>
    <w:rsid w:val="00E04C24"/>
    <w:rsid w:val="00E2077F"/>
    <w:rsid w:val="00E266ED"/>
    <w:rsid w:val="00E35A2B"/>
    <w:rsid w:val="00E36F41"/>
    <w:rsid w:val="00E9613E"/>
    <w:rsid w:val="00EA21B2"/>
    <w:rsid w:val="00ED7909"/>
    <w:rsid w:val="00EE76DA"/>
    <w:rsid w:val="00EE7774"/>
    <w:rsid w:val="00F0016F"/>
    <w:rsid w:val="00F049E0"/>
    <w:rsid w:val="00F070F7"/>
    <w:rsid w:val="00F249C4"/>
    <w:rsid w:val="00F32E54"/>
    <w:rsid w:val="00F35ABF"/>
    <w:rsid w:val="00F36019"/>
    <w:rsid w:val="00F604F4"/>
    <w:rsid w:val="00F6447C"/>
    <w:rsid w:val="00F75B79"/>
    <w:rsid w:val="00F8376F"/>
    <w:rsid w:val="00F93FCC"/>
    <w:rsid w:val="00FA38D4"/>
    <w:rsid w:val="00FB102F"/>
    <w:rsid w:val="00FB67E5"/>
    <w:rsid w:val="00FD129B"/>
    <w:rsid w:val="00FD63A5"/>
    <w:rsid w:val="00FE2BE3"/>
    <w:rsid w:val="00FE3D4E"/>
    <w:rsid w:val="00FE66D8"/>
    <w:rsid w:val="00FF2C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8C952D"/>
  <w15:chartTrackingRefBased/>
  <w15:docId w15:val="{2E067778-20A0-47AF-9B02-3A82CF15D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101AE"/>
    <w:pPr>
      <w:spacing w:after="0" w:line="240" w:lineRule="auto"/>
    </w:pPr>
    <w:rPr>
      <w:rFonts w:ascii="Times New Roman" w:hAnsi="Times New Roman" w:cs="Times New Roman"/>
      <w:sz w:val="24"/>
      <w:szCs w:val="24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500F5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00F5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47E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D63A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50D3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00F5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00F5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47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2517D"/>
    <w:pPr>
      <w:outlineLvl w:val="9"/>
    </w:pPr>
    <w:rPr>
      <w:lang w:eastAsia="ru-RU"/>
    </w:rPr>
  </w:style>
  <w:style w:type="paragraph" w:styleId="TOC1">
    <w:name w:val="toc 1"/>
    <w:basedOn w:val="Normal"/>
    <w:next w:val="Normal"/>
    <w:autoRedefine/>
    <w:uiPriority w:val="39"/>
    <w:unhideWhenUsed/>
    <w:rsid w:val="00B2517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517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2517D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2517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C0396"/>
  </w:style>
  <w:style w:type="paragraph" w:styleId="Footer">
    <w:name w:val="footer"/>
    <w:basedOn w:val="Normal"/>
    <w:link w:val="FooterChar"/>
    <w:uiPriority w:val="99"/>
    <w:unhideWhenUsed/>
    <w:rsid w:val="00AC0396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C0396"/>
  </w:style>
  <w:style w:type="character" w:styleId="CommentReference">
    <w:name w:val="annotation reference"/>
    <w:basedOn w:val="DefaultParagraphFont"/>
    <w:uiPriority w:val="99"/>
    <w:semiHidden/>
    <w:unhideWhenUsed/>
    <w:rsid w:val="00D8167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8167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81670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8167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81670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1670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1670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FD63A5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PlaceholderText">
    <w:name w:val="Placeholder Text"/>
    <w:basedOn w:val="DefaultParagraphFont"/>
    <w:uiPriority w:val="99"/>
    <w:semiHidden/>
    <w:rsid w:val="00151104"/>
    <w:rPr>
      <w:color w:val="808080"/>
    </w:rPr>
  </w:style>
  <w:style w:type="character" w:styleId="Emphasis">
    <w:name w:val="Emphasis"/>
    <w:basedOn w:val="DefaultParagraphFont"/>
    <w:uiPriority w:val="20"/>
    <w:qFormat/>
    <w:rsid w:val="004B6C93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2A6BAA"/>
    <w:rPr>
      <w:color w:val="954F72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B50D36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1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3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62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54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43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27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4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6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14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76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9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03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3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6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45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14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25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31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6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33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9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35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20" Type="http://schemas.openxmlformats.org/officeDocument/2006/relationships/image" Target="media/image8.png"/><Relationship Id="rId21" Type="http://schemas.openxmlformats.org/officeDocument/2006/relationships/image" Target="media/image9.png"/><Relationship Id="rId22" Type="http://schemas.openxmlformats.org/officeDocument/2006/relationships/image" Target="media/image10.png"/><Relationship Id="rId23" Type="http://schemas.openxmlformats.org/officeDocument/2006/relationships/image" Target="media/image11.png"/><Relationship Id="rId24" Type="http://schemas.openxmlformats.org/officeDocument/2006/relationships/image" Target="media/image12.png"/><Relationship Id="rId25" Type="http://schemas.openxmlformats.org/officeDocument/2006/relationships/image" Target="media/image13.png"/><Relationship Id="rId26" Type="http://schemas.openxmlformats.org/officeDocument/2006/relationships/image" Target="media/image14.png"/><Relationship Id="rId27" Type="http://schemas.openxmlformats.org/officeDocument/2006/relationships/image" Target="media/image15.png"/><Relationship Id="rId28" Type="http://schemas.openxmlformats.org/officeDocument/2006/relationships/image" Target="media/image16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30" Type="http://schemas.openxmlformats.org/officeDocument/2006/relationships/image" Target="media/image18.png"/><Relationship Id="rId31" Type="http://schemas.openxmlformats.org/officeDocument/2006/relationships/image" Target="media/image19.png"/><Relationship Id="rId32" Type="http://schemas.openxmlformats.org/officeDocument/2006/relationships/image" Target="media/image20.png"/><Relationship Id="rId9" Type="http://schemas.openxmlformats.org/officeDocument/2006/relationships/hyperlink" Target="https://ru.wikipedia.org/wiki/%D0%A1%D0%A8%D0%90" TargetMode="Externa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s://ru.wikipedia.org/wiki/%D0%92%D0%B0%D1%88%D0%B8%D0%BD%D0%B3%D1%82%D0%BE%D0%BD_(%D1%88%D1%82%D0%B0%D1%82)" TargetMode="External"/><Relationship Id="rId33" Type="http://schemas.openxmlformats.org/officeDocument/2006/relationships/footer" Target="footer1.xml"/><Relationship Id="rId34" Type="http://schemas.openxmlformats.org/officeDocument/2006/relationships/fontTable" Target="fontTable.xml"/><Relationship Id="rId35" Type="http://schemas.openxmlformats.org/officeDocument/2006/relationships/theme" Target="theme/theme1.xml"/><Relationship Id="rId10" Type="http://schemas.openxmlformats.org/officeDocument/2006/relationships/hyperlink" Target="https://www.kaggle.com/arthurtok/feature-ranking-rfe-random-forest-linear-models" TargetMode="External"/><Relationship Id="rId11" Type="http://schemas.openxmlformats.org/officeDocument/2006/relationships/hyperlink" Target="https://www.kaggle.com/harlfoxem/house-price-prediction-part-1" TargetMode="External"/><Relationship Id="rId12" Type="http://schemas.openxmlformats.org/officeDocument/2006/relationships/hyperlink" Target="https://www.kaggle.com/auygur/step-by-step-house-price-prediction-r-2-0-77/output" TargetMode="External"/><Relationship Id="rId13" Type="http://schemas.openxmlformats.org/officeDocument/2006/relationships/image" Target="media/image1.png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image" Target="media/image5.png"/><Relationship Id="rId18" Type="http://schemas.openxmlformats.org/officeDocument/2006/relationships/image" Target="media/image6.png"/><Relationship Id="rId19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911DD8F-5152-9649-8440-608A5E92EC8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1035</TotalTime>
  <Pages>19</Pages>
  <Words>1837</Words>
  <Characters>10476</Characters>
  <Application>Microsoft Macintosh Word</Application>
  <DocSecurity>0</DocSecurity>
  <Lines>87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</dc:creator>
  <cp:keywords/>
  <dc:description/>
  <cp:lastModifiedBy>Microsoft Office User</cp:lastModifiedBy>
  <cp:revision>38</cp:revision>
  <dcterms:created xsi:type="dcterms:W3CDTF">2016-05-09T09:28:00Z</dcterms:created>
  <dcterms:modified xsi:type="dcterms:W3CDTF">2018-02-18T19:44:00Z</dcterms:modified>
</cp:coreProperties>
</file>