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46579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063D0" w14:textId="77777777" w:rsidR="00B2517D" w:rsidRDefault="00B2517D">
          <w:pPr>
            <w:pStyle w:val="a4"/>
          </w:pPr>
          <w:r>
            <w:t>Оглавление</w:t>
          </w:r>
        </w:p>
        <w:p w14:paraId="084A6EF8" w14:textId="77777777" w:rsidR="0063366D" w:rsidRDefault="00B2517D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76423" w:history="1">
            <w:r w:rsidR="0063366D" w:rsidRPr="00F763CE">
              <w:rPr>
                <w:rStyle w:val="a5"/>
                <w:noProof/>
              </w:rPr>
              <w:t>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Постановка задачи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_Toc452976423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2A8FC7E2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4" w:history="1">
            <w:r w:rsidR="0063366D" w:rsidRPr="00F763CE">
              <w:rPr>
                <w:rStyle w:val="a5"/>
                <w:noProof/>
              </w:rPr>
              <w:t>1.1.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Формулировка прикладной задачи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_Toc452976424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68F3EDE2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5" w:history="1">
            <w:r w:rsidR="0063366D" w:rsidRPr="00F763CE">
              <w:rPr>
                <w:rStyle w:val="a5"/>
                <w:noProof/>
              </w:rPr>
              <w:t>1.2.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Потенциальные потребители решения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_Toc452976425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70F9ED8F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6" w:history="1">
            <w:r w:rsidR="0063366D" w:rsidRPr="00F763CE">
              <w:rPr>
                <w:rStyle w:val="a5"/>
                <w:noProof/>
              </w:rPr>
              <w:t>1.3.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Основные гипотезы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_Toc452976426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3F1B8DD2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7" w:history="1">
            <w:r w:rsidR="0063366D" w:rsidRPr="00F763CE">
              <w:rPr>
                <w:rStyle w:val="a5"/>
                <w:noProof/>
              </w:rPr>
              <w:t>1.4.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Основные источники данных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_Toc452976427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F1C8955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8" w:history="1">
            <w:r w:rsidR="0063366D" w:rsidRPr="00F763CE">
              <w:rPr>
                <w:rStyle w:val="a5"/>
                <w:noProof/>
              </w:rPr>
              <w:t>1.5.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Публикации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_Toc452976428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24CD45C4" w14:textId="77777777" w:rsidR="0063366D" w:rsidRDefault="006A07A3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29" w:history="1">
            <w:r w:rsidR="0063366D" w:rsidRPr="00F763CE">
              <w:rPr>
                <w:rStyle w:val="a5"/>
                <w:noProof/>
              </w:rPr>
              <w:t>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Предварительный анализ собранных данных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_Toc452976429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5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71FA3968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0" w:history="1">
            <w:r w:rsidR="0063366D" w:rsidRPr="00F763CE">
              <w:rPr>
                <w:rStyle w:val="a5"/>
                <w:noProof/>
              </w:rPr>
              <w:t>2.1.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Анализ особенностей данных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_Toc452976430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5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27793661" w14:textId="77777777" w:rsidR="0063366D" w:rsidRDefault="006A07A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1" w:history="1">
            <w:r w:rsidR="0063366D" w:rsidRPr="00F763CE">
              <w:rPr>
                <w:rStyle w:val="a5"/>
                <w:noProof/>
              </w:rPr>
              <w:t>2.1.1.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Графический анализ данных и описательная статистика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_Toc452976431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6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7027FAC8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2" w:history="1">
            <w:r w:rsidR="0063366D" w:rsidRPr="00F763CE">
              <w:rPr>
                <w:rStyle w:val="a5"/>
                <w:noProof/>
              </w:rPr>
              <w:t>2.1.1.1.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Количество преступлений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_Toc452976432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6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48CCB8CD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3" w:history="1">
            <w:r w:rsidR="0063366D" w:rsidRPr="00F763CE">
              <w:rPr>
                <w:rStyle w:val="a5"/>
                <w:noProof/>
              </w:rPr>
              <w:t>2.1.1.2.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Численность населения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_Toc452976433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7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70DA6AE9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4" w:history="1">
            <w:r w:rsidR="0063366D" w:rsidRPr="00F763CE">
              <w:rPr>
                <w:rStyle w:val="a5"/>
                <w:noProof/>
              </w:rPr>
              <w:t>2.1.1.3.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Процент сбережений от доходов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_Toc452976434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8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6444FB4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5" w:history="1">
            <w:r w:rsidR="0063366D" w:rsidRPr="00F763CE">
              <w:rPr>
                <w:rStyle w:val="a5"/>
                <w:noProof/>
              </w:rPr>
              <w:t>2.1.1.4.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Количество безработных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_Toc452976435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8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5B264F7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6" w:history="1">
            <w:r w:rsidR="0063366D" w:rsidRPr="00F763CE">
              <w:rPr>
                <w:rStyle w:val="a5"/>
                <w:noProof/>
              </w:rPr>
              <w:t>2.1.1.5.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Количество посещений музеев на 1000 человек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_Toc452976436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9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27D81087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7" w:history="1">
            <w:r w:rsidR="0063366D" w:rsidRPr="00F763CE">
              <w:rPr>
                <w:rStyle w:val="a5"/>
                <w:noProof/>
              </w:rPr>
              <w:t>2.1.1.6.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Численность населения с доходами ниже прожиточного минимума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_Toc452976437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10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26FED8BF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8" w:history="1">
            <w:r w:rsidR="0063366D" w:rsidRPr="00F763CE">
              <w:rPr>
                <w:rStyle w:val="a5"/>
                <w:noProof/>
              </w:rPr>
              <w:t>2.1.1.7.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Количество выпускников на ВУЗ на 1000 человек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_Toc452976438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10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9CDD8BA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39" w:history="1">
            <w:r w:rsidR="0063366D" w:rsidRPr="00F763CE">
              <w:rPr>
                <w:rStyle w:val="a5"/>
                <w:noProof/>
              </w:rPr>
              <w:t>2.1.1.8.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Плотность населения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_Toc452976439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11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9001A09" w14:textId="77777777" w:rsidR="0063366D" w:rsidRDefault="006A07A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0" w:history="1">
            <w:r w:rsidR="0063366D" w:rsidRPr="00F763CE">
              <w:rPr>
                <w:rStyle w:val="a5"/>
                <w:noProof/>
              </w:rPr>
              <w:t>2.1.1.9.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Качество жизни населения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_Toc452976440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15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63F3832A" w14:textId="77777777" w:rsidR="0063366D" w:rsidRDefault="006A07A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1" w:history="1">
            <w:r w:rsidR="0063366D" w:rsidRPr="00F763CE">
              <w:rPr>
                <w:rStyle w:val="a5"/>
                <w:noProof/>
              </w:rPr>
              <w:t>2.1.2.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Пропущенные значения и выбросы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_Toc452976441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FFBCF6E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2" w:history="1">
            <w:r w:rsidR="0063366D" w:rsidRPr="00F763CE">
              <w:rPr>
                <w:rStyle w:val="a5"/>
                <w:noProof/>
              </w:rPr>
              <w:t>2.2.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Анализ статистической связи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_Toc452976442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4A517B63" w14:textId="77777777" w:rsidR="0063366D" w:rsidRDefault="006A07A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3" w:history="1">
            <w:r w:rsidR="0063366D" w:rsidRPr="00F763CE">
              <w:rPr>
                <w:rStyle w:val="a5"/>
                <w:noProof/>
              </w:rPr>
              <w:t>2.2.1.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Графический анализ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_Toc452976443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32F7694C" w14:textId="77777777" w:rsidR="0063366D" w:rsidRDefault="006A07A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4" w:history="1">
            <w:r w:rsidR="0063366D" w:rsidRPr="00F763CE">
              <w:rPr>
                <w:rStyle w:val="a5"/>
                <w:noProof/>
              </w:rPr>
              <w:t>2.2.2.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Корреляционная матрица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_Toc452976444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588F4467" w14:textId="77777777" w:rsidR="0063366D" w:rsidRDefault="006A07A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5" w:history="1">
            <w:r w:rsidR="0063366D" w:rsidRPr="00F763CE">
              <w:rPr>
                <w:rStyle w:val="a5"/>
                <w:noProof/>
              </w:rPr>
              <w:t>2.3.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Вывод из предварительного анализа данных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_Toc452976445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25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B3FFB50" w14:textId="77777777" w:rsidR="0063366D" w:rsidRDefault="006A07A3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6" w:history="1">
            <w:r w:rsidR="0063366D" w:rsidRPr="00F763CE">
              <w:rPr>
                <w:rStyle w:val="a5"/>
                <w:noProof/>
              </w:rPr>
              <w:t>3.</w:t>
            </w:r>
            <w:r w:rsidR="0063366D">
              <w:rPr>
                <w:rFonts w:eastAsiaTheme="minorEastAsia"/>
                <w:noProof/>
                <w:lang w:eastAsia="ru-RU"/>
              </w:rPr>
              <w:tab/>
            </w:r>
            <w:r w:rsidR="0063366D" w:rsidRPr="00F763CE">
              <w:rPr>
                <w:rStyle w:val="a5"/>
                <w:noProof/>
              </w:rPr>
              <w:t>Построение модели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_Toc452976446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26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3098E203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7" w:history="1">
            <w:r w:rsidR="0063366D" w:rsidRPr="00F763CE">
              <w:rPr>
                <w:rStyle w:val="a5"/>
                <w:noProof/>
              </w:rPr>
              <w:t>3.1. Базовая модель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_Toc452976447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26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74235E89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8" w:history="1">
            <w:r w:rsidR="0063366D" w:rsidRPr="00F763CE">
              <w:rPr>
                <w:rStyle w:val="a5"/>
                <w:noProof/>
              </w:rPr>
              <w:t>3.1.1. Связь структуры базовой модели с основными гипотезами исследования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_Toc452976448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27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0BEE989F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49" w:history="1">
            <w:r w:rsidR="0063366D" w:rsidRPr="00F763CE">
              <w:rPr>
                <w:rStyle w:val="a5"/>
                <w:noProof/>
              </w:rPr>
              <w:t>3.1.2. Связь структуры базовой модели с результатами предварительного анализа данных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_Toc452976449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27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5B61C023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0" w:history="1">
            <w:r w:rsidR="0063366D" w:rsidRPr="00F763CE">
              <w:rPr>
                <w:rStyle w:val="a5"/>
                <w:noProof/>
              </w:rPr>
              <w:t>3.1.3. Оценивание базовой модели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_Toc452976450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28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5014D748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1" w:history="1">
            <w:r w:rsidR="0063366D" w:rsidRPr="00F763CE">
              <w:rPr>
                <w:rStyle w:val="a5"/>
                <w:noProof/>
              </w:rPr>
              <w:t>3.1.2 Проверка гипотез для базовой модели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_Toc452976451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30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4A93B375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2" w:history="1">
            <w:r w:rsidR="0063366D" w:rsidRPr="00F763CE">
              <w:rPr>
                <w:rStyle w:val="a5"/>
                <w:noProof/>
              </w:rPr>
              <w:t>3.2. Оптимизированная линейная регрессия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_Toc452976452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31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F58623A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3" w:history="1">
            <w:r w:rsidR="0063366D" w:rsidRPr="00F763CE">
              <w:rPr>
                <w:rStyle w:val="a5"/>
                <w:noProof/>
              </w:rPr>
              <w:t>3.2.1. Тесты на гетероскедастичность и мультиколлинеарность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_Toc452976453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32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CBD12EE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4" w:history="1">
            <w:r w:rsidR="0063366D" w:rsidRPr="00F763CE">
              <w:rPr>
                <w:rStyle w:val="a5"/>
                <w:noProof/>
              </w:rPr>
              <w:t>3.2.2 Проверка гипотез для оптимизированной модели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_Toc452976454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C8BEF5B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5" w:history="1">
            <w:r w:rsidR="0063366D" w:rsidRPr="00F763CE">
              <w:rPr>
                <w:rStyle w:val="a5"/>
                <w:noProof/>
              </w:rPr>
              <w:t>3.3. Сравнение начальной модели с оптимизированной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_Toc452976455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3F6A470E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6" w:history="1">
            <w:r w:rsidR="0063366D" w:rsidRPr="00F763CE">
              <w:rPr>
                <w:rStyle w:val="a5"/>
                <w:noProof/>
              </w:rPr>
              <w:t>3.3.1. Модифицированный коэффициент детерминации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_Toc452976456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33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6B34CB7C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7" w:history="1">
            <w:r w:rsidR="0063366D" w:rsidRPr="00F763CE">
              <w:rPr>
                <w:rStyle w:val="a5"/>
                <w:noProof/>
              </w:rPr>
              <w:t>3.3.2. Критерий Акаике (</w:t>
            </w:r>
            <w:r w:rsidR="0063366D" w:rsidRPr="00F763CE">
              <w:rPr>
                <w:rStyle w:val="a5"/>
                <w:noProof/>
                <w:lang w:val="en-US"/>
              </w:rPr>
              <w:t>AIC</w:t>
            </w:r>
            <w:r w:rsidR="0063366D" w:rsidRPr="00F763CE">
              <w:rPr>
                <w:rStyle w:val="a5"/>
                <w:noProof/>
              </w:rPr>
              <w:t>)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_Toc452976457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636F475C" w14:textId="77777777" w:rsidR="0063366D" w:rsidRDefault="006A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8" w:history="1">
            <w:r w:rsidR="0063366D" w:rsidRPr="00F763CE">
              <w:rPr>
                <w:rStyle w:val="a5"/>
                <w:noProof/>
              </w:rPr>
              <w:t>3.3.3. Критерий Шварца (</w:t>
            </w:r>
            <w:r w:rsidR="0063366D" w:rsidRPr="00F763CE">
              <w:rPr>
                <w:rStyle w:val="a5"/>
                <w:noProof/>
                <w:lang w:val="en-US"/>
              </w:rPr>
              <w:t>BIC</w:t>
            </w:r>
            <w:r w:rsidR="0063366D" w:rsidRPr="00F763CE">
              <w:rPr>
                <w:rStyle w:val="a5"/>
                <w:noProof/>
              </w:rPr>
              <w:t>)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_Toc452976458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3F11833E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59" w:history="1">
            <w:r w:rsidR="0063366D" w:rsidRPr="00F763CE">
              <w:rPr>
                <w:rStyle w:val="a5"/>
                <w:noProof/>
              </w:rPr>
              <w:t>3.4 Вывод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_Toc452976459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DE4ADCE" w14:textId="77777777" w:rsidR="0063366D" w:rsidRDefault="006A07A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60" w:history="1">
            <w:r w:rsidR="0063366D" w:rsidRPr="00F763CE">
              <w:rPr>
                <w:rStyle w:val="a5"/>
                <w:noProof/>
              </w:rPr>
              <w:t>4. Построение доверительных интервалов и проведение тестов на выбросы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_Toc452976460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68EC67DD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61" w:history="1">
            <w:r w:rsidR="0063366D" w:rsidRPr="00F763CE">
              <w:rPr>
                <w:rStyle w:val="a5"/>
                <w:noProof/>
              </w:rPr>
              <w:t>4.1. Доверительные интервалы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_Toc452976461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34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505973AF" w14:textId="77777777" w:rsidR="0063366D" w:rsidRDefault="006A07A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62" w:history="1">
            <w:r w:rsidR="0063366D" w:rsidRPr="00F763CE">
              <w:rPr>
                <w:rStyle w:val="a5"/>
                <w:noProof/>
              </w:rPr>
              <w:t>4.2. Тесты на выбросы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_Toc452976462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35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12B7D7B8" w14:textId="77777777" w:rsidR="0063366D" w:rsidRDefault="006A07A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52976463" w:history="1">
            <w:r w:rsidR="0063366D" w:rsidRPr="00F763CE">
              <w:rPr>
                <w:rStyle w:val="a5"/>
                <w:noProof/>
              </w:rPr>
              <w:t>5. Заключение</w:t>
            </w:r>
            <w:r w:rsidR="0063366D">
              <w:rPr>
                <w:noProof/>
                <w:webHidden/>
              </w:rPr>
              <w:tab/>
            </w:r>
            <w:r w:rsidR="0063366D">
              <w:rPr>
                <w:noProof/>
                <w:webHidden/>
              </w:rPr>
              <w:fldChar w:fldCharType="begin"/>
            </w:r>
            <w:r w:rsidR="0063366D">
              <w:rPr>
                <w:noProof/>
                <w:webHidden/>
              </w:rPr>
              <w:instrText xml:space="preserve"> PAGEREF _Toc452976463 \h </w:instrText>
            </w:r>
            <w:r w:rsidR="0063366D">
              <w:rPr>
                <w:noProof/>
                <w:webHidden/>
              </w:rPr>
            </w:r>
            <w:r w:rsidR="0063366D">
              <w:rPr>
                <w:noProof/>
                <w:webHidden/>
              </w:rPr>
              <w:fldChar w:fldCharType="separate"/>
            </w:r>
            <w:r w:rsidR="0063366D">
              <w:rPr>
                <w:noProof/>
                <w:webHidden/>
              </w:rPr>
              <w:t>36</w:t>
            </w:r>
            <w:r w:rsidR="0063366D">
              <w:rPr>
                <w:noProof/>
                <w:webHidden/>
              </w:rPr>
              <w:fldChar w:fldCharType="end"/>
            </w:r>
          </w:hyperlink>
        </w:p>
        <w:p w14:paraId="506A94BE" w14:textId="77777777" w:rsidR="002B2F8B" w:rsidRDefault="00B251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3D92ACC" w14:textId="77777777" w:rsidR="0072390B" w:rsidRDefault="0072390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4B8B8E" w14:textId="77777777" w:rsidR="00EE7774" w:rsidRDefault="00615122" w:rsidP="00C93520">
      <w:pPr>
        <w:pStyle w:val="1"/>
        <w:numPr>
          <w:ilvl w:val="0"/>
          <w:numId w:val="6"/>
        </w:numPr>
        <w:jc w:val="center"/>
      </w:pPr>
      <w:bookmarkStart w:id="0" w:name="_Toc452976423"/>
      <w:r>
        <w:lastRenderedPageBreak/>
        <w:t>Постановка задачи</w:t>
      </w:r>
      <w:bookmarkEnd w:id="0"/>
    </w:p>
    <w:p w14:paraId="3635B050" w14:textId="77777777" w:rsidR="00500F55" w:rsidRPr="00500F55" w:rsidRDefault="00500F55" w:rsidP="00500F55"/>
    <w:p w14:paraId="44B9ABDA" w14:textId="77777777" w:rsidR="00500F55" w:rsidRDefault="00500F55" w:rsidP="009E37ED">
      <w:pPr>
        <w:pStyle w:val="2"/>
        <w:numPr>
          <w:ilvl w:val="1"/>
          <w:numId w:val="6"/>
        </w:numPr>
        <w:ind w:left="432"/>
      </w:pPr>
      <w:bookmarkStart w:id="1" w:name="_Toc452976424"/>
      <w:r>
        <w:t>Формулировка прикладной задачи</w:t>
      </w:r>
      <w:bookmarkEnd w:id="1"/>
    </w:p>
    <w:p w14:paraId="2202AC47" w14:textId="77777777" w:rsidR="00615122" w:rsidRDefault="00500F55">
      <w:r>
        <w:t>Проблему</w:t>
      </w:r>
      <w:r w:rsidR="00615122">
        <w:t xml:space="preserve">, которую может помочь решить наше эконометрическое исследования, мы обозначили следующим образом: «Определить, какие социальные сферы следует финансировать государству и в какой пропорции, чтобы эффективнее всего способствовать снижению уровня преступности». Для этого мы проанализируем </w:t>
      </w:r>
      <w:r w:rsidR="005F1DD0">
        <w:t>следующие переменные:</w:t>
      </w:r>
      <w:r w:rsidR="00615122">
        <w:t xml:space="preserve"> </w:t>
      </w:r>
    </w:p>
    <w:p w14:paraId="5B97F0B7" w14:textId="77777777" w:rsidR="00500F55" w:rsidRDefault="005F1DD0" w:rsidP="00500F55">
      <w:pPr>
        <w:pStyle w:val="a3"/>
        <w:numPr>
          <w:ilvl w:val="0"/>
          <w:numId w:val="1"/>
        </w:numPr>
      </w:pPr>
      <w:r>
        <w:t>Численность населения – измеряется количеством человек, проживающих в конкретном регионе в 201</w:t>
      </w:r>
      <w:r w:rsidR="00364D41">
        <w:t>4 году;</w:t>
      </w:r>
      <w:r>
        <w:t xml:space="preserve"> количественная </w:t>
      </w:r>
      <w:r w:rsidR="00E9613E">
        <w:t xml:space="preserve">независимая </w:t>
      </w:r>
      <w:r>
        <w:t>переменная;</w:t>
      </w:r>
    </w:p>
    <w:p w14:paraId="6EFA7CE9" w14:textId="77777777" w:rsidR="00500F55" w:rsidRDefault="005F1DD0" w:rsidP="00500F55">
      <w:pPr>
        <w:pStyle w:val="a3"/>
        <w:numPr>
          <w:ilvl w:val="0"/>
          <w:numId w:val="1"/>
        </w:numPr>
      </w:pPr>
      <w:r>
        <w:t>Процент сберегаемых средств – измеряется процентом от дохода населения в конкретном регионе</w:t>
      </w:r>
      <w:r w:rsidR="00E9613E">
        <w:t xml:space="preserve"> в 2014 году</w:t>
      </w:r>
      <w:r>
        <w:t>, которы</w:t>
      </w:r>
      <w:r w:rsidR="00364D41">
        <w:t>й не тратится ни на какие нужды;</w:t>
      </w:r>
      <w:r>
        <w:t xml:space="preserve"> количественная</w:t>
      </w:r>
      <w:r w:rsidR="00E9613E">
        <w:t xml:space="preserve"> независимая</w:t>
      </w:r>
      <w:r>
        <w:t xml:space="preserve"> переменная;</w:t>
      </w:r>
    </w:p>
    <w:p w14:paraId="1A96EE15" w14:textId="77777777" w:rsidR="00500F55" w:rsidRDefault="00E9613E" w:rsidP="00500F55">
      <w:pPr>
        <w:pStyle w:val="a3"/>
        <w:numPr>
          <w:ilvl w:val="0"/>
          <w:numId w:val="1"/>
        </w:numPr>
      </w:pPr>
      <w:r>
        <w:t>К</w:t>
      </w:r>
      <w:r w:rsidR="005F1DD0">
        <w:t xml:space="preserve">оличество безработных людей – измеряется количеством </w:t>
      </w:r>
      <w:r>
        <w:t>человек, неустроенных на работу в конкр</w:t>
      </w:r>
      <w:r w:rsidR="00364D41">
        <w:t>етном регионе в 2014 году;</w:t>
      </w:r>
      <w:r>
        <w:t xml:space="preserve"> количественная независимая переменная;</w:t>
      </w:r>
    </w:p>
    <w:p w14:paraId="2B3863C9" w14:textId="77777777" w:rsidR="00500F55" w:rsidRDefault="00E9613E" w:rsidP="00500F55">
      <w:pPr>
        <w:pStyle w:val="a3"/>
        <w:numPr>
          <w:ilvl w:val="0"/>
          <w:numId w:val="1"/>
        </w:numPr>
      </w:pPr>
      <w:r>
        <w:t>Ч</w:t>
      </w:r>
      <w:r w:rsidR="00615122">
        <w:t>исленность населения с доходами ниже прожиточног</w:t>
      </w:r>
      <w:r>
        <w:t>о минимума – измеряется количеством человек, получающих доход ниже прожиточного минимума в</w:t>
      </w:r>
      <w:r w:rsidR="00364D41">
        <w:t xml:space="preserve"> конкретном регионе в 2014 году;</w:t>
      </w:r>
      <w:r>
        <w:t xml:space="preserve"> количественная независимая переменная;</w:t>
      </w:r>
    </w:p>
    <w:p w14:paraId="2D58ECCA" w14:textId="77777777" w:rsidR="00500F55" w:rsidRDefault="00E9613E" w:rsidP="00500F55">
      <w:pPr>
        <w:pStyle w:val="a3"/>
        <w:numPr>
          <w:ilvl w:val="0"/>
          <w:numId w:val="1"/>
        </w:numPr>
      </w:pPr>
      <w:r>
        <w:t xml:space="preserve">Плотность населения – </w:t>
      </w:r>
      <w:r w:rsidR="005128F6">
        <w:t>измеряется одним из пяти текстовых значений, подробнее о том, по какой логике присваивались значения будет сказано позднее</w:t>
      </w:r>
      <w:r w:rsidR="00364D41">
        <w:t>;</w:t>
      </w:r>
      <w:r>
        <w:t xml:space="preserve"> номинальная независимая переменная, допустимые значения – «маленькая», «средняя», «выше среднего», «большая»;</w:t>
      </w:r>
    </w:p>
    <w:p w14:paraId="4780C1E5" w14:textId="77777777" w:rsidR="00500F55" w:rsidRDefault="00364D41" w:rsidP="00500F55">
      <w:pPr>
        <w:pStyle w:val="a3"/>
        <w:numPr>
          <w:ilvl w:val="0"/>
          <w:numId w:val="1"/>
        </w:numPr>
      </w:pPr>
      <w:r>
        <w:t>К</w:t>
      </w:r>
      <w:r w:rsidR="00615122">
        <w:t>оличество выпус</w:t>
      </w:r>
      <w:r>
        <w:t>кников на ВУЗ на 1000 человек – измеряется количеством человек, выпущенных всеми ВУЗами конкретного региона в 2014 году, поделенным на количество ВУЗов в конкретном регионе и приведенным к количеству на 1000 человек; количественная независимая переменная;</w:t>
      </w:r>
    </w:p>
    <w:p w14:paraId="319B5718" w14:textId="77777777" w:rsidR="00500F55" w:rsidRDefault="00364D41" w:rsidP="00500F55">
      <w:pPr>
        <w:pStyle w:val="a3"/>
        <w:numPr>
          <w:ilvl w:val="0"/>
          <w:numId w:val="1"/>
        </w:numPr>
      </w:pPr>
      <w:r>
        <w:t>К</w:t>
      </w:r>
      <w:r w:rsidR="00615122">
        <w:t>оличество п</w:t>
      </w:r>
      <w:r>
        <w:t>осещений музеев на 1000 человек – измеряется количеством посещений музеев в конкретном регионе в 2014 году, приведенным к количеству на 1000 человек; количественная независимая переменная;</w:t>
      </w:r>
    </w:p>
    <w:p w14:paraId="2F68F296" w14:textId="77777777" w:rsidR="00364D41" w:rsidRDefault="00364D41" w:rsidP="00500F55">
      <w:pPr>
        <w:pStyle w:val="a3"/>
        <w:numPr>
          <w:ilvl w:val="0"/>
          <w:numId w:val="1"/>
        </w:numPr>
      </w:pPr>
      <w:r>
        <w:t>Количество совершенных преступлений – измеряется количеством преступлений всех возможных видов, совершенных в конкретном регионе в 2014 году; количественная зависимая переменная;</w:t>
      </w:r>
    </w:p>
    <w:p w14:paraId="682F272D" w14:textId="77777777" w:rsidR="005128F6" w:rsidRDefault="00364D41" w:rsidP="005128F6">
      <w:pPr>
        <w:pStyle w:val="a3"/>
        <w:numPr>
          <w:ilvl w:val="0"/>
          <w:numId w:val="1"/>
        </w:numPr>
      </w:pPr>
      <w:r>
        <w:t xml:space="preserve">Рейтинг качества жизни – </w:t>
      </w:r>
      <w:r w:rsidR="005128F6">
        <w:t>измеряется одним из двух текстовых значений, подробнее о том, по какой логике присваивались значения будет сказано позднее; номинальная зависимая переменная, допустимые значения – «выше среднего», «ниже среднего»</w:t>
      </w:r>
    </w:p>
    <w:p w14:paraId="73FEDC82" w14:textId="77777777" w:rsidR="00364D41" w:rsidRDefault="00364D41" w:rsidP="005128F6"/>
    <w:p w14:paraId="135E6E66" w14:textId="77777777" w:rsidR="00500F55" w:rsidRDefault="00500F55" w:rsidP="009E37ED">
      <w:pPr>
        <w:pStyle w:val="2"/>
        <w:numPr>
          <w:ilvl w:val="1"/>
          <w:numId w:val="6"/>
        </w:numPr>
        <w:ind w:left="432"/>
      </w:pPr>
      <w:bookmarkStart w:id="2" w:name="_Toc452976425"/>
      <w:r>
        <w:t>Потенциальные потребители решения</w:t>
      </w:r>
      <w:bookmarkEnd w:id="2"/>
    </w:p>
    <w:p w14:paraId="28BE0C9B" w14:textId="77777777" w:rsidR="00500F55" w:rsidRPr="00363646" w:rsidRDefault="00500F55" w:rsidP="00500F55">
      <w:pPr>
        <w:rPr>
          <w:color w:val="000000" w:themeColor="text1"/>
        </w:rPr>
      </w:pPr>
      <w:r>
        <w:t xml:space="preserve">Очевидно, что главным потребителем результатов нашего исследования может быть правительство РФ. С помощью построенной модели и найденных зависимостей между совершенными преступлениями и другими социальными факторами можно будет определить «драйверы» преступности и принимать меры, направленные на снижения этих «драйверов». </w:t>
      </w:r>
      <w:r w:rsidR="00363646">
        <w:rPr>
          <w:color w:val="000000" w:themeColor="text1"/>
        </w:rPr>
        <w:t>Также возможным потребителем исследований могут стать правоохранительные органы так как особо</w:t>
      </w:r>
      <w:r w:rsidR="00FD129B">
        <w:rPr>
          <w:color w:val="000000" w:themeColor="text1"/>
        </w:rPr>
        <w:t>е</w:t>
      </w:r>
      <w:r w:rsidR="00363646">
        <w:rPr>
          <w:color w:val="000000" w:themeColor="text1"/>
        </w:rPr>
        <w:t xml:space="preserve"> внимание к потенциально рискованным группам граждан может предотвратить серьезные преступления. </w:t>
      </w:r>
      <w:r w:rsidR="00FD129B">
        <w:rPr>
          <w:color w:val="000000" w:themeColor="text1"/>
        </w:rPr>
        <w:t>Однако для более точных результатов необходимо использовать данные максимально приближенные к реальным и использовать программные средства, которые способны спрогнозировать развитие ситуации при имеющихся параметрах.</w:t>
      </w:r>
    </w:p>
    <w:p w14:paraId="1DF67013" w14:textId="77777777" w:rsidR="00500F55" w:rsidRDefault="00500F55" w:rsidP="00500F55">
      <w:pPr>
        <w:rPr>
          <w:color w:val="FF0000"/>
        </w:rPr>
      </w:pPr>
    </w:p>
    <w:p w14:paraId="1236539C" w14:textId="77777777" w:rsidR="00500F55" w:rsidRDefault="00AD048A" w:rsidP="009E37ED">
      <w:pPr>
        <w:pStyle w:val="2"/>
        <w:numPr>
          <w:ilvl w:val="1"/>
          <w:numId w:val="6"/>
        </w:numPr>
        <w:ind w:left="432"/>
      </w:pPr>
      <w:bookmarkStart w:id="3" w:name="_Toc452976426"/>
      <w:r>
        <w:lastRenderedPageBreak/>
        <w:t>Основные гипотезы</w:t>
      </w:r>
      <w:bookmarkEnd w:id="3"/>
    </w:p>
    <w:p w14:paraId="49323ED2" w14:textId="77777777" w:rsidR="00AD048A" w:rsidRDefault="00AD048A" w:rsidP="00AD048A">
      <w:pPr>
        <w:pStyle w:val="a3"/>
        <w:numPr>
          <w:ilvl w:val="0"/>
          <w:numId w:val="4"/>
        </w:numPr>
      </w:pPr>
      <w:r>
        <w:t>Первая, самая очевидная гипотеза заключается в наличии прямой зависимости между количеством совершенных преступлений и количеством населения в конкретном субъекте федерации.</w:t>
      </w:r>
    </w:p>
    <w:p w14:paraId="27A0CC24" w14:textId="77777777" w:rsidR="00AD048A" w:rsidRDefault="00AD048A" w:rsidP="00AD048A">
      <w:pPr>
        <w:pStyle w:val="a3"/>
        <w:numPr>
          <w:ilvl w:val="0"/>
          <w:numId w:val="4"/>
        </w:numPr>
      </w:pPr>
      <w:r>
        <w:t>Существует зависимость между процентом сбережений от получаемых доходов и количеством совершенных преступлений. Предположительно, чем больше процент сбережений, тем лучше живет население, тем меньше стимулов совершать преступления. Таким образом, предполагаемая зависимость – обратная.</w:t>
      </w:r>
    </w:p>
    <w:p w14:paraId="5EC4505A" w14:textId="77777777" w:rsidR="00AD048A" w:rsidRDefault="00195344" w:rsidP="00AD048A">
      <w:pPr>
        <w:pStyle w:val="a3"/>
        <w:numPr>
          <w:ilvl w:val="0"/>
          <w:numId w:val="4"/>
        </w:numPr>
      </w:pPr>
      <w:r>
        <w:t>Существует зависимость между количеством людей, живущих «за чертой бедности» (с доходом меньше прожиточного минимума) и количеством совершенных преступлений. Это может объясняться тем, что людей, у которых недостаточно денег на нормальное существование, нужда может толкать на преступление. Зависимость – прямая.</w:t>
      </w:r>
    </w:p>
    <w:p w14:paraId="2C4B6D48" w14:textId="77777777" w:rsidR="00195344" w:rsidRPr="009D5BD2" w:rsidRDefault="009D5BD2" w:rsidP="00AD048A">
      <w:pPr>
        <w:pStyle w:val="a3"/>
        <w:numPr>
          <w:ilvl w:val="0"/>
          <w:numId w:val="4"/>
        </w:numPr>
      </w:pPr>
      <w:r w:rsidRPr="009D5BD2">
        <w:t>Существует зависимость между количеством посещений музеев и количеством преступлений. Однако, такая зависимость еще более проявляется в совокупности с количеством выпускников ВУЗов.</w:t>
      </w:r>
    </w:p>
    <w:p w14:paraId="64AC1BCD" w14:textId="77777777" w:rsidR="00195344" w:rsidRDefault="00195344" w:rsidP="00195344">
      <w:pPr>
        <w:rPr>
          <w:color w:val="FF0000"/>
        </w:rPr>
      </w:pPr>
    </w:p>
    <w:p w14:paraId="39B36D9A" w14:textId="77777777" w:rsidR="00195344" w:rsidRDefault="00195344" w:rsidP="009E37ED">
      <w:pPr>
        <w:pStyle w:val="2"/>
        <w:numPr>
          <w:ilvl w:val="1"/>
          <w:numId w:val="6"/>
        </w:numPr>
        <w:ind w:left="432"/>
      </w:pPr>
      <w:bookmarkStart w:id="4" w:name="_Toc452976427"/>
      <w:r>
        <w:t>Основные источники данных</w:t>
      </w:r>
      <w:bookmarkEnd w:id="4"/>
    </w:p>
    <w:p w14:paraId="33807687" w14:textId="77777777" w:rsidR="00195344" w:rsidRDefault="00195344" w:rsidP="00195344">
      <w:r>
        <w:t>Основными источниками данных для нашего исследования являются данных с сайта Генеральной прокуратуры Российской Федерации и с сайта Росстата.</w:t>
      </w:r>
    </w:p>
    <w:p w14:paraId="624FDAC1" w14:textId="77777777" w:rsidR="00195344" w:rsidRDefault="00195344" w:rsidP="00195344"/>
    <w:p w14:paraId="2C88036B" w14:textId="77777777" w:rsidR="00195344" w:rsidRDefault="00195344" w:rsidP="009E37ED">
      <w:pPr>
        <w:pStyle w:val="2"/>
        <w:numPr>
          <w:ilvl w:val="1"/>
          <w:numId w:val="6"/>
        </w:numPr>
        <w:ind w:left="432"/>
      </w:pPr>
      <w:bookmarkStart w:id="5" w:name="_Toc452976428"/>
      <w:r>
        <w:t>Публикации</w:t>
      </w:r>
      <w:bookmarkEnd w:id="5"/>
    </w:p>
    <w:p w14:paraId="78F7E986" w14:textId="77777777" w:rsidR="000B73C7" w:rsidRDefault="006A07A3" w:rsidP="000B73C7">
      <w:hyperlink r:id="rId8" w:history="1">
        <w:r w:rsidR="000B73C7" w:rsidRPr="00DC396A">
          <w:rPr>
            <w:rStyle w:val="a5"/>
          </w:rPr>
          <w:t>http://ecsocman.hse.ru/data/493/848/1231/011.DVOIMENNIY.pdf</w:t>
        </w:r>
      </w:hyperlink>
      <w:r w:rsidR="000B73C7">
        <w:t xml:space="preserve"> – </w:t>
      </w:r>
      <w:r w:rsidR="000801AB">
        <w:t>Р</w:t>
      </w:r>
      <w:r w:rsidR="000B73C7">
        <w:t>ецидивная преступность: характер, факторы, уровень.</w:t>
      </w:r>
    </w:p>
    <w:p w14:paraId="59C6A8B9" w14:textId="77777777" w:rsidR="00AC0396" w:rsidRDefault="006A07A3" w:rsidP="00AC0396">
      <w:hyperlink r:id="rId9" w:history="1">
        <w:r w:rsidR="000B73C7" w:rsidRPr="00DC396A">
          <w:rPr>
            <w:rStyle w:val="a5"/>
          </w:rPr>
          <w:t>http://ecsocman.hse.ru/data/058/913/1217/005.SHIPOUNOVA.pdf</w:t>
        </w:r>
      </w:hyperlink>
      <w:r w:rsidR="000B73C7">
        <w:t xml:space="preserve"> – Агрессия и насилие как элементы социальной реальности.</w:t>
      </w:r>
    </w:p>
    <w:p w14:paraId="3543A28A" w14:textId="77777777" w:rsidR="0072390B" w:rsidRDefault="0072390B">
      <w:pPr>
        <w:jc w:val="left"/>
      </w:pPr>
      <w:r>
        <w:br w:type="page"/>
      </w:r>
    </w:p>
    <w:p w14:paraId="7EBF6018" w14:textId="77777777" w:rsidR="00195344" w:rsidRDefault="00195344" w:rsidP="00C93520">
      <w:pPr>
        <w:pStyle w:val="1"/>
        <w:numPr>
          <w:ilvl w:val="0"/>
          <w:numId w:val="6"/>
        </w:numPr>
        <w:jc w:val="center"/>
      </w:pPr>
      <w:bookmarkStart w:id="6" w:name="_Toc452976429"/>
      <w:r>
        <w:lastRenderedPageBreak/>
        <w:t>Предварительный анализ собранных данных</w:t>
      </w:r>
      <w:bookmarkEnd w:id="6"/>
    </w:p>
    <w:p w14:paraId="0ED6825E" w14:textId="77777777" w:rsidR="00C93520" w:rsidRPr="00C93520" w:rsidRDefault="00C93520" w:rsidP="00C93520"/>
    <w:p w14:paraId="5653F72F" w14:textId="77777777" w:rsidR="00195344" w:rsidRDefault="00195344" w:rsidP="009E37ED">
      <w:pPr>
        <w:pStyle w:val="2"/>
        <w:numPr>
          <w:ilvl w:val="1"/>
          <w:numId w:val="6"/>
        </w:numPr>
        <w:ind w:left="432"/>
      </w:pPr>
      <w:bookmarkStart w:id="7" w:name="_Toc452976430"/>
      <w:r>
        <w:t>Анализ особенностей данных</w:t>
      </w:r>
      <w:bookmarkEnd w:id="7"/>
    </w:p>
    <w:p w14:paraId="6E3EB843" w14:textId="77777777" w:rsidR="00E2077F" w:rsidRDefault="00E2077F" w:rsidP="00195344">
      <w:r>
        <w:t>Как отмечалось выше, в качестве параметров мы взяли следующие данные:</w:t>
      </w:r>
    </w:p>
    <w:p w14:paraId="772FDBA5" w14:textId="77777777" w:rsidR="00E2077F" w:rsidRDefault="00E2077F" w:rsidP="00E2077F">
      <w:pPr>
        <w:pStyle w:val="a3"/>
        <w:numPr>
          <w:ilvl w:val="0"/>
          <w:numId w:val="1"/>
        </w:numPr>
      </w:pPr>
      <w:r>
        <w:t>Количество совершенных преступлений;</w:t>
      </w:r>
    </w:p>
    <w:p w14:paraId="020A4C25" w14:textId="77777777" w:rsidR="005128F6" w:rsidRDefault="005128F6" w:rsidP="00E2077F">
      <w:pPr>
        <w:pStyle w:val="a3"/>
        <w:numPr>
          <w:ilvl w:val="0"/>
          <w:numId w:val="1"/>
        </w:numPr>
      </w:pPr>
      <w:r>
        <w:t>Рейтинг качества жизни;</w:t>
      </w:r>
    </w:p>
    <w:p w14:paraId="6017DD03" w14:textId="77777777" w:rsidR="00E2077F" w:rsidRDefault="008E2FBE" w:rsidP="00E2077F">
      <w:pPr>
        <w:pStyle w:val="a3"/>
        <w:numPr>
          <w:ilvl w:val="0"/>
          <w:numId w:val="1"/>
        </w:numPr>
      </w:pPr>
      <w:r>
        <w:t>Ч</w:t>
      </w:r>
      <w:r w:rsidR="00E2077F">
        <w:t>исленность населения;</w:t>
      </w:r>
    </w:p>
    <w:p w14:paraId="0E86B76D" w14:textId="77777777" w:rsidR="00E2077F" w:rsidRDefault="008E2FBE" w:rsidP="00E2077F">
      <w:pPr>
        <w:pStyle w:val="a3"/>
        <w:numPr>
          <w:ilvl w:val="0"/>
          <w:numId w:val="1"/>
        </w:numPr>
      </w:pPr>
      <w:r>
        <w:t>П</w:t>
      </w:r>
      <w:r w:rsidR="00E2077F">
        <w:t>роцент сберегаемых средств;</w:t>
      </w:r>
    </w:p>
    <w:p w14:paraId="61379A53" w14:textId="77777777" w:rsidR="00E2077F" w:rsidRDefault="008E2FBE" w:rsidP="00E2077F">
      <w:pPr>
        <w:pStyle w:val="a3"/>
        <w:numPr>
          <w:ilvl w:val="0"/>
          <w:numId w:val="1"/>
        </w:numPr>
      </w:pPr>
      <w:r>
        <w:t>К</w:t>
      </w:r>
      <w:r w:rsidR="00E2077F">
        <w:t>оличество безработных людей;</w:t>
      </w:r>
    </w:p>
    <w:p w14:paraId="2D28582A" w14:textId="77777777" w:rsidR="00E2077F" w:rsidRDefault="008E2FBE" w:rsidP="00E2077F">
      <w:pPr>
        <w:pStyle w:val="a3"/>
        <w:numPr>
          <w:ilvl w:val="0"/>
          <w:numId w:val="1"/>
        </w:numPr>
      </w:pPr>
      <w:r>
        <w:t>Ч</w:t>
      </w:r>
      <w:r w:rsidR="00E2077F">
        <w:t>исленность населения с доходами ниже прожиточного минимума;</w:t>
      </w:r>
    </w:p>
    <w:p w14:paraId="7FCB2051" w14:textId="77777777" w:rsidR="00E2077F" w:rsidRDefault="008E2FBE" w:rsidP="00E2077F">
      <w:pPr>
        <w:pStyle w:val="a3"/>
        <w:numPr>
          <w:ilvl w:val="0"/>
          <w:numId w:val="1"/>
        </w:numPr>
      </w:pPr>
      <w:r>
        <w:t>П</w:t>
      </w:r>
      <w:r w:rsidR="00E2077F">
        <w:t>лотность населения;</w:t>
      </w:r>
    </w:p>
    <w:p w14:paraId="2EA3B432" w14:textId="77777777" w:rsidR="00E2077F" w:rsidRDefault="008E2FBE" w:rsidP="00E2077F">
      <w:pPr>
        <w:pStyle w:val="a3"/>
        <w:numPr>
          <w:ilvl w:val="0"/>
          <w:numId w:val="1"/>
        </w:numPr>
      </w:pPr>
      <w:r>
        <w:t>К</w:t>
      </w:r>
      <w:r w:rsidR="00E2077F">
        <w:t>оличество выпускников на ВУЗ на 1000 человек;</w:t>
      </w:r>
    </w:p>
    <w:p w14:paraId="5944A3E0" w14:textId="77777777" w:rsidR="00E2077F" w:rsidRDefault="008E2FBE" w:rsidP="00E2077F">
      <w:pPr>
        <w:pStyle w:val="a3"/>
        <w:numPr>
          <w:ilvl w:val="0"/>
          <w:numId w:val="1"/>
        </w:numPr>
      </w:pPr>
      <w:r>
        <w:t>К</w:t>
      </w:r>
      <w:r w:rsidR="00E2077F">
        <w:t>оличество посещений музеев на 1000 человек.</w:t>
      </w:r>
    </w:p>
    <w:p w14:paraId="394FADAE" w14:textId="77777777" w:rsidR="008E2FBE" w:rsidRDefault="00E2077F" w:rsidP="00195344">
      <w:r>
        <w:t xml:space="preserve">Все данные взяты за 2014 год в разрезе по субъектам федерации. Некоторые данные, такие как </w:t>
      </w:r>
      <w:r w:rsidRPr="008E2FBE">
        <w:rPr>
          <w:b/>
        </w:rPr>
        <w:t>Процент сберегаемых средств</w:t>
      </w:r>
      <w:r w:rsidR="008E2FBE">
        <w:t xml:space="preserve">, </w:t>
      </w:r>
      <w:r w:rsidR="008E2FBE" w:rsidRPr="008E2FBE">
        <w:rPr>
          <w:b/>
        </w:rPr>
        <w:t>Плотность населения</w:t>
      </w:r>
      <w:r>
        <w:t xml:space="preserve"> </w:t>
      </w:r>
      <w:r w:rsidRPr="008E2FBE">
        <w:t>и</w:t>
      </w:r>
      <w:r w:rsidRPr="008E2FBE">
        <w:rPr>
          <w:b/>
        </w:rPr>
        <w:t xml:space="preserve"> Количество выпускников на ВУЗ на 1000 человек</w:t>
      </w:r>
      <w:r>
        <w:t xml:space="preserve"> были посчитаны </w:t>
      </w:r>
      <w:r w:rsidR="008E2FBE">
        <w:t xml:space="preserve">вручную исходя из других данных: </w:t>
      </w:r>
    </w:p>
    <w:p w14:paraId="40C6B5DE" w14:textId="77777777" w:rsidR="008E2FBE" w:rsidRDefault="00E2077F" w:rsidP="008E2FBE">
      <w:pPr>
        <w:pStyle w:val="a3"/>
        <w:numPr>
          <w:ilvl w:val="0"/>
          <w:numId w:val="7"/>
        </w:numPr>
      </w:pPr>
      <w:r w:rsidRPr="008E2FBE">
        <w:rPr>
          <w:b/>
        </w:rPr>
        <w:t>Процент сберегаемых средств</w:t>
      </w:r>
      <w:r>
        <w:t xml:space="preserve"> = </w:t>
      </w:r>
      <w:r w:rsidR="008E2FBE">
        <w:t>(среднедушевые доходы – среднедушевые расходы) / среднедушевые доходы;</w:t>
      </w:r>
    </w:p>
    <w:p w14:paraId="223BCE55" w14:textId="77777777" w:rsidR="008E2FBE" w:rsidRDefault="00E2077F" w:rsidP="008E2FBE">
      <w:pPr>
        <w:pStyle w:val="a3"/>
        <w:numPr>
          <w:ilvl w:val="0"/>
          <w:numId w:val="7"/>
        </w:numPr>
      </w:pPr>
      <w:r w:rsidRPr="008E2FBE">
        <w:rPr>
          <w:b/>
        </w:rPr>
        <w:t>Количество выпускников н</w:t>
      </w:r>
      <w:r w:rsidR="008E2FBE" w:rsidRPr="008E2FBE">
        <w:rPr>
          <w:b/>
        </w:rPr>
        <w:t>а ВУЗ на 1000 человек</w:t>
      </w:r>
      <w:r w:rsidR="008E2FBE">
        <w:t xml:space="preserve"> = (Количество выпускников ВУЗов / Количество ВУЗов) / Численность населения * 1000;</w:t>
      </w:r>
    </w:p>
    <w:p w14:paraId="6B674DB2" w14:textId="77777777" w:rsidR="00E2077F" w:rsidRDefault="00085162" w:rsidP="008E2FBE">
      <w:pPr>
        <w:pStyle w:val="a3"/>
        <w:numPr>
          <w:ilvl w:val="0"/>
          <w:numId w:val="7"/>
        </w:numPr>
      </w:pPr>
      <w:r w:rsidRPr="008E2FBE">
        <w:rPr>
          <w:b/>
        </w:rPr>
        <w:t>Плотность населения</w:t>
      </w:r>
      <w:r>
        <w:t xml:space="preserve"> = </w:t>
      </w:r>
      <w:r w:rsidR="008E2FBE">
        <w:t>Численность населения / площадь субъекта федерации.</w:t>
      </w:r>
    </w:p>
    <w:p w14:paraId="751C960E" w14:textId="77777777" w:rsidR="0072390B" w:rsidRDefault="0072390B">
      <w:pPr>
        <w:jc w:val="left"/>
      </w:pPr>
      <w:r>
        <w:br w:type="page"/>
      </w:r>
    </w:p>
    <w:p w14:paraId="64B5829B" w14:textId="77777777" w:rsidR="00E2077F" w:rsidRDefault="00E2077F" w:rsidP="009E37ED">
      <w:pPr>
        <w:pStyle w:val="2"/>
        <w:numPr>
          <w:ilvl w:val="2"/>
          <w:numId w:val="6"/>
        </w:numPr>
        <w:ind w:left="504"/>
      </w:pPr>
      <w:bookmarkStart w:id="8" w:name="_Toc452976431"/>
      <w:r>
        <w:lastRenderedPageBreak/>
        <w:t>Графический анализ данных</w:t>
      </w:r>
      <w:r w:rsidR="005128F6">
        <w:t xml:space="preserve"> и описательная статистика</w:t>
      </w:r>
      <w:bookmarkEnd w:id="8"/>
    </w:p>
    <w:p w14:paraId="22606753" w14:textId="77777777" w:rsidR="00C93520" w:rsidRDefault="00E2077F" w:rsidP="00195344">
      <w:r>
        <w:t>Для большинства переменных, которые задействованы в нашем исследовании подходит графический анализ с использование гистограммы.</w:t>
      </w:r>
      <w:r w:rsidR="00A34293">
        <w:t xml:space="preserve"> Кроме того, для количественных переменных будет актуальным посчитать описательные статистики.</w:t>
      </w:r>
    </w:p>
    <w:tbl>
      <w:tblPr>
        <w:tblW w:w="9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2"/>
        <w:gridCol w:w="1606"/>
        <w:gridCol w:w="1134"/>
        <w:gridCol w:w="992"/>
        <w:gridCol w:w="993"/>
        <w:gridCol w:w="992"/>
        <w:gridCol w:w="1187"/>
        <w:gridCol w:w="1177"/>
        <w:gridCol w:w="1035"/>
      </w:tblGrid>
      <w:tr w:rsidR="00A34293" w:rsidRPr="00D3450A" w14:paraId="4497B679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6768AE0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4"/>
                <w:szCs w:val="18"/>
              </w:rPr>
            </w:pPr>
          </w:p>
        </w:tc>
        <w:tc>
          <w:tcPr>
            <w:tcW w:w="7510" w:type="dxa"/>
            <w:gridSpan w:val="7"/>
            <w:shd w:val="clear" w:color="auto" w:fill="FFFFFF"/>
            <w:vAlign w:val="center"/>
          </w:tcPr>
          <w:p w14:paraId="35E8F1F9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b/>
                <w:bCs/>
                <w:color w:val="000000"/>
                <w:sz w:val="14"/>
                <w:szCs w:val="18"/>
              </w:rPr>
              <w:t>Статистика</w:t>
            </w:r>
          </w:p>
        </w:tc>
      </w:tr>
      <w:tr w:rsidR="00A34293" w:rsidRPr="00D3450A" w14:paraId="7BDA2B8D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  <w:vAlign w:val="bottom"/>
          </w:tcPr>
          <w:p w14:paraId="0B4011B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hAnsi="Times New Roman" w:cs="Times New Roman"/>
                <w:sz w:val="14"/>
                <w:szCs w:val="24"/>
              </w:rPr>
            </w:pPr>
          </w:p>
        </w:tc>
        <w:tc>
          <w:tcPr>
            <w:tcW w:w="1134" w:type="dxa"/>
            <w:shd w:val="clear" w:color="auto" w:fill="FFFFFF"/>
            <w:vAlign w:val="bottom"/>
          </w:tcPr>
          <w:p w14:paraId="33F406C0" w14:textId="77777777" w:rsidR="00A34293" w:rsidRPr="00B06ADC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Количество преступлений</w:t>
            </w:r>
          </w:p>
        </w:tc>
        <w:tc>
          <w:tcPr>
            <w:tcW w:w="992" w:type="dxa"/>
            <w:shd w:val="clear" w:color="auto" w:fill="FFFFFF"/>
            <w:vAlign w:val="bottom"/>
          </w:tcPr>
          <w:p w14:paraId="33B3BDDB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Численность населения в 2014 году (человек)</w:t>
            </w:r>
          </w:p>
        </w:tc>
        <w:tc>
          <w:tcPr>
            <w:tcW w:w="993" w:type="dxa"/>
            <w:shd w:val="clear" w:color="auto" w:fill="FFFFFF"/>
            <w:vAlign w:val="bottom"/>
          </w:tcPr>
          <w:p w14:paraId="118746B0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Процент сбережений от получаемых доходов (%)</w:t>
            </w:r>
          </w:p>
        </w:tc>
        <w:tc>
          <w:tcPr>
            <w:tcW w:w="992" w:type="dxa"/>
            <w:shd w:val="clear" w:color="auto" w:fill="FFFFFF"/>
            <w:vAlign w:val="bottom"/>
          </w:tcPr>
          <w:p w14:paraId="0DAF966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Количество безработных (человек)</w:t>
            </w:r>
          </w:p>
        </w:tc>
        <w:tc>
          <w:tcPr>
            <w:tcW w:w="1187" w:type="dxa"/>
            <w:shd w:val="clear" w:color="auto" w:fill="FFFFFF"/>
            <w:vAlign w:val="bottom"/>
          </w:tcPr>
          <w:p w14:paraId="24296CF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Количество посещений музеев на 1000 человек в 2014 году</w:t>
            </w:r>
          </w:p>
        </w:tc>
        <w:tc>
          <w:tcPr>
            <w:tcW w:w="1177" w:type="dxa"/>
            <w:shd w:val="clear" w:color="auto" w:fill="FFFFFF"/>
            <w:vAlign w:val="bottom"/>
          </w:tcPr>
          <w:p w14:paraId="64463C7C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Численность населения с доходами ниже прожиточного минимума (человек)</w:t>
            </w:r>
          </w:p>
        </w:tc>
        <w:tc>
          <w:tcPr>
            <w:tcW w:w="1035" w:type="dxa"/>
            <w:shd w:val="clear" w:color="auto" w:fill="FFFFFF"/>
            <w:vAlign w:val="bottom"/>
          </w:tcPr>
          <w:p w14:paraId="758B4B7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Количество выпускников на ВУЗ на 1000 человек</w:t>
            </w:r>
          </w:p>
        </w:tc>
      </w:tr>
      <w:tr w:rsidR="00A34293" w:rsidRPr="00D3450A" w14:paraId="3310E1D5" w14:textId="77777777" w:rsidTr="00922A05">
        <w:trPr>
          <w:cantSplit/>
        </w:trPr>
        <w:tc>
          <w:tcPr>
            <w:tcW w:w="232" w:type="dxa"/>
            <w:vMerge w:val="restart"/>
            <w:shd w:val="clear" w:color="auto" w:fill="FFFFFF"/>
          </w:tcPr>
          <w:p w14:paraId="7BC5CA03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N</w:t>
            </w:r>
          </w:p>
        </w:tc>
        <w:tc>
          <w:tcPr>
            <w:tcW w:w="1606" w:type="dxa"/>
            <w:shd w:val="clear" w:color="auto" w:fill="FFFFFF"/>
          </w:tcPr>
          <w:p w14:paraId="6DE3D6C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Допустимо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58B3ED6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85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9A7898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85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7B538BE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82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F2A2B6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82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1FCFE13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84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04FFC9C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83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63EDC0F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80</w:t>
            </w:r>
          </w:p>
        </w:tc>
      </w:tr>
      <w:tr w:rsidR="00A34293" w:rsidRPr="00D3450A" w14:paraId="0074FE0F" w14:textId="77777777" w:rsidTr="00922A05">
        <w:trPr>
          <w:cantSplit/>
        </w:trPr>
        <w:tc>
          <w:tcPr>
            <w:tcW w:w="232" w:type="dxa"/>
            <w:vMerge/>
            <w:shd w:val="clear" w:color="auto" w:fill="FFFFFF"/>
          </w:tcPr>
          <w:p w14:paraId="29B465E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</w:p>
        </w:tc>
        <w:tc>
          <w:tcPr>
            <w:tcW w:w="1606" w:type="dxa"/>
            <w:shd w:val="clear" w:color="auto" w:fill="FFFFFF"/>
          </w:tcPr>
          <w:p w14:paraId="08B5E0E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Пропущенные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4481C82C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0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1E91A0C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0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269924F0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C2AD83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72B5855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38C8CF1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2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0ABC9A3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>
              <w:rPr>
                <w:rFonts w:ascii="Arial" w:hAnsi="Arial" w:cs="Arial"/>
                <w:color w:val="000000"/>
                <w:sz w:val="14"/>
                <w:szCs w:val="18"/>
              </w:rPr>
              <w:t>5</w:t>
            </w:r>
          </w:p>
        </w:tc>
      </w:tr>
      <w:tr w:rsidR="00A34293" w:rsidRPr="00D3450A" w14:paraId="63F6C2BC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2343434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Среднее значение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66785BEC" w14:textId="77777777" w:rsidR="00A34293" w:rsidRPr="00B06ADC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  <w:lang w:val="en-US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  <w:lang w:val="en-US"/>
              </w:rPr>
              <w:t>25162,93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26B585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1746621,18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5B29F86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.30336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42B2A4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47687,48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37011193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573,37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3F0C07F3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208,857.841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4B99BD0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1,529661</w:t>
            </w:r>
          </w:p>
        </w:tc>
      </w:tr>
      <w:tr w:rsidR="00A34293" w:rsidRPr="00D3450A" w14:paraId="7398738C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0C99A1C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Медиана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7CE0365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16808,00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090B843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1191000,00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0AF9BF7B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.27644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2A337CB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34599,50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1443762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415,00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7B19A16B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156,496.900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2152767E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1,163257</w:t>
            </w:r>
          </w:p>
        </w:tc>
      </w:tr>
      <w:tr w:rsidR="00A34293" w:rsidRPr="00D3450A" w14:paraId="6D4B26BF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3A95AF6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Стандартная отклонения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1B76F1D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25773,233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D287C6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1762077,888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5539573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.105700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13D3534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35617,875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2D2EF8D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582,535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7E0D9B2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168,807.3739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6B06572C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1,5436061</w:t>
            </w:r>
          </w:p>
        </w:tc>
      </w:tr>
      <w:tr w:rsidR="00A34293" w:rsidRPr="00D3450A" w14:paraId="17458F13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771A5FA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Асимметрия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49D463A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3,189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40003B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3,155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3F9B5B99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1,749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615C76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1,156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4C90D8C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4,220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6BD8E989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2,231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7B84232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2,561</w:t>
            </w:r>
          </w:p>
        </w:tc>
      </w:tr>
      <w:tr w:rsidR="00A34293" w:rsidRPr="00D3450A" w14:paraId="15055CD2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628E81C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Стандартная Ошибка асимметрии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101579C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,261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22ED698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,261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08F686FD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,264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4A53FB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,266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02897AD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,263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6F394DC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,264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046AECA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,261</w:t>
            </w:r>
          </w:p>
        </w:tc>
      </w:tr>
      <w:tr w:rsidR="00A34293" w:rsidRPr="00D3450A" w14:paraId="32586DF2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09C6A6D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Эксцесс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24FAD1E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15,977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5528DC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14,689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0B164B30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3,930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14F2AE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,575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052CEDA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24,724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27A5F98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8,253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2561C1E6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9,066</w:t>
            </w:r>
          </w:p>
        </w:tc>
      </w:tr>
      <w:tr w:rsidR="00A34293" w:rsidRPr="00D3450A" w14:paraId="74C86923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057EAB2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Стандартная ошибка эксцесса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67784FD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,517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D9B6A5C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,517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1E4C05F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,523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658CC31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,526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64245F2E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,520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6264592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,523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3EBD0728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,517</w:t>
            </w:r>
          </w:p>
        </w:tc>
      </w:tr>
      <w:tr w:rsidR="00A34293" w:rsidRPr="00D3450A" w14:paraId="36786F98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47765B3A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Минимум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22968F1F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645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4FD63F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43400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07EFD990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.129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177A27F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1077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445B8FC9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61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07A7EB30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3,906.0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4FF649C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,0000</w:t>
            </w:r>
          </w:p>
        </w:tc>
      </w:tr>
      <w:tr w:rsidR="00A34293" w:rsidRPr="00D3450A" w14:paraId="75B1624A" w14:textId="77777777" w:rsidTr="00922A05">
        <w:trPr>
          <w:cantSplit/>
        </w:trPr>
        <w:tc>
          <w:tcPr>
            <w:tcW w:w="1838" w:type="dxa"/>
            <w:gridSpan w:val="2"/>
            <w:shd w:val="clear" w:color="auto" w:fill="FFFFFF"/>
          </w:tcPr>
          <w:p w14:paraId="455DE512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lef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Максимум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3E29CEFD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B06ADC">
              <w:rPr>
                <w:rFonts w:ascii="Arial" w:hAnsi="Arial" w:cs="Arial"/>
                <w:color w:val="000000"/>
                <w:sz w:val="14"/>
                <w:szCs w:val="18"/>
              </w:rPr>
              <w:t>182873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64F6858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12197600</w:t>
            </w:r>
          </w:p>
        </w:tc>
        <w:tc>
          <w:tcPr>
            <w:tcW w:w="993" w:type="dxa"/>
            <w:shd w:val="clear" w:color="auto" w:fill="FFFFFF"/>
            <w:vAlign w:val="center"/>
          </w:tcPr>
          <w:p w14:paraId="606D0F57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.714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2F25625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148755</w:t>
            </w:r>
          </w:p>
        </w:tc>
        <w:tc>
          <w:tcPr>
            <w:tcW w:w="1187" w:type="dxa"/>
            <w:shd w:val="clear" w:color="auto" w:fill="FFFFFF"/>
            <w:vAlign w:val="center"/>
          </w:tcPr>
          <w:p w14:paraId="35DFA59B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4495</w:t>
            </w:r>
          </w:p>
        </w:tc>
        <w:tc>
          <w:tcPr>
            <w:tcW w:w="1177" w:type="dxa"/>
            <w:shd w:val="clear" w:color="auto" w:fill="FFFFFF"/>
            <w:vAlign w:val="center"/>
          </w:tcPr>
          <w:p w14:paraId="5FE0EED1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1,097,784.0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5336BB04" w14:textId="77777777" w:rsidR="00A34293" w:rsidRPr="00D3450A" w:rsidRDefault="00A34293" w:rsidP="00922A0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4"/>
                <w:szCs w:val="18"/>
              </w:rPr>
            </w:pPr>
            <w:r w:rsidRPr="00D3450A">
              <w:rPr>
                <w:rFonts w:ascii="Arial" w:hAnsi="Arial" w:cs="Arial"/>
                <w:color w:val="000000"/>
                <w:sz w:val="14"/>
                <w:szCs w:val="18"/>
              </w:rPr>
              <w:t>9,4531</w:t>
            </w:r>
          </w:p>
        </w:tc>
      </w:tr>
    </w:tbl>
    <w:p w14:paraId="3114A8EB" w14:textId="77777777" w:rsidR="00740BE2" w:rsidRDefault="00740BE2" w:rsidP="00195344"/>
    <w:p w14:paraId="00A118EA" w14:textId="77777777" w:rsidR="00BC1E11" w:rsidRPr="00BC1E11" w:rsidRDefault="00BC1E11" w:rsidP="009E37ED">
      <w:pPr>
        <w:pStyle w:val="3"/>
        <w:numPr>
          <w:ilvl w:val="3"/>
          <w:numId w:val="6"/>
        </w:numPr>
        <w:ind w:left="648"/>
      </w:pPr>
      <w:bookmarkStart w:id="9" w:name="_Toc452976432"/>
      <w:r>
        <w:t>Количество преступлений</w:t>
      </w:r>
      <w:bookmarkEnd w:id="9"/>
    </w:p>
    <w:p w14:paraId="3F457ECF" w14:textId="77777777" w:rsidR="00BC1E11" w:rsidRDefault="00BC1E11" w:rsidP="00BC1E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9C2FEF" wp14:editId="03E7CB3B">
            <wp:extent cx="3497648" cy="280035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30" cy="281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8EB5" w14:textId="77777777" w:rsidR="00BC1E11" w:rsidRDefault="00BC1E11" w:rsidP="00A3694D">
      <w:pPr>
        <w:autoSpaceDE w:val="0"/>
        <w:autoSpaceDN w:val="0"/>
        <w:adjustRightInd w:val="0"/>
        <w:spacing w:after="0" w:line="240" w:lineRule="auto"/>
        <w:jc w:val="left"/>
      </w:pPr>
      <w:r>
        <w:t>Из гистограммы видим значительную асимметрию влево и островершинность распределения. Из этого, в РФ преобладают регионы, где было совершено достаточно мало преступлений (до 30-35 тысяч за год).</w:t>
      </w:r>
      <w:r w:rsidR="00FB67E5">
        <w:t xml:space="preserve"> Можно заметить, что в данной переменной явно присутствуют выбросы – значение на уровне 175000 (предположительно, Москва) явно отличается от основной массы значений.</w:t>
      </w:r>
    </w:p>
    <w:p w14:paraId="7755B44E" w14:textId="77777777" w:rsidR="00A3694D" w:rsidRPr="00A3694D" w:rsidRDefault="00A3694D" w:rsidP="00A3694D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DF30C86" w14:textId="77777777" w:rsidR="00A3694D" w:rsidRDefault="00A3694D" w:rsidP="00A3694D">
      <w:r>
        <w:lastRenderedPageBreak/>
        <w:t>Из описательной статистики можно заключить, что данные имеются по всем 85 регионам. Минимальная количество преступлений, зарегистрированных в 2014 году составило 645, а максимальное 182873. Среднее значения равно 25162,93. Медиана же равна 16808</w:t>
      </w:r>
      <w:r w:rsidRPr="001C3DA1">
        <w:t>,00</w:t>
      </w:r>
      <w:r>
        <w:t>. Она значительно меньше среднего значение, следовательно, еще раз подтверждается значительная асимметрия влево, что говорит о большем количестве регионов, где было зарегистрировано менее 25 тысяч преступлений. Из-за большой меры разброса, стандартное отклонение переменной также велико. Также имеется значительный положительный эксцесс, что еще раз говорит об островершинности распределения.</w:t>
      </w:r>
    </w:p>
    <w:p w14:paraId="603431A4" w14:textId="77777777" w:rsidR="00A3694D" w:rsidRPr="00644839" w:rsidRDefault="00A3694D" w:rsidP="00195344"/>
    <w:p w14:paraId="4D614CED" w14:textId="77777777" w:rsidR="00644839" w:rsidRDefault="00644839" w:rsidP="009E37ED">
      <w:pPr>
        <w:pStyle w:val="3"/>
        <w:numPr>
          <w:ilvl w:val="3"/>
          <w:numId w:val="6"/>
        </w:numPr>
        <w:ind w:left="648"/>
      </w:pPr>
      <w:bookmarkStart w:id="10" w:name="_Toc452976433"/>
      <w:r>
        <w:t>Численность населения</w:t>
      </w:r>
      <w:bookmarkEnd w:id="10"/>
    </w:p>
    <w:p w14:paraId="28D0EC9A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6E6C3D05" wp14:editId="496DD78F">
            <wp:extent cx="3324715" cy="2667000"/>
            <wp:effectExtent l="0" t="0" r="9525" b="0"/>
            <wp:docPr id="7" name="Рисунок 7" descr="https://lh4.googleusercontent.com/BBFbP2LpobTF-Wk6NcYWhKP3TtOwvIdL8kPZkHGL_y3pQ3TdciiUqZCHZMiWFtNYOBf9o2dUVj66aQXWigQNdtKMC62DKKKdSLEHIfTxVdmgzNuMa2NJcUspyiY60R1wchNSPW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BFbP2LpobTF-Wk6NcYWhKP3TtOwvIdL8kPZkHGL_y3pQ3TdciiUqZCHZMiWFtNYOBf9o2dUVj66aQXWigQNdtKMC62DKKKdSLEHIfTxVdmgzNuMa2NJcUspyiY60R1wchNSPWI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48" cy="266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94E0" w14:textId="77777777" w:rsidR="00644839" w:rsidRDefault="00644839" w:rsidP="00644839">
      <w:r>
        <w:t>Из гистограммы видим значительную асимметрию влево и островерши</w:t>
      </w:r>
      <w:r w:rsidR="00BC1E11">
        <w:t xml:space="preserve">нность распределения. Из этого - </w:t>
      </w:r>
      <w:r>
        <w:t>в РФ преобладают регионы с незначительной населенностью.</w:t>
      </w:r>
      <w:r w:rsidR="00FB67E5" w:rsidRPr="00FB67E5">
        <w:t xml:space="preserve"> </w:t>
      </w:r>
      <w:r w:rsidR="00FB67E5">
        <w:t>В данной переменной также присутствуют выбросы – значения на уровне 7 миллионов (предположительно, Санкт-Петербург) и 12 миллионов (предположительно, Москва) явно отличаются от остальных.</w:t>
      </w:r>
    </w:p>
    <w:p w14:paraId="278959C6" w14:textId="77777777" w:rsidR="00A3694D" w:rsidRDefault="00A3694D" w:rsidP="00A3694D">
      <w:r>
        <w:t xml:space="preserve">Из описательной статистики можно заключить, что данные имеются по всем 85 регионам. Минимальная численность в 2014 году составила 43400 человек, а максимальное </w:t>
      </w:r>
      <w:r w:rsidRPr="00223140">
        <w:t>12197600</w:t>
      </w:r>
      <w:r>
        <w:t xml:space="preserve">. Среднее значения населенности равно </w:t>
      </w:r>
      <w:r w:rsidRPr="00223140">
        <w:t>1746621,18</w:t>
      </w:r>
      <w:r>
        <w:t xml:space="preserve">. Медиана же равна </w:t>
      </w:r>
      <w:r w:rsidRPr="001C3DA1">
        <w:t>1191000,00</w:t>
      </w:r>
      <w:r>
        <w:t>. Она меньше среднего значение, следовательно, имеем значительную асимметрию влево, что говорит о большем количестве регионов с численностью населения меньше среднего значения. Из-за большой меры разброса, стандартное отклонение независимой переменной также велико. Также имеется значительный положительный эксцесс, что еще раз говорит об островершинности распределения.</w:t>
      </w:r>
    </w:p>
    <w:p w14:paraId="5B45D945" w14:textId="77777777" w:rsidR="0072390B" w:rsidRDefault="0072390B">
      <w:pPr>
        <w:jc w:val="left"/>
      </w:pPr>
      <w:r>
        <w:br w:type="page"/>
      </w:r>
    </w:p>
    <w:p w14:paraId="21AD0BD4" w14:textId="77777777" w:rsidR="00644839" w:rsidRDefault="00644839" w:rsidP="009E37ED">
      <w:pPr>
        <w:pStyle w:val="3"/>
        <w:numPr>
          <w:ilvl w:val="3"/>
          <w:numId w:val="6"/>
        </w:numPr>
        <w:ind w:left="648"/>
      </w:pPr>
      <w:bookmarkStart w:id="11" w:name="_Toc452976434"/>
      <w:r>
        <w:lastRenderedPageBreak/>
        <w:t>Процент сбережений от доходов</w:t>
      </w:r>
      <w:bookmarkEnd w:id="11"/>
    </w:p>
    <w:p w14:paraId="06AB7CBD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15F374C6" wp14:editId="37D39204">
            <wp:extent cx="3591196" cy="2886075"/>
            <wp:effectExtent l="0" t="0" r="9525" b="0"/>
            <wp:docPr id="14" name="Рисунок 14" descr="https://lh4.googleusercontent.com/CZC_HA8atTzXpq_BXbx1Jmre5zReU-fdFS0Zg3IqqUsTs8OIv7XvGkAGVIKGhJSJLEB6rVk5tDW1yzNVhuC2GGzHYq1ds9s526rQq-wpp466MHfjxcewaODPRdrIrbogOCTdMH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ZC_HA8atTzXpq_BXbx1Jmre5zReU-fdFS0Zg3IqqUsTs8OIv7XvGkAGVIKGhJSJLEB6rVk5tDW1yzNVhuC2GGzHYq1ds9s526rQq-wpp466MHfjxcewaODPRdrIrbogOCTdMHi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13" cy="28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2564" w14:textId="77777777" w:rsidR="00644839" w:rsidRDefault="00644839" w:rsidP="00644839">
      <w:r>
        <w:t>Из гистограммы видим асимметрию влево и положительный эксцесс, что говорит о преобладании людей с низким процентом сбережений.</w:t>
      </w:r>
      <w:r w:rsidR="00FB67E5">
        <w:t xml:space="preserve"> В отличии от двух предыдущих переменный, в данном случае каких-либо очевидных выбросов не наблюдается. Для более тщательной проверки на предмет выбросов в дальнейшем будут проведены дополнительные тесты.</w:t>
      </w:r>
    </w:p>
    <w:p w14:paraId="6DF05926" w14:textId="77777777" w:rsidR="00A3694D" w:rsidRDefault="00A3694D" w:rsidP="00A3694D">
      <w:r>
        <w:t>Из описательной статистики можно заключить, что данные имеются по 83 регионам (пропущено 2 значения). Минимальное значение в 2014 году составило 71,4%, а максимальное 12,9%. Среднее значения равно 30</w:t>
      </w:r>
      <w:r w:rsidRPr="00223140">
        <w:t>,</w:t>
      </w:r>
      <w:r>
        <w:t>336%. Медиана же равна 27</w:t>
      </w:r>
      <w:r w:rsidRPr="001C3DA1">
        <w:t>,</w:t>
      </w:r>
      <w:r>
        <w:t>644%. Она меньше среднего значение, следовательно, имеем значительную асимметрию влево, что говорит о большем количестве регионов процентом сбережений меньше среднего значения. Стандартное отклонение не слишком велико и равно 10,57%. Также имеется значительный положительный эксцесс, что еще раз говорит об островершинности распределения.</w:t>
      </w:r>
    </w:p>
    <w:p w14:paraId="3898EF55" w14:textId="77777777" w:rsidR="00C93520" w:rsidRPr="00F6447C" w:rsidRDefault="00C93520" w:rsidP="00644839"/>
    <w:p w14:paraId="5E225257" w14:textId="77777777" w:rsidR="00644839" w:rsidRDefault="00644839" w:rsidP="009E37ED">
      <w:pPr>
        <w:pStyle w:val="3"/>
        <w:numPr>
          <w:ilvl w:val="3"/>
          <w:numId w:val="6"/>
        </w:numPr>
        <w:ind w:left="648"/>
      </w:pPr>
      <w:bookmarkStart w:id="12" w:name="_Toc452976435"/>
      <w:r>
        <w:t>Количество безработных</w:t>
      </w:r>
      <w:bookmarkEnd w:id="12"/>
    </w:p>
    <w:p w14:paraId="65BDB1DD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4A95853C" wp14:editId="65252A35">
            <wp:extent cx="3583768" cy="2876550"/>
            <wp:effectExtent l="0" t="0" r="0" b="0"/>
            <wp:docPr id="15" name="Рисунок 15" descr="https://lh6.googleusercontent.com/2KfGQKbngaxM2rcIViPgU0hGJ7Np5mmrrfQx1db-nvdCvTvpe4G_04gA2mN7FkMPb5tyaanbieBCZJVdyG0wnq3xaEelWpEzcdUZioKOfALCMSbiSiwF6gWsgKj4h18U38npVe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2KfGQKbngaxM2rcIViPgU0hGJ7Np5mmrrfQx1db-nvdCvTvpe4G_04gA2mN7FkMPb5tyaanbieBCZJVdyG0wnq3xaEelWpEzcdUZioKOfALCMSbiSiwF6gWsgKj4h18U38npVei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82" cy="28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5875" w14:textId="77777777" w:rsidR="00BC1E11" w:rsidRDefault="00644839" w:rsidP="00644839">
      <w:r>
        <w:lastRenderedPageBreak/>
        <w:t>Из гистограммы видим незначительную асимметрию влево и положительный эксцесс, что говорит о преобладании регионов с количеством безработных ниже среднего.</w:t>
      </w:r>
      <w:r w:rsidR="00FB67E5">
        <w:t xml:space="preserve"> В данном случае также трудно определить выбросы только по анализу гистограммы. Для этого в дальнейшем првоедем тесты «трех сигм».</w:t>
      </w:r>
    </w:p>
    <w:p w14:paraId="4D174CEE" w14:textId="77777777" w:rsidR="00A3694D" w:rsidRDefault="00A3694D" w:rsidP="00A3694D">
      <w:r>
        <w:t xml:space="preserve">Из описательной статистики можно заключить, что данные имеются по 83 регионам (пропущено 2 значения). Минимальное значение в 2014 году составило </w:t>
      </w:r>
      <w:r w:rsidRPr="00F8376F">
        <w:t>1077</w:t>
      </w:r>
      <w:r>
        <w:t xml:space="preserve">, а максимальное </w:t>
      </w:r>
      <w:r w:rsidRPr="00F8376F">
        <w:t>148755</w:t>
      </w:r>
      <w:r>
        <w:t xml:space="preserve">. Среднее значения равно </w:t>
      </w:r>
      <w:r w:rsidRPr="00F8376F">
        <w:t>47687,48</w:t>
      </w:r>
      <w:r>
        <w:t xml:space="preserve">. Медиана же равна </w:t>
      </w:r>
      <w:r w:rsidRPr="00F8376F">
        <w:t>34599,50</w:t>
      </w:r>
      <w:r>
        <w:t xml:space="preserve">. Она меньше среднего значение, следовательно, имеем значительную асимметрию влево, что говорит о большем количестве регионов с количеством безработных меньше среднего значения. Стандартное отклонение сравнимо со средним значением и равно </w:t>
      </w:r>
      <w:r w:rsidRPr="00F8376F">
        <w:t>35617,875</w:t>
      </w:r>
      <w:r>
        <w:t>. Также имеется незначительный положительный эксцесс, что еще раз говорит об островершинности распределения.</w:t>
      </w:r>
    </w:p>
    <w:p w14:paraId="11EF2ACB" w14:textId="77777777" w:rsidR="00A3694D" w:rsidRPr="00072826" w:rsidRDefault="00A3694D" w:rsidP="00644839"/>
    <w:p w14:paraId="1F49698B" w14:textId="77777777" w:rsidR="00644839" w:rsidRDefault="00644839" w:rsidP="009E37ED">
      <w:pPr>
        <w:pStyle w:val="3"/>
        <w:numPr>
          <w:ilvl w:val="3"/>
          <w:numId w:val="6"/>
        </w:numPr>
        <w:ind w:left="648"/>
      </w:pPr>
      <w:bookmarkStart w:id="13" w:name="_Toc452976436"/>
      <w:r>
        <w:t>К</w:t>
      </w:r>
      <w:r w:rsidRPr="00F8376F">
        <w:t>оличество посещений муз</w:t>
      </w:r>
      <w:r>
        <w:t>еев на 1000 человек</w:t>
      </w:r>
      <w:bookmarkEnd w:id="13"/>
    </w:p>
    <w:p w14:paraId="5E62AB06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5DD1242B" wp14:editId="3B657B8F">
            <wp:extent cx="3048000" cy="2449286"/>
            <wp:effectExtent l="0" t="0" r="0" b="8255"/>
            <wp:docPr id="16" name="Рисунок 16" descr="https://lh6.googleusercontent.com/T8dRxEzZ0nnU56sgB_QEbhjLa0Z-HkabRAHZlgFxBF0ogyod0o960BdxU_pMbQH9QLaK8yzeTv4wrb7F0BuYrLqpgIo04FPq2qesu-9a-sAPUm7msdEig8f_xU0Es8bIggW36D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T8dRxEzZ0nnU56sgB_QEbhjLa0Z-HkabRAHZlgFxBF0ogyod0o960BdxU_pMbQH9QLaK8yzeTv4wrb7F0BuYrLqpgIo04FPq2qesu-9a-sAPUm7msdEig8f_xU0Es8bIggW36DY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141" cy="24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17F" w14:textId="77777777" w:rsidR="00644839" w:rsidRDefault="00644839" w:rsidP="00644839">
      <w:r>
        <w:t>Из гистограммы видим значительную асимметрию вправо и значительный положительный эксцесс. Это говорит о значительном преобладании регионов с низкой посещаемостью музеев.</w:t>
      </w:r>
      <w:r w:rsidR="00FB67E5">
        <w:t xml:space="preserve"> В данном случае наблюдается значительный выброс на уровне 4500 (предположительно, Санкт-Петербург).</w:t>
      </w:r>
    </w:p>
    <w:p w14:paraId="02A27039" w14:textId="77777777" w:rsidR="00A3694D" w:rsidRDefault="00A3694D" w:rsidP="00A3694D">
      <w:r>
        <w:t xml:space="preserve">Из описательной статистики можно заключить, что данные имеются по 84 регионам (пропущено 1 значение). Минимальное значение в 2014 году составило </w:t>
      </w:r>
      <w:r w:rsidRPr="00F8376F">
        <w:t>61</w:t>
      </w:r>
      <w:r>
        <w:t xml:space="preserve">, а максимальное </w:t>
      </w:r>
      <w:r w:rsidRPr="00F8376F">
        <w:t>4495</w:t>
      </w:r>
      <w:r>
        <w:t xml:space="preserve">. Среднее значения равно </w:t>
      </w:r>
      <w:r w:rsidRPr="00F8376F">
        <w:t>573,37</w:t>
      </w:r>
      <w:r>
        <w:t xml:space="preserve">. Медиана же равна </w:t>
      </w:r>
      <w:r w:rsidRPr="00F8376F">
        <w:t>415,00</w:t>
      </w:r>
      <w:r>
        <w:t xml:space="preserve">. Она меньше среднего значение, следовательно, имеем значительную асимметрию влево, что говорит о большем количестве регионов с небольшой посещаемостью музеев. Стандартное отклонение сравнимо со средним значением и равно </w:t>
      </w:r>
      <w:r w:rsidRPr="002717BF">
        <w:t>582,535</w:t>
      </w:r>
      <w:r>
        <w:t>. Также имеется значительный положительный эксцесс, что еще раз говорит об островершинности распределения.</w:t>
      </w:r>
    </w:p>
    <w:p w14:paraId="2CB7FF31" w14:textId="77777777" w:rsidR="0072390B" w:rsidRDefault="0072390B">
      <w:pPr>
        <w:jc w:val="left"/>
      </w:pPr>
      <w:r>
        <w:br w:type="page"/>
      </w:r>
    </w:p>
    <w:p w14:paraId="29C5D565" w14:textId="77777777" w:rsidR="00644839" w:rsidRDefault="00644839" w:rsidP="00A017C0">
      <w:pPr>
        <w:pStyle w:val="3"/>
        <w:numPr>
          <w:ilvl w:val="3"/>
          <w:numId w:val="6"/>
        </w:numPr>
        <w:ind w:left="648"/>
      </w:pPr>
      <w:bookmarkStart w:id="14" w:name="_Toc452976437"/>
      <w:r w:rsidRPr="002717BF">
        <w:lastRenderedPageBreak/>
        <w:t>Численность населения с доходами ниже прожиточного минимума</w:t>
      </w:r>
      <w:bookmarkEnd w:id="14"/>
      <w:r w:rsidRPr="002717BF">
        <w:t xml:space="preserve"> </w:t>
      </w:r>
    </w:p>
    <w:p w14:paraId="25983EF6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3F41F30B" wp14:editId="6015BB85">
            <wp:extent cx="3143250" cy="2517382"/>
            <wp:effectExtent l="0" t="0" r="0" b="0"/>
            <wp:docPr id="17" name="Рисунок 17" descr="https://lh3.googleusercontent.com/niBiPa6SrlXb6070IkobdUSXOv4Lvia4OnvIyhdLslRjHdsSHVd1t2BNkRRqJG6GxXC0INoym22cFjFXrXwEqYe7TE5g7_vnOhYg6CX5lkiozOEzG0Kp6reMLI9UCqTe_miPVq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iBiPa6SrlXb6070IkobdUSXOv4Lvia4OnvIyhdLslRjHdsSHVd1t2BNkRRqJG6GxXC0INoym22cFjFXrXwEqYe7TE5g7_vnOhYg6CX5lkiozOEzG0Kp6reMLI9UCqTe_miPVqvj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69" cy="252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30D7" w14:textId="77777777" w:rsidR="00644839" w:rsidRDefault="00644839" w:rsidP="00644839">
      <w:r>
        <w:t>Из гистограммы видим значительную асимметрию влево и положительный эксцесс, что говорит о большом количестве регионов с уровнем бедности ниже среднего</w:t>
      </w:r>
      <w:r w:rsidR="00FB67E5">
        <w:t>. В данном случае наблюдается значительный выброс на уровне 1</w:t>
      </w:r>
      <w:r w:rsidR="004F5F98">
        <w:t> 100 000</w:t>
      </w:r>
      <w:r w:rsidR="00FB67E5">
        <w:t xml:space="preserve"> (предположительно, </w:t>
      </w:r>
      <w:r w:rsidR="004F5F98">
        <w:t>Москва</w:t>
      </w:r>
      <w:r w:rsidR="00FB67E5">
        <w:t>).</w:t>
      </w:r>
    </w:p>
    <w:p w14:paraId="07C2A145" w14:textId="77777777" w:rsidR="00A3694D" w:rsidRDefault="00A3694D" w:rsidP="00A3694D">
      <w:r>
        <w:t>Из описательной статистики можно заключить, что данные имеются по 83 регионам (пропущено 2 значения). Минимальное значение в 2014 году составило 3906, а максимальное 1097784. Среднее значения равно 208857,</w:t>
      </w:r>
      <w:r w:rsidRPr="002717BF">
        <w:t>841</w:t>
      </w:r>
      <w:r>
        <w:t>. Медиана же равна 156</w:t>
      </w:r>
      <w:r w:rsidRPr="002717BF">
        <w:t>496</w:t>
      </w:r>
      <w:r>
        <w:t>,</w:t>
      </w:r>
      <w:r w:rsidRPr="002717BF">
        <w:t>900</w:t>
      </w:r>
      <w:r>
        <w:t>. Она меньше среднего значение, следовательно, имеем значительную асимметрию влево, что говорит о большем количестве регионов с небольшим количеством социально неблагополучных индивидов. Стандартное отклонение сравнимо со средним значением и равно 168807,</w:t>
      </w:r>
      <w:r w:rsidRPr="002717BF">
        <w:t>3739</w:t>
      </w:r>
      <w:r>
        <w:t>. Также имеется значительный положительный эксцесс, что еще раз говорит об островершинности распределения.</w:t>
      </w:r>
    </w:p>
    <w:p w14:paraId="50B17C87" w14:textId="77777777" w:rsidR="00BC1E11" w:rsidRPr="00072826" w:rsidRDefault="00BC1E11" w:rsidP="00644839"/>
    <w:p w14:paraId="4403242E" w14:textId="77777777" w:rsidR="00644839" w:rsidRPr="00644839" w:rsidRDefault="00644839" w:rsidP="00A017C0">
      <w:pPr>
        <w:pStyle w:val="3"/>
        <w:numPr>
          <w:ilvl w:val="3"/>
          <w:numId w:val="6"/>
        </w:numPr>
        <w:ind w:left="648"/>
      </w:pPr>
      <w:bookmarkStart w:id="15" w:name="_Toc452976438"/>
      <w:r w:rsidRPr="002717BF">
        <w:t>Количество выпускников на ВУЗ на 1000 человек</w:t>
      </w:r>
      <w:bookmarkEnd w:id="15"/>
    </w:p>
    <w:p w14:paraId="478FCA15" w14:textId="77777777" w:rsidR="00644839" w:rsidRDefault="00644839" w:rsidP="000F7E68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3CC7C4F1" wp14:editId="56DB3368">
            <wp:extent cx="3228975" cy="2587457"/>
            <wp:effectExtent l="0" t="0" r="0" b="3810"/>
            <wp:docPr id="18" name="Рисунок 18" descr="https://lh5.googleusercontent.com/hBpkjMgrm6OekTOB413vBcckSVr0ry5OJAilmuppvz473Jkdczx13MNQsMwvjGTFtzapzyG8Zwdn8eZemGpzYJeuzZYMZi99n77mdDTN-H-PDbQjSx5anfxPxCJ3tUGXqmUYeJ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hBpkjMgrm6OekTOB413vBcckSVr0ry5OJAilmuppvz473Jkdczx13MNQsMwvjGTFtzapzyG8Zwdn8eZemGpzYJeuzZYMZi99n77mdDTN-H-PDbQjSx5anfxPxCJ3tUGXqmUYeJ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59" cy="259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6B81" w14:textId="77777777" w:rsidR="00644839" w:rsidRDefault="00644839" w:rsidP="00644839">
      <w:r>
        <w:t>Из гистограммы видим асимметрию влево и положительный эксцесс, что говорит, о преобладании регионов с небольшим количеством высококвалифицированных кадров.</w:t>
      </w:r>
      <w:r w:rsidR="004F5F98">
        <w:t xml:space="preserve"> В данном случае наблюдается два довольно значительных выброса на уровне 7 (предположительно, Магаданская область) и на уровне 9,5 (предположительно, Республика Калмыкия).</w:t>
      </w:r>
    </w:p>
    <w:p w14:paraId="5F5138EF" w14:textId="77777777" w:rsidR="00A3694D" w:rsidRDefault="00A3694D" w:rsidP="00644839">
      <w:r>
        <w:lastRenderedPageBreak/>
        <w:t xml:space="preserve">Из описательной статистики можно заключить, что данные имеются по всем 80 регионам (пропущено 5 значений). Минимальное значение в 2014 году составило 0, а максимальное </w:t>
      </w:r>
      <w:r w:rsidRPr="002717BF">
        <w:t>9,4531</w:t>
      </w:r>
      <w:r>
        <w:t xml:space="preserve">. Среднее значения равно </w:t>
      </w:r>
      <w:r w:rsidRPr="002717BF">
        <w:t>1,529661</w:t>
      </w:r>
      <w:r>
        <w:t xml:space="preserve">. Медиана же равна </w:t>
      </w:r>
      <w:r w:rsidRPr="002717BF">
        <w:t>1,163257</w:t>
      </w:r>
      <w:r>
        <w:t xml:space="preserve">. Она меньше среднего значение, следовательно, имеем значительную асимметрию влево, что говорит о большем количестве регионов с небольшим количеством высокообразованных индивидов. Стандартное отклонение сравнимо со средним значением и равно </w:t>
      </w:r>
      <w:r w:rsidRPr="002717BF">
        <w:t>1,5436061</w:t>
      </w:r>
      <w:r>
        <w:t>. Также имеется значительный положительный эксцесс, что еще раз говорит об островершинности распределения.</w:t>
      </w:r>
    </w:p>
    <w:p w14:paraId="4A021971" w14:textId="77777777" w:rsidR="00A3694D" w:rsidRDefault="00A3694D" w:rsidP="00644839"/>
    <w:p w14:paraId="4D96DE1D" w14:textId="77777777" w:rsidR="00644839" w:rsidRDefault="00644839" w:rsidP="00A017C0">
      <w:pPr>
        <w:pStyle w:val="3"/>
        <w:numPr>
          <w:ilvl w:val="3"/>
          <w:numId w:val="6"/>
        </w:numPr>
        <w:ind w:left="648"/>
      </w:pPr>
      <w:bookmarkStart w:id="16" w:name="_Toc452976439"/>
      <w:r>
        <w:t>Плотность населения</w:t>
      </w:r>
      <w:bookmarkEnd w:id="16"/>
    </w:p>
    <w:p w14:paraId="2FD3E51D" w14:textId="77777777" w:rsidR="00FD63A5" w:rsidRDefault="00085162" w:rsidP="00644839">
      <w:r>
        <w:t xml:space="preserve">Для </w:t>
      </w:r>
      <w:r w:rsidRPr="000F7E68">
        <w:rPr>
          <w:b/>
        </w:rPr>
        <w:t>Плотности населения</w:t>
      </w:r>
      <w:r>
        <w:t xml:space="preserve"> проведем графический анализ с помощью гистограммы, а также при помощи диаграмм Бокса-Вискера, на которых рассмотрим данную переменную в сочетании с другими.</w:t>
      </w:r>
      <w:r w:rsidR="00FD63A5">
        <w:t xml:space="preserve"> Это сделано для того, чтобы наглядно увидеть и проанализировать причины возникающих выбросов (однако, кроме этого, далее будет проведен анализ выбросов по методу трех сигм) и детальнее понять исходные данные.</w:t>
      </w:r>
    </w:p>
    <w:p w14:paraId="6F09568F" w14:textId="77777777" w:rsidR="00085162" w:rsidRPr="00644839" w:rsidRDefault="00085162" w:rsidP="00644839">
      <w:r>
        <w:t xml:space="preserve">Кроме этого стоит упомянуть о том, как была построена данная переменная. </w:t>
      </w:r>
      <w:r w:rsidR="000F7E68">
        <w:t>Формула</w:t>
      </w:r>
      <w:r w:rsidR="000F7E68" w:rsidRPr="000F7E68">
        <w:t xml:space="preserve"> </w:t>
      </w:r>
      <w:r w:rsidR="000F7E68">
        <w:t>С</w:t>
      </w:r>
      <w:r w:rsidR="000F7E68" w:rsidRPr="000F7E68">
        <w:t>терджесса</w:t>
      </w:r>
      <w:r w:rsidR="000F7E68">
        <w:t xml:space="preserve"> предписывала разделить переменную на 7 или 8 групп, однако, подобное разделение показалось нам избыточным. В итоге, мы решили разделить </w:t>
      </w:r>
      <w:r w:rsidR="000F7E68" w:rsidRPr="000F7E68">
        <w:rPr>
          <w:b/>
        </w:rPr>
        <w:t>Плотность населения</w:t>
      </w:r>
      <w:r w:rsidR="000F7E68">
        <w:t xml:space="preserve"> на 4 группы.</w:t>
      </w:r>
      <w:r>
        <w:t xml:space="preserve"> Сами группы сформировали по следующему признаку (Маленькая плотность – </w:t>
      </w:r>
      <w:r w:rsidRPr="00085162">
        <w:t xml:space="preserve">[0;11) </w:t>
      </w:r>
      <w:r>
        <w:t xml:space="preserve">человек на квадратный километр, Средняя плотность – </w:t>
      </w:r>
      <w:r w:rsidRPr="00085162">
        <w:t>[</w:t>
      </w:r>
      <w:r>
        <w:t>11;3</w:t>
      </w:r>
      <w:r w:rsidRPr="00085162">
        <w:t xml:space="preserve">1) </w:t>
      </w:r>
      <w:r>
        <w:t xml:space="preserve">человек на квадратный километр, Плотность выше среднего – </w:t>
      </w:r>
      <w:r w:rsidRPr="00085162">
        <w:t>[</w:t>
      </w:r>
      <w:r>
        <w:t>31;60</w:t>
      </w:r>
      <w:r w:rsidRPr="00085162">
        <w:t xml:space="preserve">) </w:t>
      </w:r>
      <w:r>
        <w:t>человек на квадратный километр, Большая плотность – больше 60</w:t>
      </w:r>
      <w:r w:rsidRPr="00085162">
        <w:t xml:space="preserve"> </w:t>
      </w:r>
      <w:r>
        <w:t>человек на квадратный километр.</w:t>
      </w:r>
    </w:p>
    <w:p w14:paraId="544AA1A9" w14:textId="77777777" w:rsidR="00644839" w:rsidRDefault="00644839" w:rsidP="00FD63A5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324FFF2A" wp14:editId="41FCB4B1">
            <wp:extent cx="3062288" cy="2756058"/>
            <wp:effectExtent l="0" t="0" r="5080" b="6350"/>
            <wp:docPr id="19" name="Рисунок 19" descr="https://lh3.googleusercontent.com/fqrCGxnsAFGjS4VKvYlsU6mz1wFUHs1oDbqBPvw8OhUKz-8JDsfOROZBxoMBakmMEtgc1fG64hUB46IHjhvR5o6VtQHZTsEZw5f-CA77Rn0q_9qIkUqVdgPBl0BBsiiCaDaHqf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fqrCGxnsAFGjS4VKvYlsU6mz1wFUHs1oDbqBPvw8OhUKz-8JDsfOROZBxoMBakmMEtgc1fG64hUB46IHjhvR5o6VtQHZTsEZw5f-CA77Rn0q_9qIkUqVdgPBl0BBsiiCaDaHqf6h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9" t="25108" r="28810" b="5365"/>
                    <a:stretch/>
                  </pic:blipFill>
                  <pic:spPr bwMode="auto">
                    <a:xfrm>
                      <a:off x="0" y="0"/>
                      <a:ext cx="3078564" cy="277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8B805" w14:textId="77777777" w:rsidR="00FD63A5" w:rsidRDefault="00644839" w:rsidP="00FD63A5">
      <w:r>
        <w:t>Из гистограммы выше видим асимметрию вправо. При этом преобладают регио</w:t>
      </w:r>
      <w:r w:rsidR="00FD63A5">
        <w:t>ны с плотностью населения от 0 до 11 человек на квадратный</w:t>
      </w:r>
      <w:r>
        <w:t xml:space="preserve"> километр.</w:t>
      </w:r>
    </w:p>
    <w:p w14:paraId="0B2879AD" w14:textId="77777777" w:rsidR="0072390B" w:rsidRDefault="0072390B">
      <w:pPr>
        <w:jc w:val="left"/>
      </w:pPr>
      <w:r>
        <w:rPr>
          <w:i/>
          <w:iCs/>
        </w:rPr>
        <w:br w:type="page"/>
      </w:r>
    </w:p>
    <w:p w14:paraId="2AD09DDE" w14:textId="77777777" w:rsidR="00FD63A5" w:rsidRDefault="00FD63A5" w:rsidP="00A017C0">
      <w:pPr>
        <w:pStyle w:val="4"/>
        <w:numPr>
          <w:ilvl w:val="4"/>
          <w:numId w:val="6"/>
        </w:numPr>
        <w:ind w:left="792"/>
      </w:pPr>
      <w:r>
        <w:lastRenderedPageBreak/>
        <w:t>Плотность населения и Численность населения</w:t>
      </w:r>
    </w:p>
    <w:p w14:paraId="20451415" w14:textId="77777777" w:rsidR="00FD63A5" w:rsidRDefault="00FD63A5" w:rsidP="00FD63A5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16ACBA41" wp14:editId="7B71FBD1">
            <wp:extent cx="3526758" cy="2824162"/>
            <wp:effectExtent l="0" t="0" r="0" b="0"/>
            <wp:docPr id="8" name="Рисунок 8" descr="https://lh3.googleusercontent.com/4BDBiibIwqjXFsxNoKKYbzlgaA23muyJ4IL-91IrUtmjR4AGHkpbFFa_JznqNk8ZhlYm06JUg16aXTatmyAr1We8HvOiln6Quw3ZvJfzncPOv80Ce65GD5QzSkp1TH4vAriIzg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BDBiibIwqjXFsxNoKKYbzlgaA23muyJ4IL-91IrUtmjR4AGHkpbFFa_JznqNk8ZhlYm06JUg16aXTatmyAr1We8HvOiln6Quw3ZvJfzncPOv80Ce65GD5QzSkp1TH4vAriIzgy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16" cy="28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3995" w14:textId="77777777" w:rsidR="004F5F98" w:rsidRDefault="00FD63A5" w:rsidP="00FD63A5">
      <w:r>
        <w:t>Одним из наиболее сильных выбросов является Москва. Это объясняется тем, что город является столицей и в нем сконцентрировано почти все рабочие места. Следовательно, плотность населения здесь намного выше чем в любом другом городе РФ. Почти все, кто желает заработать денег, тянутся в столицу и, при изменениях в экономической ситуации, люди все больше поддаются данной тенденции. Остальные выбросы объясняются лишь размерами территорий, отведенных данным регионам и малого числа крупных населенных пунктов, в которых сконцентрировано производство и, соответственно, население.</w:t>
      </w:r>
    </w:p>
    <w:p w14:paraId="104DB557" w14:textId="77777777" w:rsidR="00FD63A5" w:rsidRDefault="004F5F98" w:rsidP="00FD63A5">
      <w:r>
        <w:t>В данном случае группы «Большая» и «Выше среднего» можно было бы объединить в одну, т.к. их медианы почти не различаются, а «Выше среднего» полностью входит по значениям в границы «Большой». Однако, мы посчитали нецелесообразным выделять только три группы вместо четырех, т.к. на при построении подобной диаграммы для других переменных было обнаружено, что «Большая» плотность и плотность «Выше среднего» довольно сильно отличаются по своим характеристикам.</w:t>
      </w:r>
    </w:p>
    <w:p w14:paraId="10328487" w14:textId="77777777" w:rsidR="004F5F98" w:rsidRDefault="004F5F98" w:rsidP="00FD63A5"/>
    <w:p w14:paraId="7D12F22D" w14:textId="77777777" w:rsidR="00FD63A5" w:rsidRDefault="00FD63A5" w:rsidP="00A017C0">
      <w:pPr>
        <w:pStyle w:val="4"/>
        <w:numPr>
          <w:ilvl w:val="4"/>
          <w:numId w:val="6"/>
        </w:numPr>
        <w:ind w:left="792"/>
      </w:pPr>
      <w:r>
        <w:t>Плотность населения и Процент сбережений от полученных доходов</w:t>
      </w:r>
    </w:p>
    <w:p w14:paraId="5AE19EF5" w14:textId="77777777" w:rsidR="00FD63A5" w:rsidRDefault="00FD63A5" w:rsidP="00FD63A5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5ED68792" wp14:editId="671BD59C">
            <wp:extent cx="3700463" cy="2966424"/>
            <wp:effectExtent l="0" t="0" r="0" b="5715"/>
            <wp:docPr id="9" name="Рисунок 9" descr="https://lh6.googleusercontent.com/Pl75a4J90KwwKGhOqiEbIEqx1IzjuRsZo2FNeytQ0egmFROSbxLxQEmS9vFVE0qCgq7eOHuOHUPv8sV_PVbCHTMEAJdpRPnHzF13_yZIIQZ-fh8Lqo6qBjJLi6yV7RK9UbCNTN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l75a4J90KwwKGhOqiEbIEqx1IzjuRsZo2FNeytQ0egmFROSbxLxQEmS9vFVE0qCgq7eOHuOHUPv8sV_PVbCHTMEAJdpRPnHzF13_yZIIQZ-fh8Lqo6qBjJLi6yV7RK9UbCNTNV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43" cy="297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0B87" w14:textId="77777777" w:rsidR="00FD63A5" w:rsidRDefault="00FD63A5" w:rsidP="00FD63A5">
      <w:r>
        <w:lastRenderedPageBreak/>
        <w:t>Причиной показанных выбросов, вероятнее всего, является тот факт, что в данных регионах не сильно развита денежная система. В них люди выживают и используют ресурсы лишь для выживания. В некоторых других регионах люди иначе распоряжаются своими средствами, возможно, в виду особенностей рынка в данной области или внутренних культурных традиций.</w:t>
      </w:r>
      <w:r w:rsidR="004F5F98">
        <w:t xml:space="preserve"> В данном случае ни одну из групп нельзя объединить с другой из-за сильного различия в максимальных и минимальных значениях между группами, а также из-за разницы медиан в этих группах.</w:t>
      </w:r>
    </w:p>
    <w:p w14:paraId="2972EA73" w14:textId="77777777" w:rsidR="00C93520" w:rsidRDefault="00C93520" w:rsidP="00FD63A5"/>
    <w:p w14:paraId="3898FE4B" w14:textId="77777777" w:rsidR="00FD63A5" w:rsidRDefault="00FD63A5" w:rsidP="00A017C0">
      <w:pPr>
        <w:pStyle w:val="4"/>
        <w:numPr>
          <w:ilvl w:val="4"/>
          <w:numId w:val="6"/>
        </w:numPr>
        <w:ind w:left="792"/>
      </w:pPr>
      <w:r>
        <w:t>Плотность населения и Количество безработных</w:t>
      </w:r>
    </w:p>
    <w:p w14:paraId="606045C8" w14:textId="77777777" w:rsidR="00FD63A5" w:rsidRDefault="00FD63A5" w:rsidP="00FD63A5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31DEBF41" wp14:editId="495BE493">
            <wp:extent cx="3528712" cy="2828925"/>
            <wp:effectExtent l="0" t="0" r="0" b="0"/>
            <wp:docPr id="10" name="Рисунок 10" descr="https://lh6.googleusercontent.com/_Ia8H0TR5FvlrPtulZe5WTvVGsEOBaBymnR2GlsHNZ-TSfMm5pNU5N4Bfjqc-VGQ1EK-bqSCzkuV5-N455e1Nmk-VMTGkWdWiSBd6fSBLVnRMHh2efuxCWWzf-2DKqHAQ1zqi4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_Ia8H0TR5FvlrPtulZe5WTvVGsEOBaBymnR2GlsHNZ-TSfMm5pNU5N4Bfjqc-VGQ1EK-bqSCzkuV5-N455e1Nmk-VMTGkWdWiSBd6fSBLVnRMHh2efuxCWWzf-2DKqHAQ1zqi4R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30" cy="283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EEE2" w14:textId="77777777" w:rsidR="00FD63A5" w:rsidRDefault="00FD63A5" w:rsidP="00FD63A5">
      <w:r>
        <w:t xml:space="preserve">Причиной </w:t>
      </w:r>
      <w:r w:rsidR="0081108F">
        <w:t>выбросов на данной диаграмме</w:t>
      </w:r>
      <w:r>
        <w:t xml:space="preserve"> могут быть особые обстоятельства внутри данных регионах в исследуемом периоде времени.</w:t>
      </w:r>
      <w:r w:rsidR="0081108F">
        <w:t xml:space="preserve"> Найти более подробную информацию, объясняющие данные выбросы нам, к сожалению, не удалось.</w:t>
      </w:r>
      <w:r w:rsidR="00A34293">
        <w:t xml:space="preserve"> В данном случае ни одну из групп нельзя объединить с другой из-за сильного различия в максимальных и минимальных значениях между группами, а также из-за разницы медиан в этих группах.</w:t>
      </w:r>
    </w:p>
    <w:p w14:paraId="10163D27" w14:textId="77777777" w:rsidR="00A34293" w:rsidRDefault="00A34293" w:rsidP="00FD63A5"/>
    <w:p w14:paraId="4034CDF8" w14:textId="77777777" w:rsidR="00FD63A5" w:rsidRDefault="0081108F" w:rsidP="00A017C0">
      <w:pPr>
        <w:pStyle w:val="4"/>
        <w:numPr>
          <w:ilvl w:val="4"/>
          <w:numId w:val="6"/>
        </w:numPr>
        <w:ind w:left="792"/>
      </w:pPr>
      <w:r>
        <w:lastRenderedPageBreak/>
        <w:t xml:space="preserve">Плотность населения и </w:t>
      </w:r>
      <w:r w:rsidR="00FD63A5">
        <w:t>Количество посещений музеев на 1000 человек</w:t>
      </w:r>
    </w:p>
    <w:p w14:paraId="44CE83E7" w14:textId="77777777" w:rsidR="00FD63A5" w:rsidRDefault="00FD63A5" w:rsidP="0081108F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655CAB93" wp14:editId="2F2F0DE1">
            <wp:extent cx="3681413" cy="2946710"/>
            <wp:effectExtent l="0" t="0" r="0" b="6350"/>
            <wp:docPr id="11" name="Рисунок 11" descr="https://lh4.googleusercontent.com/vwBxe6KwDh3PgiH0HyAZyB0Lbrk7Y3VnZnUpTs9H30K7z5DQYH4BhXv08T6Dopii49dFExZ7Q8BD7ZX5RTawoYJYN_mc_4p4-QmpuzeDVWzLPIpB6hqRIsu9bLFTBGOhg_kluX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vwBxe6KwDh3PgiH0HyAZyB0Lbrk7Y3VnZnUpTs9H30K7z5DQYH4BhXv08T6Dopii49dFExZ7Q8BD7ZX5RTawoYJYN_mc_4p4-QmpuzeDVWzLPIpB6hqRIsu9bLFTBGOhg_kluXu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19" cy="29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0278" w14:textId="77777777" w:rsidR="00C93520" w:rsidRDefault="00FD63A5" w:rsidP="00FD63A5">
      <w:r>
        <w:t>На данной диаграмме основными выбросами являются области с самым большим культурным наследством нашей Родины. В них сохранились многие памятники старины, к которым съезжаются туристы и за счет этого число посещений музеев данны</w:t>
      </w:r>
      <w:r w:rsidR="0081108F">
        <w:t>х областей выходят за рамки общей</w:t>
      </w:r>
      <w:r>
        <w:t xml:space="preserve"> тенденции. Также стоит отметить самый большой выброс в культурной столице страны, где находятся самые богатые музеи</w:t>
      </w:r>
      <w:r w:rsidR="0081108F">
        <w:t xml:space="preserve"> и</w:t>
      </w:r>
      <w:r>
        <w:t xml:space="preserve"> экспонаты</w:t>
      </w:r>
      <w:r w:rsidR="0081108F">
        <w:t>, которые</w:t>
      </w:r>
      <w:r>
        <w:t xml:space="preserve"> привлекают тысячи туристов </w:t>
      </w:r>
      <w:r w:rsidR="0081108F">
        <w:t>с</w:t>
      </w:r>
      <w:r>
        <w:t xml:space="preserve"> разных концов света.</w:t>
      </w:r>
      <w:r w:rsidR="00A34293">
        <w:t xml:space="preserve">  В данном случае, в принципе, можно было бы объединить все группы в одну, т.к. медианы у всех групп находятся примерно на одном уровне, а по максимальным и минимальным значениям они все входят в границы «Большой» группы. Однако, также, как и в ситуации с «Численностью населения», мы решили, что такое объединение не принесет пользы из-за значительного различия групп в диаграммах Бокса-Вискера по другим переменным.</w:t>
      </w:r>
    </w:p>
    <w:p w14:paraId="3F168F5C" w14:textId="77777777" w:rsidR="00A3694D" w:rsidRDefault="00A3694D" w:rsidP="00FD63A5"/>
    <w:p w14:paraId="5F868720" w14:textId="77777777" w:rsidR="00FD63A5" w:rsidRDefault="0081108F" w:rsidP="00A017C0">
      <w:pPr>
        <w:pStyle w:val="4"/>
        <w:numPr>
          <w:ilvl w:val="4"/>
          <w:numId w:val="6"/>
        </w:numPr>
        <w:ind w:left="792"/>
      </w:pPr>
      <w:r>
        <w:t xml:space="preserve">Плотность населения и </w:t>
      </w:r>
      <w:r w:rsidR="00FD63A5">
        <w:t>Численность населения с доходом ниже прожиточного минимума</w:t>
      </w:r>
    </w:p>
    <w:p w14:paraId="46FAB423" w14:textId="77777777" w:rsidR="00FD63A5" w:rsidRDefault="00FD63A5" w:rsidP="0081108F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3B3444A9" wp14:editId="5F3ACBA7">
            <wp:extent cx="3519488" cy="2821658"/>
            <wp:effectExtent l="0" t="0" r="5080" b="0"/>
            <wp:docPr id="12" name="Рисунок 12" descr="https://lh3.googleusercontent.com/wuCW-gq4CUMLwPYISrbY1FNf9EAdmBccFuSAzeP5aq3rg3lZdOk3lf6ZdG7MmkFHCDnnNaM898b8zzp_2XP4dW_Ee1dlCLrm-oXckUotXDcK7Y68EVyDujFHPSx2sFUJscNY61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wuCW-gq4CUMLwPYISrbY1FNf9EAdmBccFuSAzeP5aq3rg3lZdOk3lf6ZdG7MmkFHCDnnNaM898b8zzp_2XP4dW_Ee1dlCLrm-oXckUotXDcK7Y68EVyDujFHPSx2sFUJscNY61xV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97" cy="28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7091" w14:textId="77777777" w:rsidR="00A34293" w:rsidRDefault="00FD63A5" w:rsidP="00A34293">
      <w:r>
        <w:t xml:space="preserve">Многие крупные города содержат большое количество людей поэтому и численность безработных в них выше, поэтому выделяющиеся значения в диаграмме численности населения совпадают с </w:t>
      </w:r>
      <w:r>
        <w:lastRenderedPageBreak/>
        <w:t>данной диаграммой. Однако некоторые города так же попали в выброс в виду крайне плачевной ситуацией в производстве и общем числом рабочих мест в области.</w:t>
      </w:r>
      <w:r w:rsidR="00A34293" w:rsidRPr="00A34293">
        <w:t xml:space="preserve"> </w:t>
      </w:r>
      <w:r w:rsidR="00A34293">
        <w:t>В данном случае ни одну из групп нельзя объединить с другой из-за сильного различия в максимальных и минимальных значениях между группами, а также из-за разницы медиан в этих группах.</w:t>
      </w:r>
    </w:p>
    <w:p w14:paraId="3C3439F3" w14:textId="77777777" w:rsidR="00FD63A5" w:rsidRDefault="00FD63A5" w:rsidP="00FD63A5"/>
    <w:p w14:paraId="3A9FFFDC" w14:textId="77777777" w:rsidR="00FD63A5" w:rsidRDefault="0081108F" w:rsidP="00A017C0">
      <w:pPr>
        <w:pStyle w:val="4"/>
        <w:numPr>
          <w:ilvl w:val="4"/>
          <w:numId w:val="6"/>
        </w:numPr>
        <w:ind w:left="792"/>
      </w:pPr>
      <w:r>
        <w:t>Плотность населения и Количество выпускников на ВУЗ</w:t>
      </w:r>
      <w:r w:rsidR="00FD63A5">
        <w:t xml:space="preserve"> на 1000 человек</w:t>
      </w:r>
    </w:p>
    <w:p w14:paraId="272779EF" w14:textId="77777777" w:rsidR="00FD63A5" w:rsidRDefault="00FD63A5" w:rsidP="0081108F">
      <w:pPr>
        <w:jc w:val="center"/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6DA3B1B6" wp14:editId="3BE59079">
            <wp:extent cx="3667125" cy="2940234"/>
            <wp:effectExtent l="0" t="0" r="0" b="0"/>
            <wp:docPr id="13" name="Рисунок 13" descr="https://lh3.googleusercontent.com/dCm6FlIBhohR4m7xIUGBCjWkqSZHpbz9qaDixAB1Y28Yi-gOdiztnk0bN7U0hYQD8l5kMFtrTiHfiTJ7CfMzxwvmASWfdPOHQ6q17kPsJlhlZ2l_14dHHvC93Mhgams3cVGMko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dCm6FlIBhohR4m7xIUGBCjWkqSZHpbz9qaDixAB1Y28Yi-gOdiztnk0bN7U0hYQD8l5kMFtrTiHfiTJ7CfMzxwvmASWfdPOHQ6q17kPsJlhlZ2l_14dHHvC93Mhgams3cVGMkoZz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95" cy="294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8597" w14:textId="77777777" w:rsidR="00A34293" w:rsidRDefault="0081108F" w:rsidP="00A34293">
      <w:r>
        <w:t>Данные выбросы могут быть связаны с тем, что в показанных субъектах федерации или крайне мало высших учебных заведений, или строгость оценки и компетентность ВУЗов находится на низком уровне. Как следствие, малое количество вузов выпускает большое количество людей с высшим образованием.</w:t>
      </w:r>
      <w:r w:rsidR="00A34293" w:rsidRPr="00A34293">
        <w:t xml:space="preserve"> </w:t>
      </w:r>
      <w:r w:rsidR="00A34293">
        <w:t>В данном случае ни одну из групп нельзя объединить с другой из-за сильного различия в максимальных и минимальных значениях между группами, а также из-за разницы медиан в этих группах.</w:t>
      </w:r>
    </w:p>
    <w:p w14:paraId="5A7ABB6F" w14:textId="77777777" w:rsidR="00644839" w:rsidRDefault="00644839" w:rsidP="00195344"/>
    <w:p w14:paraId="31757967" w14:textId="77777777" w:rsidR="00FE2BE3" w:rsidRDefault="00FE2BE3" w:rsidP="00A017C0">
      <w:pPr>
        <w:pStyle w:val="3"/>
        <w:numPr>
          <w:ilvl w:val="3"/>
          <w:numId w:val="6"/>
        </w:numPr>
        <w:ind w:left="648"/>
      </w:pPr>
      <w:bookmarkStart w:id="17" w:name="_Toc452976440"/>
      <w:r>
        <w:t>Качество жизни населения</w:t>
      </w:r>
      <w:bookmarkEnd w:id="17"/>
    </w:p>
    <w:p w14:paraId="02BF235D" w14:textId="77777777" w:rsidR="00FE2BE3" w:rsidRDefault="00FE2BE3" w:rsidP="00FE2BE3">
      <w:r>
        <w:t xml:space="preserve">Для </w:t>
      </w:r>
      <w:r>
        <w:rPr>
          <w:b/>
        </w:rPr>
        <w:t>Качества жизни населения</w:t>
      </w:r>
      <w:r>
        <w:t xml:space="preserve"> проведем графический анализ с помощью гистограммы, а также при помощи диаграмм Бокса-Вискера, на которых рассмотрим данную переменную в сочетании с другими. Это сделано для того, чтобы наглядно увидеть и проанализировать причины возникающих выбросов (однако, кроме этого, далее будет проведен анализ выбросов по методу трех сигм) и детальнее понять исходные данные.</w:t>
      </w:r>
    </w:p>
    <w:p w14:paraId="79BC4A13" w14:textId="77777777" w:rsidR="006F4A0D" w:rsidRDefault="00FE2BE3" w:rsidP="00FE2BE3">
      <w:r>
        <w:t>Кроме этого стоит упомянуть о том, как была построена данная переменная. Формула</w:t>
      </w:r>
      <w:r w:rsidRPr="000F7E68">
        <w:t xml:space="preserve"> </w:t>
      </w:r>
      <w:r>
        <w:t>С</w:t>
      </w:r>
      <w:r w:rsidRPr="000F7E68">
        <w:t>терджесса</w:t>
      </w:r>
      <w:r>
        <w:t xml:space="preserve"> предписывала разделить переменную на 7 или 8 групп, однако, подобное разделение показалось нам избыточным. В итоге, мы решили разделить </w:t>
      </w:r>
      <w:r>
        <w:rPr>
          <w:b/>
        </w:rPr>
        <w:t>Качество жизни населения</w:t>
      </w:r>
      <w:r>
        <w:t xml:space="preserve"> всего на 2 группы </w:t>
      </w:r>
      <w:r w:rsidR="006F4A0D">
        <w:t>–</w:t>
      </w:r>
      <w:r>
        <w:t xml:space="preserve"> </w:t>
      </w:r>
      <w:r w:rsidR="006F4A0D">
        <w:t>«Выше среднего» и «Ниже среднего». Сами данные первоначально представляли рейтинг, где каждому субъекту федерации был сопоставлен определенный балл, полученный из 60-ти других значений и их комбинаций. Разделение на вышеуказанные группы происходило по очевидному сценарию – субъекты, у которых рейтинг был выше среднего значения рейтинга всех субъектов, попали в первую группу, остальные – во вторую.</w:t>
      </w:r>
    </w:p>
    <w:p w14:paraId="4772A9F3" w14:textId="77777777" w:rsidR="00FE2BE3" w:rsidRPr="00FE2BE3" w:rsidRDefault="006A07A3" w:rsidP="006F4A0D">
      <w:pPr>
        <w:jc w:val="center"/>
      </w:pPr>
      <w:r>
        <w:lastRenderedPageBreak/>
        <w:pict w14:anchorId="70E447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65pt;height:64.5pt">
            <v:imagedata r:id="rId24" o:title="quj0hb0OLro"/>
          </v:shape>
        </w:pict>
      </w:r>
    </w:p>
    <w:p w14:paraId="14EEA12D" w14:textId="77777777" w:rsidR="00FE2BE3" w:rsidRDefault="006A07A3" w:rsidP="006F4A0D">
      <w:pPr>
        <w:jc w:val="center"/>
      </w:pPr>
      <w:r>
        <w:pict w14:anchorId="0095EA49">
          <v:shape id="_x0000_i1026" type="#_x0000_t75" style="width:288.4pt;height:227.65pt">
            <v:imagedata r:id="rId25" o:title="VkKrAE27e9c"/>
          </v:shape>
        </w:pict>
      </w:r>
    </w:p>
    <w:p w14:paraId="21AA0348" w14:textId="77777777" w:rsidR="00740BE2" w:rsidRDefault="00740BE2" w:rsidP="00740BE2">
      <w:r>
        <w:t>Из гистограммы выше видим</w:t>
      </w:r>
      <w:r w:rsidRPr="00740BE2">
        <w:t xml:space="preserve"> </w:t>
      </w:r>
      <w:r>
        <w:t>незначительную асимметрию влево. При этом преобладают регионы с качеством жизни «Выше среднего».</w:t>
      </w:r>
    </w:p>
    <w:p w14:paraId="124CA305" w14:textId="77777777" w:rsidR="00362F7A" w:rsidRDefault="00362F7A" w:rsidP="006F4A0D"/>
    <w:p w14:paraId="2116C3B2" w14:textId="77777777" w:rsidR="006F4A0D" w:rsidRDefault="00740BE2" w:rsidP="009E37ED">
      <w:pPr>
        <w:pStyle w:val="4"/>
        <w:numPr>
          <w:ilvl w:val="4"/>
          <w:numId w:val="6"/>
        </w:numPr>
        <w:ind w:left="792"/>
      </w:pPr>
      <w:r>
        <w:t>Качество жизни</w:t>
      </w:r>
      <w:r w:rsidR="006F4A0D">
        <w:t xml:space="preserve"> населения и Численность населения</w:t>
      </w:r>
    </w:p>
    <w:p w14:paraId="015E4515" w14:textId="77777777" w:rsidR="00362F7A" w:rsidRDefault="00362F7A" w:rsidP="00362F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9AE64" wp14:editId="2FB3EAD4">
            <wp:extent cx="3503597" cy="2805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71" cy="28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9B3" w14:textId="77777777" w:rsidR="006F4A0D" w:rsidRDefault="009547B9" w:rsidP="006F4A0D">
      <w:r>
        <w:t>Одними из наиболее сильных выбросов являются Москва и Московская область. Это объясняется тем, что в Москве и МО сконцентрировано большинство рабочих мест. Следовательно, численность населения здесь гораздо больше, чем в любом другом субъекте РФ. Остальные выбросы объясняются лишь размерами территорий, отведенных данным регионам и малого числа крупных населенных пунктов, в которых сконцентрировано производство и, соответственно, население. Данные группы нецелесообразно объединять в одну из-за различающихся значений медиан внутри этих групп.</w:t>
      </w:r>
    </w:p>
    <w:p w14:paraId="6E885BCD" w14:textId="77777777" w:rsidR="006F4A0D" w:rsidRDefault="00740BE2" w:rsidP="009E37ED">
      <w:pPr>
        <w:pStyle w:val="4"/>
        <w:numPr>
          <w:ilvl w:val="4"/>
          <w:numId w:val="6"/>
        </w:numPr>
        <w:ind w:left="792"/>
      </w:pPr>
      <w:r>
        <w:lastRenderedPageBreak/>
        <w:t>Качество жизни</w:t>
      </w:r>
      <w:r w:rsidR="006F4A0D">
        <w:t xml:space="preserve"> населения и Процент сбережений от полученных доходов</w:t>
      </w:r>
    </w:p>
    <w:p w14:paraId="0036C086" w14:textId="77777777" w:rsidR="006F4A0D" w:rsidRDefault="00362F7A" w:rsidP="00362F7A">
      <w:pPr>
        <w:jc w:val="center"/>
      </w:pPr>
      <w:r>
        <w:rPr>
          <w:noProof/>
          <w:szCs w:val="24"/>
          <w:lang w:eastAsia="ru-RU"/>
        </w:rPr>
        <w:drawing>
          <wp:inline distT="0" distB="0" distL="0" distR="0" wp14:anchorId="24448459" wp14:editId="73960470">
            <wp:extent cx="3667125" cy="29360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20" cy="29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85E8" w14:textId="77777777" w:rsidR="009547B9" w:rsidRDefault="009547B9" w:rsidP="009547B9">
      <w:r>
        <w:t>Причиной показанных выбросов, вероятнее всего, является тот факт, что в данных регионах не сильно развита денежная система. В них люди выживают и используют ресурсы лишь для выживания. В некоторых других регионах люди иначе распоряжаются своими средствами, возможно, в виду особенностей рынка в данной области или внутренних культурных традиций. В данном случае объединять две группы нет смысла все по той же причине – слишком большое отличие медиан внутри групп.</w:t>
      </w:r>
    </w:p>
    <w:p w14:paraId="2A11FC16" w14:textId="77777777" w:rsidR="009547B9" w:rsidRDefault="009547B9" w:rsidP="009547B9"/>
    <w:p w14:paraId="0F00A1F3" w14:textId="77777777" w:rsidR="006F4A0D" w:rsidRDefault="00740BE2" w:rsidP="004E6FA4">
      <w:pPr>
        <w:pStyle w:val="4"/>
        <w:numPr>
          <w:ilvl w:val="4"/>
          <w:numId w:val="6"/>
        </w:numPr>
        <w:ind w:left="792"/>
      </w:pPr>
      <w:r>
        <w:t xml:space="preserve">Качество жизни </w:t>
      </w:r>
      <w:r w:rsidR="006F4A0D">
        <w:t>населения и Количество безработных</w:t>
      </w:r>
    </w:p>
    <w:p w14:paraId="2651A578" w14:textId="77777777" w:rsidR="00FE2BE3" w:rsidRDefault="00362F7A" w:rsidP="00362F7A">
      <w:pPr>
        <w:jc w:val="center"/>
      </w:pPr>
      <w:r>
        <w:rPr>
          <w:noProof/>
          <w:szCs w:val="24"/>
          <w:lang w:eastAsia="ru-RU"/>
        </w:rPr>
        <w:drawing>
          <wp:inline distT="0" distB="0" distL="0" distR="0" wp14:anchorId="5D35246D" wp14:editId="5AC342D6">
            <wp:extent cx="3735584" cy="299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55" cy="299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BD4B" w14:textId="77777777" w:rsidR="009547B9" w:rsidRDefault="009547B9" w:rsidP="009547B9">
      <w:r>
        <w:t xml:space="preserve">Причиной выбросов на данной диаграмме могут быть особые обстоятельства внутри данных регионах в исследуемом периоде времени. Например, в Краснодарском крае может быть большое число граждан, которые зарабатывают, сдавая жилье отдыхающим во время летнего сезона и, таким образом, не нуждаются в другом источнике дохода. С Чеченской Республикой и Республикой Дагестан дела могут обстоять по-другому – </w:t>
      </w:r>
      <w:r w:rsidR="00666433">
        <w:t xml:space="preserve">люди, которые хотят работать и развиваться, как правило, уезжают в другие регионы (например, в Москву), оставляя на своей малой родине своих </w:t>
      </w:r>
      <w:r w:rsidR="00666433">
        <w:lastRenderedPageBreak/>
        <w:t>не столь амбициозных товарищей. Объединение групп в данном случае все также нецелесообразно, по той же причине – большому различию медиан внутри групп.</w:t>
      </w:r>
    </w:p>
    <w:p w14:paraId="7F7BB1C5" w14:textId="77777777" w:rsidR="009547B9" w:rsidRDefault="009547B9" w:rsidP="009547B9"/>
    <w:p w14:paraId="475FD65D" w14:textId="77777777" w:rsidR="006F4A0D" w:rsidRDefault="00740BE2" w:rsidP="004E6FA4">
      <w:pPr>
        <w:pStyle w:val="4"/>
        <w:numPr>
          <w:ilvl w:val="4"/>
          <w:numId w:val="6"/>
        </w:numPr>
        <w:ind w:left="792"/>
      </w:pPr>
      <w:r>
        <w:t xml:space="preserve">Качество жизни </w:t>
      </w:r>
      <w:r w:rsidR="006F4A0D">
        <w:t>населения и Количество посещений музеев на 1000 человек</w:t>
      </w:r>
    </w:p>
    <w:p w14:paraId="42AF9B1B" w14:textId="77777777" w:rsidR="00362F7A" w:rsidRDefault="00362F7A" w:rsidP="009547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7F266" wp14:editId="504AE0AF">
            <wp:extent cx="3723687" cy="2981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62" cy="298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352C" w14:textId="77777777" w:rsidR="00362F7A" w:rsidRDefault="00362F7A" w:rsidP="00362F7A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8AAB513" w14:textId="77777777" w:rsidR="00666433" w:rsidRDefault="00666433" w:rsidP="00666433">
      <w:r>
        <w:t>На данной диаграмме основными выбросами являются области с самым большим культурным наследством нашей Родины. В них сохранились многие памятники старины, к которым съезжаются туристы и за счет этого число посещений музеев данных областей выходят за рамки общей тенденции. Также стоит отметить самый большой выброс в культурной столице страны, где находятся самые богатые музеи и экспонаты, которые привлекают тысячи туристов с разных концов света.  В данном случае, в принципе, можно было бы объединить две группы в одну, т.к. медианы у них находятся примерно на одном уровне, а по максимальному и минимальному значениям «Выше среднего» полностью входит в границы «Ниже среднего». Однако, понимая, что объединение в данной случае приведет к объединению во всех остальных, мы не стали этого делать, т.к. в других группах объединение недопустимо.</w:t>
      </w:r>
    </w:p>
    <w:p w14:paraId="67F15671" w14:textId="77777777" w:rsidR="0072390B" w:rsidRDefault="0072390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08E2443" w14:textId="77777777" w:rsidR="006F4A0D" w:rsidRDefault="00740BE2" w:rsidP="004E6FA4">
      <w:pPr>
        <w:pStyle w:val="4"/>
        <w:numPr>
          <w:ilvl w:val="4"/>
          <w:numId w:val="6"/>
        </w:numPr>
        <w:ind w:left="792"/>
      </w:pPr>
      <w:r>
        <w:lastRenderedPageBreak/>
        <w:t xml:space="preserve">Качество жизни </w:t>
      </w:r>
      <w:r w:rsidR="006F4A0D">
        <w:t>населения и Численность населения с доходом ниже прожиточного минимума</w:t>
      </w:r>
    </w:p>
    <w:p w14:paraId="5811F7CE" w14:textId="77777777" w:rsidR="006F4A0D" w:rsidRDefault="00362F7A" w:rsidP="009547B9">
      <w:pPr>
        <w:jc w:val="center"/>
      </w:pPr>
      <w:r>
        <w:rPr>
          <w:noProof/>
          <w:szCs w:val="24"/>
          <w:lang w:eastAsia="ru-RU"/>
        </w:rPr>
        <w:drawing>
          <wp:inline distT="0" distB="0" distL="0" distR="0" wp14:anchorId="639A8B2A" wp14:editId="3AD9B22F">
            <wp:extent cx="3695700" cy="29589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970" cy="29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6F08" w14:textId="77777777" w:rsidR="00666433" w:rsidRDefault="00666433" w:rsidP="00666433">
      <w:r>
        <w:t>Москва, как самый крупный город в России, содержит большое количество людей поэтому, очевидно, и численность безработных в Москве выше. Однако некоторые города так же попали в выброс в виду крайне плачевной ситуацией в производстве и общем числе рабочих мест в области.</w:t>
      </w:r>
      <w:r w:rsidRPr="00A34293">
        <w:t xml:space="preserve"> </w:t>
      </w:r>
      <w:r>
        <w:t>В данном случае группы нельзя объединить из-за сильного различия в максимальных и минимальных значениях между группами, а также из-за разницы медиан в этих группах.</w:t>
      </w:r>
    </w:p>
    <w:p w14:paraId="291C4D8A" w14:textId="77777777" w:rsidR="00666433" w:rsidRDefault="00666433" w:rsidP="00666433"/>
    <w:p w14:paraId="3DD7737C" w14:textId="77777777" w:rsidR="006F4A0D" w:rsidRDefault="00740BE2" w:rsidP="004E6FA4">
      <w:pPr>
        <w:pStyle w:val="4"/>
        <w:numPr>
          <w:ilvl w:val="4"/>
          <w:numId w:val="6"/>
        </w:numPr>
        <w:ind w:left="792"/>
      </w:pPr>
      <w:r>
        <w:t xml:space="preserve">Качество жизни </w:t>
      </w:r>
      <w:r w:rsidR="006F4A0D">
        <w:t>населения и Количество выпускников на ВУЗ на 1000 человек</w:t>
      </w:r>
    </w:p>
    <w:p w14:paraId="0D763969" w14:textId="77777777" w:rsidR="006F4A0D" w:rsidRDefault="00362F7A" w:rsidP="009547B9">
      <w:pPr>
        <w:jc w:val="center"/>
        <w:rPr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 wp14:anchorId="4C958C71" wp14:editId="20399CF3">
            <wp:extent cx="3509546" cy="2809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44" cy="28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3110" w14:textId="77777777" w:rsidR="006F4A0D" w:rsidRPr="00F75B79" w:rsidRDefault="00666433" w:rsidP="00195344">
      <w:r>
        <w:t>Данные выбросы могут быть связаны с тем, что в показанных субъектах федерации или крайне мало высших учебных заведений, или строгость оценки и компетентность ВУЗов находится на низком уровне. Как следствие, малое количество вузов выпускает большое количество людей с высшим образованием.</w:t>
      </w:r>
      <w:r w:rsidRPr="00A34293">
        <w:t xml:space="preserve"> </w:t>
      </w:r>
      <w:r>
        <w:t>В данном случае ни одну из групп нельзя объединить с другой из-за сильного различия в максимальных и минимальных значениях между группами, а также из-за разницы медиан в этих группах.</w:t>
      </w:r>
    </w:p>
    <w:p w14:paraId="0FB7E3F8" w14:textId="77777777" w:rsidR="0034175B" w:rsidRDefault="0034175B" w:rsidP="004E6FA4">
      <w:pPr>
        <w:pStyle w:val="2"/>
        <w:numPr>
          <w:ilvl w:val="2"/>
          <w:numId w:val="6"/>
        </w:numPr>
        <w:ind w:left="504"/>
      </w:pPr>
      <w:bookmarkStart w:id="18" w:name="_Toc452976441"/>
      <w:r>
        <w:lastRenderedPageBreak/>
        <w:t>Пропущенные значения и выбросы</w:t>
      </w:r>
      <w:bookmarkEnd w:id="18"/>
    </w:p>
    <w:p w14:paraId="1CB15A91" w14:textId="77777777" w:rsidR="0034175B" w:rsidRDefault="0034175B" w:rsidP="0034175B">
      <w:r>
        <w:t>Исходя из данных, полученных из описательной статистики, мы можем сделать вывод, что 5 из 85 значений являются пропущенными хотя бы одной из переменных. Следовательно, исключаем их дальнейшего исследования, чтобы отсутствие данных не помешало нам в дальнейшем. Субъекты федерации, у которых есть пропущенные значения: Ненецкий АО, Республика Крым, город Севастополь, Чукотский АО, Ямало-Ненецкий АО.</w:t>
      </w:r>
    </w:p>
    <w:p w14:paraId="5AEC2C5D" w14:textId="77777777" w:rsidR="00AB5D8E" w:rsidRDefault="00AB5D8E" w:rsidP="0034175B">
      <w:r>
        <w:t>Что касается выбросов, то используя метод трех сигм (данные для него были получены на этапе построения гистограмм), находим следующие выбросы:</w:t>
      </w:r>
    </w:p>
    <w:p w14:paraId="316ED4C3" w14:textId="77777777" w:rsidR="009147EF" w:rsidRDefault="009147EF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Количеству преступлений</w:t>
      </w:r>
      <w:r>
        <w:t xml:space="preserve"> – город Москва</w:t>
      </w:r>
    </w:p>
    <w:p w14:paraId="03E502AD" w14:textId="77777777" w:rsidR="00C93520" w:rsidRDefault="009147EF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Ч</w:t>
      </w:r>
      <w:r w:rsidR="00C93520" w:rsidRPr="000F7E68">
        <w:rPr>
          <w:b/>
        </w:rPr>
        <w:t>исленности населения</w:t>
      </w:r>
      <w:r w:rsidR="00C93520">
        <w:t xml:space="preserve"> – город Москва и Московская область</w:t>
      </w:r>
    </w:p>
    <w:p w14:paraId="03A4656B" w14:textId="77777777" w:rsidR="00C93520" w:rsidRDefault="00C93520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Проценту сбережений от доходов</w:t>
      </w:r>
      <w:r>
        <w:t xml:space="preserve"> – Республика Ингушетия</w:t>
      </w:r>
    </w:p>
    <w:p w14:paraId="54D360AF" w14:textId="77777777" w:rsidR="00C93520" w:rsidRDefault="00C93520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Количеству безработных</w:t>
      </w:r>
      <w:r>
        <w:t xml:space="preserve"> – выбросов нет</w:t>
      </w:r>
    </w:p>
    <w:p w14:paraId="4C30F6DC" w14:textId="77777777" w:rsidR="00C93520" w:rsidRDefault="00C93520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Количеству посещений музеев на 1000 человек</w:t>
      </w:r>
      <w:r>
        <w:t xml:space="preserve"> – город Санкт-Петербург</w:t>
      </w:r>
    </w:p>
    <w:p w14:paraId="0D7B353C" w14:textId="77777777" w:rsidR="00C93520" w:rsidRDefault="00C93520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Численности населения с доходами ниже прожиточного минимума</w:t>
      </w:r>
      <w:r>
        <w:t xml:space="preserve"> – город Москва</w:t>
      </w:r>
    </w:p>
    <w:p w14:paraId="4AB5F412" w14:textId="77777777" w:rsidR="00C93520" w:rsidRPr="00C93520" w:rsidRDefault="00C93520" w:rsidP="00C93520">
      <w:pPr>
        <w:pStyle w:val="a3"/>
        <w:numPr>
          <w:ilvl w:val="0"/>
          <w:numId w:val="5"/>
        </w:numPr>
      </w:pPr>
      <w:r>
        <w:t xml:space="preserve">По </w:t>
      </w:r>
      <w:r w:rsidRPr="000F7E68">
        <w:rPr>
          <w:b/>
        </w:rPr>
        <w:t>Количеству выпускников на ВУЗ на 1000 человек</w:t>
      </w:r>
      <w:r>
        <w:t xml:space="preserve"> – Магаданская область, Республика Калмыкия</w:t>
      </w:r>
    </w:p>
    <w:p w14:paraId="416135FF" w14:textId="77777777" w:rsidR="00212D8B" w:rsidRDefault="009147EF" w:rsidP="00195344">
      <w:r>
        <w:t>Следовательно, как и пропущенные значения, исключим из дал</w:t>
      </w:r>
      <w:r w:rsidR="00DF543C">
        <w:t>ьнейшего исследования и выбросы.</w:t>
      </w:r>
    </w:p>
    <w:p w14:paraId="49616136" w14:textId="77777777" w:rsidR="00195344" w:rsidRDefault="00195344" w:rsidP="004E6FA4">
      <w:pPr>
        <w:pStyle w:val="2"/>
        <w:numPr>
          <w:ilvl w:val="1"/>
          <w:numId w:val="6"/>
        </w:numPr>
        <w:ind w:left="432"/>
      </w:pPr>
      <w:bookmarkStart w:id="19" w:name="_Toc452976442"/>
      <w:r>
        <w:t>Анализ статистической связи</w:t>
      </w:r>
      <w:bookmarkEnd w:id="19"/>
    </w:p>
    <w:p w14:paraId="37DB2BD6" w14:textId="77777777" w:rsidR="00636DA4" w:rsidRPr="00636DA4" w:rsidRDefault="00636DA4" w:rsidP="004E6FA4">
      <w:pPr>
        <w:pStyle w:val="3"/>
        <w:numPr>
          <w:ilvl w:val="2"/>
          <w:numId w:val="6"/>
        </w:numPr>
        <w:ind w:left="504"/>
      </w:pPr>
      <w:bookmarkStart w:id="20" w:name="_Toc452976443"/>
      <w:r>
        <w:t>Графический анализ</w:t>
      </w:r>
      <w:bookmarkEnd w:id="20"/>
    </w:p>
    <w:p w14:paraId="6E2D74B3" w14:textId="77777777" w:rsidR="00AD47EA" w:rsidRDefault="00195344" w:rsidP="00195344">
      <w:r>
        <w:t>Теперь рассмотрим наличие связи и её характер</w:t>
      </w:r>
      <w:r w:rsidR="00212D8B">
        <w:t xml:space="preserve"> для</w:t>
      </w:r>
      <w:r>
        <w:t xml:space="preserve"> </w:t>
      </w:r>
      <w:r w:rsidR="00212D8B">
        <w:t>зависимой</w:t>
      </w:r>
      <w:r>
        <w:t xml:space="preserve"> переменной и остальных.</w:t>
      </w:r>
    </w:p>
    <w:p w14:paraId="60E2ED90" w14:textId="77777777" w:rsidR="00AD47EA" w:rsidRDefault="00AD47EA" w:rsidP="004E6FA4">
      <w:pPr>
        <w:pStyle w:val="4"/>
        <w:numPr>
          <w:ilvl w:val="3"/>
          <w:numId w:val="6"/>
        </w:numPr>
        <w:ind w:left="648"/>
      </w:pPr>
      <w:r>
        <w:t>Численность населения</w:t>
      </w:r>
    </w:p>
    <w:p w14:paraId="7CC094EF" w14:textId="77777777" w:rsidR="00212D8B" w:rsidRPr="00212D8B" w:rsidRDefault="00212D8B" w:rsidP="00212D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46DE35" wp14:editId="02C77F7C">
            <wp:extent cx="4021106" cy="3219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18" cy="32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9D0C" w14:textId="77777777" w:rsidR="00AD47EA" w:rsidRDefault="00AD47EA" w:rsidP="00195344">
      <w:r>
        <w:t>Очевидно, что численность населения напрямую влияет на количество преступлений. Этот простой и логичный вывод подтверждает соответствующая диаграмма рассеивания. В данном случае зависимость прямая и, вероятнее всего, линейная.</w:t>
      </w:r>
    </w:p>
    <w:p w14:paraId="487B9187" w14:textId="77777777" w:rsidR="0072390B" w:rsidRDefault="0072390B">
      <w:pPr>
        <w:jc w:val="left"/>
      </w:pPr>
      <w:r>
        <w:rPr>
          <w:i/>
          <w:iCs/>
        </w:rPr>
        <w:br w:type="page"/>
      </w:r>
    </w:p>
    <w:p w14:paraId="478ABC6A" w14:textId="77777777" w:rsidR="00AD47EA" w:rsidRDefault="00AD47EA" w:rsidP="004E6FA4">
      <w:pPr>
        <w:pStyle w:val="4"/>
        <w:numPr>
          <w:ilvl w:val="3"/>
          <w:numId w:val="6"/>
        </w:numPr>
        <w:ind w:left="648"/>
      </w:pPr>
      <w:r>
        <w:lastRenderedPageBreak/>
        <w:t>Процент сбережений от получаемых доходов</w:t>
      </w:r>
    </w:p>
    <w:p w14:paraId="306B0D38" w14:textId="77777777" w:rsidR="00AD47EA" w:rsidRDefault="00AD47EA" w:rsidP="00195344"/>
    <w:p w14:paraId="15E6E79A" w14:textId="77777777" w:rsidR="00212D8B" w:rsidRPr="00212D8B" w:rsidRDefault="00212D8B" w:rsidP="00212D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725E90" wp14:editId="50A27BBA">
            <wp:extent cx="3884292" cy="310991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54" cy="311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2A5" w14:textId="77777777" w:rsidR="00AC0396" w:rsidRDefault="00AD47EA">
      <w:r>
        <w:t xml:space="preserve">В данном случае диаграмма рассеивания показывает, что зависимость обратная. Это логично, ведь чем меньше человек сберегает, тем больше он тратит. Следовательно, ему может не хватать денег и это может толкнуть его на преступление. По своей форме зависимость напоминает </w:t>
      </w:r>
      <w:r w:rsidRPr="00BC1E11">
        <w:t>гиперболическую</w:t>
      </w:r>
      <w:r w:rsidR="00212D8B" w:rsidRPr="00212D8B">
        <w:t xml:space="preserve"> </w:t>
      </w:r>
      <w:r w:rsidR="00212D8B">
        <w:t>или линейную</w:t>
      </w:r>
      <w:r w:rsidR="000F7E68">
        <w:t xml:space="preserve">. </w:t>
      </w:r>
    </w:p>
    <w:p w14:paraId="4A854A85" w14:textId="77777777" w:rsidR="000F7E68" w:rsidRDefault="000F7E68"/>
    <w:p w14:paraId="76889D57" w14:textId="77777777" w:rsidR="00AD47EA" w:rsidRDefault="00AD47EA" w:rsidP="004E6FA4">
      <w:pPr>
        <w:pStyle w:val="4"/>
        <w:numPr>
          <w:ilvl w:val="3"/>
          <w:numId w:val="6"/>
        </w:numPr>
        <w:ind w:left="648"/>
      </w:pPr>
      <w:r>
        <w:t>Количество безработных</w:t>
      </w:r>
    </w:p>
    <w:p w14:paraId="72090851" w14:textId="77777777" w:rsidR="00AD47EA" w:rsidRPr="00212D8B" w:rsidRDefault="00212D8B" w:rsidP="00212D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716F02" wp14:editId="0EBC4A70">
            <wp:extent cx="4248150" cy="34012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36" cy="341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F30D" w14:textId="77777777" w:rsidR="00AC0396" w:rsidRDefault="00AD47EA" w:rsidP="00AC0396">
      <w:r>
        <w:t xml:space="preserve">В случае с количеством безработных зависимость прямая. Чем больше безработных – тем больше преступлений, что тоже вполне логично. У безработных нет путей получения денежных средств, кроме как незаконными путями. По своей форме зависимость похожа на линейную или </w:t>
      </w:r>
      <w:r w:rsidR="00245366" w:rsidRPr="00BC1E11">
        <w:t>степенную (корень второй степени)</w:t>
      </w:r>
      <w:r w:rsidRPr="00BC1E11">
        <w:t>.</w:t>
      </w:r>
    </w:p>
    <w:p w14:paraId="56C91BA7" w14:textId="77777777" w:rsidR="00F070F7" w:rsidRDefault="00F070F7" w:rsidP="004E6FA4">
      <w:pPr>
        <w:pStyle w:val="4"/>
        <w:numPr>
          <w:ilvl w:val="3"/>
          <w:numId w:val="6"/>
        </w:numPr>
        <w:ind w:left="648"/>
      </w:pPr>
      <w:r>
        <w:lastRenderedPageBreak/>
        <w:t>Количество посещений музеев</w:t>
      </w:r>
    </w:p>
    <w:p w14:paraId="7C36BF04" w14:textId="77777777" w:rsidR="00AD47EA" w:rsidRPr="005004DD" w:rsidRDefault="005004DD" w:rsidP="005004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8072B1" wp14:editId="22BCDF7F">
            <wp:extent cx="3976687" cy="3183887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02" cy="320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E520" w14:textId="77777777" w:rsidR="00AC0396" w:rsidRDefault="00F070F7">
      <w:r>
        <w:t xml:space="preserve">В данном случае зависимость неочевидна. С одной стороны, на данной диаграмме рассеивания можно заметить прямую линейную или </w:t>
      </w:r>
      <w:r w:rsidR="00245366" w:rsidRPr="00BC1E11">
        <w:t>степенную (корень второй степени)</w:t>
      </w:r>
      <w:r w:rsidRPr="00BC1E11">
        <w:t xml:space="preserve"> зависимость</w:t>
      </w:r>
      <w:r>
        <w:t>. Однако, прямая зависимость, какой бы формы она не была, не поддается логическому объясне</w:t>
      </w:r>
      <w:r w:rsidR="00BC1E11">
        <w:t>нию и, скорее, контринтуитивна.</w:t>
      </w:r>
    </w:p>
    <w:p w14:paraId="6344F362" w14:textId="77777777" w:rsidR="000F7E68" w:rsidRDefault="000F7E68"/>
    <w:p w14:paraId="6739F2FB" w14:textId="77777777" w:rsidR="00F070F7" w:rsidRDefault="00F070F7" w:rsidP="004E6FA4">
      <w:pPr>
        <w:pStyle w:val="4"/>
        <w:numPr>
          <w:ilvl w:val="3"/>
          <w:numId w:val="6"/>
        </w:numPr>
        <w:ind w:left="648"/>
      </w:pPr>
      <w:r>
        <w:t>Численность населения с дохода ниже прожиточного минимума</w:t>
      </w:r>
    </w:p>
    <w:p w14:paraId="352B751B" w14:textId="77777777" w:rsidR="005004DD" w:rsidRPr="005004DD" w:rsidRDefault="005004DD" w:rsidP="005004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D6D3E4" wp14:editId="468BB9FA">
            <wp:extent cx="3759377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50" cy="301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5231" w14:textId="77777777" w:rsidR="00F070F7" w:rsidRDefault="00F070F7" w:rsidP="00195344">
      <w:r>
        <w:t>В данном случае наблюдается прямая линейная зависимость, хорошо поддающаяся объяснению –людям не хватает имеющихся у них денежных средств на нормальное существование и это приводит их к получению дохода путем совершения преступлений (разбои, грабежи и т.д.).</w:t>
      </w:r>
    </w:p>
    <w:p w14:paraId="0EB60349" w14:textId="77777777" w:rsidR="00AC0396" w:rsidRDefault="00AC0396">
      <w:r>
        <w:br w:type="page"/>
      </w:r>
    </w:p>
    <w:p w14:paraId="77A8C70E" w14:textId="77777777" w:rsidR="00F070F7" w:rsidRDefault="00F070F7" w:rsidP="004E6FA4">
      <w:pPr>
        <w:pStyle w:val="4"/>
        <w:numPr>
          <w:ilvl w:val="3"/>
          <w:numId w:val="6"/>
        </w:numPr>
        <w:ind w:left="648"/>
      </w:pPr>
      <w:r>
        <w:lastRenderedPageBreak/>
        <w:t>Количество выпускников на ВУЗ на 1000 человек</w:t>
      </w:r>
    </w:p>
    <w:p w14:paraId="20E9657D" w14:textId="77777777" w:rsidR="00F070F7" w:rsidRPr="005004DD" w:rsidRDefault="005004DD" w:rsidP="005004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6A9817" wp14:editId="09599642">
            <wp:extent cx="3461958" cy="277177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21" cy="27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3A90" w14:textId="77777777" w:rsidR="005004DD" w:rsidRDefault="00F070F7" w:rsidP="00195344">
      <w:r>
        <w:t xml:space="preserve">В данном случае наблюдается обратная, вероятнее всего, </w:t>
      </w:r>
      <w:r w:rsidRPr="00BC1E11">
        <w:t xml:space="preserve">гиперболическая </w:t>
      </w:r>
      <w:r>
        <w:t xml:space="preserve">зависимость. Эта зависимость тоже поддается объяснению – чем больше человек с высшим образованием выпускает ВУЗ, тем больше людей смогут найти высокооплачиваемую работу и не будут </w:t>
      </w:r>
      <w:r w:rsidR="00B2517D">
        <w:t>нуждаться в доходе, получаемым</w:t>
      </w:r>
      <w:r>
        <w:t xml:space="preserve"> путем совершения противоправных действий.</w:t>
      </w:r>
    </w:p>
    <w:p w14:paraId="25BE6B19" w14:textId="77777777" w:rsidR="005004DD" w:rsidRDefault="005004DD" w:rsidP="00195344"/>
    <w:p w14:paraId="151F6E2F" w14:textId="77777777" w:rsidR="005004DD" w:rsidRDefault="004A3382" w:rsidP="004E6FA4">
      <w:pPr>
        <w:pStyle w:val="4"/>
        <w:numPr>
          <w:ilvl w:val="3"/>
          <w:numId w:val="6"/>
        </w:numPr>
        <w:ind w:left="648"/>
      </w:pPr>
      <w:r>
        <w:t>Плотность населения</w:t>
      </w:r>
    </w:p>
    <w:p w14:paraId="71D2BB37" w14:textId="77777777" w:rsidR="005004DD" w:rsidRDefault="005004DD" w:rsidP="005004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E604AB" wp14:editId="2F4DF1C8">
            <wp:extent cx="4056797" cy="324802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19" cy="325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2B63" w14:textId="77777777" w:rsidR="00F6447C" w:rsidRDefault="005004DD" w:rsidP="000F7E6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данном случае видно, что наибольшее количество преступлений совершается в городах со средней плотностью населения. </w:t>
      </w:r>
      <w:r w:rsidR="004A3382">
        <w:rPr>
          <w:rFonts w:cs="Times New Roman"/>
          <w:szCs w:val="24"/>
        </w:rPr>
        <w:t>Это можно объяснить тем, что в городах с более высокой плотностью населения, как правило, больше сил правопорядка, которые затрудняют совершение преступления. В городах же с маленькой плотностью преступлений может быть меньше из-за банальной трудности в поиске жертвы.</w:t>
      </w:r>
    </w:p>
    <w:p w14:paraId="103E38EE" w14:textId="77777777" w:rsidR="0072390B" w:rsidRDefault="0072390B">
      <w:pPr>
        <w:jc w:val="left"/>
        <w:rPr>
          <w:rFonts w:cs="Times New Roman"/>
          <w:szCs w:val="24"/>
        </w:rPr>
      </w:pPr>
      <w:r>
        <w:rPr>
          <w:rFonts w:cs="Times New Roman"/>
        </w:rPr>
        <w:br w:type="page"/>
      </w:r>
    </w:p>
    <w:p w14:paraId="3E1AAC45" w14:textId="77777777" w:rsidR="000F7E68" w:rsidRDefault="00A94FEA" w:rsidP="004E6FA4">
      <w:pPr>
        <w:pStyle w:val="3"/>
        <w:numPr>
          <w:ilvl w:val="2"/>
          <w:numId w:val="6"/>
        </w:numPr>
        <w:ind w:left="504"/>
      </w:pPr>
      <w:bookmarkStart w:id="21" w:name="_Toc452976444"/>
      <w:r>
        <w:lastRenderedPageBreak/>
        <w:t>Корреляционная матрица</w:t>
      </w:r>
      <w:bookmarkEnd w:id="21"/>
    </w:p>
    <w:p w14:paraId="204FBA8B" w14:textId="77777777" w:rsidR="00636DA4" w:rsidRDefault="00636DA4" w:rsidP="00636DA4">
      <w:pPr>
        <w:jc w:val="center"/>
      </w:pPr>
      <w:r w:rsidRPr="00636DA4">
        <w:rPr>
          <w:noProof/>
          <w:lang w:eastAsia="ru-RU"/>
        </w:rPr>
        <w:drawing>
          <wp:inline distT="0" distB="0" distL="0" distR="0" wp14:anchorId="5C416171" wp14:editId="53441972">
            <wp:extent cx="6070092" cy="3960420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4534" cy="39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3A6B" w14:textId="77777777" w:rsidR="00636DA4" w:rsidRDefault="00636DA4" w:rsidP="00636DA4">
      <w:r>
        <w:t>Объясним корреляцию Количества преступлений с остальными числовыми переменными.</w:t>
      </w:r>
    </w:p>
    <w:p w14:paraId="7631DF21" w14:textId="77777777" w:rsidR="00636DA4" w:rsidRDefault="00636DA4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Численность населения</w:t>
      </w:r>
    </w:p>
    <w:p w14:paraId="7249E108" w14:textId="77777777" w:rsidR="00636DA4" w:rsidRDefault="005B45CA" w:rsidP="00636DA4">
      <w:r>
        <w:t xml:space="preserve">В данном случае присутствует значительная корреляция с коэффициентом по Спирману = 0,831. Данная корреляция значима на уровне 0,01 – т.е., </w:t>
      </w:r>
      <w:r w:rsidR="000F514D">
        <w:t>гипотеза о нулевой корреляции отвергается</w:t>
      </w:r>
      <w:r>
        <w:t>. Также стоит отметить, что данная корреляция прямая – т.е., значение Количества преступлений меняется в ту же сторону, что и Численность населения.</w:t>
      </w:r>
    </w:p>
    <w:p w14:paraId="174AED6A" w14:textId="77777777" w:rsidR="005B45CA" w:rsidRDefault="005B45CA" w:rsidP="00636DA4"/>
    <w:p w14:paraId="3082B893" w14:textId="77777777" w:rsidR="005B45CA" w:rsidRDefault="005B45CA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Количество безработных</w:t>
      </w:r>
    </w:p>
    <w:p w14:paraId="21EFBAAB" w14:textId="77777777" w:rsidR="005B45CA" w:rsidRDefault="005B45CA" w:rsidP="005B45CA">
      <w:r>
        <w:t xml:space="preserve">В данном случае присутствует значительная корреляция с коэффициентом по Спирману = 0,789. Данная корреляция значима на уровне 0,01 – т.е., </w:t>
      </w:r>
      <w:r w:rsidR="000F514D">
        <w:t>гипотеза о нулевой корреляции отвергается</w:t>
      </w:r>
      <w:r>
        <w:t>. Также стоит отметить, что данная корреляция прямая – т.е., значение Количества преступлений меняется в ту же сторону, что и Количество безработных.</w:t>
      </w:r>
    </w:p>
    <w:p w14:paraId="04D8EEBE" w14:textId="77777777" w:rsidR="005B45CA" w:rsidRDefault="005B45CA" w:rsidP="005B45CA"/>
    <w:p w14:paraId="114BA07B" w14:textId="77777777" w:rsidR="005B45CA" w:rsidRDefault="005B45CA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Количество посещений музеев</w:t>
      </w:r>
    </w:p>
    <w:p w14:paraId="1D583DAB" w14:textId="77777777" w:rsidR="000F514D" w:rsidRDefault="005B45CA" w:rsidP="005B45CA">
      <w:r>
        <w:t>В данном случае корреляция почти отсутствует. Коэффициент по Спирману = 0,004. Однако стоит отметить, что данная корреляция не значима на приемлемых уровнях</w:t>
      </w:r>
      <w:r w:rsidR="000F514D">
        <w:t xml:space="preserve"> и, следовательно, гипотеза о нулевой корреляции НЕ отвергается.</w:t>
      </w:r>
    </w:p>
    <w:p w14:paraId="5D427853" w14:textId="77777777" w:rsidR="0072390B" w:rsidRDefault="0072390B">
      <w:pPr>
        <w:jc w:val="left"/>
      </w:pPr>
    </w:p>
    <w:p w14:paraId="5A0EF2A0" w14:textId="77777777" w:rsidR="005B45CA" w:rsidRDefault="005B45CA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Процент сбережений</w:t>
      </w:r>
    </w:p>
    <w:p w14:paraId="0A7EC23D" w14:textId="77777777" w:rsidR="005B45CA" w:rsidRDefault="005B45CA" w:rsidP="005B45CA">
      <w:r>
        <w:t xml:space="preserve">В данном случае присутствует слабая корреляция с коэффициентом по Спирману = -0,401. Данная корреляция значима на уровне 0,01 – т.е., </w:t>
      </w:r>
      <w:r w:rsidR="000F514D">
        <w:t>гипотеза о нулевой корреляции отвергается</w:t>
      </w:r>
      <w:r>
        <w:t xml:space="preserve">. Также стоит </w:t>
      </w:r>
      <w:r>
        <w:lastRenderedPageBreak/>
        <w:t>отметить, что данная корреляция обратная – т.е., значение Количества преступлений меняется в обратную сторону относительно Процента сбережений.</w:t>
      </w:r>
    </w:p>
    <w:p w14:paraId="3BEE5708" w14:textId="77777777" w:rsidR="005B45CA" w:rsidRDefault="005B45CA" w:rsidP="005B45CA"/>
    <w:p w14:paraId="418DA293" w14:textId="77777777" w:rsidR="005B45CA" w:rsidRDefault="005B45CA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Численность населения с доходами ниже прожиточного минимума</w:t>
      </w:r>
    </w:p>
    <w:p w14:paraId="71A2C4FB" w14:textId="77777777" w:rsidR="005B45CA" w:rsidRDefault="005B45CA" w:rsidP="005B45CA">
      <w:r>
        <w:t xml:space="preserve">В данном случае присутствует значительная корреляция с коэффициентом по Спирману = 0,837. Данная корреляция значима на уровне 0,01 – т.е., </w:t>
      </w:r>
      <w:r w:rsidR="000F514D">
        <w:t>гипотеза о нулевой корреляции отвергается</w:t>
      </w:r>
      <w:r>
        <w:t xml:space="preserve">. Также стоит отметить, что данная корреляция прямая – т.е., значение Количества преступлений меняется в ту же сторону, что и </w:t>
      </w:r>
      <w:r w:rsidRPr="005B45CA">
        <w:t>Численность населения с доходами ниже прожиточного минимума</w:t>
      </w:r>
      <w:r>
        <w:t>.</w:t>
      </w:r>
    </w:p>
    <w:p w14:paraId="0C6BBA63" w14:textId="77777777" w:rsidR="005B45CA" w:rsidRDefault="005B45CA" w:rsidP="00636DA4"/>
    <w:p w14:paraId="1BDA1C58" w14:textId="77777777" w:rsidR="005B45CA" w:rsidRDefault="005B45CA" w:rsidP="004E6FA4">
      <w:pPr>
        <w:pStyle w:val="4"/>
        <w:numPr>
          <w:ilvl w:val="3"/>
          <w:numId w:val="6"/>
        </w:numPr>
        <w:ind w:left="648"/>
      </w:pPr>
      <w:r>
        <w:t>Количество преступлений и Количество выпускников на ВУЗ на 1000 человек</w:t>
      </w:r>
    </w:p>
    <w:p w14:paraId="197E0E2C" w14:textId="77777777" w:rsidR="000F514D" w:rsidRDefault="005B45CA" w:rsidP="00636DA4">
      <w:r>
        <w:t xml:space="preserve">В данном случае присутствует </w:t>
      </w:r>
      <w:r w:rsidR="00A84AC6">
        <w:t>сильная</w:t>
      </w:r>
      <w:r>
        <w:t xml:space="preserve"> корреляция с коэффициентом по Спирману = -0,695. Данная корреляция значима на уровне 0,01 – т.е., </w:t>
      </w:r>
      <w:r w:rsidR="000F514D">
        <w:t>гипотеза о нулевой корреляции отвергается</w:t>
      </w:r>
      <w:r>
        <w:t xml:space="preserve">. Также стоит отметить, что данная корреляция обратная – т.е., значение Количества преступлений меняется в обратную сторону относительно </w:t>
      </w:r>
      <w:r w:rsidR="00A84AC6">
        <w:t>Количества</w:t>
      </w:r>
      <w:r w:rsidR="00A84AC6" w:rsidRPr="00A84AC6">
        <w:t xml:space="preserve"> выпускников на ВУЗ на 1000 человек</w:t>
      </w:r>
      <w:r>
        <w:t>.</w:t>
      </w:r>
    </w:p>
    <w:p w14:paraId="13F27C4A" w14:textId="77777777" w:rsidR="009D5BD2" w:rsidRDefault="009D5BD2" w:rsidP="00636DA4"/>
    <w:p w14:paraId="5896CF3D" w14:textId="77777777" w:rsidR="009D5BD2" w:rsidRDefault="009D5BD2" w:rsidP="004E6FA4">
      <w:pPr>
        <w:pStyle w:val="2"/>
        <w:numPr>
          <w:ilvl w:val="1"/>
          <w:numId w:val="6"/>
        </w:numPr>
        <w:ind w:left="432"/>
      </w:pPr>
      <w:bookmarkStart w:id="22" w:name="_Toc452976445"/>
      <w:r>
        <w:t>Вывод из предварительного анализа данных</w:t>
      </w:r>
      <w:bookmarkEnd w:id="22"/>
    </w:p>
    <w:p w14:paraId="2C994562" w14:textId="77777777" w:rsidR="00750B95" w:rsidRDefault="009D5BD2" w:rsidP="00740BE2">
      <w:r>
        <w:t>Проведя предварительный анализ данных, мы смогли обнаружить и исключить пропущенные значения и выбросы, а также более детально понять наши данные. Кроме того, мы подкрепили наши первоначальные гипотезы различными исследованиями и можем убедиться, что первые 3 гипотезы действительно имеют право на существование. Что касается четвертой гипотезы, к сожалению, она не нашла подтвержде</w:t>
      </w:r>
      <w:r w:rsidR="00DF543C">
        <w:t>ния в ходе нашего исследования.</w:t>
      </w:r>
    </w:p>
    <w:p w14:paraId="0F077B80" w14:textId="77777777" w:rsidR="0072390B" w:rsidRDefault="0072390B">
      <w:pPr>
        <w:jc w:val="left"/>
      </w:pPr>
      <w:r>
        <w:br w:type="page"/>
      </w:r>
    </w:p>
    <w:p w14:paraId="2D198823" w14:textId="77777777" w:rsidR="00F75B79" w:rsidRDefault="00F75B79" w:rsidP="004E6FA4">
      <w:pPr>
        <w:pStyle w:val="1"/>
        <w:numPr>
          <w:ilvl w:val="0"/>
          <w:numId w:val="6"/>
        </w:numPr>
        <w:jc w:val="center"/>
      </w:pPr>
      <w:bookmarkStart w:id="23" w:name="_Toc452976446"/>
      <w:r>
        <w:lastRenderedPageBreak/>
        <w:t>Построение модели</w:t>
      </w:r>
      <w:bookmarkEnd w:id="23"/>
    </w:p>
    <w:p w14:paraId="478867C1" w14:textId="24032164" w:rsidR="00F75B79" w:rsidRDefault="0043394D" w:rsidP="0043394D">
      <w:pPr>
        <w:pStyle w:val="2"/>
      </w:pPr>
      <w:bookmarkStart w:id="24" w:name="_Toc452976447"/>
      <w:r>
        <w:t xml:space="preserve">3.1. </w:t>
      </w:r>
      <w:r w:rsidR="00347830" w:rsidRPr="0043394D">
        <w:t>Базовая</w:t>
      </w:r>
      <w:r w:rsidR="00347830">
        <w:t xml:space="preserve"> модель</w:t>
      </w:r>
      <w:bookmarkEnd w:id="24"/>
    </w:p>
    <w:p w14:paraId="57012410" w14:textId="77777777" w:rsidR="00F75B79" w:rsidRDefault="00F75B79" w:rsidP="00740BE2">
      <w:r>
        <w:t xml:space="preserve">Следующим шагом после проведения предварительного анализа было построение линейной регрессии. Стоит отметить, что перед тем, как непосредственно </w:t>
      </w:r>
      <w:r w:rsidR="008045CC">
        <w:t xml:space="preserve">построить регрессии в </w:t>
      </w:r>
      <w:r w:rsidR="008045CC">
        <w:rPr>
          <w:lang w:val="en-US"/>
        </w:rPr>
        <w:t>SPSS</w:t>
      </w:r>
      <w:r w:rsidR="008045CC" w:rsidRPr="008045CC">
        <w:t xml:space="preserve">, </w:t>
      </w:r>
      <w:r w:rsidR="008045CC">
        <w:t>мы превратили зависимые и независимые номинальные переменные в «дамми» переменные, создав для каждого значения номинальной переменной отдельный столбец (переменную) и заполнили новые столбцы нулями и единицами в соответствии с наличием или отсутствием фактора.</w:t>
      </w:r>
    </w:p>
    <w:p w14:paraId="61D1688E" w14:textId="77777777" w:rsidR="00331D66" w:rsidRDefault="008E4E44" w:rsidP="00740BE2">
      <w:pPr>
        <w:rPr>
          <w:lang w:val="en-US"/>
        </w:rPr>
      </w:pPr>
      <w:r w:rsidRPr="008E4E44">
        <w:rPr>
          <w:noProof/>
          <w:lang w:eastAsia="ru-RU"/>
        </w:rPr>
        <w:drawing>
          <wp:inline distT="0" distB="0" distL="0" distR="0" wp14:anchorId="76910BBE" wp14:editId="357C765B">
            <wp:extent cx="5939790" cy="51320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FB42" w14:textId="77777777" w:rsidR="00347830" w:rsidRPr="00331D66" w:rsidRDefault="00331D66" w:rsidP="00331D6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947ED7E" w14:textId="06D3D018" w:rsidR="00347830" w:rsidRPr="0082124F" w:rsidRDefault="00CF233C" w:rsidP="0043394D">
      <w:pPr>
        <w:pStyle w:val="3"/>
      </w:pPr>
      <w:bookmarkStart w:id="25" w:name="_Toc452976448"/>
      <w:r>
        <w:lastRenderedPageBreak/>
        <w:t>3.1.1</w:t>
      </w:r>
      <w:r w:rsidR="000B3F27">
        <w:t>.</w:t>
      </w:r>
      <w:r>
        <w:t xml:space="preserve"> </w:t>
      </w:r>
      <w:r w:rsidRPr="0082124F">
        <w:t xml:space="preserve">Связь </w:t>
      </w:r>
      <w:r w:rsidR="0082124F" w:rsidRPr="0043394D">
        <w:t>структуры</w:t>
      </w:r>
      <w:r w:rsidR="0082124F">
        <w:t xml:space="preserve"> ба</w:t>
      </w:r>
      <w:r w:rsidRPr="0082124F">
        <w:t>зовой модели с основными гипотезами исследования</w:t>
      </w:r>
      <w:bookmarkEnd w:id="25"/>
    </w:p>
    <w:p w14:paraId="276EBE6F" w14:textId="77777777" w:rsidR="00CF233C" w:rsidRDefault="00E266ED" w:rsidP="00CF233C">
      <w:r>
        <w:t xml:space="preserve">Напомним основные гипотезы, выдвинутые </w:t>
      </w:r>
      <w:r w:rsidR="00331D66">
        <w:t>ранее и трансформируем их в статистические:</w:t>
      </w:r>
    </w:p>
    <w:p w14:paraId="5E8C82FC" w14:textId="77777777" w:rsidR="00331D66" w:rsidRDefault="00331D66" w:rsidP="00331D66">
      <w:pPr>
        <w:pStyle w:val="a3"/>
        <w:numPr>
          <w:ilvl w:val="0"/>
          <w:numId w:val="20"/>
        </w:numPr>
      </w:pPr>
      <w:r>
        <w:t>Первая, самая очевидная гипотеза заключается в наличии прямой зависимости между количеством совершенных преступлений и количеством населения в конкретном субъекте федерации =</w:t>
      </w:r>
      <w:r w:rsidRPr="0082124F">
        <w:t xml:space="preserve">&gt; </w:t>
      </w:r>
      <w:r w:rsidRPr="00331D66">
        <w:rPr>
          <w:b/>
        </w:rPr>
        <w:t>переменная «Численность население в 2014 году» значима в модели и ее коэффициент положителен</w:t>
      </w:r>
    </w:p>
    <w:p w14:paraId="4F89F582" w14:textId="77777777" w:rsidR="00331D66" w:rsidRDefault="00331D66" w:rsidP="00331D66">
      <w:pPr>
        <w:pStyle w:val="a3"/>
        <w:numPr>
          <w:ilvl w:val="0"/>
          <w:numId w:val="20"/>
        </w:numPr>
      </w:pPr>
      <w:r>
        <w:t>Существует зависимость между процентом сбережений от получаемых доходов и количеством совершенных преступлений. Предположительно, чем больше процент сбережений, тем лучше живет население, тем меньше стимулов совершать преступления =</w:t>
      </w:r>
      <w:r w:rsidRPr="0082124F">
        <w:t xml:space="preserve">&gt; </w:t>
      </w:r>
      <w:r w:rsidRPr="00331D66">
        <w:rPr>
          <w:b/>
        </w:rPr>
        <w:t>переменная «Процент сбережений от получаемых доходов» значима в модели и ее коэффициент отрицателен</w:t>
      </w:r>
    </w:p>
    <w:p w14:paraId="7A9C4EA5" w14:textId="77777777" w:rsidR="00331D66" w:rsidRDefault="00331D66" w:rsidP="00331D66">
      <w:pPr>
        <w:pStyle w:val="a3"/>
        <w:numPr>
          <w:ilvl w:val="0"/>
          <w:numId w:val="20"/>
        </w:numPr>
      </w:pPr>
      <w:r>
        <w:t>Существует зависимость между количеством людей, живущих «за чертой бедности» (с доходом меньше прожиточного минимума) и количеством совершенных преступлений. Это может объясняться тем, что людей, у которых недостаточно денег на нормальное существование, нужда может толкать на преступление =</w:t>
      </w:r>
      <w:r w:rsidRPr="0082124F">
        <w:t xml:space="preserve">&gt; </w:t>
      </w:r>
      <w:r w:rsidRPr="00331D66">
        <w:rPr>
          <w:b/>
        </w:rPr>
        <w:t>переменная «Численность населения с доходами ниже прожиточного минимума» значима в модели и ее коэффициент положителен</w:t>
      </w:r>
    </w:p>
    <w:p w14:paraId="598208A6" w14:textId="407B0ACC" w:rsidR="00331D66" w:rsidRPr="0043394D" w:rsidRDefault="00331D66" w:rsidP="00331D66">
      <w:pPr>
        <w:pStyle w:val="a3"/>
        <w:numPr>
          <w:ilvl w:val="0"/>
          <w:numId w:val="20"/>
        </w:numPr>
      </w:pPr>
      <w:r w:rsidRPr="009D5BD2">
        <w:t xml:space="preserve">Существует зависимость между количеством посещений музеев и количеством преступлений. Однако, такая зависимость еще более проявляется в совокупности </w:t>
      </w:r>
      <w:r>
        <w:t>с количеством выпускников ВУЗов =</w:t>
      </w:r>
      <w:r w:rsidRPr="0082124F">
        <w:t xml:space="preserve">&gt; </w:t>
      </w:r>
      <w:r w:rsidRPr="0082124F">
        <w:rPr>
          <w:b/>
        </w:rPr>
        <w:t xml:space="preserve">коэффициент корреляции </w:t>
      </w:r>
      <w:r w:rsidRPr="0088256B">
        <w:rPr>
          <w:b/>
        </w:rPr>
        <w:t>между переменными «Количество посещений музеев» и «Количество выпускников вузов» близок к единице и переменная «Количество посещений музеев» значима в модели</w:t>
      </w:r>
    </w:p>
    <w:p w14:paraId="4CC75B60" w14:textId="77777777" w:rsidR="0043394D" w:rsidRPr="009D5BD2" w:rsidRDefault="0043394D" w:rsidP="0043394D"/>
    <w:p w14:paraId="6C92BA1E" w14:textId="77777777" w:rsidR="000B3F27" w:rsidRPr="00614E94" w:rsidRDefault="000B3F27" w:rsidP="0043394D">
      <w:pPr>
        <w:pStyle w:val="3"/>
      </w:pPr>
      <w:bookmarkStart w:id="26" w:name="_Toc452976449"/>
      <w:r>
        <w:t>3.1.2.</w:t>
      </w:r>
      <w:bookmarkStart w:id="27" w:name="_Toc450569518"/>
      <w:r>
        <w:t xml:space="preserve"> </w:t>
      </w:r>
      <w:r w:rsidRPr="00614E94">
        <w:t>Связь структуры базовой модели с результатами предварительного анализа данных</w:t>
      </w:r>
      <w:bookmarkEnd w:id="26"/>
      <w:bookmarkEnd w:id="27"/>
    </w:p>
    <w:p w14:paraId="53FB0DBA" w14:textId="77777777" w:rsidR="00331D66" w:rsidRDefault="0077538C" w:rsidP="00CF233C">
      <w:r>
        <w:t>Во время проведения предварительного анализа данных были определены функциональная форма вхождения независимых переменных в итоговую модель. В ходе построения линейной регрессии были получены действительные коэффициенты и уровень значимости каждой переменной. Таким образом, существует возможность сравнения структуры базовой модели с результатами предварительного анализа данных.</w:t>
      </w:r>
    </w:p>
    <w:p w14:paraId="614A8A16" w14:textId="77777777" w:rsidR="0077538C" w:rsidRDefault="0077538C" w:rsidP="00CF233C">
      <w:r>
        <w:t>По результатам предварительного анализа были получены следующие данные о связи «Количества преступлений» с остальными переменными:</w:t>
      </w:r>
    </w:p>
    <w:p w14:paraId="03A04EF4" w14:textId="77777777" w:rsidR="0077538C" w:rsidRDefault="0077538C" w:rsidP="0043394D">
      <w:pPr>
        <w:pStyle w:val="a3"/>
        <w:numPr>
          <w:ilvl w:val="0"/>
          <w:numId w:val="25"/>
        </w:numPr>
      </w:pPr>
      <w:r>
        <w:t>С «Численностью населения в 2014 году» - прямая, линейная зависимость</w:t>
      </w:r>
    </w:p>
    <w:p w14:paraId="38019BC4" w14:textId="77777777" w:rsidR="0077538C" w:rsidRPr="0043394D" w:rsidRDefault="0077538C" w:rsidP="0043394D">
      <w:pPr>
        <w:pStyle w:val="a3"/>
        <w:numPr>
          <w:ilvl w:val="0"/>
          <w:numId w:val="25"/>
        </w:numPr>
        <w:rPr>
          <w:b/>
        </w:rPr>
      </w:pPr>
      <w:r>
        <w:t>С «Процентом сбережений от получаемых доходов» - обратная, нелинейная зависимость</w:t>
      </w:r>
    </w:p>
    <w:p w14:paraId="30C17FBA" w14:textId="77777777" w:rsidR="0077538C" w:rsidRDefault="0077538C" w:rsidP="0043394D">
      <w:pPr>
        <w:pStyle w:val="a3"/>
        <w:numPr>
          <w:ilvl w:val="0"/>
          <w:numId w:val="25"/>
        </w:numPr>
      </w:pPr>
      <w:r>
        <w:t>С «Количеством безработных» - прямая, линейная зависимость</w:t>
      </w:r>
    </w:p>
    <w:p w14:paraId="0A4DCE07" w14:textId="77777777" w:rsidR="0077538C" w:rsidRDefault="0077538C" w:rsidP="0043394D">
      <w:pPr>
        <w:pStyle w:val="a3"/>
        <w:numPr>
          <w:ilvl w:val="0"/>
          <w:numId w:val="25"/>
        </w:numPr>
      </w:pPr>
      <w:r>
        <w:t>С «Количеством посещений музеев на 100 человек» - нет зависимости</w:t>
      </w:r>
    </w:p>
    <w:p w14:paraId="65E592A5" w14:textId="77777777" w:rsidR="0077538C" w:rsidRDefault="0077538C" w:rsidP="0043394D">
      <w:pPr>
        <w:pStyle w:val="a3"/>
        <w:numPr>
          <w:ilvl w:val="0"/>
          <w:numId w:val="25"/>
        </w:numPr>
      </w:pPr>
      <w:r>
        <w:t>С «Численностью населения с доходами ниже прожиточного минимума» - прямая, линейная зависимость</w:t>
      </w:r>
    </w:p>
    <w:p w14:paraId="3337B54F" w14:textId="77777777" w:rsidR="0077538C" w:rsidRDefault="0077538C" w:rsidP="0043394D">
      <w:pPr>
        <w:pStyle w:val="a3"/>
        <w:numPr>
          <w:ilvl w:val="0"/>
          <w:numId w:val="25"/>
        </w:numPr>
      </w:pPr>
      <w:r>
        <w:t>С «количеством выпускников на ВУЗ на 100 человек» - обратная, нелинейная зависимость</w:t>
      </w:r>
    </w:p>
    <w:p w14:paraId="7B336AB7" w14:textId="7BEB4A90" w:rsidR="009E5E55" w:rsidRDefault="009E5E55" w:rsidP="009E5E55">
      <w:r>
        <w:t xml:space="preserve">По результатам корреляционной таблицы и базовой регрессии можно судить, что все предположения, сделанные на этапе предварительного анализа </w:t>
      </w:r>
      <w:r w:rsidR="00CC378E">
        <w:t>данных,</w:t>
      </w:r>
      <w:r>
        <w:t xml:space="preserve"> оказались правильными, кроме предположения о наличии линейной зависимости «Количества преступлений» и «Количества безработных» - регрессия отвергла существование линейной зависимости.</w:t>
      </w:r>
    </w:p>
    <w:p w14:paraId="40F9F040" w14:textId="72B3492E" w:rsidR="00347830" w:rsidRDefault="009E5E55" w:rsidP="0043394D">
      <w:pPr>
        <w:pStyle w:val="3"/>
      </w:pPr>
      <w:r>
        <w:br w:type="page"/>
      </w:r>
      <w:bookmarkStart w:id="28" w:name="_Toc452976450"/>
      <w:r w:rsidR="0043394D">
        <w:lastRenderedPageBreak/>
        <w:t xml:space="preserve">3.1.3. </w:t>
      </w:r>
      <w:r>
        <w:t>Оценивание базовой модели</w:t>
      </w:r>
      <w:bookmarkEnd w:id="28"/>
    </w:p>
    <w:p w14:paraId="2CFFACAD" w14:textId="77777777" w:rsidR="0082124F" w:rsidRDefault="0082124F" w:rsidP="0082124F">
      <w:r>
        <w:t xml:space="preserve">С переменными, которые входят в регрессию, мы провели ряд тестов на </w:t>
      </w:r>
      <w:r w:rsidRPr="005E5E61">
        <w:t>гетероскедастичность и мультиколлинеарность</w:t>
      </w:r>
      <w:r>
        <w:t>.</w:t>
      </w:r>
    </w:p>
    <w:p w14:paraId="0A1FF08D" w14:textId="77777777" w:rsidR="0043394D" w:rsidRDefault="0043394D" w:rsidP="0082124F"/>
    <w:p w14:paraId="6790460E" w14:textId="4489CEC2" w:rsidR="0082124F" w:rsidRPr="0058589F" w:rsidRDefault="0043394D" w:rsidP="0043394D">
      <w:pPr>
        <w:pStyle w:val="4"/>
      </w:pPr>
      <w:r>
        <w:t xml:space="preserve">3.1.3.1. </w:t>
      </w:r>
      <w:r w:rsidR="0082124F">
        <w:rPr>
          <w:lang w:val="en-US"/>
        </w:rPr>
        <w:t>VIF</w:t>
      </w:r>
    </w:p>
    <w:p w14:paraId="24DC85CB" w14:textId="77777777" w:rsidR="0082124F" w:rsidRDefault="0082124F" w:rsidP="0082124F">
      <w:r>
        <w:t xml:space="preserve">Первый был VIF-тест на </w:t>
      </w:r>
      <w:r w:rsidRPr="005E5E61">
        <w:t>мультиколлинеарность</w:t>
      </w:r>
      <w:r>
        <w:t xml:space="preserve">. С помощью </w:t>
      </w:r>
      <w:r>
        <w:rPr>
          <w:lang w:val="en-US"/>
        </w:rPr>
        <w:t>SPSS</w:t>
      </w:r>
      <w:r w:rsidRPr="005E5E61">
        <w:t xml:space="preserve"> </w:t>
      </w:r>
      <w:r>
        <w:t>были построены таблицы следующего вида для всех переменных:</w:t>
      </w:r>
    </w:p>
    <w:p w14:paraId="4F82A0CA" w14:textId="0F9359C2" w:rsidR="00347830" w:rsidRDefault="0082124F" w:rsidP="00740BE2">
      <w:r w:rsidRPr="0082124F">
        <w:rPr>
          <w:noProof/>
          <w:lang w:eastAsia="ru-RU"/>
        </w:rPr>
        <w:drawing>
          <wp:inline distT="0" distB="0" distL="0" distR="0" wp14:anchorId="22E729CA" wp14:editId="193AFAB5">
            <wp:extent cx="3790950" cy="4314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6E33" w14:textId="607943B0" w:rsidR="0082124F" w:rsidRDefault="0082124F" w:rsidP="0082124F">
      <w:r>
        <w:t xml:space="preserve">Приводить еще 8 подобных таблиц в нашем отчете мы не будем, лишь отметим, что во всех таблицах ни одного значения </w:t>
      </w:r>
      <w:r>
        <w:rPr>
          <w:lang w:val="en-US"/>
        </w:rPr>
        <w:t>VIF</w:t>
      </w:r>
      <w:r>
        <w:t>, больше чем 10 не наблюдалось, что свидетельствует об отсутствии (или малой степени) мультиколлинеарности.</w:t>
      </w:r>
    </w:p>
    <w:p w14:paraId="4B96ADC6" w14:textId="77777777" w:rsidR="0043394D" w:rsidRDefault="0043394D" w:rsidP="0043394D">
      <w:pPr>
        <w:pStyle w:val="4"/>
        <w:rPr>
          <w:rFonts w:asciiTheme="minorHAnsi" w:eastAsiaTheme="minorHAnsi" w:hAnsiTheme="minorHAnsi" w:cstheme="minorBidi"/>
          <w:i w:val="0"/>
          <w:iCs w:val="0"/>
          <w:color w:val="auto"/>
        </w:rPr>
      </w:pPr>
    </w:p>
    <w:p w14:paraId="7D45D071" w14:textId="6FD5A3EB" w:rsidR="0082124F" w:rsidRPr="0043394D" w:rsidRDefault="0043394D" w:rsidP="0043394D">
      <w:pPr>
        <w:pStyle w:val="4"/>
      </w:pPr>
      <w:r>
        <w:t>3.1.3</w:t>
      </w:r>
      <w:r w:rsidRPr="0043394D">
        <w:t xml:space="preserve">.2. </w:t>
      </w:r>
      <w:r w:rsidR="0082124F" w:rsidRPr="0043394D">
        <w:t>Индекс обусловленности</w:t>
      </w:r>
    </w:p>
    <w:p w14:paraId="7707B208" w14:textId="7A5A82D9" w:rsidR="0082124F" w:rsidRDefault="0082124F" w:rsidP="0082124F">
      <w:r>
        <w:t>Вторым способом проверить мультиколлинеарность является индекс обусловленности. Для него необходимо взять матрицу, столбцами которой являются задействованные в регрессии переменные, а строчками – значения этих переменных. Затем матрицу необходимо транспонировать, а потом – умножить транспонированную матрицу на обычную. После выполнения всего описанного выше, мы получили следующую матрицу:</w:t>
      </w:r>
    </w:p>
    <w:p w14:paraId="1E625B5F" w14:textId="642243AD" w:rsidR="00347830" w:rsidRDefault="0082124F" w:rsidP="00740BE2">
      <w:r w:rsidRPr="0082124F">
        <w:rPr>
          <w:noProof/>
          <w:lang w:eastAsia="ru-RU"/>
        </w:rPr>
        <w:drawing>
          <wp:inline distT="0" distB="0" distL="0" distR="0" wp14:anchorId="4753A907" wp14:editId="097589F4">
            <wp:extent cx="6072402" cy="871537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54" cy="8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03EA" w14:textId="77777777" w:rsidR="0082124F" w:rsidRDefault="0082124F" w:rsidP="0082124F">
      <w:r>
        <w:lastRenderedPageBreak/>
        <w:t>Далее, для нахождения индекса неопределённости необходимо найти собственные значения этой матрицы и разделить корень из максимального из них на корень из минимального из них.</w:t>
      </w:r>
    </w:p>
    <w:p w14:paraId="12E00034" w14:textId="5328030A" w:rsidR="0082124F" w:rsidRDefault="0082124F" w:rsidP="0082124F">
      <w:r>
        <w:t xml:space="preserve">В нашем случае это значение равно </w:t>
      </w:r>
      <w:r w:rsidRPr="0082124F">
        <w:t>120,82</w:t>
      </w:r>
      <w:r>
        <w:t>. Оно</w:t>
      </w:r>
      <w:r w:rsidRPr="0082124F">
        <w:t xml:space="preserve"> </w:t>
      </w:r>
      <w:r>
        <w:t>значительно больше 30, поэтому по индексу обусловленности в данных присутствует мультиколлинеарность.</w:t>
      </w:r>
    </w:p>
    <w:p w14:paraId="3674765A" w14:textId="3142D215" w:rsidR="0082124F" w:rsidRDefault="0082124F" w:rsidP="0082124F">
      <w:r>
        <w:t xml:space="preserve">Исходя из двух тестов, которые дали противоположный результат, а также из того, что получившийся индекс обусловленности </w:t>
      </w:r>
      <w:r w:rsidR="00F32E54">
        <w:t>значительно</w:t>
      </w:r>
      <w:r>
        <w:t xml:space="preserve"> выше порогового значения, </w:t>
      </w:r>
      <w:r w:rsidR="00F32E54">
        <w:t>было принято решение о наличии</w:t>
      </w:r>
      <w:r w:rsidR="00F32E54" w:rsidRPr="00F32E54">
        <w:t xml:space="preserve"> </w:t>
      </w:r>
      <w:r w:rsidR="00F32E54">
        <w:t>мультиколлинеарности в данной модели.</w:t>
      </w:r>
    </w:p>
    <w:p w14:paraId="3E58183D" w14:textId="77777777" w:rsidR="00347830" w:rsidRDefault="00347830" w:rsidP="00740BE2"/>
    <w:p w14:paraId="64E5FEAB" w14:textId="44C8BE7B" w:rsidR="0082124F" w:rsidRDefault="0043394D" w:rsidP="0043394D">
      <w:pPr>
        <w:pStyle w:val="4"/>
      </w:pPr>
      <w:r>
        <w:t xml:space="preserve">3.1.3.3. </w:t>
      </w:r>
      <w:r w:rsidR="0082124F">
        <w:t>Тест Парка</w:t>
      </w:r>
    </w:p>
    <w:p w14:paraId="6667E280" w14:textId="77777777" w:rsidR="0082124F" w:rsidRDefault="0082124F" w:rsidP="0082124F">
      <w:r>
        <w:t xml:space="preserve">В данном тесте на </w:t>
      </w:r>
      <w:r w:rsidRPr="005E5E61">
        <w:t>гетероскедастичность</w:t>
      </w:r>
      <w:r>
        <w:t xml:space="preserve"> сначала необходимо построить обычную регрессию и понять коэффициенты каждой переменной. Затем нужно вычислить по этим коэффициентам предсказанное значение и сравнить его с наблюденным. Таким образом, мы получим ошибку, которую следует возвести в квадрат. Когда все это сделано, остается лишь взять логарифм от ошибки в квадрате и всех остальных независимых переменных и построить парные регрессии (логарифм от каждой независимой переменной с логарифмом ошибки в квадрате). Определяющее значение здесь будет иметь значимость логарифма от независимой переменной в каждой регрессии. Если логарифм от независимой переменной значим, то </w:t>
      </w:r>
      <w:r w:rsidRPr="005E5E61">
        <w:t>гетероскедастичность</w:t>
      </w:r>
      <w:r>
        <w:t xml:space="preserve"> есть.</w:t>
      </w:r>
    </w:p>
    <w:p w14:paraId="3A69366C" w14:textId="2D2F430A" w:rsidR="0082124F" w:rsidRDefault="0082124F" w:rsidP="0082124F">
      <w:r>
        <w:t xml:space="preserve">В данном тесте, проведенном на наших данных, значения </w:t>
      </w:r>
      <w:r>
        <w:rPr>
          <w:lang w:val="en-US"/>
        </w:rPr>
        <w:t>p</w:t>
      </w:r>
      <w:r w:rsidRPr="0058589F">
        <w:t>-</w:t>
      </w:r>
      <w:r>
        <w:rPr>
          <w:lang w:val="en-US"/>
        </w:rPr>
        <w:t>value</w:t>
      </w:r>
      <w:r>
        <w:t xml:space="preserve"> во </w:t>
      </w:r>
      <w:r w:rsidR="006702C1">
        <w:t>трех</w:t>
      </w:r>
      <w:r>
        <w:t xml:space="preserve"> регрессиях</w:t>
      </w:r>
      <w:r w:rsidRPr="0058589F">
        <w:t xml:space="preserve"> </w:t>
      </w:r>
      <w:r>
        <w:t>оказались больше, чем 0,05</w:t>
      </w:r>
      <w:r w:rsidR="006702C1">
        <w:t xml:space="preserve"> и в трех – значительно больше, чем 0,05</w:t>
      </w:r>
      <w:r>
        <w:t xml:space="preserve">. </w:t>
      </w:r>
      <w:r w:rsidR="006702C1">
        <w:t>Это говорит о том, что тест Парка не может дать однозначный ответ относительно наличия или отсутствия гетероскедастичности в наших данных. Соответственно, необходимо провести другие тесты.</w:t>
      </w:r>
    </w:p>
    <w:p w14:paraId="7159929E" w14:textId="77777777" w:rsidR="0082124F" w:rsidRDefault="0082124F" w:rsidP="0082124F"/>
    <w:p w14:paraId="145A98E2" w14:textId="41BFC6E9" w:rsidR="0082124F" w:rsidRDefault="0043394D" w:rsidP="0043394D">
      <w:pPr>
        <w:pStyle w:val="4"/>
      </w:pPr>
      <w:r>
        <w:t xml:space="preserve">3.1.3.4. </w:t>
      </w:r>
      <w:r w:rsidR="0082124F">
        <w:t xml:space="preserve">Тест </w:t>
      </w:r>
      <w:r w:rsidR="0082124F" w:rsidRPr="0058589F">
        <w:t>Breusch-Pagan</w:t>
      </w:r>
    </w:p>
    <w:p w14:paraId="72A7D5B7" w14:textId="77777777" w:rsidR="0082124F" w:rsidRDefault="0082124F" w:rsidP="0082124F">
      <w:r>
        <w:t xml:space="preserve">Данный тест также помогает выявить наличие гетероскедастичности в исследуемых данных. Для проведения теста необходимо, как и в тесте Парка, найти квадрат ошибок. Затем нужно построить регрессию, где целевой переменной будет не «Количество преступлений», а найденный квадрат ошибки. Затем, следует умножить значение </w:t>
      </w:r>
      <w:r>
        <w:rPr>
          <w:lang w:val="en-US"/>
        </w:rPr>
        <w:t>R</w:t>
      </w:r>
      <w:r w:rsidRPr="0058589F">
        <w:t>-</w:t>
      </w:r>
      <w:r>
        <w:t>квадрат, полученной из регрессии на количество наблюдений и проверить полученное значение на распределение ХИ-квадрат с количеством степеней свободы, равным количеству независимых переменных. Если значение распределено как ХИ-квадрат – гетероскедастичности нет.</w:t>
      </w:r>
    </w:p>
    <w:p w14:paraId="2BBEAF7D" w14:textId="6CC77BFF" w:rsidR="0082124F" w:rsidRDefault="0082124F" w:rsidP="0082124F">
      <w:r>
        <w:t>В нашем случае при проверке значения на распределение</w:t>
      </w:r>
      <w:r w:rsidR="006702C1">
        <w:t xml:space="preserve"> ХИ-квадрат, мы получили 0,02</w:t>
      </w:r>
      <w:r>
        <w:t>, что меньше необходимых 0,05. Это говорит о том, что значение не распределено как ХИ-квадрат, а значит – гетероскедастичность есть.</w:t>
      </w:r>
    </w:p>
    <w:p w14:paraId="4D5F185D" w14:textId="77777777" w:rsidR="0082124F" w:rsidRDefault="0082124F" w:rsidP="0082124F"/>
    <w:p w14:paraId="54368C57" w14:textId="14DFDC06" w:rsidR="0082124F" w:rsidRDefault="0043394D" w:rsidP="0043394D">
      <w:pPr>
        <w:pStyle w:val="4"/>
      </w:pPr>
      <w:r>
        <w:t xml:space="preserve">3.1.3.5. </w:t>
      </w:r>
      <w:r w:rsidR="0082124F">
        <w:t xml:space="preserve">Тест </w:t>
      </w:r>
      <w:r w:rsidR="0082124F" w:rsidRPr="00AB4302">
        <w:t>Goldfeld-Quandt</w:t>
      </w:r>
    </w:p>
    <w:p w14:paraId="4BB2B64E" w14:textId="77777777" w:rsidR="0082124F" w:rsidRDefault="0082124F" w:rsidP="0082124F">
      <w:r>
        <w:t xml:space="preserve">Данный тест является еще одним способом выявить наличие гетероскедастичности в нашей выборке. Для проведения этого теста необходимо выбрать одну из зависимых переменных и отсортировать всю выборку по возрастанию данной переменной. Затем, следует разделить выборку на 3 части и удалить среднюю часть. Таким образом, остается две части выборки – с минимальными значениями выбранной зависимой переменной и максимальными. Далее необходимо построить обычные регрессии для обоих частей и найти их </w:t>
      </w:r>
      <w:r>
        <w:rPr>
          <w:lang w:val="en-US"/>
        </w:rPr>
        <w:t>RSS</w:t>
      </w:r>
      <w:r w:rsidRPr="00AB4302">
        <w:t xml:space="preserve">. </w:t>
      </w:r>
      <w:r>
        <w:t xml:space="preserve">После этого остается лишь поделить </w:t>
      </w:r>
      <w:r>
        <w:rPr>
          <w:lang w:val="en-US"/>
        </w:rPr>
        <w:t>RSS</w:t>
      </w:r>
      <w:r w:rsidRPr="00AB4302">
        <w:t>2 (</w:t>
      </w:r>
      <w:r>
        <w:t xml:space="preserve">которая, как правило, больше, чем </w:t>
      </w:r>
      <w:r>
        <w:rPr>
          <w:lang w:val="en-US"/>
        </w:rPr>
        <w:t>RSS</w:t>
      </w:r>
      <w:r w:rsidRPr="00AB4302">
        <w:t>1)</w:t>
      </w:r>
      <w:r>
        <w:t xml:space="preserve"> на</w:t>
      </w:r>
      <w:r w:rsidRPr="00AB4302">
        <w:t xml:space="preserve"> </w:t>
      </w:r>
      <w:r>
        <w:rPr>
          <w:lang w:val="en-US"/>
        </w:rPr>
        <w:t>RSS</w:t>
      </w:r>
      <w:r w:rsidRPr="00AB4302">
        <w:t>1</w:t>
      </w:r>
      <w:r>
        <w:t xml:space="preserve"> и проверить полученной значение на </w:t>
      </w:r>
      <w:r>
        <w:rPr>
          <w:lang w:val="en-US"/>
        </w:rPr>
        <w:t>F</w:t>
      </w:r>
      <w:r w:rsidRPr="00AB4302">
        <w:t>-</w:t>
      </w:r>
      <w:r>
        <w:t xml:space="preserve">распределение. Если </w:t>
      </w:r>
      <w:r>
        <w:rPr>
          <w:lang w:val="en-US"/>
        </w:rPr>
        <w:t>F</w:t>
      </w:r>
      <w:r w:rsidRPr="00AB4302">
        <w:t>-</w:t>
      </w:r>
      <w:r>
        <w:t>распределение подтверждается, то гетероскедастичности нет.</w:t>
      </w:r>
    </w:p>
    <w:p w14:paraId="220899DE" w14:textId="0017D8CD" w:rsidR="0082124F" w:rsidRDefault="0082124F" w:rsidP="0082124F">
      <w:bookmarkStart w:id="29" w:name="_GoBack"/>
      <w:r>
        <w:lastRenderedPageBreak/>
        <w:t>В нашем случае мы проделали данный тест три раза, используя различный независимые переменные. В</w:t>
      </w:r>
      <w:r w:rsidR="006702C1">
        <w:t>о</w:t>
      </w:r>
      <w:r>
        <w:t xml:space="preserve"> </w:t>
      </w:r>
      <w:r w:rsidR="006702C1">
        <w:t>всех случаях полученное</w:t>
      </w:r>
      <w:r>
        <w:t xml:space="preserve"> значение не было распределено в соответствии с </w:t>
      </w:r>
      <w:r>
        <w:rPr>
          <w:lang w:val="en-US"/>
        </w:rPr>
        <w:t>F</w:t>
      </w:r>
      <w:r w:rsidRPr="00AB4302">
        <w:t>-</w:t>
      </w:r>
      <w:r>
        <w:t>распределением, что говорит о наличии гетероскедастичности.</w:t>
      </w:r>
    </w:p>
    <w:bookmarkEnd w:id="29"/>
    <w:p w14:paraId="0751B6FF" w14:textId="77777777" w:rsidR="0082124F" w:rsidRDefault="0082124F" w:rsidP="00740BE2"/>
    <w:p w14:paraId="6C744F7F" w14:textId="7F862568" w:rsidR="0082124F" w:rsidRDefault="0043394D" w:rsidP="0082124F">
      <w:pPr>
        <w:pStyle w:val="2"/>
      </w:pPr>
      <w:bookmarkStart w:id="30" w:name="_Toc452976451"/>
      <w:r>
        <w:t>3.1</w:t>
      </w:r>
      <w:r w:rsidR="0082124F">
        <w:t>.2 Проверка гипотез для базовой модели</w:t>
      </w:r>
      <w:bookmarkEnd w:id="30"/>
    </w:p>
    <w:p w14:paraId="451A9E6B" w14:textId="77CBB883" w:rsidR="0082124F" w:rsidRDefault="0082124F" w:rsidP="0082124F">
      <w:r>
        <w:t>1) Первая гипотеза значима на уровне значимости 1</w:t>
      </w:r>
      <w:r w:rsidRPr="0082124F">
        <w:t>% (</w:t>
      </w:r>
      <w:r>
        <w:t>следовательно, и на уровне 5</w:t>
      </w:r>
      <w:r w:rsidRPr="0082124F">
        <w:t xml:space="preserve">% </w:t>
      </w:r>
      <w:r>
        <w:t xml:space="preserve">и </w:t>
      </w:r>
      <w:r w:rsidRPr="0082124F">
        <w:t xml:space="preserve">10%), </w:t>
      </w:r>
      <w:r>
        <w:t>т.к. значимость переменной «Численность населения» находится на уровне 0,001 и ее коэффициент равняется 0,009, что больше нуля.</w:t>
      </w:r>
    </w:p>
    <w:p w14:paraId="293C3C46" w14:textId="7F173177" w:rsidR="0082124F" w:rsidRDefault="0082124F" w:rsidP="0082124F">
      <w:r>
        <w:t xml:space="preserve">2) </w:t>
      </w:r>
      <w:r w:rsidR="006702C1">
        <w:t>Вторая</w:t>
      </w:r>
      <w:r>
        <w:t xml:space="preserve"> гипотеза отвергается, т.к. значимость переменной «Процент сбережений от получаемых доходов» равняется 0,835.</w:t>
      </w:r>
    </w:p>
    <w:p w14:paraId="06E11543" w14:textId="37444B15" w:rsidR="0082124F" w:rsidRDefault="0082124F" w:rsidP="0082124F">
      <w:r>
        <w:t xml:space="preserve">3) Третья гипотеза, </w:t>
      </w:r>
      <w:r w:rsidR="006A07A3">
        <w:t>также,</w:t>
      </w:r>
      <w:r>
        <w:t xml:space="preserve"> как и первая, принимается на уровне значимости 1</w:t>
      </w:r>
      <w:r w:rsidRPr="0082124F">
        <w:t>% (</w:t>
      </w:r>
      <w:r>
        <w:t>следовательно, и на уровне 5</w:t>
      </w:r>
      <w:r w:rsidRPr="0082124F">
        <w:t xml:space="preserve">% </w:t>
      </w:r>
      <w:r>
        <w:t xml:space="preserve">и </w:t>
      </w:r>
      <w:r w:rsidRPr="0082124F">
        <w:t xml:space="preserve">10%), </w:t>
      </w:r>
      <w:r>
        <w:t>т.к. значимость переменной «Численность населения с доходом ниже прожиточного минимума» находится на уровне 0,002 и ее коэффициент равняется 0,061, что больше нуля.</w:t>
      </w:r>
    </w:p>
    <w:p w14:paraId="3F505174" w14:textId="6EC71C43" w:rsidR="0043394D" w:rsidRDefault="0082124F" w:rsidP="00740BE2">
      <w:r>
        <w:t xml:space="preserve">4) </w:t>
      </w:r>
      <w:r w:rsidR="006A07A3">
        <w:t>Четвертая</w:t>
      </w:r>
      <w:r w:rsidR="006702C1">
        <w:t xml:space="preserve"> гипотеза отвергается, т.к.</w:t>
      </w:r>
      <w:r w:rsidR="006A07A3">
        <w:t xml:space="preserve"> уровень значимости</w:t>
      </w:r>
      <w:r w:rsidR="006702C1">
        <w:t xml:space="preserve"> переменной </w:t>
      </w:r>
      <w:r w:rsidR="006A07A3">
        <w:t>«Количество посещений музеев на 1000 человек»</w:t>
      </w:r>
      <w:r w:rsidR="006702C1">
        <w:t xml:space="preserve"> равняется 0,869.</w:t>
      </w:r>
      <w:r w:rsidR="006A07A3">
        <w:t xml:space="preserve"> Кроме того, корреляция между «Количеством посещений музеев на 1000 человек» и «Количеством выпускников ВУЗов на 100 человек» отсутствует.</w:t>
      </w:r>
    </w:p>
    <w:p w14:paraId="2351D37E" w14:textId="0F5A8740" w:rsidR="0082124F" w:rsidRDefault="0043394D" w:rsidP="0043394D">
      <w:pPr>
        <w:jc w:val="left"/>
      </w:pPr>
      <w:r>
        <w:br w:type="page"/>
      </w:r>
    </w:p>
    <w:p w14:paraId="54A6B600" w14:textId="77DD028B" w:rsidR="00347830" w:rsidRDefault="0043394D" w:rsidP="0043394D">
      <w:pPr>
        <w:pStyle w:val="2"/>
      </w:pPr>
      <w:bookmarkStart w:id="31" w:name="_Toc452976452"/>
      <w:r>
        <w:lastRenderedPageBreak/>
        <w:t xml:space="preserve">3.2. </w:t>
      </w:r>
      <w:r w:rsidR="00347830">
        <w:t>Оптимизированная линейная регрессия</w:t>
      </w:r>
      <w:bookmarkEnd w:id="31"/>
    </w:p>
    <w:p w14:paraId="1AA0EFAD" w14:textId="77777777" w:rsidR="008E4E44" w:rsidRPr="008E4E44" w:rsidRDefault="009E5E55" w:rsidP="00740BE2">
      <w:r>
        <w:t>При</w:t>
      </w:r>
      <w:r w:rsidR="008E4E44">
        <w:t xml:space="preserve"> первой попытке построить линейную регрессию, мы столкнулись с тем, что некоторые переменные оказались незначимы. Начав по очереди исключать переменные из регрессии, нам удалось найти такой набор переменных, при которых все они были значимы на уровне 15%</w:t>
      </w:r>
      <w:r w:rsidR="008E4E44" w:rsidRPr="008E4E44">
        <w:t>.</w:t>
      </w:r>
    </w:p>
    <w:p w14:paraId="2B1772E0" w14:textId="77777777" w:rsidR="008E4E44" w:rsidRDefault="008E4E44" w:rsidP="00740BE2">
      <w:pPr>
        <w:rPr>
          <w:lang w:val="en-US"/>
        </w:rPr>
      </w:pPr>
      <w:r w:rsidRPr="008E4E44">
        <w:rPr>
          <w:noProof/>
          <w:lang w:eastAsia="ru-RU"/>
        </w:rPr>
        <w:drawing>
          <wp:inline distT="0" distB="0" distL="0" distR="0" wp14:anchorId="02D53E21" wp14:editId="49BD2CE3">
            <wp:extent cx="5939790" cy="417639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99A" w14:textId="1BE7F3F1" w:rsidR="008E4E44" w:rsidRDefault="0088256B" w:rsidP="00740BE2">
      <w:r>
        <w:t>С</w:t>
      </w:r>
      <w:r w:rsidR="00DA298C">
        <w:t xml:space="preserve">тоит дать несколько пояснений относительно «дамми» переменных. Одна из таких переменных оказалась незначима в данной регрессии, однако значимы две другие. </w:t>
      </w:r>
      <w:r w:rsidR="0071794E">
        <w:t>Однако</w:t>
      </w:r>
      <w:r w:rsidR="00DA298C">
        <w:t xml:space="preserve"> невозможно</w:t>
      </w:r>
      <w:r w:rsidR="0071794E">
        <w:t xml:space="preserve"> исключить одну из «дамми» переменных, не исключив остальные, т.к. они все были получены из одной номинальной переменной. Соответственно, несмотря на «незначимость» </w:t>
      </w:r>
      <w:r w:rsidR="003C502F">
        <w:t>«Б</w:t>
      </w:r>
      <w:r w:rsidR="0071794E">
        <w:t>ольшой плотности населения</w:t>
      </w:r>
      <w:r w:rsidR="003C502F">
        <w:t>»</w:t>
      </w:r>
      <w:r w:rsidR="0071794E">
        <w:t>, мы решили оставить эту переменную в регрессии. Еще следует отметить, что из регрессии была</w:t>
      </w:r>
      <w:r w:rsidR="003C502F">
        <w:t xml:space="preserve"> автоматически </w:t>
      </w:r>
      <w:r w:rsidR="0071794E">
        <w:t>исключена четвертая «дамми» переменная – «Плотность населения выше среднего», т.к. именно относительно нее были рассчитаны значения для других «дамми» переменных.</w:t>
      </w:r>
    </w:p>
    <w:p w14:paraId="0FA8E4B3" w14:textId="77777777" w:rsidR="00347830" w:rsidRDefault="00347830" w:rsidP="00740BE2">
      <w:r>
        <w:t>Кроме того, стоит отметить, что вместо обычного «Процента сбережений от получаемых доходов» был взят логарифм от данной переменной. Это объясняется тем, что между «Количеством преступлений» и «Процентом сбережений от получаемых доходов» наблюдается логарифмическая зависимость.</w:t>
      </w:r>
    </w:p>
    <w:p w14:paraId="5D5A7301" w14:textId="77777777" w:rsidR="00347830" w:rsidRDefault="00347830" w:rsidP="00740BE2">
      <w:r>
        <w:t>Таким образом, формула, определяющая количество совершенных преступлений может выглядеть следующим образом:</w:t>
      </w:r>
    </w:p>
    <w:p w14:paraId="3DC71B68" w14:textId="1F036683" w:rsidR="00347830" w:rsidRPr="00347830" w:rsidRDefault="00347830" w:rsidP="00740BE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Количество преступлений=Численность населений</m:t>
          </m:r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 xml:space="preserve">0,008+Плотность населения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маленькая</m:t>
              </m:r>
            </m:e>
          </m:d>
          <m:r>
            <w:rPr>
              <w:rFonts w:ascii="Cambria Math" w:hAnsi="Cambria Math"/>
            </w:rPr>
            <m:t xml:space="preserve">*5381,832+Плотность населения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средняя</m:t>
              </m:r>
            </m:e>
          </m:d>
          <m:r>
            <w:rPr>
              <w:rFonts w:ascii="Cambria Math" w:hAnsi="Cambria Math"/>
              <w:lang w:val="en-US"/>
            </w:rPr>
            <m:t>*4515,924-</m:t>
          </m:r>
          <m:r>
            <w:rPr>
              <w:rFonts w:ascii="Cambria Math" w:hAnsi="Cambria Math"/>
            </w:rPr>
            <m:t xml:space="preserve">Плотность населения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большая</m:t>
              </m:r>
            </m:e>
          </m:d>
          <m:r>
            <w:rPr>
              <w:rFonts w:ascii="Cambria Math" w:hAnsi="Cambria Math"/>
              <w:lang w:val="en-US"/>
            </w:rPr>
            <m:t>*2573,835-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Процент сбережений от полаемых доходов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+0,056*</m:t>
          </m:r>
          <m:r>
            <w:rPr>
              <w:rFonts w:ascii="Cambria Math" w:hAnsi="Cambria Math"/>
            </w:rPr>
            <m:t>Численность населения с доходами ниже прожиточного минимума</m:t>
          </m:r>
        </m:oMath>
      </m:oMathPara>
    </w:p>
    <w:p w14:paraId="1A733A6D" w14:textId="60807546" w:rsidR="005E5E61" w:rsidRPr="005E5E61" w:rsidRDefault="0043394D" w:rsidP="0043394D">
      <w:pPr>
        <w:pStyle w:val="3"/>
      </w:pPr>
      <w:bookmarkStart w:id="32" w:name="_Toc452976453"/>
      <w:r>
        <w:lastRenderedPageBreak/>
        <w:t xml:space="preserve">3.2.1. </w:t>
      </w:r>
      <w:r w:rsidR="005E5E61">
        <w:t xml:space="preserve">Тесты на </w:t>
      </w:r>
      <w:r w:rsidR="005E5E61" w:rsidRPr="005E5E61">
        <w:t>гетероскедастичность</w:t>
      </w:r>
      <w:r w:rsidR="005E5E61">
        <w:t xml:space="preserve"> и </w:t>
      </w:r>
      <w:r w:rsidR="005E5E61" w:rsidRPr="005E5E61">
        <w:t>мультиколлинеарность</w:t>
      </w:r>
      <w:bookmarkEnd w:id="32"/>
    </w:p>
    <w:p w14:paraId="519532AD" w14:textId="77777777" w:rsidR="005E5E61" w:rsidRDefault="005E5E61" w:rsidP="005E5E61">
      <w:r>
        <w:t xml:space="preserve">С переменными, которые входят в регрессию, мы провели ряд тестов на </w:t>
      </w:r>
      <w:r w:rsidRPr="005E5E61">
        <w:t>гетероскедастичность и мультиколлинеарность</w:t>
      </w:r>
      <w:r>
        <w:t>.</w:t>
      </w:r>
    </w:p>
    <w:p w14:paraId="2ACA379A" w14:textId="77777777" w:rsidR="0043394D" w:rsidRDefault="0043394D" w:rsidP="005E5E61"/>
    <w:p w14:paraId="63C5F0D6" w14:textId="4DFC8652" w:rsidR="005E5E61" w:rsidRPr="0058589F" w:rsidRDefault="0043394D" w:rsidP="0043394D">
      <w:pPr>
        <w:pStyle w:val="4"/>
      </w:pPr>
      <w:r>
        <w:t xml:space="preserve">3.2.1.1. </w:t>
      </w:r>
      <w:r w:rsidR="005E5E61">
        <w:rPr>
          <w:lang w:val="en-US"/>
        </w:rPr>
        <w:t>VIF</w:t>
      </w:r>
    </w:p>
    <w:p w14:paraId="3BB5215A" w14:textId="77777777" w:rsidR="005E5E61" w:rsidRDefault="005E5E61" w:rsidP="005E5E61">
      <w:r>
        <w:t xml:space="preserve">Первый был VIF-тест на </w:t>
      </w:r>
      <w:r w:rsidRPr="005E5E61">
        <w:t>мультиколлинеарность</w:t>
      </w:r>
      <w:r>
        <w:t xml:space="preserve">. С помощью </w:t>
      </w:r>
      <w:r>
        <w:rPr>
          <w:lang w:val="en-US"/>
        </w:rPr>
        <w:t>SPSS</w:t>
      </w:r>
      <w:r w:rsidRPr="005E5E61">
        <w:t xml:space="preserve"> </w:t>
      </w:r>
      <w:r>
        <w:t>были построены таблицы следующего вида для всех переменных:</w:t>
      </w:r>
    </w:p>
    <w:p w14:paraId="2ECD4AD8" w14:textId="77777777" w:rsidR="005E5E61" w:rsidRDefault="005E5E61" w:rsidP="005E5E61">
      <w:pPr>
        <w:rPr>
          <w:lang w:val="en-US"/>
        </w:rPr>
      </w:pPr>
      <w:r w:rsidRPr="005E5E61">
        <w:rPr>
          <w:noProof/>
          <w:lang w:eastAsia="ru-RU"/>
        </w:rPr>
        <w:drawing>
          <wp:inline distT="0" distB="0" distL="0" distR="0" wp14:anchorId="796FE372" wp14:editId="54757B3B">
            <wp:extent cx="3790950" cy="3524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F72" w14:textId="77777777" w:rsidR="005E5E61" w:rsidRDefault="005E5E61" w:rsidP="005E5E61">
      <w:r>
        <w:t xml:space="preserve">Приводить еще 5 подобных таблиц в нашем отчете мы не будем, лишь отметим, что во всех таблицах ни одного значения </w:t>
      </w:r>
      <w:r>
        <w:rPr>
          <w:lang w:val="en-US"/>
        </w:rPr>
        <w:t>VIF</w:t>
      </w:r>
      <w:r>
        <w:t>, больше чем 10 не наблюдалось, что свидетельствует об отсутствии (или малой степени) мультиколлинеарности.</w:t>
      </w:r>
    </w:p>
    <w:p w14:paraId="34064D20" w14:textId="77777777" w:rsidR="005E5E61" w:rsidRDefault="005E5E61" w:rsidP="005E5E61"/>
    <w:p w14:paraId="70C98DC1" w14:textId="3FFFCB46" w:rsidR="00922A05" w:rsidRDefault="0043394D" w:rsidP="0043394D">
      <w:pPr>
        <w:pStyle w:val="4"/>
      </w:pPr>
      <w:r>
        <w:t xml:space="preserve">3.2.1.2. </w:t>
      </w:r>
      <w:r w:rsidR="00922A05">
        <w:t>Индекс обусловленности</w:t>
      </w:r>
    </w:p>
    <w:p w14:paraId="7F5009BD" w14:textId="13F8EEF0" w:rsidR="00922A05" w:rsidRDefault="00F32E54" w:rsidP="005E5E61">
      <w:r>
        <w:t>В процессе выполнения этого теста была получена следующая матрица:</w:t>
      </w:r>
    </w:p>
    <w:p w14:paraId="3C9295C4" w14:textId="77777777" w:rsidR="00922A05" w:rsidRDefault="00922A05" w:rsidP="005E5E61">
      <w:r w:rsidRPr="00922A05">
        <w:rPr>
          <w:noProof/>
          <w:lang w:eastAsia="ru-RU"/>
        </w:rPr>
        <w:drawing>
          <wp:inline distT="0" distB="0" distL="0" distR="0" wp14:anchorId="195B5FC0" wp14:editId="61750CB5">
            <wp:extent cx="5543550" cy="10909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4EA7" w14:textId="0525C42E" w:rsidR="00922A05" w:rsidRDefault="00922A05" w:rsidP="005E5E61">
      <w:r>
        <w:t xml:space="preserve">Далее, для </w:t>
      </w:r>
      <w:r w:rsidR="00F32E54">
        <w:t>определения</w:t>
      </w:r>
      <w:r>
        <w:t xml:space="preserve"> индекса неопределённости необходимо найти собственные значения этой матрицы и разделить корень из максимального из них на корень из минимального из них.</w:t>
      </w:r>
    </w:p>
    <w:p w14:paraId="2E3E3D54" w14:textId="77777777" w:rsidR="00922A05" w:rsidRDefault="00AF5C46" w:rsidP="005E5E61">
      <w:r>
        <w:t>В нашем случае это значение равно 36,416. Оно больше 30, поэтому по индексу обусловленности в данных присутствует мультиколлинеарность.</w:t>
      </w:r>
    </w:p>
    <w:p w14:paraId="24C37F22" w14:textId="77777777" w:rsidR="00AF5C46" w:rsidRDefault="00AF5C46" w:rsidP="005E5E61">
      <w:r>
        <w:lastRenderedPageBreak/>
        <w:t>Исходя из двух тестов, которые дали противоположный результат, а также из того, что получившийся индекс обусловленности незначительно выше порогового значения, было решено не проводить над данными преобразований, призванных убрать мультиколлинеарность.</w:t>
      </w:r>
    </w:p>
    <w:p w14:paraId="7AF0F6FE" w14:textId="77777777" w:rsidR="00AF5C46" w:rsidRDefault="00AF5C46" w:rsidP="005E5E61"/>
    <w:p w14:paraId="09405E98" w14:textId="24A69946" w:rsidR="00AF5C46" w:rsidRDefault="0043394D" w:rsidP="0043394D">
      <w:pPr>
        <w:pStyle w:val="4"/>
      </w:pPr>
      <w:r>
        <w:t xml:space="preserve">3.2.1.3. </w:t>
      </w:r>
      <w:r w:rsidR="00AF5C46">
        <w:t>Тест Парка</w:t>
      </w:r>
    </w:p>
    <w:p w14:paraId="27B48BB7" w14:textId="77777777" w:rsidR="0058589F" w:rsidRDefault="0058589F" w:rsidP="005E5E61">
      <w:r>
        <w:t>В данном тесте, проведенном на наших данных</w:t>
      </w:r>
      <w:r w:rsidR="007D04A6">
        <w:t>,</w:t>
      </w:r>
      <w:r>
        <w:t xml:space="preserve"> значения </w:t>
      </w:r>
      <w:r>
        <w:rPr>
          <w:lang w:val="en-US"/>
        </w:rPr>
        <w:t>p</w:t>
      </w:r>
      <w:r w:rsidRPr="0058589F">
        <w:t>-</w:t>
      </w:r>
      <w:r>
        <w:rPr>
          <w:lang w:val="en-US"/>
        </w:rPr>
        <w:t>value</w:t>
      </w:r>
      <w:r w:rsidR="007D04A6">
        <w:t xml:space="preserve"> во всех регрессиях</w:t>
      </w:r>
      <w:r w:rsidRPr="0058589F">
        <w:t xml:space="preserve"> </w:t>
      </w:r>
      <w:r>
        <w:t>оказались больше, чем 0,05. Это говорит о том, что переменные не значимы, а, следовательно, гетероскедастичности нет.</w:t>
      </w:r>
    </w:p>
    <w:p w14:paraId="5460B2E3" w14:textId="77777777" w:rsidR="0058589F" w:rsidRDefault="0058589F" w:rsidP="005E5E61"/>
    <w:p w14:paraId="1CBB8C47" w14:textId="1E72FC29" w:rsidR="0058589F" w:rsidRDefault="0043394D" w:rsidP="0043394D">
      <w:pPr>
        <w:pStyle w:val="4"/>
      </w:pPr>
      <w:r>
        <w:t xml:space="preserve">3.2.1.4. </w:t>
      </w:r>
      <w:r w:rsidR="0058589F">
        <w:t xml:space="preserve">Тест </w:t>
      </w:r>
      <w:r w:rsidR="0058589F" w:rsidRPr="0058589F">
        <w:t>Breusch-Pagan</w:t>
      </w:r>
    </w:p>
    <w:p w14:paraId="657A1452" w14:textId="77777777" w:rsidR="007D04A6" w:rsidRDefault="007D04A6" w:rsidP="0058589F">
      <w:r>
        <w:t>В нашем случае при проверке значения на распределение ХИ-квадрат, мы получили 0,00055, что меньше необходимых 0,05. Это говорит о том, что значение не распределено как ХИ-квадрат, а значит – гетероскедастичность есть.</w:t>
      </w:r>
    </w:p>
    <w:p w14:paraId="176A6FDF" w14:textId="77777777" w:rsidR="007D04A6" w:rsidRDefault="007D04A6" w:rsidP="0058589F"/>
    <w:p w14:paraId="69528EEF" w14:textId="4F33F882" w:rsidR="007D04A6" w:rsidRDefault="0043394D" w:rsidP="0043394D">
      <w:pPr>
        <w:pStyle w:val="4"/>
      </w:pPr>
      <w:r>
        <w:t xml:space="preserve">3.2.1.5. </w:t>
      </w:r>
      <w:r w:rsidR="00AB4302">
        <w:t xml:space="preserve">Тест </w:t>
      </w:r>
      <w:r w:rsidR="00AB4302" w:rsidRPr="00AB4302">
        <w:t>Goldfeld-Quandt</w:t>
      </w:r>
    </w:p>
    <w:p w14:paraId="43A13ABB" w14:textId="775A6D75" w:rsidR="009E5E55" w:rsidRDefault="00AB4302" w:rsidP="00AB4302">
      <w:r>
        <w:t xml:space="preserve">В нашем случае мы проделали данный тест три раза, используя различный независимые переменные. В двух случаях из трех полученной значение не было распределено в соответствии с </w:t>
      </w:r>
      <w:r>
        <w:rPr>
          <w:lang w:val="en-US"/>
        </w:rPr>
        <w:t>F</w:t>
      </w:r>
      <w:r w:rsidRPr="00AB4302">
        <w:t>-</w:t>
      </w:r>
      <w:r>
        <w:t>распределением, что говорит</w:t>
      </w:r>
      <w:r w:rsidR="008C21FC">
        <w:t xml:space="preserve"> о наличии гетероскедастичности.</w:t>
      </w:r>
    </w:p>
    <w:p w14:paraId="14E3D3C2" w14:textId="77777777" w:rsidR="00F32E54" w:rsidRDefault="00F32E54" w:rsidP="00AB4302"/>
    <w:p w14:paraId="143E2F65" w14:textId="5D0CECF1" w:rsidR="0088256B" w:rsidRDefault="0088256B" w:rsidP="0043394D">
      <w:pPr>
        <w:pStyle w:val="3"/>
      </w:pPr>
      <w:bookmarkStart w:id="33" w:name="_Toc452976454"/>
      <w:r>
        <w:t>3.2.2 Проверка гипотез для оптимизированной модели</w:t>
      </w:r>
      <w:bookmarkEnd w:id="33"/>
    </w:p>
    <w:p w14:paraId="63E29FE8" w14:textId="1FABF865" w:rsidR="0088256B" w:rsidRDefault="0088256B" w:rsidP="0088256B">
      <w:r>
        <w:t>1) Первая гипотеза значима на уровне значимости 1</w:t>
      </w:r>
      <w:r w:rsidRPr="0082124F">
        <w:t>% (</w:t>
      </w:r>
      <w:r>
        <w:t>следовательно, и на уровне 5</w:t>
      </w:r>
      <w:r w:rsidRPr="0082124F">
        <w:t xml:space="preserve">% </w:t>
      </w:r>
      <w:r>
        <w:t xml:space="preserve">и </w:t>
      </w:r>
      <w:r w:rsidRPr="0082124F">
        <w:t xml:space="preserve">10%), </w:t>
      </w:r>
      <w:r>
        <w:t>т.к. значимость переменной «Численность населения» находится на уровне 0,000 и ее коэффициент равняется 0,008, что больше нуля.</w:t>
      </w:r>
    </w:p>
    <w:p w14:paraId="1DD56C64" w14:textId="267C1163" w:rsidR="0088256B" w:rsidRDefault="0088256B" w:rsidP="0088256B">
      <w:r>
        <w:t>2) Вторая гипотеза отвергается на всех уровнях значимости меньше, чем 15</w:t>
      </w:r>
      <w:r w:rsidRPr="0082124F">
        <w:t>%</w:t>
      </w:r>
      <w:r>
        <w:t>, т.к. значимость переменной «LN(Процент сбережений от получаемых доходов)» равняется 0,142.</w:t>
      </w:r>
    </w:p>
    <w:p w14:paraId="15A64399" w14:textId="623A89DC" w:rsidR="0088256B" w:rsidRDefault="0088256B" w:rsidP="0088256B">
      <w:r>
        <w:t>3) Третья гипотеза, также как и первая, принимается на уровне значимости 1</w:t>
      </w:r>
      <w:r w:rsidRPr="0082124F">
        <w:t>% (</w:t>
      </w:r>
      <w:r>
        <w:t>следовательно, и на уровне 5</w:t>
      </w:r>
      <w:r w:rsidRPr="0082124F">
        <w:t xml:space="preserve">% </w:t>
      </w:r>
      <w:r>
        <w:t xml:space="preserve">и </w:t>
      </w:r>
      <w:r w:rsidRPr="0082124F">
        <w:t xml:space="preserve">10%), </w:t>
      </w:r>
      <w:r>
        <w:t>т.к. значимость переменной «Численность населения с доходом ниже прожиточного минимума» находится на уровне 0,003 и ее коэффициент равняется 0,056, что больше нуля.</w:t>
      </w:r>
    </w:p>
    <w:p w14:paraId="643F0F4B" w14:textId="366CF32E" w:rsidR="0088256B" w:rsidRPr="0088256B" w:rsidRDefault="0088256B" w:rsidP="0088256B">
      <w:r>
        <w:t>4) Четвертая гипотеза отвергается на всех уровнях значимости, т.к. переменная «Количество посещений музеев на 100 человек» вообще не вошла в оптимизированную модель.</w:t>
      </w:r>
    </w:p>
    <w:p w14:paraId="081D6B77" w14:textId="77777777" w:rsidR="0088256B" w:rsidRPr="0088256B" w:rsidRDefault="0088256B" w:rsidP="0088256B"/>
    <w:p w14:paraId="1B56E0C4" w14:textId="091B90FE" w:rsidR="009E5E55" w:rsidRDefault="00CC378E" w:rsidP="00CC378E">
      <w:pPr>
        <w:pStyle w:val="2"/>
      </w:pPr>
      <w:bookmarkStart w:id="34" w:name="_Toc452976455"/>
      <w:r>
        <w:t xml:space="preserve">3.3. </w:t>
      </w:r>
      <w:r w:rsidR="009E5E55">
        <w:t>Сравнение начальной модели с оптимизированной</w:t>
      </w:r>
      <w:bookmarkEnd w:id="34"/>
    </w:p>
    <w:p w14:paraId="6EF987F5" w14:textId="00A0B891" w:rsidR="009E5E55" w:rsidRDefault="00CC378E" w:rsidP="00CC378E">
      <w:pPr>
        <w:pStyle w:val="3"/>
      </w:pPr>
      <w:bookmarkStart w:id="35" w:name="_Toc452976456"/>
      <w:r>
        <w:t xml:space="preserve">3.3.1. </w:t>
      </w:r>
      <w:r w:rsidR="009E5E55">
        <w:t>Модифицированный коэффициент детерминации</w:t>
      </w:r>
      <w:bookmarkEnd w:id="35"/>
    </w:p>
    <w:p w14:paraId="75E1AA27" w14:textId="77777777" w:rsidR="009E5E55" w:rsidRDefault="009E5E55" w:rsidP="009E5E55">
      <w:pPr>
        <w:rPr>
          <w:rFonts w:eastAsiaTheme="minorEastAsia"/>
        </w:rPr>
      </w:pPr>
      <w:r>
        <w:t xml:space="preserve">Для обеих моделей был выделен коэффициент детерминации он же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51104">
        <w:rPr>
          <w:rFonts w:eastAsiaTheme="minorEastAsia"/>
        </w:rPr>
        <w:t xml:space="preserve"> </w:t>
      </w:r>
      <w:r>
        <w:rPr>
          <w:rFonts w:eastAsiaTheme="minorEastAsia"/>
        </w:rPr>
        <w:t>для базовой модели он равен 0.83, в то время как для оптимизированной он уменьшился до значения в 0.827. Эти данные говорят о хорошей зависимости между рассматриваемыми переменными и правильности построения модели. Поскольку коэффициент нормирован к измененному числу переменных то факт незначительного уменьшения его величины не говорит об ухудшении качества модели.</w:t>
      </w:r>
    </w:p>
    <w:p w14:paraId="6D498696" w14:textId="3BB2830C" w:rsidR="009E5E55" w:rsidRDefault="00CC378E" w:rsidP="00CC378E">
      <w:pPr>
        <w:pStyle w:val="3"/>
      </w:pPr>
      <w:bookmarkStart w:id="36" w:name="_Toc452976457"/>
      <w:r>
        <w:lastRenderedPageBreak/>
        <w:t xml:space="preserve">3.3.2. </w:t>
      </w:r>
      <w:r w:rsidR="009E5E55">
        <w:t>Критерий Акаике (</w:t>
      </w:r>
      <w:r w:rsidR="009E5E55">
        <w:rPr>
          <w:lang w:val="en-US"/>
        </w:rPr>
        <w:t>AIC</w:t>
      </w:r>
      <w:r w:rsidR="009E5E55">
        <w:t>)</w:t>
      </w:r>
      <w:bookmarkEnd w:id="36"/>
    </w:p>
    <w:p w14:paraId="38BD2267" w14:textId="77777777" w:rsidR="009E5E55" w:rsidRPr="001D6648" w:rsidRDefault="006E2883" w:rsidP="009E5E55">
      <w:pPr>
        <w:rPr>
          <w:color w:val="FF0000"/>
        </w:rPr>
      </w:pPr>
      <w:r>
        <w:t xml:space="preserve">Для базовой модели </w:t>
      </w:r>
      <w:r>
        <w:rPr>
          <w:lang w:val="en-US"/>
        </w:rPr>
        <w:t>AIC</w:t>
      </w:r>
      <w:r w:rsidRPr="0082124F">
        <w:t xml:space="preserve"> </w:t>
      </w:r>
      <w:r>
        <w:t>был равен</w:t>
      </w:r>
      <w:r w:rsidR="009E5E55">
        <w:t xml:space="preserve"> 1330</w:t>
      </w:r>
      <w:r>
        <w:t xml:space="preserve">, а для оптимизированной уменьшился до </w:t>
      </w:r>
      <w:r w:rsidR="009E5E55">
        <w:t>1328, что говорит о возросшем качестве моде</w:t>
      </w:r>
      <w:r>
        <w:t xml:space="preserve">ли. Ввиду особенностей критерия, </w:t>
      </w:r>
      <w:r w:rsidR="009E5E55">
        <w:t>можно сделать вывод что значение уменьшилось ввиду уменьшения количества параметров, однако безусловно некую долю изменения внесло увеличение точности.</w:t>
      </w:r>
    </w:p>
    <w:p w14:paraId="4ADD9146" w14:textId="0650A63C" w:rsidR="009E5E55" w:rsidRPr="00BC04CB" w:rsidRDefault="00CC378E" w:rsidP="00CC378E">
      <w:pPr>
        <w:pStyle w:val="3"/>
      </w:pPr>
      <w:bookmarkStart w:id="37" w:name="_Toc452976458"/>
      <w:r>
        <w:t xml:space="preserve">3.3.3. </w:t>
      </w:r>
      <w:r w:rsidR="009E5E55">
        <w:t>Критерий Шварца (</w:t>
      </w:r>
      <w:r w:rsidR="009E5E55">
        <w:rPr>
          <w:lang w:val="en-US"/>
        </w:rPr>
        <w:t>BIC</w:t>
      </w:r>
      <w:r w:rsidR="009E5E55">
        <w:t>)</w:t>
      </w:r>
      <w:bookmarkEnd w:id="37"/>
    </w:p>
    <w:p w14:paraId="311B0BB0" w14:textId="77777777" w:rsidR="009E5E55" w:rsidRDefault="006E2883" w:rsidP="00AB4302">
      <w:r>
        <w:t>Также как и критерий Акаике, критерий Шварца уменьшился для оптимизированной модели по сравнению с базовой. Базовая модель –</w:t>
      </w:r>
      <w:r w:rsidR="009E5E55">
        <w:t xml:space="preserve"> 1355</w:t>
      </w:r>
      <w:r>
        <w:t>,</w:t>
      </w:r>
      <w:r w:rsidR="009E5E55">
        <w:t xml:space="preserve"> </w:t>
      </w:r>
      <w:r>
        <w:t xml:space="preserve">оптимизированная – </w:t>
      </w:r>
      <w:r w:rsidR="009E5E55">
        <w:t>1344</w:t>
      </w:r>
      <w:r>
        <w:t>. Т</w:t>
      </w:r>
      <w:r w:rsidR="009E5E55">
        <w:t>аким образом данный критерий</w:t>
      </w:r>
      <w:r>
        <w:t xml:space="preserve"> также</w:t>
      </w:r>
      <w:r w:rsidR="009E5E55">
        <w:t xml:space="preserve"> подтверждает выводы </w:t>
      </w:r>
      <w:r>
        <w:t>предыдущего:</w:t>
      </w:r>
      <w:r w:rsidR="009E5E55">
        <w:t xml:space="preserve"> качество</w:t>
      </w:r>
      <w:r>
        <w:t xml:space="preserve"> оптимизированной модели лучше, чем базовой.</w:t>
      </w:r>
    </w:p>
    <w:p w14:paraId="42EFF880" w14:textId="77777777" w:rsidR="0006149C" w:rsidRDefault="0006149C" w:rsidP="00AB4302"/>
    <w:p w14:paraId="6CA82325" w14:textId="09593349" w:rsidR="00CC378E" w:rsidRDefault="00CC378E" w:rsidP="00CC378E">
      <w:pPr>
        <w:pStyle w:val="2"/>
      </w:pPr>
      <w:bookmarkStart w:id="38" w:name="_Toc452976459"/>
      <w:r>
        <w:t>3.4 Вывод</w:t>
      </w:r>
      <w:bookmarkEnd w:id="38"/>
    </w:p>
    <w:p w14:paraId="236C0B0A" w14:textId="1DE1EAE4" w:rsidR="00CC378E" w:rsidRDefault="00CC378E" w:rsidP="00CC378E">
      <w:r>
        <w:t>После проведенных тестов можно сделать вывод, что оптимизированная модель позволяет лучше решить поставленный вопрос и обладает некоторыми преимуществами над базовой моделью.</w:t>
      </w:r>
    </w:p>
    <w:p w14:paraId="2C089F4C" w14:textId="77777777" w:rsidR="0006149C" w:rsidRDefault="0006149C" w:rsidP="00CC378E"/>
    <w:p w14:paraId="4D8211DC" w14:textId="77777777" w:rsidR="0006149C" w:rsidRDefault="0006149C" w:rsidP="00CC378E"/>
    <w:p w14:paraId="1B368391" w14:textId="58928FBC" w:rsidR="0006149C" w:rsidRDefault="0006149C" w:rsidP="0006149C">
      <w:pPr>
        <w:pStyle w:val="1"/>
      </w:pPr>
      <w:bookmarkStart w:id="39" w:name="_Toc452976460"/>
      <w:r>
        <w:t>4.</w:t>
      </w:r>
      <w:r w:rsidRPr="0006149C">
        <w:t xml:space="preserve"> </w:t>
      </w:r>
      <w:r>
        <w:t>Построение доверительных интервалов и проведение тестов на выбросы</w:t>
      </w:r>
      <w:bookmarkEnd w:id="39"/>
    </w:p>
    <w:p w14:paraId="11F3FF37" w14:textId="7ABD0020" w:rsidR="0006149C" w:rsidRDefault="0006149C" w:rsidP="0006149C">
      <w:pPr>
        <w:pStyle w:val="2"/>
      </w:pPr>
      <w:bookmarkStart w:id="40" w:name="_Toc452976461"/>
      <w:r>
        <w:t>4.1. Доверительные интервалы</w:t>
      </w:r>
      <w:bookmarkEnd w:id="40"/>
    </w:p>
    <w:p w14:paraId="7093EDCC" w14:textId="73FCA2B9" w:rsidR="00C15B7C" w:rsidRPr="00C15B7C" w:rsidRDefault="00C15B7C" w:rsidP="00C15B7C">
      <w:r>
        <w:t xml:space="preserve">Для построения доверительных интервалов был использован функционал программы </w:t>
      </w:r>
      <w:r>
        <w:rPr>
          <w:lang w:val="en-US"/>
        </w:rPr>
        <w:t>SPSS</w:t>
      </w:r>
      <w:r>
        <w:t>. Вместе с коэффициентами и значимостью, для каждой переменной можно также вывести доверительные интервалы.</w:t>
      </w:r>
    </w:p>
    <w:p w14:paraId="156212DE" w14:textId="77777777" w:rsidR="0006149C" w:rsidRDefault="0006149C" w:rsidP="0006149C">
      <w:r w:rsidRPr="0006149C">
        <w:rPr>
          <w:noProof/>
          <w:lang w:eastAsia="ru-RU"/>
        </w:rPr>
        <w:drawing>
          <wp:inline distT="0" distB="0" distL="0" distR="0" wp14:anchorId="6E7A832C" wp14:editId="6D07157C">
            <wp:extent cx="5939790" cy="3212465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3A2" w14:textId="3DFB7EE1" w:rsidR="0006149C" w:rsidRDefault="00C15B7C" w:rsidP="00CC378E">
      <w:r>
        <w:t>В данном случае доверительные интервалы необходимы для того, чтобы понять, в каких границах будет лежать коэффициент каждой переменной.</w:t>
      </w:r>
    </w:p>
    <w:p w14:paraId="13BB6FBC" w14:textId="77777777" w:rsidR="0006149C" w:rsidRDefault="0006149C" w:rsidP="00CC378E"/>
    <w:p w14:paraId="18BA33C0" w14:textId="10CFF8EB" w:rsidR="0006149C" w:rsidRDefault="0006149C" w:rsidP="0006149C">
      <w:pPr>
        <w:pStyle w:val="2"/>
      </w:pPr>
      <w:bookmarkStart w:id="41" w:name="_Toc452976462"/>
      <w:r>
        <w:lastRenderedPageBreak/>
        <w:t>4.2. Тесты на выбросы</w:t>
      </w:r>
      <w:bookmarkEnd w:id="41"/>
    </w:p>
    <w:p w14:paraId="176D6438" w14:textId="14E6D7E4" w:rsidR="00FA38D4" w:rsidRDefault="00FA38D4" w:rsidP="00FA38D4">
      <w:r>
        <w:t>Для определения выбросов были использованы такие меры, как: «</w:t>
      </w:r>
      <w:r w:rsidRPr="00FA38D4">
        <w:t>Расстояние Махаланобиса</w:t>
      </w:r>
      <w:r>
        <w:t>», «Расстояние Кука», «</w:t>
      </w:r>
      <w:r w:rsidRPr="00FA38D4">
        <w:t>Ков</w:t>
      </w:r>
      <w:r>
        <w:t xml:space="preserve">ариационное отношение», «DFFIT и стандартизованное DFFIT», «DFBETA и </w:t>
      </w:r>
      <w:r w:rsidRPr="00FA38D4">
        <w:t>стандартизованное DFBETA</w:t>
      </w:r>
      <w:r>
        <w:t>». Исходя из имеющихся данных, были рассчитаны критические значения для каждой меры, а также значения каждой меры для каждого значения из выборки.</w:t>
      </w:r>
    </w:p>
    <w:p w14:paraId="5B4C3053" w14:textId="40377CDF" w:rsidR="00FA38D4" w:rsidRPr="00FA38D4" w:rsidRDefault="00FA38D4" w:rsidP="00FA38D4">
      <w:r>
        <w:t xml:space="preserve">Результаты тестов (является значение выбросом или нет) были записаны в </w:t>
      </w:r>
      <w:r>
        <w:rPr>
          <w:lang w:val="en-US"/>
        </w:rPr>
        <w:t>Excel</w:t>
      </w:r>
      <w:r w:rsidRPr="00FA38D4">
        <w:t>-</w:t>
      </w:r>
      <w:r>
        <w:t xml:space="preserve">таблицу и отфильтрованы так, чтобы по крайней мере по трем тестам значения являлись выбросами. Таки значений было найдено всего </w:t>
      </w:r>
      <w:r w:rsidR="000964EF">
        <w:t>3,</w:t>
      </w:r>
      <w:r>
        <w:t xml:space="preserve"> и они представлены на рисунке ниже:</w:t>
      </w:r>
    </w:p>
    <w:p w14:paraId="158CFC1B" w14:textId="5717A775" w:rsidR="0006149C" w:rsidRDefault="0006149C" w:rsidP="0006149C">
      <w:r w:rsidRPr="0006149C">
        <w:rPr>
          <w:noProof/>
          <w:lang w:eastAsia="ru-RU"/>
        </w:rPr>
        <w:drawing>
          <wp:inline distT="0" distB="0" distL="0" distR="0" wp14:anchorId="146E4C6C" wp14:editId="79265053">
            <wp:extent cx="5939790" cy="4589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6D79" w14:textId="366042DF" w:rsidR="0006149C" w:rsidRDefault="0006149C" w:rsidP="0006149C">
      <w:pPr>
        <w:rPr>
          <w:lang w:val="en-US"/>
        </w:rPr>
      </w:pPr>
      <w:r w:rsidRPr="0006149C">
        <w:rPr>
          <w:noProof/>
          <w:lang w:eastAsia="ru-RU"/>
        </w:rPr>
        <w:drawing>
          <wp:inline distT="0" distB="0" distL="0" distR="0" wp14:anchorId="737B435F" wp14:editId="2A7882A2">
            <wp:extent cx="5939790" cy="531686"/>
            <wp:effectExtent l="0" t="0" r="381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3681" w14:textId="4E6A1639" w:rsidR="00FA38D4" w:rsidRDefault="00FA38D4" w:rsidP="0006149C">
      <w:pPr>
        <w:rPr>
          <w:rFonts w:eastAsiaTheme="minorEastAsia"/>
        </w:rPr>
      </w:pPr>
      <w:r w:rsidRPr="00FA38D4">
        <w:t>Данные значения было решено исключить из выборки и построить регрессию заново, сравнив пол</w:t>
      </w:r>
      <w:r>
        <w:t xml:space="preserve">ученный результат с предыдущим. В модели с выбросами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A38D4">
        <w:rPr>
          <w:rFonts w:eastAsiaTheme="minorEastAsia"/>
        </w:rPr>
        <w:t xml:space="preserve"> </w:t>
      </w:r>
      <w:r>
        <w:rPr>
          <w:rFonts w:eastAsiaTheme="minorEastAsia"/>
        </w:rPr>
        <w:t>был равен 0,941, в то время как в новой модели (без выбросов) это значение равно 0,950</w:t>
      </w:r>
      <w:r w:rsidR="006216E9">
        <w:rPr>
          <w:rFonts w:eastAsiaTheme="minorEastAsia"/>
        </w:rPr>
        <w:t>.</w:t>
      </w:r>
    </w:p>
    <w:p w14:paraId="60536288" w14:textId="33F0C32E" w:rsidR="006216E9" w:rsidRDefault="006216E9" w:rsidP="006216E9">
      <w:pPr>
        <w:jc w:val="center"/>
      </w:pPr>
      <w:r w:rsidRPr="0006149C">
        <w:rPr>
          <w:noProof/>
          <w:lang w:eastAsia="ru-RU"/>
        </w:rPr>
        <w:drawing>
          <wp:inline distT="0" distB="0" distL="0" distR="0" wp14:anchorId="367C9CBE" wp14:editId="3F383018">
            <wp:extent cx="3377643" cy="2181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3215" cy="21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F164" w14:textId="62E461A7" w:rsidR="006216E9" w:rsidRPr="006216E9" w:rsidRDefault="006216E9" w:rsidP="006216E9">
      <w:pPr>
        <w:jc w:val="center"/>
        <w:rPr>
          <w:i/>
          <w:sz w:val="20"/>
        </w:rPr>
      </w:pPr>
      <w:r w:rsidRPr="006216E9">
        <w:rPr>
          <w:i/>
          <w:sz w:val="20"/>
        </w:rPr>
        <w:t>Старая модель</w:t>
      </w:r>
    </w:p>
    <w:p w14:paraId="5D5932AE" w14:textId="19D992A2" w:rsidR="0006149C" w:rsidRDefault="0006149C" w:rsidP="006216E9">
      <w:pPr>
        <w:jc w:val="center"/>
        <w:rPr>
          <w:lang w:val="en-US"/>
        </w:rPr>
      </w:pPr>
      <w:r w:rsidRPr="0006149C">
        <w:rPr>
          <w:noProof/>
          <w:lang w:eastAsia="ru-RU"/>
        </w:rPr>
        <w:drawing>
          <wp:inline distT="0" distB="0" distL="0" distR="0" wp14:anchorId="6D401B3D" wp14:editId="0C62885C">
            <wp:extent cx="3525139" cy="22764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9299" cy="22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F5FB" w14:textId="548A7FBD" w:rsidR="006216E9" w:rsidRPr="006216E9" w:rsidRDefault="006216E9" w:rsidP="006216E9">
      <w:pPr>
        <w:jc w:val="center"/>
        <w:rPr>
          <w:i/>
          <w:sz w:val="20"/>
        </w:rPr>
      </w:pPr>
      <w:r>
        <w:rPr>
          <w:i/>
          <w:sz w:val="20"/>
        </w:rPr>
        <w:t>Новая модель</w:t>
      </w:r>
    </w:p>
    <w:p w14:paraId="5CAA46A5" w14:textId="3AD2CA93" w:rsidR="0006149C" w:rsidRDefault="006216E9" w:rsidP="0006149C">
      <w:r>
        <w:t>Очевидно, что новая модель лучше предыдущей и именно она будет использована, как финальная версия модели, разработанной в данном исследовании.</w:t>
      </w:r>
    </w:p>
    <w:p w14:paraId="6E83369B" w14:textId="173E08B2" w:rsidR="006216E9" w:rsidRDefault="006216E9" w:rsidP="006216E9">
      <w:pPr>
        <w:pStyle w:val="1"/>
      </w:pPr>
      <w:bookmarkStart w:id="42" w:name="_Toc452976463"/>
      <w:r>
        <w:lastRenderedPageBreak/>
        <w:t>5. Заключение</w:t>
      </w:r>
      <w:bookmarkEnd w:id="42"/>
    </w:p>
    <w:p w14:paraId="743F5853" w14:textId="1A0FA51D" w:rsidR="00C15B7C" w:rsidRPr="00C334C2" w:rsidRDefault="00C334C2" w:rsidP="00C15B7C">
      <w:r>
        <w:t>В результате исследования было установлено, что между количеством совершаемых преступлений и различными социальными факторами действительно есть зависимость. Была составлена модель, предсказывающая количество преступлений на основе пяти других факторов. Большинство гипотез, выдвинутых в начале работы нашли свое подтверждение в процессе работы над моделью. Таким образом, данное исследование можно считать успешным.</w:t>
      </w:r>
    </w:p>
    <w:sectPr w:rsidR="00C15B7C" w:rsidRPr="00C334C2" w:rsidSect="00D3450A">
      <w:footerReference w:type="default" r:id="rId51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193AC" w14:textId="77777777" w:rsidR="004015D7" w:rsidRDefault="004015D7" w:rsidP="00AC0396">
      <w:pPr>
        <w:spacing w:after="0" w:line="240" w:lineRule="auto"/>
      </w:pPr>
      <w:r>
        <w:separator/>
      </w:r>
    </w:p>
  </w:endnote>
  <w:endnote w:type="continuationSeparator" w:id="0">
    <w:p w14:paraId="3898C069" w14:textId="77777777" w:rsidR="004015D7" w:rsidRDefault="004015D7" w:rsidP="00AC0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2479258"/>
      <w:docPartObj>
        <w:docPartGallery w:val="Page Numbers (Bottom of Page)"/>
        <w:docPartUnique/>
      </w:docPartObj>
    </w:sdtPr>
    <w:sdtContent>
      <w:p w14:paraId="76E1A595" w14:textId="77777777" w:rsidR="008C21FC" w:rsidRDefault="008C21F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065">
          <w:rPr>
            <w:noProof/>
          </w:rPr>
          <w:t>34</w:t>
        </w:r>
        <w:r>
          <w:fldChar w:fldCharType="end"/>
        </w:r>
      </w:p>
    </w:sdtContent>
  </w:sdt>
  <w:p w14:paraId="499A49FA" w14:textId="77777777" w:rsidR="008C21FC" w:rsidRDefault="008C21F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55CD10" w14:textId="77777777" w:rsidR="004015D7" w:rsidRDefault="004015D7" w:rsidP="00AC0396">
      <w:pPr>
        <w:spacing w:after="0" w:line="240" w:lineRule="auto"/>
      </w:pPr>
      <w:r>
        <w:separator/>
      </w:r>
    </w:p>
  </w:footnote>
  <w:footnote w:type="continuationSeparator" w:id="0">
    <w:p w14:paraId="4D5C6BE3" w14:textId="77777777" w:rsidR="004015D7" w:rsidRDefault="004015D7" w:rsidP="00AC0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251DF"/>
    <w:multiLevelType w:val="hybridMultilevel"/>
    <w:tmpl w:val="2DE4E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45FF5"/>
    <w:multiLevelType w:val="multilevel"/>
    <w:tmpl w:val="ED34ACDA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194B1655"/>
    <w:multiLevelType w:val="multilevel"/>
    <w:tmpl w:val="2020F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3" w15:restartNumberingAfterBreak="0">
    <w:nsid w:val="1ECC37A5"/>
    <w:multiLevelType w:val="hybridMultilevel"/>
    <w:tmpl w:val="0688C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B7F41"/>
    <w:multiLevelType w:val="multilevel"/>
    <w:tmpl w:val="86D047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B2F314A"/>
    <w:multiLevelType w:val="hybridMultilevel"/>
    <w:tmpl w:val="27D0D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A4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C4F66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C24E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AE41EA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63AC3"/>
    <w:multiLevelType w:val="hybridMultilevel"/>
    <w:tmpl w:val="5F92F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23EFC"/>
    <w:multiLevelType w:val="hybridMultilevel"/>
    <w:tmpl w:val="26982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EBA06B4"/>
    <w:multiLevelType w:val="multilevel"/>
    <w:tmpl w:val="9C5C0F9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3" w15:restartNumberingAfterBreak="0">
    <w:nsid w:val="539661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EE0C89"/>
    <w:multiLevelType w:val="multilevel"/>
    <w:tmpl w:val="8ED298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93061FD"/>
    <w:multiLevelType w:val="hybridMultilevel"/>
    <w:tmpl w:val="F09E9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7506DF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A05967"/>
    <w:multiLevelType w:val="hybridMultilevel"/>
    <w:tmpl w:val="7568B6A2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9F6E54"/>
    <w:multiLevelType w:val="hybridMultilevel"/>
    <w:tmpl w:val="C3227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633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035BE5"/>
    <w:multiLevelType w:val="multilevel"/>
    <w:tmpl w:val="6B24C0EA"/>
    <w:lvl w:ilvl="0">
      <w:start w:val="1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18834E7"/>
    <w:multiLevelType w:val="multilevel"/>
    <w:tmpl w:val="5D9C7FB0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6113896"/>
    <w:multiLevelType w:val="hybridMultilevel"/>
    <w:tmpl w:val="39D03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27F1E"/>
    <w:multiLevelType w:val="hybridMultilevel"/>
    <w:tmpl w:val="FBAA4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D1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"/>
  </w:num>
  <w:num w:numId="3">
    <w:abstractNumId w:val="11"/>
  </w:num>
  <w:num w:numId="4">
    <w:abstractNumId w:val="9"/>
  </w:num>
  <w:num w:numId="5">
    <w:abstractNumId w:val="0"/>
  </w:num>
  <w:num w:numId="6">
    <w:abstractNumId w:val="7"/>
  </w:num>
  <w:num w:numId="7">
    <w:abstractNumId w:val="15"/>
  </w:num>
  <w:num w:numId="8">
    <w:abstractNumId w:val="10"/>
  </w:num>
  <w:num w:numId="9">
    <w:abstractNumId w:val="5"/>
  </w:num>
  <w:num w:numId="10">
    <w:abstractNumId w:val="8"/>
  </w:num>
  <w:num w:numId="11">
    <w:abstractNumId w:val="20"/>
  </w:num>
  <w:num w:numId="12">
    <w:abstractNumId w:val="6"/>
  </w:num>
  <w:num w:numId="13">
    <w:abstractNumId w:val="19"/>
  </w:num>
  <w:num w:numId="14">
    <w:abstractNumId w:val="3"/>
  </w:num>
  <w:num w:numId="15">
    <w:abstractNumId w:val="24"/>
  </w:num>
  <w:num w:numId="16">
    <w:abstractNumId w:val="13"/>
  </w:num>
  <w:num w:numId="17">
    <w:abstractNumId w:val="17"/>
  </w:num>
  <w:num w:numId="18">
    <w:abstractNumId w:val="22"/>
  </w:num>
  <w:num w:numId="19">
    <w:abstractNumId w:val="4"/>
  </w:num>
  <w:num w:numId="20">
    <w:abstractNumId w:val="16"/>
  </w:num>
  <w:num w:numId="21">
    <w:abstractNumId w:val="14"/>
  </w:num>
  <w:num w:numId="22">
    <w:abstractNumId w:val="1"/>
  </w:num>
  <w:num w:numId="23">
    <w:abstractNumId w:val="12"/>
  </w:num>
  <w:num w:numId="24">
    <w:abstractNumId w:val="21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122"/>
    <w:rsid w:val="00013A21"/>
    <w:rsid w:val="00025B01"/>
    <w:rsid w:val="0006149C"/>
    <w:rsid w:val="00065A1C"/>
    <w:rsid w:val="00072826"/>
    <w:rsid w:val="000801AB"/>
    <w:rsid w:val="00085162"/>
    <w:rsid w:val="00091E74"/>
    <w:rsid w:val="000964EF"/>
    <w:rsid w:val="000B3F27"/>
    <w:rsid w:val="000B73C7"/>
    <w:rsid w:val="000D3710"/>
    <w:rsid w:val="000E1463"/>
    <w:rsid w:val="000F514D"/>
    <w:rsid w:val="000F7E68"/>
    <w:rsid w:val="00151104"/>
    <w:rsid w:val="00173395"/>
    <w:rsid w:val="00195344"/>
    <w:rsid w:val="001C3DA1"/>
    <w:rsid w:val="001D6648"/>
    <w:rsid w:val="00212D8B"/>
    <w:rsid w:val="00223140"/>
    <w:rsid w:val="00245366"/>
    <w:rsid w:val="00267065"/>
    <w:rsid w:val="002717BF"/>
    <w:rsid w:val="002B2F8B"/>
    <w:rsid w:val="002E62E8"/>
    <w:rsid w:val="003249C6"/>
    <w:rsid w:val="00331D66"/>
    <w:rsid w:val="0034175B"/>
    <w:rsid w:val="00347830"/>
    <w:rsid w:val="00362F7A"/>
    <w:rsid w:val="00363646"/>
    <w:rsid w:val="00364D41"/>
    <w:rsid w:val="003A5F88"/>
    <w:rsid w:val="003C502F"/>
    <w:rsid w:val="003E40A5"/>
    <w:rsid w:val="004015D7"/>
    <w:rsid w:val="00423637"/>
    <w:rsid w:val="0043394D"/>
    <w:rsid w:val="004A3382"/>
    <w:rsid w:val="004E6FA4"/>
    <w:rsid w:val="004F50D8"/>
    <w:rsid w:val="004F5F98"/>
    <w:rsid w:val="005004DD"/>
    <w:rsid w:val="00500F55"/>
    <w:rsid w:val="005011B3"/>
    <w:rsid w:val="00501B50"/>
    <w:rsid w:val="00510670"/>
    <w:rsid w:val="005128F6"/>
    <w:rsid w:val="00527FBF"/>
    <w:rsid w:val="0058589F"/>
    <w:rsid w:val="0059570E"/>
    <w:rsid w:val="005B45CA"/>
    <w:rsid w:val="005C0558"/>
    <w:rsid w:val="005E5E61"/>
    <w:rsid w:val="005F1DD0"/>
    <w:rsid w:val="0060637D"/>
    <w:rsid w:val="00615122"/>
    <w:rsid w:val="006216E9"/>
    <w:rsid w:val="0063366D"/>
    <w:rsid w:val="00636DA4"/>
    <w:rsid w:val="00644839"/>
    <w:rsid w:val="00666433"/>
    <w:rsid w:val="00666D48"/>
    <w:rsid w:val="006702C1"/>
    <w:rsid w:val="00672988"/>
    <w:rsid w:val="006954E1"/>
    <w:rsid w:val="006A07A3"/>
    <w:rsid w:val="006C4DFF"/>
    <w:rsid w:val="006E2883"/>
    <w:rsid w:val="006F4A0D"/>
    <w:rsid w:val="0071794E"/>
    <w:rsid w:val="0072390B"/>
    <w:rsid w:val="00740BE2"/>
    <w:rsid w:val="00750B95"/>
    <w:rsid w:val="0077538C"/>
    <w:rsid w:val="007A1CF2"/>
    <w:rsid w:val="007C1384"/>
    <w:rsid w:val="007D04A6"/>
    <w:rsid w:val="008045CC"/>
    <w:rsid w:val="0081108F"/>
    <w:rsid w:val="0082124F"/>
    <w:rsid w:val="0088256B"/>
    <w:rsid w:val="008B4A13"/>
    <w:rsid w:val="008C21FC"/>
    <w:rsid w:val="008E2FBE"/>
    <w:rsid w:val="008E4E44"/>
    <w:rsid w:val="009147EF"/>
    <w:rsid w:val="00922A05"/>
    <w:rsid w:val="00922D32"/>
    <w:rsid w:val="009348E1"/>
    <w:rsid w:val="009547B9"/>
    <w:rsid w:val="009B0C82"/>
    <w:rsid w:val="009D5BD2"/>
    <w:rsid w:val="009E37ED"/>
    <w:rsid w:val="009E424D"/>
    <w:rsid w:val="009E5E55"/>
    <w:rsid w:val="009E6E88"/>
    <w:rsid w:val="009F374C"/>
    <w:rsid w:val="00A017C0"/>
    <w:rsid w:val="00A34293"/>
    <w:rsid w:val="00A3694D"/>
    <w:rsid w:val="00A84AC6"/>
    <w:rsid w:val="00A94FEA"/>
    <w:rsid w:val="00A95EFA"/>
    <w:rsid w:val="00AB4302"/>
    <w:rsid w:val="00AB5D8E"/>
    <w:rsid w:val="00AC0396"/>
    <w:rsid w:val="00AC5C73"/>
    <w:rsid w:val="00AD048A"/>
    <w:rsid w:val="00AD47EA"/>
    <w:rsid w:val="00AF5C46"/>
    <w:rsid w:val="00B06ADC"/>
    <w:rsid w:val="00B2517D"/>
    <w:rsid w:val="00B77284"/>
    <w:rsid w:val="00B87677"/>
    <w:rsid w:val="00BC04CB"/>
    <w:rsid w:val="00BC0B38"/>
    <w:rsid w:val="00BC1E11"/>
    <w:rsid w:val="00BC67B6"/>
    <w:rsid w:val="00BF273F"/>
    <w:rsid w:val="00C10BAE"/>
    <w:rsid w:val="00C13823"/>
    <w:rsid w:val="00C15B7C"/>
    <w:rsid w:val="00C334C2"/>
    <w:rsid w:val="00C649A3"/>
    <w:rsid w:val="00C76DFF"/>
    <w:rsid w:val="00C93520"/>
    <w:rsid w:val="00C971DE"/>
    <w:rsid w:val="00CB7D67"/>
    <w:rsid w:val="00CC378E"/>
    <w:rsid w:val="00CF233C"/>
    <w:rsid w:val="00D2315D"/>
    <w:rsid w:val="00D338A7"/>
    <w:rsid w:val="00D3450A"/>
    <w:rsid w:val="00D81670"/>
    <w:rsid w:val="00DA298C"/>
    <w:rsid w:val="00DA63FE"/>
    <w:rsid w:val="00DD5943"/>
    <w:rsid w:val="00DF543C"/>
    <w:rsid w:val="00E04C24"/>
    <w:rsid w:val="00E2077F"/>
    <w:rsid w:val="00E266ED"/>
    <w:rsid w:val="00E36F41"/>
    <w:rsid w:val="00E9613E"/>
    <w:rsid w:val="00EE7774"/>
    <w:rsid w:val="00F0016F"/>
    <w:rsid w:val="00F049E0"/>
    <w:rsid w:val="00F070F7"/>
    <w:rsid w:val="00F32E54"/>
    <w:rsid w:val="00F35ABF"/>
    <w:rsid w:val="00F604F4"/>
    <w:rsid w:val="00F6447C"/>
    <w:rsid w:val="00F75B79"/>
    <w:rsid w:val="00F8376F"/>
    <w:rsid w:val="00F93FCC"/>
    <w:rsid w:val="00FA38D4"/>
    <w:rsid w:val="00FB67E5"/>
    <w:rsid w:val="00FD129B"/>
    <w:rsid w:val="00FD63A5"/>
    <w:rsid w:val="00FE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C952D"/>
  <w15:chartTrackingRefBased/>
  <w15:docId w15:val="{2E067778-20A0-47AF-9B02-3A82CF15D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396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500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0F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4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D63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F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D47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B2517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17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2517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2517D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2517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C0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0396"/>
  </w:style>
  <w:style w:type="paragraph" w:styleId="a8">
    <w:name w:val="footer"/>
    <w:basedOn w:val="a"/>
    <w:link w:val="a9"/>
    <w:uiPriority w:val="99"/>
    <w:unhideWhenUsed/>
    <w:rsid w:val="00AC0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0396"/>
  </w:style>
  <w:style w:type="character" w:styleId="aa">
    <w:name w:val="annotation reference"/>
    <w:basedOn w:val="a0"/>
    <w:uiPriority w:val="99"/>
    <w:semiHidden/>
    <w:unhideWhenUsed/>
    <w:rsid w:val="00D816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8167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8167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816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8167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D81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81670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FD63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f1">
    <w:name w:val="Placeholder Text"/>
    <w:basedOn w:val="a0"/>
    <w:uiPriority w:val="99"/>
    <w:semiHidden/>
    <w:rsid w:val="001511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csocman.hse.ru/data/058/913/1217/005.SHIPOUNOVA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emf"/><Relationship Id="rId8" Type="http://schemas.openxmlformats.org/officeDocument/2006/relationships/hyperlink" Target="http://ecsocman.hse.ru/data/493/848/1231/011.DVOIMENNIY.pdf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AC25B-A6E6-4ADF-8B52-097D23EBE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</Pages>
  <Words>7595</Words>
  <Characters>43293</Characters>
  <Application>Microsoft Office Word</Application>
  <DocSecurity>0</DocSecurity>
  <Lines>360</Lines>
  <Paragraphs>101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Галиченко Михаил Вячеславович</cp:lastModifiedBy>
  <cp:revision>13</cp:revision>
  <dcterms:created xsi:type="dcterms:W3CDTF">2016-05-09T09:28:00Z</dcterms:created>
  <dcterms:modified xsi:type="dcterms:W3CDTF">2016-06-07T06:52:00Z</dcterms:modified>
</cp:coreProperties>
</file>