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t>4.4.1.1/4.4.1.2(AO1)</w:t>
      </w:r>
    </w:p>
    <w:p>
      <w:pPr>
        <w:jc w:val="both"/>
      </w:pPr>
      <w:r>
        <w:rPr>
          <w:rFonts w:ascii="RatcapsPCW95-Regular" w:hAnsi="RatcapsPCW95-Regular"/>
        </w:rPr>
        <w:t>01</w:t>
      </w:r>
      <w:r>
        <w:rPr/>
        <w:t>.</w:t>
      </w:r>
      <w:r>
        <w:rPr>
          <w:rFonts w:ascii="RatcapsPCW95-Regular" w:hAnsi="RatcapsPCW95-Regular"/>
        </w:rPr>
        <w:t>1</w:t>
      </w:r>
      <w:r>
        <w:rPr/>
        <w:tab/>
        <w:t>oxygen</w:t>
      </w:r>
      <w:r>
        <w:rPr/>
        <w:tab/>
        <w:t>(1)</w:t>
      </w:r>
    </w:p>
    <w:p/>
    <w:p>
      <w:r>
        <w:rPr>
          <w:rFonts w:ascii="Calisto MT" w:hAnsi="Calisto MT"/>
          <w:b/>
          <w:sz w:val="24"/>
        </w:rPr>
        <w:t>Examiners’ reports on individual questions</w:t>
      </w:r>
    </w:p>
    <w:p>
      <w:r>
        <w:rPr>
          <w:rFonts w:ascii="Calisto MT" w:hAnsi="Calisto MT"/>
          <w:sz w:val="24"/>
        </w:rPr>
        <w:t>Over half of the students correctly named the gas that is produced when the pondweed is in the light as oxygen. When students are asked for the name of a chemical, they should write the name, not give the formula. If an incorrect formula is given, for example O2, O or O2, the mark cannot be awarded.</w:t>
      </w:r>
    </w:p>
    <w:p/>
    <w:p>
      <w:pPr>
        <w:jc w:val="both"/>
      </w:pPr>
      <w:r>
        <w:rPr>
          <w:b/>
        </w:rPr>
        <w:tab/>
      </w:r>
      <w:r>
        <w:rPr>
          <w:b/>
        </w:rPr>
        <w:tab/>
      </w:r>
      <w:r>
        <w:rPr>
          <w:b/>
        </w:rPr>
        <w:tab/>
        <w:t>Extra information</w:t>
      </w:r>
    </w:p>
    <w:p>
      <w:pPr>
        <w:jc w:val="both"/>
      </w:pPr>
      <w:r>
        <w:rPr/>
        <w:tab/>
      </w:r>
      <w:r>
        <w:rPr/>
        <w:tab/>
      </w:r>
      <w:r>
        <w:rPr/>
        <w:tab/>
        <w:t>-</w:t>
      </w:r>
      <w:r>
        <w:rPr/>
        <w:tab/>
        <w:t>name takes precedence</w:t>
      </w:r>
    </w:p>
    <w:p>
      <w:pPr>
        <w:jc w:val="both"/>
      </w:pPr>
      <w:r>
        <w:rPr/>
        <w:tab/>
      </w:r>
      <w:r>
        <w:rPr/>
        <w:tab/>
      </w:r>
      <w:r>
        <w:rPr/>
        <w:tab/>
        <w:t>-</w:t>
      </w:r>
      <w:r>
        <w:rPr/>
        <w:tab/>
        <w:t>allow O</w:t>
      </w:r>
      <w:r>
        <w:rPr>
          <w:rFonts w:ascii="Segoe UI Symbol" w:hAnsi="Segoe UI Symbol"/>
        </w:rPr>
        <w:t>₂</w:t>
      </w:r>
    </w:p>
    <w:p>
      <w:pPr>
        <w:jc w:val="both"/>
      </w:pPr>
      <w:r>
        <w:rPr/>
        <w:tab/>
      </w:r>
      <w:r>
        <w:rPr/>
        <w:tab/>
      </w:r>
      <w:r>
        <w:rPr/>
        <w:tab/>
        <w:t>-</w:t>
      </w:r>
      <w:r>
        <w:rPr/>
        <w:tab/>
      </w:r>
      <w:r>
        <w:rPr/>
        <w:t>ignore O</w:t>
      </w:r>
      <w:r>
        <w:rPr>
          <w:rFonts w:ascii="Segoe UI Symbol" w:hAnsi="Segoe UI Symbol"/>
        </w:rPr>
        <w:t>²</w:t>
      </w:r>
      <w:r>
        <w:rPr/>
        <w:t xml:space="preserve"> / O / O2</w:t>
      </w:r>
    </w:p>
    <w:p>
      <w:pPr>
        <w:ind w:left="1440" w:hanging="1440"/>
        <w:jc w:val="both"/>
      </w:pPr>
    </w:p>
    <w:p>
      <w:pPr>
        <w:jc w:val="both"/>
      </w:pPr>
      <w:r>
        <w:rPr/>
        <w:t>4.4.1.2(AO1)</w:t>
      </w:r>
    </w:p>
    <w:p>
      <w:pPr>
        <w:jc w:val="both"/>
      </w:pPr>
      <w:r>
        <w:rPr>
          <w:rFonts w:ascii="RatcapsPCW95-Regular" w:hAnsi="RatcapsPCW95-Regular"/>
        </w:rPr>
        <w:t>01</w:t>
      </w:r>
      <w:r>
        <w:rPr/>
        <w:t>.</w:t>
      </w:r>
      <w:r>
        <w:rPr>
          <w:rFonts w:ascii="RatcapsPCW95-Regular" w:hAnsi="RatcapsPCW95-Regular"/>
        </w:rPr>
        <w:t>2</w:t>
      </w:r>
      <w:r>
        <w:rPr/>
        <w:tab/>
        <w:t>(use) a lamp / light (source) (1)</w:t>
      </w:r>
    </w:p>
    <w:p/>
    <w:p>
      <w:r>
        <w:rPr>
          <w:rFonts w:ascii="Calisto MT" w:hAnsi="Calisto MT"/>
          <w:b/>
          <w:sz w:val="24"/>
        </w:rPr>
        <w:t>Examiners’ reports on individual questions</w:t>
      </w:r>
    </w:p>
    <w:p>
      <w:r>
        <w:rPr>
          <w:rFonts w:ascii="Calisto MT" w:hAnsi="Calisto MT"/>
          <w:sz w:val="24"/>
        </w:rPr>
        <w:t>About 58% of students gained two marks for saying the light intensity could be changed by moving a lamp nearer to, or further from, the pondweed. Some suggested altering the temperature, using more pondweed or leaving it for a longer period of time. None of these gained credit.</w:t>
      </w:r>
    </w:p>
    <w:p/>
    <w:p>
      <w:pPr>
        <w:jc w:val="both"/>
      </w:pPr>
      <w:r>
        <w:rPr/>
        <w:tab/>
      </w:r>
      <w:r>
        <w:rPr/>
        <w:tab/>
      </w:r>
      <w:r>
        <w:rPr/>
        <w:tab/>
        <w:t>(</w:t>
      </w:r>
      <w:r>
        <w:rPr/>
        <w:t>and) move away and / or towards pondweed (1)</w:t>
      </w:r>
      <w:r>
        <w:rPr/>
        <w:tab/>
      </w:r>
      <w:r>
        <w:rPr/>
        <w:t>(2)</w:t>
      </w:r>
    </w:p>
    <w:p>
      <w:pPr>
        <w:jc w:val="both"/>
      </w:pPr>
      <w:r>
        <w:rPr>
          <w:b/>
        </w:rPr>
        <w:tab/>
      </w:r>
      <w:r>
        <w:rPr>
          <w:b/>
        </w:rPr>
        <w:tab/>
      </w:r>
      <w:r>
        <w:rPr>
          <w:b/>
        </w:rPr>
        <w:tab/>
        <w:t>Extra information</w:t>
      </w:r>
    </w:p>
    <w:p>
      <w:pPr>
        <w:jc w:val="both"/>
      </w:pPr>
      <w:r>
        <w:rPr/>
        <w:tab/>
      </w:r>
      <w:r>
        <w:rPr/>
        <w:tab/>
      </w:r>
      <w:r>
        <w:rPr/>
        <w:tab/>
        <w:t>-</w:t>
      </w:r>
      <w:r>
        <w:rPr/>
        <w:tab/>
        <w:t xml:space="preserve">allow use different power ratings </w:t>
      </w:r>
      <w:r>
        <w:rPr>
          <w:b/>
        </w:rPr>
        <w:t>or</w:t>
      </w:r>
      <w:r>
        <w:rPr/>
        <w:t xml:space="preserve"> use a dimmer switch</w:t>
      </w:r>
    </w:p>
    <w:p>
      <w:pPr>
        <w:jc w:val="both"/>
      </w:pPr>
      <w:r>
        <w:rPr/>
        <w:tab/>
      </w:r>
      <w:r>
        <w:rPr/>
        <w:tab/>
      </w:r>
      <w:r>
        <w:rPr/>
        <w:tab/>
        <w:t>-</w:t>
      </w:r>
      <w:r>
        <w:rPr/>
        <w:tab/>
        <w:t xml:space="preserve">allow change the opacity of the beaker for </w:t>
      </w:r>
      <w:r>
        <w:rPr>
          <w:b/>
        </w:rPr>
        <w:t>2</w:t>
      </w:r>
      <w:r>
        <w:rPr/>
        <w:t xml:space="preserve"> marks</w:t>
      </w:r>
    </w:p>
    <w:p>
      <w:pPr>
        <w:jc w:val="both"/>
      </w:pPr>
    </w:p>
    <w:p>
      <w:pPr>
        <w:jc w:val="both"/>
      </w:pPr>
      <w:r>
        <w:rPr/>
        <w:t>4.4.1.2</w:t>
      </w:r>
      <w:r>
        <w:rPr/>
        <w:t>/4.5</w:t>
      </w:r>
      <w:r>
        <w:rPr/>
        <w:t>(AO1/AO2</w:t>
      </w:r>
      <w:r>
        <w:rPr/>
        <w:t>/A</w:t>
      </w:r>
      <w:r>
        <w:rPr/>
        <w:t>O</w:t>
      </w:r>
      <w:r>
        <w:rPr/>
        <w:t>4-5</w:t>
      </w:r>
      <w:r>
        <w:rPr/>
        <w:t>/RPA5</w:t>
      </w:r>
      <w:r>
        <w:rPr/>
        <w:t>)</w:t>
      </w:r>
    </w:p>
    <w:p>
      <w:pPr>
        <w:jc w:val="both"/>
      </w:pPr>
      <w:r>
        <w:rPr>
          <w:rFonts w:ascii="RatcapsPCW95-Regular" w:hAnsi="RatcapsPCW95-Regular"/>
        </w:rPr>
        <w:t>01</w:t>
      </w:r>
      <w:r>
        <w:rPr/>
        <w:t>.</w:t>
      </w:r>
      <w:r>
        <w:rPr>
          <w:rFonts w:ascii="RatcapsPCW95-Regular" w:hAnsi="RatcapsPCW95-Regular"/>
        </w:rPr>
        <w:t>3</w:t>
      </w:r>
      <w:r>
        <w:rPr/>
        <w:tab/>
        <w:t xml:space="preserve">count the number of bubbles </w:t>
      </w:r>
      <w:r>
        <w:rPr/>
        <w:t>(1)</w:t>
      </w:r>
      <w:r>
        <w:rPr/>
        <w:t xml:space="preserve"> in a given time </w:t>
      </w:r>
      <w:r>
        <w:rPr/>
        <w:t>(1)</w:t>
      </w:r>
      <w:r>
        <w:rPr/>
        <w:tab/>
        <w:t>(</w:t>
      </w:r>
      <w:r>
        <w:rPr/>
        <w:t>2</w:t>
      </w:r>
      <w:r>
        <w:rPr/>
        <w:t>)</w:t>
      </w:r>
    </w:p>
    <w:p/>
    <w:p>
      <w:r>
        <w:rPr>
          <w:rFonts w:ascii="Calisto MT" w:hAnsi="Calisto MT"/>
          <w:b/>
          <w:sz w:val="24"/>
        </w:rPr>
        <w:t>Examiners’ reports on individual questions</w:t>
      </w:r>
    </w:p>
    <w:p>
      <w:r>
        <w:rPr>
          <w:rFonts w:ascii="Calisto MT" w:hAnsi="Calisto MT"/>
          <w:sz w:val="24"/>
        </w:rPr>
        <w:t>Half the students gained full marks for this question which differentiated between students very well. It was very clear when students had a real practical grasp of the investigation. They gave a concise response describing counting the bubbles of gas produced in a given time, or in one minute.</w:t>
      </w:r>
    </w:p>
    <w:p>
      <w:r>
        <w:rPr>
          <w:rFonts w:ascii="Calisto MT" w:hAnsi="Calisto MT"/>
          <w:sz w:val="24"/>
        </w:rPr>
        <w:t>When only one mark was awarded this was usually for the first marking point; to count the bubbles. Other students described how to vary the light intensity, rather than describing what should be measured in order to calculate a rate.</w:t>
      </w:r>
    </w:p>
    <w:p/>
    <w:p>
      <w:pPr>
        <w:jc w:val="both"/>
      </w:pPr>
      <w:r>
        <w:rPr>
          <w:b/>
        </w:rPr>
        <w:tab/>
      </w:r>
      <w:r>
        <w:rPr>
          <w:b/>
        </w:rPr>
        <w:tab/>
      </w:r>
      <w:r>
        <w:rPr>
          <w:b/>
        </w:rPr>
        <w:tab/>
        <w:t>Extra information</w:t>
      </w:r>
    </w:p>
    <w:p>
      <w:pPr>
        <w:ind w:left="1915" w:hanging="1915"/>
        <w:jc w:val="both"/>
      </w:pPr>
      <w:r>
        <w:rPr/>
        <w:tab/>
      </w:r>
      <w:r>
        <w:rPr/>
        <w:tab/>
      </w:r>
      <w:r>
        <w:rPr/>
        <w:tab/>
        <w:t>-</w:t>
      </w:r>
      <w:r>
        <w:rPr/>
        <w:tab/>
        <w:t>allow measure the volume of gas collected</w:t>
      </w:r>
    </w:p>
    <w:p>
      <w:pPr>
        <w:ind w:left="1915" w:hanging="1915"/>
        <w:jc w:val="both"/>
      </w:pPr>
      <w:r>
        <w:rPr/>
        <w:tab/>
      </w:r>
      <w:r>
        <w:rPr/>
        <w:tab/>
      </w:r>
      <w:r>
        <w:rPr/>
        <w:tab/>
        <w:t>-</w:t>
      </w:r>
      <w:r>
        <w:rPr/>
        <w:tab/>
        <w:t xml:space="preserve">allow for </w:t>
      </w:r>
      <w:r>
        <w:rPr>
          <w:b/>
        </w:rPr>
        <w:t>2</w:t>
      </w:r>
      <w:r>
        <w:rPr/>
        <w:t xml:space="preserve"> marks measure time taken to collect a specific number of bubbles</w:t>
      </w:r>
    </w:p>
    <w:p>
      <w:pPr>
        <w:jc w:val="both"/>
      </w:pPr>
    </w:p>
    <w:p>
      <w:pPr>
        <w:jc w:val="both"/>
      </w:pPr>
      <w:r>
        <w:rPr/>
        <w:t>4.4.1.2(AO2)</w:t>
      </w:r>
    </w:p>
    <w:p>
      <w:pPr>
        <w:jc w:val="both"/>
      </w:pPr>
      <w:r>
        <w:rPr>
          <w:rFonts w:ascii="RatcapsPCW95-Regular" w:hAnsi="RatcapsPCW95-Regular"/>
        </w:rPr>
        <w:t>01</w:t>
      </w:r>
      <w:r>
        <w:rPr/>
        <w:t>.</w:t>
      </w:r>
      <w:r>
        <w:rPr>
          <w:rFonts w:ascii="RatcapsPCW95-Regular" w:hAnsi="RatcapsPCW95-Regular"/>
        </w:rPr>
        <w:t>4</w:t>
      </w:r>
      <w:r>
        <w:rPr/>
        <w:tab/>
        <w:t>34 (arbitrary units)</w:t>
      </w:r>
      <w:r>
        <w:rPr/>
        <w:tab/>
        <w:t>(1)</w:t>
      </w:r>
    </w:p>
    <w:p/>
    <w:p>
      <w:r>
        <w:rPr>
          <w:rFonts w:ascii="Calisto MT" w:hAnsi="Calisto MT"/>
          <w:b/>
          <w:sz w:val="24"/>
        </w:rPr>
        <w:t>Examiners’ reports on individual questions</w:t>
      </w:r>
    </w:p>
    <w:p>
      <w:r>
        <w:rPr>
          <w:rFonts w:ascii="Calisto MT" w:hAnsi="Calisto MT"/>
          <w:sz w:val="24"/>
        </w:rPr>
        <w:t>Around 83% of students correctly gave the maximum rate of photosynthesis as 34 arbitrary units. As is usual for graph readings, a tolerance of ± ½ a small square was allowed. Therefore a value between 33.5 and 34.5 was allowed. Incorrect readings of 35 and 40 were commonly seen. Some students read the wrong axis and gave an answer of either 600 or 1200.</w:t>
      </w:r>
    </w:p>
    <w:p/>
    <w:p>
      <w:pPr>
        <w:jc w:val="both"/>
      </w:pPr>
      <w:r>
        <w:rPr>
          <w:b/>
        </w:rPr>
        <w:tab/>
      </w:r>
      <w:r>
        <w:rPr>
          <w:b/>
        </w:rPr>
        <w:tab/>
      </w:r>
      <w:r>
        <w:rPr>
          <w:b/>
        </w:rPr>
        <w:tab/>
        <w:t>Extra information</w:t>
      </w:r>
    </w:p>
    <w:p>
      <w:pPr>
        <w:jc w:val="both"/>
      </w:pPr>
      <w:r>
        <w:rPr/>
        <w:tab/>
      </w:r>
      <w:r>
        <w:rPr/>
        <w:tab/>
      </w:r>
      <w:r>
        <w:rPr/>
        <w:tab/>
        <w:t>-</w:t>
      </w:r>
      <w:r>
        <w:rPr/>
        <w:tab/>
        <w:t>allow a value in the range 33.5 – 34.5 (arbitrary units)</w:t>
      </w:r>
    </w:p>
    <w:p>
      <w:pPr>
        <w:jc w:val="both"/>
      </w:pPr>
    </w:p>
    <w:p>
      <w:pPr>
        <w:jc w:val="both"/>
      </w:pPr>
      <w:r>
        <w:rPr/>
        <w:t>4.4.1.2(AO3)</w:t>
      </w:r>
    </w:p>
    <w:p>
      <w:pPr>
        <w:jc w:val="both"/>
      </w:pPr>
      <w:r>
        <w:rPr>
          <w:rFonts w:ascii="RatcapsPCW95-Regular" w:hAnsi="RatcapsPCW95-Regular"/>
        </w:rPr>
        <w:t>01</w:t>
      </w:r>
      <w:r>
        <w:rPr/>
        <w:t>.</w:t>
      </w:r>
      <w:r>
        <w:rPr>
          <w:rFonts w:ascii="RatcapsPCW95-Regular" w:hAnsi="RatcapsPCW95-Regular"/>
        </w:rPr>
        <w:t>5</w:t>
      </w:r>
      <w:r>
        <w:rPr/>
        <w:tab/>
        <w:t>200 lumens</w:t>
      </w:r>
      <w:r>
        <w:rPr/>
        <w:tab/>
        <w:t>(1)</w:t>
      </w:r>
    </w:p>
    <w:p/>
    <w:p>
      <w:r>
        <w:rPr>
          <w:rFonts w:ascii="Calisto MT" w:hAnsi="Calisto MT"/>
          <w:b/>
          <w:sz w:val="24"/>
        </w:rPr>
        <w:t>Examiners’ reports on individual questions</w:t>
      </w:r>
    </w:p>
    <w:p>
      <w:r>
        <w:rPr>
          <w:rFonts w:ascii="Calisto MT" w:hAnsi="Calisto MT"/>
          <w:sz w:val="24"/>
        </w:rPr>
        <w:t>About 12% of students identified the correct part of the graph when light intensity was limiting the rate of photosynthesis. The vast majority selected 600 lumens as the answer.</w:t>
      </w:r>
    </w:p>
    <w:p/>
    <w:p>
      <w:pPr>
        <w:jc w:val="both"/>
      </w:pPr>
      <w:r>
        <w:rPr/>
        <w:tab/>
      </w:r>
      <w:r>
        <w:rPr/>
        <w:tab/>
      </w:r>
      <w:r>
        <w:rPr/>
        <w:tab/>
      </w:r>
      <w:r>
        <w:rPr>
          <w:b/>
        </w:rPr>
        <w:t>Examiners' reports on individual questions</w:t>
      </w:r>
    </w:p>
    <w:p>
      <w:pPr>
        <w:ind w:left="1440" w:hanging="1440"/>
        <w:jc w:val="both"/>
      </w:pPr>
      <w:r>
        <w:rPr/>
        <w:tab/>
      </w:r>
      <w:r>
        <w:rPr/>
        <w:tab/>
      </w:r>
      <w:r>
        <w:rPr/>
        <w:tab/>
        <w:t>About 12% of students identified the correct part of the graph when light intensity was limiting the rate of photosynthesis. The vast majority selected 600 lumens as the answer.</w:t>
      </w:r>
    </w:p>
    <w:p>
      <w:pPr>
        <w:jc w:val="both"/>
      </w:pPr>
    </w:p>
    <w:p>
      <w:pPr>
        <w:jc w:val="both"/>
      </w:pPr>
      <w:r>
        <w:rPr/>
        <w:t>4.4.1.2(AO1)</w:t>
      </w:r>
    </w:p>
    <w:p>
      <w:pPr>
        <w:jc w:val="both"/>
      </w:pPr>
      <w:r>
        <w:rPr>
          <w:rFonts w:ascii="RatcapsPCW95-Regular" w:hAnsi="RatcapsPCW95-Regular"/>
        </w:rPr>
        <w:t>01</w:t>
      </w:r>
      <w:r>
        <w:rPr/>
        <w:t>.</w:t>
      </w:r>
      <w:r>
        <w:rPr>
          <w:rFonts w:ascii="RatcapsPCW95-Regular" w:hAnsi="RatcapsPCW95-Regular"/>
        </w:rPr>
        <w:t>6</w:t>
      </w:r>
      <w:r>
        <w:rPr/>
        <w:tab/>
        <w:t xml:space="preserve">any </w:t>
      </w:r>
      <w:r>
        <w:rPr>
          <w:b/>
        </w:rPr>
        <w:t>one</w:t>
      </w:r>
      <w:r>
        <w:rPr/>
        <w:t xml:space="preserve"> from:</w:t>
      </w:r>
      <w:r>
        <w:rPr/>
        <w:tab/>
        <w:t>(1)</w:t>
      </w:r>
    </w:p>
    <w:p/>
    <w:p>
      <w:r>
        <w:rPr>
          <w:rFonts w:ascii="Calisto MT" w:hAnsi="Calisto MT"/>
          <w:b/>
          <w:sz w:val="24"/>
        </w:rPr>
        <w:t>Examiners’ reports on individual questions</w:t>
      </w:r>
    </w:p>
    <w:p>
      <w:r>
        <w:rPr>
          <w:rFonts w:ascii="Calisto MT" w:hAnsi="Calisto MT"/>
          <w:sz w:val="24"/>
        </w:rPr>
        <w:t>The question asked for a factor that affects the rate of photosynthesis. Many students gave light intensity, which had been given in the question and was therefore ignored. Around 64% of students answered correctly with the most common correct response being temperature. The amount of carbon dioxide and water availability were other correct responses that were seen.</w:t>
      </w:r>
    </w:p>
    <w:p>
      <w:r>
        <w:rPr>
          <w:rFonts w:ascii="Calisto MT" w:hAnsi="Calisto MT"/>
          <w:sz w:val="24"/>
        </w:rPr>
        <w:t>Question 2 (low &amp; standard demand)</w:t>
      </w:r>
    </w:p>
    <w:p/>
    <w:p>
      <w:pPr>
        <w:jc w:val="both"/>
      </w:pPr>
      <w:r>
        <w:rPr/>
        <w:tab/>
      </w:r>
      <w:r>
        <w:rPr/>
        <w:tab/>
      </w:r>
      <w:r>
        <w:rPr/>
        <w:tab/>
      </w:r>
      <w:r>
        <w:rPr>
          <w:rFonts w:ascii="SymbolMT" w:hAnsi="SymbolMT"/>
          <w:sz w:val="22"/>
        </w:rPr>
        <w:t>•</w:t>
      </w:r>
      <w:r>
        <w:rPr>
          <w:rFonts w:ascii="SymbolMT" w:hAnsi="SymbolMT"/>
          <w:sz w:val="22"/>
        </w:rPr>
        <w:tab/>
      </w:r>
      <w:r>
        <w:rPr/>
        <w:t>temperature</w:t>
      </w:r>
    </w:p>
    <w:p>
      <w:pPr>
        <w:jc w:val="both"/>
      </w:pPr>
      <w:r>
        <w:rPr/>
        <w:tab/>
      </w:r>
      <w:r>
        <w:rPr/>
        <w:tab/>
      </w:r>
      <w:r>
        <w:rPr/>
        <w:tab/>
      </w:r>
      <w:r>
        <w:rPr>
          <w:rFonts w:ascii="SymbolMT" w:hAnsi="SymbolMT"/>
          <w:sz w:val="22"/>
        </w:rPr>
        <w:t>•</w:t>
      </w:r>
      <w:r>
        <w:rPr>
          <w:rFonts w:ascii="SymbolMT" w:hAnsi="SymbolMT"/>
          <w:sz w:val="22"/>
        </w:rPr>
        <w:tab/>
      </w:r>
      <w:r>
        <w:rPr/>
        <w:t>carbon dioxide (concentration)</w:t>
      </w:r>
    </w:p>
    <w:p>
      <w:pPr>
        <w:jc w:val="both"/>
      </w:pPr>
      <w:r>
        <w:rPr/>
        <w:tab/>
      </w:r>
      <w:r>
        <w:rPr/>
        <w:tab/>
      </w:r>
      <w:r>
        <w:rPr/>
        <w:tab/>
      </w:r>
      <w:r>
        <w:rPr>
          <w:rFonts w:ascii="SymbolMT" w:hAnsi="SymbolMT"/>
          <w:sz w:val="22"/>
        </w:rPr>
        <w:t>•</w:t>
      </w:r>
      <w:r>
        <w:rPr>
          <w:rFonts w:ascii="SymbolMT" w:hAnsi="SymbolMT"/>
          <w:sz w:val="22"/>
        </w:rPr>
        <w:tab/>
      </w:r>
      <w:r>
        <w:rPr/>
        <w:t>amount of chlorophyll</w:t>
      </w:r>
    </w:p>
    <w:p>
      <w:pPr>
        <w:jc w:val="both"/>
      </w:pPr>
      <w:r>
        <w:rPr>
          <w:b/>
        </w:rPr>
        <w:tab/>
      </w:r>
      <w:r>
        <w:rPr>
          <w:b/>
        </w:rPr>
        <w:tab/>
      </w:r>
      <w:r>
        <w:rPr>
          <w:b/>
        </w:rPr>
        <w:tab/>
        <w:t>Extra information</w:t>
      </w:r>
    </w:p>
    <w:p>
      <w:pPr>
        <w:jc w:val="both"/>
      </w:pPr>
      <w:r>
        <w:rPr/>
        <w:tab/>
      </w:r>
      <w:r>
        <w:rPr/>
        <w:tab/>
      </w:r>
      <w:r>
        <w:rPr/>
        <w:tab/>
        <w:t>-</w:t>
      </w:r>
      <w:r>
        <w:rPr/>
        <w:tab/>
        <w:t>ignore light (intensity) / heat / oxygen / pH</w:t>
      </w:r>
    </w:p>
    <w:p>
      <w:pPr>
        <w:jc w:val="both"/>
      </w:pPr>
      <w:r>
        <w:rPr/>
        <w:tab/>
      </w:r>
      <w:r>
        <w:rPr/>
        <w:tab/>
      </w:r>
      <w:r>
        <w:rPr/>
        <w:tab/>
        <w:t>-</w:t>
      </w:r>
      <w:r>
        <w:rPr/>
        <w:tab/>
        <w:t>allow light colour / wavelength</w:t>
      </w:r>
    </w:p>
    <w:p>
      <w:pPr>
        <w:jc w:val="both"/>
      </w:pPr>
      <w:r>
        <w:rPr/>
        <w:tab/>
      </w:r>
      <w:r>
        <w:rPr/>
        <w:tab/>
      </w:r>
      <w:r>
        <w:rPr/>
        <w:tab/>
        <w:t>-</w:t>
      </w:r>
      <w:r>
        <w:rPr/>
        <w:tab/>
        <w:t>allow water</w:t>
      </w:r>
    </w:p>
    <w:p>
      <w:pPr>
        <w:jc w:val="right"/>
      </w:pPr>
      <w:r>
        <w:rPr>
          <w:b/>
        </w:rPr>
        <w:t>T</w:t>
      </w:r>
      <w:r>
        <w:rPr>
          <w:b/>
        </w:rPr>
        <w:t xml:space="preserve">otal </w:t>
      </w:r>
      <w:r>
        <w:rPr>
          <w:b/>
        </w:rPr>
        <w:t xml:space="preserve">Question 1 </w:t>
      </w:r>
      <w:r>
        <w:rPr>
          <w:b/>
        </w:rPr>
        <w:t>: 8 marks</w:t>
      </w:r>
    </w:p>
    <w:p>
      <w:pPr>
        <w:jc w:val="both"/>
      </w:pPr>
    </w:p>
    <w:p>
      <w:pPr>
        <w:jc w:val="both"/>
      </w:pPr>
      <w:r>
        <w:rPr/>
        <w:t>4.1.3.1(AO1)</w:t>
      </w:r>
    </w:p>
    <w:p>
      <w:pPr>
        <w:jc w:val="both"/>
      </w:pPr>
      <w:r>
        <w:rPr>
          <w:rFonts w:ascii="RatcapsPCW95-Regular" w:hAnsi="RatcapsPCW95-Regular"/>
        </w:rPr>
        <w:t>0</w:t>
      </w:r>
      <w:r>
        <w:rPr>
          <w:rFonts w:ascii="RatcapsPCW95-Regular" w:hAnsi="RatcapsPCW95-Regular"/>
        </w:rPr>
        <w:t>2</w:t>
      </w:r>
      <w:r>
        <w:rPr/>
        <w:t>.</w:t>
      </w:r>
      <w:r>
        <w:rPr>
          <w:rFonts w:ascii="RatcapsPCW95-Regular" w:hAnsi="RatcapsPCW95-Regular"/>
        </w:rPr>
        <w:t>1</w:t>
      </w:r>
      <w:r>
        <w:rPr/>
        <w:tab/>
        <w:t>diffusion</w:t>
      </w:r>
      <w:r>
        <w:rPr/>
        <w:tab/>
        <w:t>(1)</w:t>
      </w:r>
    </w:p>
    <w:p/>
    <w:p>
      <w:r>
        <w:rPr>
          <w:rFonts w:ascii="Calisto MT" w:hAnsi="Calisto MT"/>
          <w:b/>
          <w:sz w:val="24"/>
        </w:rPr>
        <w:t>Examiners’ reports on individual questions</w:t>
      </w:r>
    </w:p>
    <w:p>
      <w:r>
        <w:rPr>
          <w:rFonts w:ascii="Calisto MT" w:hAnsi="Calisto MT"/>
          <w:sz w:val="24"/>
        </w:rPr>
        <w:t>About 43% of students knew that oxygen enters a single celled organism by diffusion. Active transport was the most common incorrect response.</w:t>
      </w:r>
    </w:p>
    <w:p/>
    <w:p>
      <w:pPr>
        <w:jc w:val="both"/>
      </w:pPr>
    </w:p>
    <w:p>
      <w:pPr>
        <w:jc w:val="both"/>
      </w:pPr>
      <w:r>
        <w:rPr/>
        <w:t>4.1.3.1(AO2)</w:t>
      </w:r>
    </w:p>
    <w:p>
      <w:pPr>
        <w:jc w:val="both"/>
      </w:pPr>
      <w:r>
        <w:rPr>
          <w:rFonts w:ascii="RatcapsPCW95-Regular" w:hAnsi="RatcapsPCW95-Regular"/>
        </w:rPr>
        <w:t>0</w:t>
      </w:r>
      <w:r>
        <w:rPr>
          <w:rFonts w:ascii="RatcapsPCW95-Regular" w:hAnsi="RatcapsPCW95-Regular"/>
        </w:rPr>
        <w:t>2</w:t>
      </w:r>
      <w:r>
        <w:rPr/>
        <w:t>.</w:t>
      </w:r>
      <w:r>
        <w:rPr>
          <w:rFonts w:ascii="RatcapsPCW95-Regular" w:hAnsi="RatcapsPCW95-Regular"/>
        </w:rPr>
        <w:t>2</w:t>
      </w:r>
      <w:r>
        <w:rPr/>
        <w:tab/>
      </w:r>
      <w:r>
        <w:rPr/>
        <w:t>(SA of one face = 2 × 2) =4 (1)</w:t>
      </w:r>
    </w:p>
    <w:p/>
    <w:p>
      <w:r>
        <w:rPr>
          <w:rFonts w:ascii="Calisto MT" w:hAnsi="Calisto MT"/>
          <w:b/>
          <w:sz w:val="24"/>
        </w:rPr>
        <w:t>Examiners’ reports on individual questions</w:t>
      </w:r>
    </w:p>
    <w:p>
      <w:r>
        <w:rPr>
          <w:rFonts w:ascii="Calisto MT" w:hAnsi="Calisto MT"/>
          <w:sz w:val="24"/>
        </w:rPr>
        <w:t>This structured calculation question differentiated between students very well. Approximately 17% of students gained full marks. Many students did not know how to calculate area or volume. Some of them tried to use squared or cubed numbers in their calculation. Many students gave a volume of 6, presumably by adding the numbers instead of multiplying them together.</w:t>
      </w:r>
    </w:p>
    <w:p>
      <w:r>
        <w:rPr>
          <w:rFonts w:ascii="Calisto MT" w:hAnsi="Calisto MT"/>
          <w:sz w:val="24"/>
        </w:rPr>
        <w:t>For marking point 2, the total surface area calculation, students could make an error in calculating the surface area of one face and correctly multiply their answer by 6 to gain the second mark. Similarly, the surface area:volume ratio mark could be awarded if they gave a correct ratio for their calculated values of total surface area and volume.</w:t>
      </w:r>
    </w:p>
    <w:p/>
    <w:p>
      <w:pPr>
        <w:jc w:val="both"/>
      </w:pPr>
      <w:r>
        <w:rPr/>
        <w:tab/>
      </w:r>
      <w:r>
        <w:rPr/>
        <w:tab/>
        <w:t>(Total SA = 4 × 6) = 24 (1)</w:t>
      </w:r>
    </w:p>
    <w:p>
      <w:pPr>
        <w:jc w:val="both"/>
      </w:pPr>
      <w:r>
        <w:rPr/>
        <w:tab/>
      </w:r>
      <w:r>
        <w:rPr/>
        <w:tab/>
        <w:t>(Volume = 2 × 2 × 2) =8 (1)</w:t>
      </w:r>
    </w:p>
    <w:p>
      <w:pPr>
        <w:jc w:val="both"/>
      </w:pPr>
      <w:r>
        <w:rPr/>
        <w:tab/>
      </w:r>
      <w:r>
        <w:rPr/>
        <w:tab/>
        <w:t xml:space="preserve">(SA:volume ratio =) 24:8 </w:t>
      </w:r>
      <w:r>
        <w:rPr>
          <w:b/>
        </w:rPr>
        <w:t>or</w:t>
      </w:r>
      <w:r>
        <w:rPr/>
        <w:t xml:space="preserve"> 3:1 (1)</w:t>
      </w:r>
      <w:r>
        <w:rPr/>
        <w:tab/>
        <w:t>(4)</w:t>
      </w:r>
    </w:p>
    <w:p>
      <w:pPr>
        <w:jc w:val="both"/>
      </w:pPr>
      <w:r>
        <w:rPr>
          <w:b/>
        </w:rPr>
        <w:tab/>
      </w:r>
      <w:r>
        <w:rPr>
          <w:b/>
        </w:rPr>
        <w:tab/>
      </w:r>
      <w:r>
        <w:rPr>
          <w:b/>
        </w:rPr>
        <w:tab/>
        <w:t>Extra information</w:t>
      </w:r>
    </w:p>
    <w:p>
      <w:pPr>
        <w:jc w:val="both"/>
      </w:pPr>
      <w:r>
        <w:rPr/>
        <w:tab/>
      </w:r>
      <w:r>
        <w:rPr/>
        <w:tab/>
      </w:r>
      <w:r>
        <w:rPr/>
        <w:tab/>
        <w:t>-</w:t>
      </w:r>
      <w:r>
        <w:rPr/>
        <w:tab/>
        <w:t>ignore units</w:t>
      </w:r>
    </w:p>
    <w:p>
      <w:pPr>
        <w:jc w:val="both"/>
      </w:pPr>
      <w:r>
        <w:rPr/>
        <w:tab/>
      </w:r>
      <w:r>
        <w:rPr/>
        <w:tab/>
      </w:r>
      <w:r>
        <w:rPr/>
        <w:tab/>
        <w:t>-</w:t>
      </w:r>
      <w:r>
        <w:rPr/>
        <w:tab/>
      </w:r>
      <w:r>
        <w:rPr/>
        <w:t>allow correct calculation using</w:t>
      </w:r>
      <w:r>
        <w:rPr/>
        <w:t xml:space="preserve"> their calculated SA of 1 face x 6</w:t>
      </w:r>
    </w:p>
    <w:p>
      <w:pPr>
        <w:jc w:val="both"/>
      </w:pPr>
      <w:r>
        <w:rPr/>
        <w:tab/>
      </w:r>
      <w:r>
        <w:rPr/>
        <w:tab/>
      </w:r>
      <w:r>
        <w:rPr/>
        <w:tab/>
        <w:t>-</w:t>
      </w:r>
      <w:r>
        <w:rPr/>
        <w:tab/>
        <w:t>ratio must be consistent with their figures</w:t>
      </w:r>
    </w:p>
    <w:p>
      <w:pPr>
        <w:jc w:val="both"/>
      </w:pPr>
    </w:p>
    <w:p>
      <w:pPr>
        <w:jc w:val="both"/>
      </w:pPr>
      <w:r>
        <w:rPr/>
        <w:t>4.2.2.3(AO1)</w:t>
      </w:r>
    </w:p>
    <w:p>
      <w:pPr>
        <w:jc w:val="both"/>
      </w:pPr>
      <w:r>
        <w:rPr>
          <w:rFonts w:ascii="RatcapsPCW95-Regular" w:hAnsi="RatcapsPCW95-Regular"/>
        </w:rPr>
        <w:t>0</w:t>
      </w:r>
      <w:r>
        <w:rPr>
          <w:rFonts w:ascii="RatcapsPCW95-Regular" w:hAnsi="RatcapsPCW95-Regular"/>
        </w:rPr>
        <w:t>2</w:t>
      </w:r>
      <w:r>
        <w:rPr/>
        <w:t>.</w:t>
      </w:r>
      <w:r>
        <w:rPr>
          <w:rFonts w:ascii="RatcapsPCW95-Regular" w:hAnsi="RatcapsPCW95-Regular"/>
        </w:rPr>
        <w:t>3</w:t>
      </w:r>
      <w:r>
        <w:rPr/>
        <w:tab/>
        <w:t>red (blood) cell(s)</w:t>
      </w:r>
      <w:r>
        <w:rPr/>
        <w:tab/>
        <w:t>(1)</w:t>
      </w:r>
    </w:p>
    <w:p/>
    <w:p>
      <w:r>
        <w:rPr>
          <w:rFonts w:ascii="Calisto MT" w:hAnsi="Calisto MT"/>
          <w:b/>
          <w:sz w:val="24"/>
        </w:rPr>
        <w:t>Examiners’ reports on individual questions</w:t>
      </w:r>
    </w:p>
    <w:p>
      <w:r>
        <w:rPr>
          <w:rFonts w:ascii="Calisto MT" w:hAnsi="Calisto MT"/>
          <w:sz w:val="24"/>
        </w:rPr>
        <w:t>Around 60% of students correctly named red blood cells as the part of the blood that carries the most oxygen. Just saying blood cells was insufficient. The most common incorrect responses related to naming a type of blood vessel.</w:t>
      </w:r>
    </w:p>
    <w:p/>
    <w:p>
      <w:pPr>
        <w:jc w:val="both"/>
      </w:pPr>
      <w:r>
        <w:rPr>
          <w:b/>
        </w:rPr>
        <w:tab/>
      </w:r>
      <w:r>
        <w:rPr>
          <w:b/>
        </w:rPr>
        <w:tab/>
      </w:r>
      <w:r>
        <w:rPr>
          <w:b/>
        </w:rPr>
        <w:tab/>
        <w:t>Extra information</w:t>
      </w:r>
    </w:p>
    <w:p>
      <w:pPr>
        <w:jc w:val="both"/>
      </w:pPr>
      <w:r>
        <w:rPr/>
        <w:tab/>
      </w:r>
      <w:r>
        <w:rPr/>
        <w:tab/>
      </w:r>
      <w:r>
        <w:rPr/>
        <w:tab/>
        <w:t>-</w:t>
      </w:r>
      <w:r>
        <w:rPr/>
        <w:tab/>
        <w:t>allow erythrocyte(s)</w:t>
      </w:r>
    </w:p>
    <w:p>
      <w:pPr>
        <w:jc w:val="both"/>
      </w:pPr>
    </w:p>
    <w:p>
      <w:pPr>
        <w:jc w:val="both"/>
      </w:pPr>
      <w:r>
        <w:rPr/>
        <w:t>4.2.2.2/4.2.2.3/4.4.2.1(AO2)</w:t>
      </w:r>
    </w:p>
    <w:p>
      <w:pPr>
        <w:jc w:val="both"/>
      </w:pPr>
      <w:r>
        <w:rPr>
          <w:rFonts w:ascii="RatcapsPCW95-Regular" w:hAnsi="RatcapsPCW95-Regular"/>
        </w:rPr>
        <w:t>0</w:t>
      </w:r>
      <w:r>
        <w:rPr>
          <w:rFonts w:ascii="RatcapsPCW95-Regular" w:hAnsi="RatcapsPCW95-Regular"/>
        </w:rPr>
        <w:t>2</w:t>
      </w:r>
      <w:r>
        <w:rPr/>
        <w:t>.</w:t>
      </w:r>
      <w:r>
        <w:rPr>
          <w:rFonts w:ascii="RatcapsPCW95-Regular" w:hAnsi="RatcapsPCW95-Regular"/>
        </w:rPr>
        <w:t>4</w:t>
      </w:r>
      <w:r>
        <w:rPr/>
        <w:tab/>
        <w:t>carbon dioxide</w:t>
      </w:r>
      <w:r>
        <w:rPr/>
        <w:tab/>
        <w:t>(1)</w:t>
      </w:r>
    </w:p>
    <w:p/>
    <w:p>
      <w:r>
        <w:rPr>
          <w:rFonts w:ascii="Calisto MT" w:hAnsi="Calisto MT"/>
          <w:b/>
          <w:sz w:val="24"/>
        </w:rPr>
        <w:t>Examiners’ reports on individual questions</w:t>
      </w:r>
    </w:p>
    <w:p>
      <w:r>
        <w:rPr>
          <w:rFonts w:ascii="Calisto MT" w:hAnsi="Calisto MT"/>
          <w:sz w:val="24"/>
        </w:rPr>
        <w:t>About 56% of students correctly named carbon dioxide as the gas that passes out of the blood into the alveolus. Some students attempted to give the formula, rather than the name of the gas and errors were often made. For example CO2 or CO2 did not gain the mark.</w:t>
      </w:r>
    </w:p>
    <w:p/>
    <w:p>
      <w:pPr>
        <w:jc w:val="both"/>
      </w:pPr>
      <w:r>
        <w:rPr>
          <w:b/>
        </w:rPr>
        <w:tab/>
      </w:r>
      <w:r>
        <w:rPr>
          <w:b/>
        </w:rPr>
        <w:tab/>
      </w:r>
      <w:r>
        <w:rPr>
          <w:b/>
        </w:rPr>
        <w:tab/>
        <w:t>Extra information</w:t>
      </w:r>
    </w:p>
    <w:p>
      <w:pPr>
        <w:jc w:val="both"/>
      </w:pPr>
      <w:r>
        <w:rPr/>
        <w:tab/>
      </w:r>
      <w:r>
        <w:rPr/>
        <w:tab/>
      </w:r>
      <w:r>
        <w:rPr/>
        <w:tab/>
        <w:t>-</w:t>
      </w:r>
      <w:r>
        <w:rPr/>
        <w:tab/>
        <w:t>name takes precedence</w:t>
      </w:r>
    </w:p>
    <w:p>
      <w:pPr>
        <w:jc w:val="both"/>
      </w:pPr>
      <w:r>
        <w:rPr/>
        <w:tab/>
      </w:r>
      <w:r>
        <w:rPr/>
        <w:tab/>
      </w:r>
      <w:r>
        <w:rPr/>
        <w:tab/>
        <w:t>-</w:t>
      </w:r>
      <w:r>
        <w:rPr/>
        <w:tab/>
        <w:t>allow CO</w:t>
      </w:r>
      <w:r>
        <w:rPr>
          <w:rFonts w:ascii="Segoe UI Symbol" w:hAnsi="Segoe UI Symbol"/>
        </w:rPr>
        <w:t>₂</w:t>
      </w:r>
    </w:p>
    <w:p>
      <w:pPr>
        <w:jc w:val="both"/>
      </w:pPr>
      <w:r>
        <w:rPr/>
        <w:tab/>
      </w:r>
      <w:r>
        <w:rPr/>
        <w:tab/>
      </w:r>
      <w:r>
        <w:rPr/>
        <w:tab/>
        <w:t>-</w:t>
      </w:r>
      <w:r>
        <w:rPr/>
        <w:tab/>
        <w:t>ignore CO</w:t>
      </w:r>
      <w:r>
        <w:rPr>
          <w:rFonts w:ascii="Segoe UI Symbol" w:hAnsi="Segoe UI Symbol"/>
        </w:rPr>
        <w:t>²</w:t>
      </w:r>
      <w:r>
        <w:rPr/>
        <w:t xml:space="preserve"> / CO2</w:t>
      </w:r>
    </w:p>
    <w:p>
      <w:pPr>
        <w:jc w:val="both"/>
      </w:pPr>
      <w:r>
        <w:rPr/>
        <w:tab/>
      </w:r>
      <w:r>
        <w:rPr/>
        <w:tab/>
      </w:r>
      <w:r>
        <w:rPr/>
        <w:tab/>
        <w:t>-</w:t>
      </w:r>
      <w:r>
        <w:rPr/>
        <w:tab/>
        <w:t>ignore water (vapour)</w:t>
      </w:r>
    </w:p>
    <w:p>
      <w:pPr>
        <w:jc w:val="both"/>
      </w:pPr>
    </w:p>
    <w:p>
      <w:pPr>
        <w:jc w:val="both"/>
      </w:pPr>
    </w:p>
    <w:p>
      <w:pPr>
        <w:jc w:val="both"/>
      </w:pPr>
      <w:r>
        <w:rPr/>
        <w:t>4.1.3.1/4.2.2.2(AO1)</w:t>
      </w:r>
    </w:p>
    <w:p>
      <w:pPr>
        <w:jc w:val="both"/>
      </w:pPr>
      <w:r>
        <w:rPr>
          <w:rFonts w:ascii="RatcapsPCW95-Regular" w:hAnsi="RatcapsPCW95-Regular"/>
        </w:rPr>
        <w:t>0</w:t>
      </w:r>
      <w:r>
        <w:rPr>
          <w:rFonts w:ascii="RatcapsPCW95-Regular" w:hAnsi="RatcapsPCW95-Regular"/>
        </w:rPr>
        <w:t>2</w:t>
      </w:r>
      <w:r>
        <w:rPr/>
        <w:t>.</w:t>
      </w:r>
      <w:r>
        <w:rPr>
          <w:rFonts w:ascii="RatcapsPCW95-Regular" w:hAnsi="RatcapsPCW95-Regular"/>
        </w:rPr>
        <w:t>5</w:t>
      </w:r>
      <w:r>
        <w:rPr/>
        <w:tab/>
        <w:t xml:space="preserve">any </w:t>
      </w:r>
      <w:r>
        <w:rPr>
          <w:b/>
        </w:rPr>
        <w:t>two</w:t>
      </w:r>
      <w:r>
        <w:rPr/>
        <w:t xml:space="preserve"> from:</w:t>
      </w:r>
      <w:r>
        <w:rPr/>
        <w:tab/>
        <w:t>(2)</w:t>
      </w:r>
    </w:p>
    <w:p/>
    <w:p>
      <w:r>
        <w:rPr>
          <w:rFonts w:ascii="Calisto MT" w:hAnsi="Calisto MT"/>
          <w:b/>
          <w:sz w:val="24"/>
        </w:rPr>
        <w:t>Examiners’ reports on individual questions</w:t>
      </w:r>
    </w:p>
    <w:p>
      <w:r>
        <w:rPr>
          <w:rFonts w:ascii="Calisto MT" w:hAnsi="Calisto MT"/>
          <w:sz w:val="24"/>
        </w:rPr>
        <w:t>About 18% of students gained one or two marks for this question. A lot of students repeated the stem of the question and said there are many alveoli providing a large surface area, which was ignored.</w:t>
      </w:r>
    </w:p>
    <w:p>
      <w:r>
        <w:rPr>
          <w:rFonts w:ascii="Calisto MT" w:hAnsi="Calisto MT"/>
          <w:sz w:val="24"/>
        </w:rPr>
        <w:t>Common correct responses included having thin walls or having a good blood supply. Some students referred to villi, whilst others wrote about the heart.</w:t>
      </w:r>
    </w:p>
    <w:p>
      <w:r>
        <w:rPr>
          <w:rFonts w:ascii="Calisto MT" w:hAnsi="Calisto MT"/>
          <w:sz w:val="24"/>
        </w:rPr>
        <w:t>Question 3 (low demand)</w:t>
      </w:r>
    </w:p>
    <w:p/>
    <w:p>
      <w:pPr>
        <w:jc w:val="both"/>
      </w:pPr>
      <w:r>
        <w:rPr/>
        <w:tab/>
      </w:r>
      <w:r>
        <w:rPr/>
        <w:tab/>
      </w:r>
      <w:r>
        <w:rPr/>
        <w:tab/>
      </w:r>
      <w:r>
        <w:rPr>
          <w:rFonts w:ascii="SymbolMT" w:hAnsi="SymbolMT"/>
          <w:sz w:val="22"/>
        </w:rPr>
        <w:t>•</w:t>
      </w:r>
      <w:r>
        <w:rPr>
          <w:rFonts w:ascii="SymbolMT" w:hAnsi="SymbolMT"/>
          <w:sz w:val="22"/>
        </w:rPr>
        <w:tab/>
      </w:r>
      <w:r>
        <w:rPr/>
        <w:t>wall of alveolus (only) one cell thick</w:t>
      </w:r>
    </w:p>
    <w:p>
      <w:pPr>
        <w:jc w:val="both"/>
      </w:pPr>
      <w:r>
        <w:rPr/>
        <w:tab/>
      </w:r>
      <w:r>
        <w:rPr/>
        <w:tab/>
      </w:r>
      <w:r>
        <w:rPr/>
        <w:tab/>
      </w:r>
      <w:r>
        <w:rPr>
          <w:rFonts w:ascii="SymbolMT" w:hAnsi="SymbolMT"/>
          <w:sz w:val="22"/>
        </w:rPr>
        <w:t>•</w:t>
      </w:r>
      <w:r>
        <w:rPr>
          <w:rFonts w:ascii="SymbolMT" w:hAnsi="SymbolMT"/>
          <w:sz w:val="22"/>
        </w:rPr>
        <w:tab/>
      </w:r>
      <w:r>
        <w:rPr/>
        <w:t>wall of capillary (only) one cell thick</w:t>
      </w:r>
    </w:p>
    <w:p>
      <w:pPr>
        <w:jc w:val="both"/>
      </w:pPr>
      <w:r>
        <w:rPr/>
        <w:tab/>
      </w:r>
      <w:r>
        <w:rPr/>
        <w:tab/>
      </w:r>
      <w:r>
        <w:rPr/>
        <w:tab/>
      </w:r>
      <w:r>
        <w:rPr>
          <w:rFonts w:ascii="SymbolMT" w:hAnsi="SymbolMT"/>
          <w:sz w:val="22"/>
        </w:rPr>
        <w:t>•</w:t>
      </w:r>
      <w:r>
        <w:rPr>
          <w:rFonts w:ascii="SymbolMT" w:hAnsi="SymbolMT"/>
          <w:sz w:val="22"/>
        </w:rPr>
        <w:tab/>
      </w:r>
      <w:r>
        <w:rPr/>
        <w:t>cells of alveolus / capillary wall are flattened / thin</w:t>
      </w:r>
    </w:p>
    <w:p>
      <w:pPr>
        <w:jc w:val="both"/>
      </w:pPr>
      <w:r>
        <w:rPr/>
        <w:tab/>
      </w:r>
      <w:r>
        <w:rPr/>
        <w:tab/>
      </w:r>
      <w:r>
        <w:rPr/>
        <w:tab/>
      </w:r>
      <w:r>
        <w:rPr>
          <w:rFonts w:ascii="SymbolMT" w:hAnsi="SymbolMT"/>
          <w:sz w:val="22"/>
        </w:rPr>
        <w:t>•</w:t>
      </w:r>
      <w:r>
        <w:rPr>
          <w:rFonts w:ascii="SymbolMT" w:hAnsi="SymbolMT"/>
          <w:sz w:val="22"/>
        </w:rPr>
        <w:tab/>
      </w:r>
      <w:r>
        <w:rPr/>
        <w:t>good blood supply</w:t>
      </w:r>
    </w:p>
    <w:p>
      <w:pPr>
        <w:jc w:val="both"/>
      </w:pPr>
      <w:r>
        <w:rPr/>
        <w:tab/>
      </w:r>
      <w:r>
        <w:rPr/>
        <w:tab/>
      </w:r>
      <w:r>
        <w:rPr/>
        <w:tab/>
      </w:r>
      <w:r>
        <w:rPr>
          <w:rFonts w:ascii="SymbolMT" w:hAnsi="SymbolMT"/>
          <w:sz w:val="22"/>
        </w:rPr>
        <w:t>•</w:t>
      </w:r>
      <w:r>
        <w:rPr>
          <w:rFonts w:ascii="SymbolMT" w:hAnsi="SymbolMT"/>
          <w:sz w:val="22"/>
        </w:rPr>
        <w:tab/>
      </w:r>
      <w:r>
        <w:rPr/>
        <w:t>(well) ventilated</w:t>
      </w:r>
    </w:p>
    <w:p>
      <w:pPr>
        <w:jc w:val="both"/>
      </w:pPr>
      <w:r>
        <w:rPr>
          <w:b/>
        </w:rPr>
        <w:tab/>
      </w:r>
      <w:r>
        <w:rPr>
          <w:b/>
        </w:rPr>
        <w:tab/>
      </w:r>
      <w:r>
        <w:rPr>
          <w:b/>
        </w:rPr>
        <w:tab/>
        <w:t>Extra information</w:t>
      </w:r>
    </w:p>
    <w:p>
      <w:pPr>
        <w:jc w:val="both"/>
      </w:pPr>
      <w:r>
        <w:rPr/>
        <w:tab/>
      </w:r>
      <w:r>
        <w:rPr/>
        <w:tab/>
      </w:r>
      <w:r>
        <w:rPr/>
        <w:tab/>
        <w:t>-</w:t>
      </w:r>
      <w:r>
        <w:rPr/>
        <w:tab/>
        <w:t>ignore large surface area</w:t>
      </w:r>
    </w:p>
    <w:p>
      <w:pPr>
        <w:jc w:val="both"/>
      </w:pPr>
      <w:r>
        <w:rPr/>
        <w:tab/>
      </w:r>
      <w:r>
        <w:rPr/>
        <w:tab/>
      </w:r>
      <w:r>
        <w:rPr/>
        <w:tab/>
        <w:t>-</w:t>
      </w:r>
      <w:r>
        <w:rPr/>
        <w:tab/>
        <w:t>ignore many alveoli</w:t>
      </w:r>
    </w:p>
    <w:p>
      <w:pPr>
        <w:jc w:val="both"/>
      </w:pPr>
      <w:r>
        <w:rPr/>
        <w:tab/>
      </w:r>
      <w:r>
        <w:rPr/>
        <w:tab/>
      </w:r>
      <w:r>
        <w:rPr/>
        <w:tab/>
        <w:t>-</w:t>
      </w:r>
      <w:r>
        <w:rPr/>
        <w:tab/>
        <w:t>ignore moist lining</w:t>
      </w:r>
    </w:p>
    <w:p>
      <w:pPr>
        <w:ind w:left="1915" w:hanging="1915"/>
        <w:jc w:val="both"/>
      </w:pPr>
      <w:r>
        <w:rPr/>
        <w:tab/>
      </w:r>
      <w:r>
        <w:rPr/>
        <w:tab/>
      </w:r>
      <w:r>
        <w:rPr/>
        <w:tab/>
        <w:t>-</w:t>
      </w:r>
      <w:r>
        <w:rPr/>
        <w:tab/>
        <w:t xml:space="preserve">if none of these mentioned allow </w:t>
      </w:r>
      <w:r>
        <w:rPr>
          <w:b/>
        </w:rPr>
        <w:t>1</w:t>
      </w:r>
      <w:r>
        <w:rPr/>
        <w:t xml:space="preserve"> mark for idea of short distance between (air in) alveolus and blood</w:t>
      </w:r>
    </w:p>
    <w:p>
      <w:pPr>
        <w:jc w:val="right"/>
      </w:pPr>
      <w:r>
        <w:rPr>
          <w:b/>
        </w:rPr>
        <w:t>T</w:t>
      </w:r>
      <w:r>
        <w:rPr>
          <w:b/>
        </w:rPr>
        <w:t xml:space="preserve">otal : </w:t>
      </w:r>
      <w:r>
        <w:rPr>
          <w:b/>
        </w:rPr>
        <w:t>9</w:t>
      </w:r>
      <w:r>
        <w:rPr>
          <w:b/>
        </w:rPr>
        <w:t xml:space="preserve"> marks</w:t>
      </w:r>
    </w:p>
    <w:p>
      <w:pPr>
        <w:jc w:val="both"/>
      </w:pPr>
    </w:p>
    <w:p>
      <w:pPr>
        <w:jc w:val="both"/>
      </w:pPr>
    </w:p>
    <w:p>
      <w:pPr>
        <w:jc w:val="both"/>
      </w:pPr>
      <w:r>
        <w:rPr/>
        <w:t>4.1.1.1/4.1.1.2/4.2.1(AO2)</w:t>
      </w:r>
    </w:p>
    <w:p>
      <w:pPr>
        <w:jc w:val="both"/>
      </w:pPr>
      <w:r>
        <w:rPr>
          <w:rFonts w:ascii="RatcapsPCW95-Regular" w:hAnsi="RatcapsPCW95-Regular"/>
        </w:rPr>
        <w:t>0</w:t>
      </w:r>
      <w:r>
        <w:rPr>
          <w:rFonts w:ascii="RatcapsPCW95-Regular" w:hAnsi="RatcapsPCW95-Regular"/>
        </w:rPr>
        <w:t>3</w:t>
      </w:r>
      <w:r>
        <w:rPr/>
        <w:t>.</w:t>
      </w:r>
      <w:r>
        <w:rPr>
          <w:rFonts w:ascii="RatcapsPCW95-Regular" w:hAnsi="RatcapsPCW95-Regular"/>
        </w:rPr>
        <w:t>1</w:t>
      </w:r>
      <w:r>
        <w:rPr/>
        <w:tab/>
        <w:t>nucleus</w:t>
      </w:r>
    </w:p>
    <w:p/>
    <w:p>
      <w:r>
        <w:rPr>
          <w:rFonts w:ascii="Calisto MT" w:hAnsi="Calisto MT"/>
          <w:b/>
          <w:sz w:val="24"/>
        </w:rPr>
        <w:t>Examiners’ reports on individual questions</w:t>
      </w:r>
    </w:p>
    <w:p>
      <w:r>
        <w:rPr>
          <w:rFonts w:ascii="Calisto MT" w:hAnsi="Calisto MT"/>
          <w:sz w:val="24"/>
        </w:rPr>
        <w:t>Around 56% of students gained full marks for putting the biological structures in the correct order of size. Most errors related to the size of a nucleus. For example, some thought a cell was smaller than a nucleus.</w:t>
      </w:r>
    </w:p>
    <w:p/>
    <w:p>
      <w:pPr>
        <w:jc w:val="both"/>
      </w:pPr>
      <w:r>
        <w:rPr/>
        <w:tab/>
      </w:r>
      <w:r>
        <w:rPr/>
        <w:tab/>
      </w:r>
      <w:r>
        <w:rPr/>
        <w:tab/>
        <w:t>c</w:t>
      </w:r>
      <w:r>
        <w:rPr/>
        <w:t>ell</w:t>
      </w:r>
    </w:p>
    <w:p>
      <w:pPr>
        <w:jc w:val="both"/>
      </w:pPr>
      <w:r>
        <w:rPr/>
        <w:tab/>
      </w:r>
      <w:r>
        <w:rPr/>
        <w:tab/>
      </w:r>
      <w:r>
        <w:rPr/>
        <w:tab/>
        <w:t>t</w:t>
      </w:r>
      <w:r>
        <w:rPr/>
        <w:t>issue</w:t>
      </w:r>
    </w:p>
    <w:p>
      <w:pPr>
        <w:jc w:val="both"/>
      </w:pPr>
      <w:r>
        <w:rPr/>
        <w:tab/>
      </w:r>
      <w:r>
        <w:rPr/>
        <w:tab/>
      </w:r>
      <w:r>
        <w:rPr/>
        <w:tab/>
      </w:r>
      <w:r>
        <w:rPr/>
        <w:t>organ</w:t>
      </w:r>
      <w:r>
        <w:rPr/>
        <w:tab/>
        <w:t>(3)</w:t>
      </w:r>
    </w:p>
    <w:p>
      <w:pPr>
        <w:jc w:val="both"/>
      </w:pPr>
      <w:r>
        <w:rPr>
          <w:b/>
        </w:rPr>
        <w:tab/>
      </w:r>
      <w:r>
        <w:rPr>
          <w:b/>
        </w:rPr>
        <w:tab/>
      </w:r>
      <w:r>
        <w:rPr>
          <w:b/>
        </w:rPr>
        <w:tab/>
        <w:t>Extra information</w:t>
      </w:r>
    </w:p>
    <w:p>
      <w:pPr>
        <w:jc w:val="both"/>
      </w:pPr>
      <w:r>
        <w:rPr/>
        <w:tab/>
      </w:r>
      <w:r>
        <w:rPr/>
        <w:tab/>
      </w:r>
      <w:r>
        <w:rPr/>
        <w:tab/>
        <w:t>-</w:t>
      </w:r>
      <w:r>
        <w:rPr/>
        <w:tab/>
        <w:t>all in correct order</w:t>
      </w:r>
    </w:p>
    <w:p>
      <w:pPr>
        <w:jc w:val="both"/>
      </w:pPr>
      <w:r>
        <w:rPr/>
        <w:tab/>
      </w:r>
      <w:r>
        <w:rPr/>
        <w:tab/>
      </w:r>
      <w:r>
        <w:rPr/>
        <w:tab/>
        <w:t>-</w:t>
      </w:r>
      <w:r>
        <w:rPr/>
        <w:tab/>
        <w:t xml:space="preserve">allow </w:t>
      </w:r>
      <w:r>
        <w:rPr>
          <w:b/>
        </w:rPr>
        <w:t>1</w:t>
      </w:r>
      <w:r>
        <w:rPr/>
        <w:t xml:space="preserve"> mark for each consecutive pair of structures</w:t>
      </w:r>
    </w:p>
    <w:p>
      <w:pPr>
        <w:jc w:val="both"/>
      </w:pPr>
    </w:p>
    <w:p>
      <w:pPr>
        <w:jc w:val="both"/>
      </w:pPr>
      <w:r>
        <w:rPr/>
        <w:t>4.2.1(AO1)</w:t>
      </w:r>
    </w:p>
    <w:p>
      <w:pPr>
        <w:jc w:val="both"/>
      </w:pPr>
      <w:r>
        <w:rPr>
          <w:rFonts w:ascii="RatcapsPCW95-Regular" w:hAnsi="RatcapsPCW95-Regular"/>
        </w:rPr>
        <w:t>0</w:t>
      </w:r>
      <w:r>
        <w:rPr>
          <w:rFonts w:ascii="RatcapsPCW95-Regular" w:hAnsi="RatcapsPCW95-Regular"/>
        </w:rPr>
        <w:t>3</w:t>
      </w:r>
      <w:r>
        <w:rPr/>
        <w:t>.</w:t>
      </w:r>
      <w:r>
        <w:rPr>
          <w:rFonts w:ascii="RatcapsPCW95-Regular" w:hAnsi="RatcapsPCW95-Regular"/>
        </w:rPr>
        <w:t>2</w:t>
      </w:r>
      <w:r>
        <w:rPr/>
        <w:tab/>
        <w:t xml:space="preserve">any </w:t>
      </w:r>
      <w:r>
        <w:rPr>
          <w:b/>
        </w:rPr>
        <w:t>one</w:t>
      </w:r>
      <w:r>
        <w:rPr/>
        <w:t xml:space="preserve"> from:</w:t>
      </w:r>
      <w:r>
        <w:rPr/>
        <w:tab/>
        <w:t>(1)</w:t>
      </w:r>
    </w:p>
    <w:p/>
    <w:p>
      <w:r>
        <w:rPr>
          <w:rFonts w:ascii="Calisto MT" w:hAnsi="Calisto MT"/>
          <w:b/>
          <w:sz w:val="24"/>
        </w:rPr>
        <w:t>Examiners’ reports on individual questions</w:t>
      </w:r>
    </w:p>
    <w:p>
      <w:r>
        <w:rPr>
          <w:rFonts w:ascii="Calisto MT" w:hAnsi="Calisto MT"/>
          <w:sz w:val="24"/>
        </w:rPr>
        <w:t>Three-quarters of students correctly named an animal organ. Incorrect responses included the name of a cell structure, for example cell membrane or nucleus. Others named structures found in plants, for example xylem and chloroplasts.</w:t>
      </w:r>
    </w:p>
    <w:p/>
    <w:p>
      <w:pPr>
        <w:jc w:val="both"/>
      </w:pPr>
      <w:r>
        <w:rPr/>
        <w:tab/>
      </w:r>
      <w:r>
        <w:rPr/>
        <w:tab/>
      </w:r>
      <w:r>
        <w:rPr/>
        <w:tab/>
      </w:r>
      <w:r>
        <w:rPr>
          <w:rFonts w:ascii="SymbolMT" w:hAnsi="SymbolMT"/>
          <w:sz w:val="22"/>
        </w:rPr>
        <w:t>•</w:t>
      </w:r>
      <w:r>
        <w:rPr>
          <w:rFonts w:ascii="SymbolMT" w:hAnsi="SymbolMT"/>
          <w:sz w:val="22"/>
        </w:rPr>
        <w:tab/>
      </w:r>
      <w:r>
        <w:rPr/>
        <w:t>bladder</w:t>
      </w:r>
    </w:p>
    <w:p>
      <w:pPr>
        <w:jc w:val="both"/>
      </w:pPr>
      <w:r>
        <w:rPr/>
        <w:tab/>
      </w:r>
      <w:r>
        <w:rPr/>
        <w:tab/>
      </w:r>
      <w:r>
        <w:rPr/>
        <w:tab/>
      </w:r>
      <w:r>
        <w:rPr>
          <w:rFonts w:ascii="SymbolMT" w:hAnsi="SymbolMT"/>
          <w:sz w:val="22"/>
        </w:rPr>
        <w:t>•</w:t>
      </w:r>
      <w:r>
        <w:rPr>
          <w:rFonts w:ascii="SymbolMT" w:hAnsi="SymbolMT"/>
          <w:sz w:val="22"/>
        </w:rPr>
        <w:tab/>
      </w:r>
      <w:r>
        <w:rPr/>
        <w:t>brain</w:t>
      </w:r>
    </w:p>
    <w:p>
      <w:pPr>
        <w:jc w:val="both"/>
      </w:pPr>
      <w:r>
        <w:rPr/>
        <w:tab/>
      </w:r>
      <w:r>
        <w:rPr/>
        <w:tab/>
      </w:r>
      <w:r>
        <w:rPr/>
        <w:tab/>
      </w:r>
      <w:r>
        <w:rPr>
          <w:rFonts w:ascii="SymbolMT" w:hAnsi="SymbolMT"/>
          <w:sz w:val="22"/>
        </w:rPr>
        <w:t>•</w:t>
      </w:r>
      <w:r>
        <w:rPr>
          <w:rFonts w:ascii="SymbolMT" w:hAnsi="SymbolMT"/>
          <w:sz w:val="22"/>
        </w:rPr>
        <w:tab/>
      </w:r>
      <w:r>
        <w:rPr/>
        <w:t>heart</w:t>
      </w:r>
    </w:p>
    <w:p>
      <w:pPr>
        <w:jc w:val="both"/>
      </w:pPr>
      <w:r>
        <w:rPr/>
        <w:tab/>
      </w:r>
      <w:r>
        <w:rPr/>
        <w:tab/>
      </w:r>
      <w:r>
        <w:rPr/>
        <w:tab/>
      </w:r>
      <w:r>
        <w:rPr>
          <w:rFonts w:ascii="SymbolMT" w:hAnsi="SymbolMT"/>
          <w:sz w:val="22"/>
        </w:rPr>
        <w:t>•</w:t>
      </w:r>
      <w:r>
        <w:rPr>
          <w:rFonts w:ascii="SymbolMT" w:hAnsi="SymbolMT"/>
          <w:sz w:val="22"/>
        </w:rPr>
        <w:tab/>
      </w:r>
      <w:r>
        <w:rPr/>
        <w:t>intestine</w:t>
      </w:r>
    </w:p>
    <w:p>
      <w:pPr>
        <w:jc w:val="both"/>
      </w:pPr>
      <w:r>
        <w:rPr/>
        <w:tab/>
      </w:r>
      <w:r>
        <w:rPr/>
        <w:tab/>
      </w:r>
      <w:r>
        <w:rPr/>
        <w:tab/>
      </w:r>
      <w:r>
        <w:rPr>
          <w:rFonts w:ascii="SymbolMT" w:hAnsi="SymbolMT"/>
          <w:sz w:val="22"/>
        </w:rPr>
        <w:t>•</w:t>
      </w:r>
      <w:r>
        <w:rPr>
          <w:rFonts w:ascii="SymbolMT" w:hAnsi="SymbolMT"/>
          <w:sz w:val="22"/>
        </w:rPr>
        <w:tab/>
      </w:r>
      <w:r>
        <w:rPr/>
        <w:t>kidney</w:t>
      </w:r>
    </w:p>
    <w:p>
      <w:pPr>
        <w:jc w:val="both"/>
      </w:pPr>
      <w:r>
        <w:rPr/>
        <w:tab/>
      </w:r>
      <w:r>
        <w:rPr/>
        <w:tab/>
      </w:r>
      <w:r>
        <w:rPr/>
        <w:tab/>
      </w:r>
      <w:r>
        <w:rPr>
          <w:rFonts w:ascii="SymbolMT" w:hAnsi="SymbolMT"/>
          <w:sz w:val="22"/>
        </w:rPr>
        <w:t>•</w:t>
      </w:r>
      <w:r>
        <w:rPr>
          <w:rFonts w:ascii="SymbolMT" w:hAnsi="SymbolMT"/>
          <w:sz w:val="22"/>
        </w:rPr>
        <w:tab/>
      </w:r>
      <w:r>
        <w:rPr/>
        <w:t>liver</w:t>
      </w:r>
    </w:p>
    <w:p>
      <w:pPr>
        <w:jc w:val="both"/>
      </w:pPr>
      <w:r>
        <w:rPr/>
        <w:tab/>
      </w:r>
      <w:r>
        <w:rPr/>
        <w:tab/>
      </w:r>
      <w:r>
        <w:rPr/>
        <w:tab/>
      </w:r>
      <w:r>
        <w:rPr>
          <w:rFonts w:ascii="SymbolMT" w:hAnsi="SymbolMT"/>
          <w:sz w:val="22"/>
        </w:rPr>
        <w:t>•</w:t>
      </w:r>
      <w:r>
        <w:rPr>
          <w:rFonts w:ascii="SymbolMT" w:hAnsi="SymbolMT"/>
          <w:sz w:val="22"/>
        </w:rPr>
        <w:tab/>
      </w:r>
      <w:r>
        <w:rPr/>
        <w:t>lung</w:t>
      </w:r>
    </w:p>
    <w:p>
      <w:pPr>
        <w:jc w:val="both"/>
      </w:pPr>
      <w:r>
        <w:rPr/>
        <w:tab/>
      </w:r>
      <w:r>
        <w:rPr/>
        <w:tab/>
      </w:r>
      <w:r>
        <w:rPr/>
        <w:tab/>
      </w:r>
      <w:r>
        <w:rPr>
          <w:rFonts w:ascii="SymbolMT" w:hAnsi="SymbolMT"/>
          <w:sz w:val="22"/>
        </w:rPr>
        <w:t>•</w:t>
      </w:r>
      <w:r>
        <w:rPr>
          <w:rFonts w:ascii="SymbolMT" w:hAnsi="SymbolMT"/>
          <w:sz w:val="22"/>
        </w:rPr>
        <w:tab/>
      </w:r>
      <w:r>
        <w:rPr/>
        <w:t>pancreas</w:t>
      </w:r>
    </w:p>
    <w:p>
      <w:pPr>
        <w:jc w:val="both"/>
      </w:pPr>
      <w:r>
        <w:rPr/>
        <w:tab/>
      </w:r>
      <w:r>
        <w:rPr/>
        <w:tab/>
      </w:r>
      <w:r>
        <w:rPr/>
        <w:tab/>
      </w:r>
      <w:r>
        <w:rPr>
          <w:rFonts w:ascii="SymbolMT" w:hAnsi="SymbolMT"/>
          <w:sz w:val="22"/>
        </w:rPr>
        <w:t>•</w:t>
      </w:r>
      <w:r>
        <w:rPr>
          <w:rFonts w:ascii="SymbolMT" w:hAnsi="SymbolMT"/>
          <w:sz w:val="22"/>
        </w:rPr>
        <w:tab/>
      </w:r>
      <w:r>
        <w:rPr/>
        <w:t>skin</w:t>
      </w:r>
    </w:p>
    <w:p>
      <w:pPr>
        <w:jc w:val="both"/>
      </w:pPr>
      <w:r>
        <w:rPr/>
        <w:tab/>
      </w:r>
      <w:r>
        <w:rPr/>
        <w:tab/>
      </w:r>
      <w:r>
        <w:rPr/>
        <w:tab/>
      </w:r>
      <w:r>
        <w:rPr>
          <w:rFonts w:ascii="SymbolMT" w:hAnsi="SymbolMT"/>
          <w:sz w:val="22"/>
        </w:rPr>
        <w:t>•</w:t>
      </w:r>
      <w:r>
        <w:rPr>
          <w:rFonts w:ascii="SymbolMT" w:hAnsi="SymbolMT"/>
          <w:sz w:val="22"/>
        </w:rPr>
        <w:tab/>
      </w:r>
      <w:r>
        <w:rPr/>
        <w:t>stomach</w:t>
      </w:r>
    </w:p>
    <w:p>
      <w:pPr>
        <w:jc w:val="both"/>
      </w:pPr>
      <w:r>
        <w:rPr>
          <w:b/>
        </w:rPr>
        <w:tab/>
      </w:r>
      <w:r>
        <w:rPr>
          <w:b/>
        </w:rPr>
        <w:tab/>
      </w:r>
      <w:r>
        <w:rPr>
          <w:b/>
        </w:rPr>
        <w:tab/>
        <w:t>Extra information</w:t>
      </w:r>
    </w:p>
    <w:p>
      <w:pPr>
        <w:jc w:val="both"/>
      </w:pPr>
      <w:r>
        <w:rPr/>
        <w:tab/>
      </w:r>
      <w:r>
        <w:rPr/>
        <w:tab/>
      </w:r>
      <w:r>
        <w:rPr/>
        <w:tab/>
        <w:t>-</w:t>
      </w:r>
      <w:r>
        <w:rPr/>
        <w:tab/>
        <w:t>allow any organ found in an animal</w:t>
      </w:r>
    </w:p>
    <w:p>
      <w:pPr>
        <w:jc w:val="both"/>
      </w:pPr>
      <w:r>
        <w:rPr/>
        <w:tab/>
      </w:r>
      <w:r>
        <w:rPr/>
        <w:tab/>
      </w:r>
      <w:r>
        <w:rPr/>
        <w:tab/>
        <w:t>-</w:t>
      </w:r>
      <w:r>
        <w:rPr/>
        <w:tab/>
        <w:t>ignore blood</w:t>
      </w:r>
    </w:p>
    <w:p>
      <w:pPr>
        <w:jc w:val="both"/>
      </w:pPr>
    </w:p>
    <w:p>
      <w:pPr>
        <w:jc w:val="both"/>
      </w:pPr>
      <w:r>
        <w:rPr/>
        <w:t>4.2.3.1(AO1)</w:t>
      </w:r>
    </w:p>
    <w:p>
      <w:pPr>
        <w:jc w:val="both"/>
      </w:pPr>
      <w:r>
        <w:rPr>
          <w:rFonts w:ascii="RatcapsPCW95-Regular" w:hAnsi="RatcapsPCW95-Regular"/>
        </w:rPr>
        <w:t>0</w:t>
      </w:r>
      <w:r>
        <w:rPr>
          <w:rFonts w:ascii="RatcapsPCW95-Regular" w:hAnsi="RatcapsPCW95-Regular"/>
        </w:rPr>
        <w:t>3</w:t>
      </w:r>
      <w:r>
        <w:rPr/>
        <w:t>.</w:t>
      </w:r>
      <w:r>
        <w:rPr>
          <w:rFonts w:ascii="RatcapsPCW95-Regular" w:hAnsi="RatcapsPCW95-Regular"/>
        </w:rPr>
        <w:t>3</w:t>
      </w:r>
      <w:r>
        <w:rPr/>
        <w:tab/>
        <w:t>phloem</w:t>
      </w:r>
      <w:r>
        <w:rPr/>
        <w:tab/>
        <w:t>(</w:t>
      </w:r>
      <w:r>
        <w:rPr/>
        <w:t>1)</w:t>
      </w:r>
    </w:p>
    <w:p/>
    <w:p>
      <w:r>
        <w:rPr>
          <w:rFonts w:ascii="Calisto MT" w:hAnsi="Calisto MT"/>
          <w:b/>
          <w:sz w:val="24"/>
        </w:rPr>
        <w:t>Examiners’ reports on individual questions</w:t>
      </w:r>
    </w:p>
    <w:p>
      <w:r>
        <w:rPr>
          <w:rFonts w:ascii="Calisto MT" w:hAnsi="Calisto MT"/>
          <w:sz w:val="24"/>
        </w:rPr>
        <w:t>Approximately 57% of students identified phloem as a plant tissue. Many students thought the leaf was a tissue.</w:t>
      </w:r>
    </w:p>
    <w:p/>
    <w:p>
      <w:pPr>
        <w:jc w:val="both"/>
      </w:pPr>
    </w:p>
    <w:p>
      <w:pPr>
        <w:jc w:val="both"/>
      </w:pPr>
      <w:r>
        <w:rPr/>
        <w:t>4.1.1.3/4.2.3.2(AO1)</w:t>
      </w:r>
    </w:p>
    <w:p>
      <w:pPr>
        <w:jc w:val="both"/>
      </w:pPr>
      <w:r>
        <w:rPr>
          <w:rFonts w:ascii="RatcapsPCW95-Regular" w:hAnsi="RatcapsPCW95-Regular"/>
        </w:rPr>
        <w:t>0</w:t>
      </w:r>
      <w:r>
        <w:rPr>
          <w:rFonts w:ascii="RatcapsPCW95-Regular" w:hAnsi="RatcapsPCW95-Regular"/>
        </w:rPr>
        <w:t>3</w:t>
      </w:r>
      <w:r>
        <w:rPr/>
        <w:t>.</w:t>
      </w:r>
      <w:r>
        <w:rPr>
          <w:rFonts w:ascii="RatcapsPCW95-Regular" w:hAnsi="RatcapsPCW95-Regular"/>
        </w:rPr>
        <w:t>4</w:t>
      </w:r>
      <w:r>
        <w:rPr/>
        <w:tab/>
        <w:t>large surface area</w:t>
      </w:r>
      <w:r>
        <w:rPr/>
        <w:t xml:space="preserve"> </w:t>
      </w:r>
      <w:r>
        <w:rPr/>
        <w:t>(1)</w:t>
      </w:r>
    </w:p>
    <w:p/>
    <w:p>
      <w:r>
        <w:rPr>
          <w:rFonts w:ascii="Calisto MT" w:hAnsi="Calisto MT"/>
          <w:b/>
          <w:sz w:val="24"/>
        </w:rPr>
        <w:t>Examiners’ reports on individual questions</w:t>
      </w:r>
    </w:p>
    <w:p>
      <w:r>
        <w:rPr>
          <w:rFonts w:ascii="Calisto MT" w:hAnsi="Calisto MT"/>
          <w:sz w:val="24"/>
        </w:rPr>
        <w:t>Around 59% of students gained at least one mark in this question that was very effective at differentiating between students. The first marking point was for saying the root hair cell had a large surface area, or for a description of this. Reference to having a partially permeable membrane or a thin wall did not gain credit.</w:t>
      </w:r>
    </w:p>
    <w:p>
      <w:r>
        <w:rPr>
          <w:rFonts w:ascii="Calisto MT" w:hAnsi="Calisto MT"/>
          <w:sz w:val="24"/>
        </w:rPr>
        <w:t>The second marking point was for giving the function of a root hair cell. To absorb food was ignored. To absorb water, minerals, mineral ions or nutrients was required.</w:t>
      </w:r>
    </w:p>
    <w:p>
      <w:r>
        <w:rPr>
          <w:rFonts w:ascii="Calisto MT" w:hAnsi="Calisto MT"/>
          <w:sz w:val="24"/>
        </w:rPr>
        <w:t>Some students said the root hair stabilised the plant in the soil, which is incorrect. Some students did not realise the cell was on the root of a plant and either thought they were hairs on the head or were cilia that trapped microorganisms.</w:t>
      </w:r>
    </w:p>
    <w:p/>
    <w:p>
      <w:pPr>
        <w:jc w:val="both"/>
      </w:pPr>
      <w:r>
        <w:rPr/>
        <w:tab/>
      </w:r>
      <w:r>
        <w:rPr/>
        <w:tab/>
      </w:r>
      <w:r>
        <w:rPr/>
        <w:tab/>
      </w:r>
      <w:r>
        <w:rPr/>
        <w:t>(so) it can absorb (a lot of) water / minerals / (mineral) ions (1)</w:t>
      </w:r>
      <w:r>
        <w:rPr/>
        <w:tab/>
        <w:t>(2)</w:t>
      </w:r>
    </w:p>
    <w:p>
      <w:pPr>
        <w:jc w:val="both"/>
      </w:pPr>
      <w:r>
        <w:rPr>
          <w:b/>
        </w:rPr>
        <w:tab/>
      </w:r>
      <w:r>
        <w:rPr>
          <w:b/>
        </w:rPr>
        <w:tab/>
      </w:r>
      <w:r>
        <w:rPr>
          <w:b/>
        </w:rPr>
        <w:tab/>
        <w:t>Extra information</w:t>
      </w:r>
    </w:p>
    <w:p>
      <w:pPr>
        <w:jc w:val="both"/>
      </w:pPr>
      <w:r>
        <w:rPr/>
        <w:tab/>
      </w:r>
      <w:r>
        <w:rPr/>
        <w:tab/>
      </w:r>
      <w:r>
        <w:rPr/>
        <w:tab/>
        <w:t>-</w:t>
      </w:r>
      <w:r>
        <w:rPr/>
        <w:tab/>
        <w:t>allow long</w:t>
      </w:r>
    </w:p>
    <w:p>
      <w:pPr>
        <w:jc w:val="both"/>
      </w:pPr>
      <w:r>
        <w:rPr/>
        <w:tab/>
      </w:r>
      <w:r>
        <w:rPr/>
        <w:tab/>
      </w:r>
      <w:r>
        <w:rPr/>
        <w:tab/>
        <w:t>-</w:t>
      </w:r>
      <w:r>
        <w:rPr/>
        <w:tab/>
        <w:t xml:space="preserve">allow </w:t>
      </w:r>
      <w:r>
        <w:rPr>
          <w:b/>
        </w:rPr>
        <w:t>1</w:t>
      </w:r>
      <w:r>
        <w:rPr/>
        <w:t xml:space="preserve"> mark for (many) mitochondria</w:t>
      </w:r>
    </w:p>
    <w:p>
      <w:pPr>
        <w:jc w:val="both"/>
      </w:pPr>
      <w:r>
        <w:rPr/>
        <w:tab/>
      </w:r>
      <w:r>
        <w:rPr/>
        <w:tab/>
      </w:r>
      <w:r>
        <w:rPr/>
        <w:tab/>
        <w:t>-</w:t>
      </w:r>
      <w:r>
        <w:rPr/>
        <w:tab/>
        <w:t xml:space="preserve">allow for </w:t>
      </w:r>
      <w:r>
        <w:rPr>
          <w:b/>
        </w:rPr>
        <w:t>2</w:t>
      </w:r>
      <w:r>
        <w:rPr/>
        <w:t xml:space="preserve"> marks (many) mitochondria for active transport</w:t>
      </w:r>
    </w:p>
    <w:p>
      <w:pPr>
        <w:jc w:val="both"/>
      </w:pPr>
    </w:p>
    <w:p>
      <w:pPr>
        <w:jc w:val="both"/>
      </w:pPr>
      <w:r>
        <w:rPr/>
        <w:t>4.1.1.2(AO3)</w:t>
      </w:r>
    </w:p>
    <w:p>
      <w:pPr>
        <w:jc w:val="both"/>
      </w:pPr>
      <w:r>
        <w:rPr>
          <w:rFonts w:ascii="RatcapsPCW95-Regular" w:hAnsi="RatcapsPCW95-Regular"/>
        </w:rPr>
        <w:t>0</w:t>
      </w:r>
      <w:r>
        <w:rPr>
          <w:rFonts w:ascii="RatcapsPCW95-Regular" w:hAnsi="RatcapsPCW95-Regular"/>
        </w:rPr>
        <w:t>3</w:t>
      </w:r>
      <w:r>
        <w:rPr/>
        <w:t>.</w:t>
      </w:r>
      <w:r>
        <w:rPr>
          <w:rFonts w:ascii="RatcapsPCW95-Regular" w:hAnsi="RatcapsPCW95-Regular"/>
        </w:rPr>
        <w:t>5</w:t>
      </w:r>
      <w:r>
        <w:rPr/>
        <w:tab/>
        <w:t xml:space="preserve">any </w:t>
      </w:r>
      <w:r>
        <w:rPr>
          <w:b/>
        </w:rPr>
        <w:t>one</w:t>
      </w:r>
      <w:r>
        <w:rPr/>
        <w:t xml:space="preserve"> from:</w:t>
      </w:r>
      <w:r>
        <w:rPr/>
        <w:tab/>
        <w:t>(1)</w:t>
      </w:r>
    </w:p>
    <w:p/>
    <w:p>
      <w:r>
        <w:rPr>
          <w:rFonts w:ascii="Calisto MT" w:hAnsi="Calisto MT"/>
          <w:b/>
          <w:sz w:val="24"/>
        </w:rPr>
        <w:t>Examiners’ reports on individual questions</w:t>
      </w:r>
    </w:p>
    <w:p>
      <w:r>
        <w:rPr>
          <w:rFonts w:ascii="Calisto MT" w:hAnsi="Calisto MT"/>
          <w:sz w:val="24"/>
        </w:rPr>
        <w:t>About 11% of students scored this mark. It was clear when students had good experience of the RPA and had used a microscope. These students usually said it is easier to focus using the lowest power lens first. Saying it focuses ‘better’ or ‘clearer’ was insufficient.</w:t>
      </w:r>
    </w:p>
    <w:p>
      <w:r>
        <w:rPr>
          <w:rFonts w:ascii="Calisto MT" w:hAnsi="Calisto MT"/>
          <w:sz w:val="24"/>
        </w:rPr>
        <w:t>The second marking point was seen less frequently, and usually phrased as you see a bigger area, which was sufficient for a bigger field of view. Some said you could see a whole cell, which was ignored, as the idea of more cells or a bigger area of cells being viewed was needed.</w:t>
      </w:r>
    </w:p>
    <w:p/>
    <w:p>
      <w:pPr>
        <w:jc w:val="both"/>
      </w:pPr>
      <w:r>
        <w:rPr/>
        <w:tab/>
      </w:r>
      <w:r>
        <w:rPr/>
        <w:tab/>
      </w:r>
      <w:r>
        <w:rPr/>
        <w:tab/>
      </w:r>
      <w:r>
        <w:rPr>
          <w:rFonts w:ascii="SymbolMT" w:hAnsi="SymbolMT"/>
          <w:sz w:val="22"/>
        </w:rPr>
        <w:t>•</w:t>
      </w:r>
      <w:r>
        <w:rPr>
          <w:rFonts w:ascii="SymbolMT" w:hAnsi="SymbolMT"/>
          <w:sz w:val="22"/>
        </w:rPr>
        <w:tab/>
      </w:r>
      <w:r>
        <w:rPr/>
        <w:t>biggest / widest field of view</w:t>
      </w:r>
    </w:p>
    <w:p>
      <w:pPr>
        <w:jc w:val="both"/>
      </w:pPr>
      <w:r>
        <w:rPr/>
        <w:tab/>
      </w:r>
      <w:r>
        <w:rPr/>
        <w:tab/>
      </w:r>
      <w:r>
        <w:rPr/>
        <w:tab/>
      </w:r>
      <w:r>
        <w:rPr>
          <w:rFonts w:ascii="SymbolMT" w:hAnsi="SymbolMT"/>
          <w:sz w:val="22"/>
        </w:rPr>
        <w:t>•</w:t>
      </w:r>
      <w:r>
        <w:rPr>
          <w:rFonts w:ascii="SymbolMT" w:hAnsi="SymbolMT"/>
          <w:sz w:val="22"/>
        </w:rPr>
        <w:tab/>
      </w:r>
      <w:r>
        <w:rPr/>
        <w:t>easier to focus</w:t>
      </w:r>
    </w:p>
    <w:p>
      <w:pPr>
        <w:jc w:val="both"/>
      </w:pPr>
    </w:p>
    <w:p>
      <w:pPr>
        <w:jc w:val="both"/>
      </w:pPr>
      <w:r>
        <w:rPr/>
        <w:t>4.1.1.2(AO3)</w:t>
      </w:r>
    </w:p>
    <w:p>
      <w:pPr>
        <w:jc w:val="both"/>
      </w:pPr>
      <w:r>
        <w:rPr>
          <w:rFonts w:ascii="RatcapsPCW95-Regular" w:hAnsi="RatcapsPCW95-Regular"/>
        </w:rPr>
        <w:t>0</w:t>
      </w:r>
      <w:r>
        <w:rPr>
          <w:rFonts w:ascii="RatcapsPCW95-Regular" w:hAnsi="RatcapsPCW95-Regular"/>
        </w:rPr>
        <w:t>3</w:t>
      </w:r>
      <w:r>
        <w:rPr/>
        <w:t>.</w:t>
      </w:r>
      <w:r>
        <w:rPr>
          <w:rFonts w:ascii="RatcapsPCW95-Regular" w:hAnsi="RatcapsPCW95-Regular"/>
        </w:rPr>
        <w:t>6</w:t>
      </w:r>
      <w:r>
        <w:rPr/>
        <w:tab/>
        <w:t>to avoid damage to lens / slide</w:t>
      </w:r>
      <w:r>
        <w:rPr/>
        <w:tab/>
        <w:t>(1)</w:t>
      </w:r>
    </w:p>
    <w:p/>
    <w:p>
      <w:r>
        <w:rPr>
          <w:rFonts w:ascii="Calisto MT" w:hAnsi="Calisto MT"/>
          <w:b/>
          <w:sz w:val="24"/>
        </w:rPr>
        <w:t>Examiners’ reports on individual questions</w:t>
      </w:r>
    </w:p>
    <w:p>
      <w:r>
        <w:rPr>
          <w:rFonts w:ascii="Calisto MT" w:hAnsi="Calisto MT"/>
          <w:sz w:val="24"/>
        </w:rPr>
        <w:t>Around 14% of students scored this mark. Students who had good practical knowledge of a microscope knew that the objective lens should not be moved towards the stage because the lens or the slide may be damaged or crack. Most responses related to problems with focusing or that only a blurry image could be produced.</w:t>
      </w:r>
    </w:p>
    <w:p/>
    <w:p>
      <w:pPr>
        <w:jc w:val="both"/>
      </w:pPr>
      <w:r>
        <w:rPr>
          <w:b/>
        </w:rPr>
        <w:tab/>
      </w:r>
      <w:r>
        <w:rPr>
          <w:b/>
        </w:rPr>
        <w:tab/>
      </w:r>
      <w:r>
        <w:rPr>
          <w:b/>
        </w:rPr>
        <w:tab/>
        <w:t>Extra information</w:t>
      </w:r>
    </w:p>
    <w:p>
      <w:pPr>
        <w:jc w:val="both"/>
      </w:pPr>
      <w:r>
        <w:rPr/>
        <w:tab/>
      </w:r>
      <w:r>
        <w:rPr/>
        <w:tab/>
      </w:r>
      <w:r>
        <w:rPr/>
        <w:tab/>
        <w:t>-</w:t>
      </w:r>
      <w:r>
        <w:rPr/>
        <w:tab/>
        <w:t>ignore references to focussing</w:t>
      </w:r>
    </w:p>
    <w:p>
      <w:pPr>
        <w:jc w:val="both"/>
      </w:pPr>
    </w:p>
    <w:p>
      <w:pPr>
        <w:jc w:val="both"/>
      </w:pPr>
      <w:r>
        <w:rPr/>
        <w:t>4.1.1.2(AO2)</w:t>
      </w:r>
    </w:p>
    <w:p>
      <w:pPr>
        <w:jc w:val="both"/>
      </w:pPr>
      <w:r>
        <w:rPr>
          <w:rFonts w:ascii="RatcapsPCW95-Regular" w:hAnsi="RatcapsPCW95-Regular"/>
        </w:rPr>
        <w:t>0</w:t>
      </w:r>
      <w:r>
        <w:rPr>
          <w:rFonts w:ascii="RatcapsPCW95-Regular" w:hAnsi="RatcapsPCW95-Regular"/>
        </w:rPr>
        <w:t>3</w:t>
      </w:r>
      <w:r>
        <w:rPr/>
        <w:t>.</w:t>
      </w:r>
      <w:r>
        <w:rPr>
          <w:rFonts w:ascii="RatcapsPCW95-Regular" w:hAnsi="RatcapsPCW95-Regular"/>
        </w:rPr>
        <w:t>7</w:t>
      </w:r>
      <w:r>
        <w:rPr/>
        <w:tab/>
      </w:r>
      <w:r>
        <w:rPr/>
        <w:t>(×)5</w:t>
      </w:r>
      <w:r>
        <w:rPr/>
        <w:tab/>
        <w:t>(1)</w:t>
      </w:r>
    </w:p>
    <w:p/>
    <w:p>
      <w:r>
        <w:rPr>
          <w:rFonts w:ascii="Calisto MT" w:hAnsi="Calisto MT"/>
          <w:b/>
          <w:sz w:val="24"/>
        </w:rPr>
        <w:t>Examiners’ reports on individual questions</w:t>
      </w:r>
    </w:p>
    <w:p>
      <w:r>
        <w:rPr>
          <w:rFonts w:ascii="Calisto MT" w:hAnsi="Calisto MT"/>
          <w:sz w:val="24"/>
        </w:rPr>
        <w:t>Approximately 38% of students scored the mark. A lot of students either multiplied together, or divided, the two numbers given in the question. This gave incorrect answers of 500 or 0.2. Other responses appeared to be guesses based on the objective lenses they had used in school, namely 10 or 40.</w:t>
      </w:r>
    </w:p>
    <w:p/>
    <w:p>
      <w:pPr>
        <w:jc w:val="both"/>
      </w:pPr>
    </w:p>
    <w:p>
      <w:pPr>
        <w:jc w:val="both"/>
      </w:pPr>
      <w:r>
        <w:rPr/>
        <w:t>4.1.1.2/4.1.1.3/4.2.3.2/4.4.1.1(AO2)</w:t>
      </w:r>
    </w:p>
    <w:p>
      <w:pPr>
        <w:jc w:val="both"/>
      </w:pPr>
      <w:r>
        <w:rPr>
          <w:rFonts w:ascii="RatcapsPCW95-Regular" w:hAnsi="RatcapsPCW95-Regular"/>
        </w:rPr>
        <w:t>0</w:t>
      </w:r>
      <w:r>
        <w:rPr>
          <w:rFonts w:ascii="RatcapsPCW95-Regular" w:hAnsi="RatcapsPCW95-Regular"/>
        </w:rPr>
        <w:t>3</w:t>
      </w:r>
      <w:r>
        <w:rPr/>
        <w:t>.</w:t>
      </w:r>
      <w:r>
        <w:rPr>
          <w:rFonts w:ascii="RatcapsPCW95-Regular" w:hAnsi="RatcapsPCW95-Regular"/>
        </w:rPr>
        <w:t>8</w:t>
      </w:r>
      <w:r>
        <w:rPr/>
        <w:tab/>
        <w:t xml:space="preserve">any </w:t>
      </w:r>
      <w:r>
        <w:rPr>
          <w:b/>
        </w:rPr>
        <w:t>one</w:t>
      </w:r>
      <w:r>
        <w:rPr/>
        <w:t xml:space="preserve"> from:</w:t>
      </w:r>
      <w:r>
        <w:rPr/>
        <w:tab/>
        <w:t>(1)</w:t>
      </w:r>
    </w:p>
    <w:p/>
    <w:p>
      <w:r>
        <w:rPr>
          <w:rFonts w:ascii="Calisto MT" w:hAnsi="Calisto MT"/>
          <w:b/>
          <w:sz w:val="24"/>
        </w:rPr>
        <w:t>Examiners’ reports on individual questions</w:t>
      </w:r>
    </w:p>
    <w:p>
      <w:r>
        <w:rPr>
          <w:rFonts w:ascii="Calisto MT" w:hAnsi="Calisto MT"/>
          <w:sz w:val="24"/>
        </w:rPr>
        <w:t>Around 29% of students scored the mark for saying that root hair cells do not contain chloroplasts because they are not exposed to light, or because they do not</w:t>
      </w:r>
    </w:p>
    <w:p>
      <w:r>
        <w:rPr>
          <w:rFonts w:ascii="Calisto MT" w:hAnsi="Calisto MT"/>
          <w:sz w:val="24"/>
        </w:rPr>
        <w:t>photosynthesise. Others said that it is because they do not contain chlorophyll, or because they are not green, which were ignored. Some students thought the presence of chloroplasts would stop the cells absorbing water.</w:t>
      </w:r>
    </w:p>
    <w:p>
      <w:r>
        <w:rPr>
          <w:rFonts w:ascii="Calisto MT" w:hAnsi="Calisto MT"/>
          <w:sz w:val="24"/>
        </w:rPr>
        <w:t>Question 4 (low and standard demand)</w:t>
      </w:r>
    </w:p>
    <w:p/>
    <w:p>
      <w:pPr>
        <w:jc w:val="both"/>
      </w:pPr>
      <w:r>
        <w:rPr/>
        <w:tab/>
      </w:r>
      <w:r>
        <w:rPr/>
        <w:tab/>
      </w:r>
      <w:r>
        <w:rPr/>
        <w:tab/>
      </w:r>
      <w:r>
        <w:rPr>
          <w:rFonts w:ascii="SymbolMT" w:hAnsi="SymbolMT"/>
          <w:sz w:val="22"/>
        </w:rPr>
        <w:t>•</w:t>
      </w:r>
      <w:r>
        <w:rPr>
          <w:rFonts w:ascii="SymbolMT" w:hAnsi="SymbolMT"/>
          <w:sz w:val="22"/>
        </w:rPr>
        <w:tab/>
      </w:r>
      <w:r>
        <w:rPr/>
        <w:t>(root hair cells) are not exposed to light</w:t>
      </w:r>
    </w:p>
    <w:p>
      <w:pPr>
        <w:jc w:val="both"/>
      </w:pPr>
      <w:r>
        <w:rPr/>
        <w:tab/>
      </w:r>
      <w:r>
        <w:rPr/>
        <w:tab/>
      </w:r>
      <w:r>
        <w:rPr/>
        <w:tab/>
      </w:r>
      <w:r>
        <w:rPr>
          <w:rFonts w:ascii="SymbolMT" w:hAnsi="SymbolMT"/>
          <w:sz w:val="22"/>
        </w:rPr>
        <w:t>•</w:t>
      </w:r>
      <w:r>
        <w:rPr>
          <w:rFonts w:ascii="SymbolMT" w:hAnsi="SymbolMT"/>
          <w:sz w:val="22"/>
        </w:rPr>
        <w:tab/>
      </w:r>
      <w:r>
        <w:rPr/>
        <w:t>(</w:t>
      </w:r>
      <w:r>
        <w:rPr/>
        <w:t>root hair cells) do not photosynthesise</w:t>
      </w:r>
    </w:p>
    <w:p>
      <w:pPr>
        <w:jc w:val="both"/>
      </w:pPr>
      <w:r>
        <w:rPr>
          <w:b/>
        </w:rPr>
        <w:tab/>
      </w:r>
      <w:r>
        <w:rPr>
          <w:b/>
        </w:rPr>
        <w:tab/>
      </w:r>
      <w:r>
        <w:rPr>
          <w:b/>
        </w:rPr>
        <w:tab/>
        <w:t>Extra information</w:t>
      </w:r>
    </w:p>
    <w:p>
      <w:pPr>
        <w:jc w:val="both"/>
      </w:pPr>
      <w:r>
        <w:rPr/>
        <w:tab/>
      </w:r>
      <w:r>
        <w:rPr/>
        <w:tab/>
      </w:r>
      <w:r>
        <w:rPr/>
        <w:tab/>
        <w:t>-</w:t>
      </w:r>
      <w:r>
        <w:rPr/>
        <w:tab/>
        <w:t>allow are underground</w:t>
      </w:r>
    </w:p>
    <w:p>
      <w:pPr>
        <w:jc w:val="both"/>
      </w:pPr>
    </w:p>
    <w:p>
      <w:pPr>
        <w:jc w:val="right"/>
      </w:pPr>
      <w:r>
        <w:rPr>
          <w:b/>
        </w:rPr>
        <w:t>T</w:t>
      </w:r>
      <w:r>
        <w:rPr>
          <w:b/>
        </w:rPr>
        <w:t xml:space="preserve">otal </w:t>
      </w:r>
      <w:r>
        <w:rPr>
          <w:b/>
        </w:rPr>
        <w:t xml:space="preserve">Question 3 </w:t>
      </w:r>
      <w:r>
        <w:rPr>
          <w:b/>
        </w:rPr>
        <w:t xml:space="preserve">: </w:t>
      </w:r>
      <w:r>
        <w:rPr>
          <w:b/>
        </w:rPr>
        <w:t>11</w:t>
      </w:r>
      <w:r>
        <w:rPr>
          <w:b/>
        </w:rPr>
        <w:t xml:space="preserve"> marks</w:t>
      </w:r>
    </w:p>
    <w:p>
      <w:pPr>
        <w:jc w:val="both"/>
      </w:pPr>
    </w:p>
    <w:p>
      <w:pPr>
        <w:jc w:val="both"/>
      </w:pPr>
      <w:r>
        <w:rPr/>
        <w:t>4.2.3.2(AO1)</w:t>
      </w:r>
    </w:p>
    <w:p>
      <w:pPr>
        <w:jc w:val="both"/>
      </w:pPr>
      <w:r>
        <w:rPr>
          <w:rFonts w:ascii="RatcapsPCW95-Regular" w:hAnsi="RatcapsPCW95-Regular"/>
        </w:rPr>
        <w:t>0</w:t>
      </w:r>
      <w:r>
        <w:rPr>
          <w:rFonts w:ascii="RatcapsPCW95-Regular" w:hAnsi="RatcapsPCW95-Regular"/>
        </w:rPr>
        <w:t>4</w:t>
      </w:r>
      <w:r>
        <w:rPr/>
        <w:t>.</w:t>
      </w:r>
      <w:r>
        <w:rPr>
          <w:rFonts w:ascii="RatcapsPCW95-Regular" w:hAnsi="RatcapsPCW95-Regular"/>
        </w:rPr>
        <w:t>1</w:t>
      </w:r>
      <w:r>
        <w:rPr/>
        <w:tab/>
        <w:t>transpiration</w:t>
      </w:r>
      <w:r>
        <w:rPr/>
        <w:tab/>
        <w:t>(1)</w:t>
      </w:r>
    </w:p>
    <w:p/>
    <w:p>
      <w:r>
        <w:rPr>
          <w:rFonts w:ascii="Calisto MT" w:hAnsi="Calisto MT"/>
          <w:b/>
          <w:sz w:val="24"/>
        </w:rPr>
        <w:t>Examiners’ reports on individual questions</w:t>
      </w:r>
    </w:p>
    <w:p>
      <w:r>
        <w:rPr>
          <w:rFonts w:ascii="Calisto MT" w:hAnsi="Calisto MT"/>
          <w:sz w:val="24"/>
        </w:rPr>
        <w:t>Half of the students knew that water is lost from the leaves of a plant by transpiration. The most common incorrect response was osmosis.</w:t>
      </w:r>
    </w:p>
    <w:p/>
    <w:p>
      <w:pPr>
        <w:jc w:val="both"/>
      </w:pPr>
    </w:p>
    <w:p>
      <w:pPr>
        <w:jc w:val="both"/>
      </w:pPr>
      <w:r>
        <w:rPr/>
        <w:t>4.2.3.1/4.2.3.2(AO1)</w:t>
      </w:r>
    </w:p>
    <w:p>
      <w:pPr>
        <w:jc w:val="both"/>
      </w:pPr>
      <w:r>
        <w:rPr>
          <w:rFonts w:ascii="RatcapsPCW95-Regular" w:hAnsi="RatcapsPCW95-Regular"/>
        </w:rPr>
        <w:t>0</w:t>
      </w:r>
      <w:r>
        <w:rPr>
          <w:rFonts w:ascii="RatcapsPCW95-Regular" w:hAnsi="RatcapsPCW95-Regular"/>
        </w:rPr>
        <w:t>4</w:t>
      </w:r>
      <w:r>
        <w:rPr/>
        <w:t>.</w:t>
      </w:r>
      <w:r>
        <w:rPr>
          <w:rFonts w:ascii="RatcapsPCW95-Regular" w:hAnsi="RatcapsPCW95-Regular"/>
        </w:rPr>
        <w:t>2</w:t>
      </w:r>
      <w:r>
        <w:rPr/>
        <w:tab/>
        <w:t>guard cell</w:t>
      </w:r>
      <w:r>
        <w:rPr/>
        <w:tab/>
        <w:t>(1)</w:t>
      </w:r>
    </w:p>
    <w:p/>
    <w:p>
      <w:r>
        <w:rPr>
          <w:rFonts w:ascii="Calisto MT" w:hAnsi="Calisto MT"/>
          <w:b/>
          <w:sz w:val="24"/>
        </w:rPr>
        <w:t>Examiners’ reports on individual questions</w:t>
      </w:r>
    </w:p>
    <w:p>
      <w:r>
        <w:rPr>
          <w:rFonts w:ascii="Calisto MT" w:hAnsi="Calisto MT"/>
          <w:sz w:val="24"/>
        </w:rPr>
        <w:t>Around 40% of students correctly identified the guard cell. The most common incorrect response was xylem cell.</w:t>
      </w:r>
    </w:p>
    <w:p/>
    <w:p>
      <w:pPr>
        <w:jc w:val="both"/>
      </w:pPr>
    </w:p>
    <w:p>
      <w:pPr>
        <w:jc w:val="both"/>
      </w:pPr>
      <w:r>
        <w:rPr/>
        <w:t>4.1.1.5(AO2)</w:t>
      </w:r>
    </w:p>
    <w:p>
      <w:pPr>
        <w:jc w:val="both"/>
      </w:pPr>
      <w:r>
        <w:rPr>
          <w:rFonts w:ascii="RatcapsPCW95-Regular" w:hAnsi="RatcapsPCW95-Regular"/>
        </w:rPr>
        <w:t>0</w:t>
      </w:r>
      <w:r>
        <w:rPr>
          <w:rFonts w:ascii="RatcapsPCW95-Regular" w:hAnsi="RatcapsPCW95-Regular"/>
        </w:rPr>
        <w:t>4</w:t>
      </w:r>
      <w:r>
        <w:rPr/>
        <w:t>.</w:t>
      </w:r>
      <w:r>
        <w:rPr>
          <w:rFonts w:ascii="RatcapsPCW95-Regular" w:hAnsi="RatcapsPCW95-Regular"/>
        </w:rPr>
        <w:t>3</w:t>
      </w:r>
      <w:r>
        <w:rPr/>
        <w:tab/>
      </w:r>
      <w:r>
        <w:rPr/>
        <w:t xml:space="preserve">(real length of cell =) </w:t>
      </w:r>
      <w:r>
        <w:rPr/>
        <w:t xml:space="preserve"> (1)</w:t>
      </w:r>
    </w:p>
    <w:p/>
    <w:p>
      <w:r>
        <w:rPr>
          <w:rFonts w:ascii="Calisto MT" w:hAnsi="Calisto MT"/>
          <w:b/>
          <w:sz w:val="24"/>
        </w:rPr>
        <w:t>Examiners’ reports on individual questions</w:t>
      </w:r>
    </w:p>
    <w:p>
      <w:r>
        <w:rPr>
          <w:rFonts w:ascii="Calisto MT" w:hAnsi="Calisto MT"/>
          <w:sz w:val="24"/>
        </w:rPr>
        <w:t>Less than half of the students scored full marks for calculating the real length of the cell and converting the answer into micrometres. Various methods of doing this were seen. Some carried out the unit conversion as the final step of the calculation, whilst others converted the size of the image from 25 mm to 25 000 μm. Quite a lot of students made errors in their substitution or calculation, but could still gain the unit conversion mark.</w:t>
      </w:r>
    </w:p>
    <w:p/>
    <w:p>
      <w:pPr>
        <w:jc w:val="both"/>
      </w:pPr>
      <w:r>
        <w:rPr/>
        <w:tab/>
      </w:r>
      <w:r>
        <w:rPr/>
        <w:tab/>
      </w:r>
      <w:r>
        <w:rPr/>
        <w:tab/>
      </w:r>
      <w:r>
        <w:rPr/>
        <w:t>0.03125</w:t>
      </w:r>
      <w:r>
        <w:rPr/>
        <w:t xml:space="preserve"> (1)</w:t>
      </w:r>
    </w:p>
    <w:p>
      <w:pPr>
        <w:jc w:val="both"/>
      </w:pPr>
      <w:r>
        <w:rPr/>
        <w:tab/>
      </w:r>
      <w:r>
        <w:rPr/>
        <w:tab/>
      </w:r>
      <w:r>
        <w:rPr/>
        <w:tab/>
      </w:r>
      <w:r>
        <w:rPr/>
        <w:t>31.25 (</w:t>
      </w:r>
      <w:r>
        <w:rPr/>
        <w:t>μ</w:t>
      </w:r>
      <w:r>
        <w:rPr/>
        <w:t>m)</w:t>
      </w:r>
      <w:r>
        <w:rPr/>
        <w:t xml:space="preserve"> (1)</w:t>
      </w:r>
      <w:r>
        <w:rPr/>
        <w:tab/>
      </w:r>
      <w:r>
        <w:rPr/>
        <w:t>(3)</w:t>
      </w:r>
    </w:p>
    <w:p>
      <w:pPr>
        <w:jc w:val="both"/>
      </w:pPr>
      <w:r>
        <w:rPr>
          <w:b/>
        </w:rPr>
        <w:tab/>
      </w:r>
      <w:r>
        <w:rPr>
          <w:b/>
        </w:rPr>
        <w:tab/>
      </w:r>
      <w:r>
        <w:rPr>
          <w:b/>
        </w:rPr>
        <w:tab/>
        <w:t>Extra information</w:t>
      </w:r>
    </w:p>
    <w:p>
      <w:pPr>
        <w:jc w:val="both"/>
      </w:pPr>
      <w:r>
        <w:rPr/>
        <w:tab/>
      </w:r>
      <w:r>
        <w:rPr/>
        <w:tab/>
      </w:r>
      <w:r>
        <w:rPr/>
        <w:tab/>
        <w:t>-</w:t>
      </w:r>
      <w:r>
        <w:rPr/>
        <w:tab/>
        <w:t>an answer of 31.25 (</w:t>
      </w:r>
      <w:r>
        <w:rPr/>
        <w:t>μ</w:t>
      </w:r>
      <w:r>
        <w:rPr/>
        <w:t>m) scores 3 marks</w:t>
      </w:r>
    </w:p>
    <w:p>
      <w:pPr>
        <w:jc w:val="both"/>
      </w:pPr>
      <w:r>
        <w:rPr/>
        <w:tab/>
      </w:r>
      <w:r>
        <w:rPr/>
        <w:tab/>
      </w:r>
      <w:r>
        <w:rPr/>
        <w:tab/>
        <w:t>-</w:t>
      </w:r>
      <w:r>
        <w:rPr/>
        <w:tab/>
        <w:t xml:space="preserve">allow 2 marks for </w:t>
      </w:r>
    </w:p>
    <w:p>
      <w:pPr>
        <w:jc w:val="both"/>
      </w:pPr>
      <w:r>
        <w:rPr/>
        <w:tab/>
      </w:r>
      <w:r>
        <w:rPr/>
        <w:tab/>
      </w:r>
      <w:r>
        <w:rPr/>
        <w:tab/>
        <w:t>-</w:t>
      </w:r>
      <w:r>
        <w:rPr/>
        <w:tab/>
        <w:t>allow 31 or 31.3</w:t>
      </w:r>
    </w:p>
    <w:p>
      <w:pPr>
        <w:jc w:val="both"/>
      </w:pPr>
      <w:r>
        <w:rPr/>
        <w:tab/>
      </w:r>
      <w:r>
        <w:rPr/>
        <w:tab/>
      </w:r>
      <w:r>
        <w:rPr/>
        <w:tab/>
        <w:t>-</w:t>
      </w:r>
      <w:r>
        <w:rPr/>
        <w:tab/>
        <w:t>allow correct unit conversion of incorrect answer</w:t>
      </w:r>
    </w:p>
    <w:p>
      <w:pPr>
        <w:jc w:val="both"/>
      </w:pPr>
    </w:p>
    <w:p>
      <w:pPr>
        <w:jc w:val="both"/>
      </w:pPr>
      <w:r>
        <w:rPr/>
        <w:t>4.2.3.2(AO2)</w:t>
      </w:r>
    </w:p>
    <w:p>
      <w:pPr>
        <w:jc w:val="both"/>
      </w:pPr>
      <w:r>
        <w:rPr>
          <w:rFonts w:ascii="RatcapsPCW95-Regular" w:hAnsi="RatcapsPCW95-Regular"/>
        </w:rPr>
        <w:t>0</w:t>
      </w:r>
      <w:r>
        <w:rPr>
          <w:rFonts w:ascii="RatcapsPCW95-Regular" w:hAnsi="RatcapsPCW95-Regular"/>
        </w:rPr>
        <w:t>4</w:t>
      </w:r>
      <w:r>
        <w:rPr/>
        <w:t>.</w:t>
      </w:r>
      <w:r>
        <w:rPr>
          <w:rFonts w:ascii="RatcapsPCW95-Regular" w:hAnsi="RatcapsPCW95-Regular"/>
        </w:rPr>
        <w:t>4</w:t>
      </w:r>
      <w:r>
        <w:rPr/>
        <w:tab/>
        <w:t>temperature of the room</w:t>
      </w:r>
      <w:r>
        <w:rPr/>
        <w:tab/>
        <w:t>(1)</w:t>
      </w:r>
    </w:p>
    <w:p/>
    <w:p>
      <w:r>
        <w:rPr>
          <w:rFonts w:ascii="Calisto MT" w:hAnsi="Calisto MT"/>
          <w:b/>
          <w:sz w:val="24"/>
        </w:rPr>
        <w:t>Examiners’ reports on individual questions</w:t>
      </w:r>
    </w:p>
    <w:p>
      <w:r>
        <w:rPr>
          <w:rFonts w:ascii="Calisto MT" w:hAnsi="Calisto MT"/>
          <w:sz w:val="24"/>
        </w:rPr>
        <w:t>Around 40% of students correctly identified the temperature of the room as the independent variable. The dependent variable, the mass of water lost, was the most common incorrect response. Students often confuse the dependent and independent variables.</w:t>
      </w:r>
    </w:p>
    <w:p/>
    <w:p>
      <w:pPr>
        <w:jc w:val="both"/>
      </w:pPr>
    </w:p>
    <w:p>
      <w:pPr>
        <w:jc w:val="both"/>
      </w:pPr>
      <w:r>
        <w:rPr/>
        <w:t>4.2.3.2(AO3)</w:t>
      </w:r>
    </w:p>
    <w:p>
      <w:pPr>
        <w:jc w:val="both"/>
      </w:pPr>
      <w:r>
        <w:rPr>
          <w:rFonts w:ascii="RatcapsPCW95-Regular" w:hAnsi="RatcapsPCW95-Regular"/>
        </w:rPr>
        <w:t>0</w:t>
      </w:r>
      <w:r>
        <w:rPr>
          <w:rFonts w:ascii="RatcapsPCW95-Regular" w:hAnsi="RatcapsPCW95-Regular"/>
        </w:rPr>
        <w:t>4</w:t>
      </w:r>
      <w:r>
        <w:rPr/>
        <w:t>.</w:t>
      </w:r>
      <w:r>
        <w:rPr>
          <w:rFonts w:ascii="RatcapsPCW95-Regular" w:hAnsi="RatcapsPCW95-Regular"/>
        </w:rPr>
        <w:t>5</w:t>
      </w:r>
      <w:r>
        <w:rPr/>
        <w:tab/>
        <w:t>any water / mass lost was from the leaves / plant</w:t>
      </w:r>
      <w:r>
        <w:rPr/>
        <w:tab/>
      </w:r>
      <w:r>
        <w:rPr/>
        <w:t>(1)</w:t>
      </w:r>
    </w:p>
    <w:p/>
    <w:p>
      <w:r>
        <w:rPr>
          <w:rFonts w:ascii="Calisto MT" w:hAnsi="Calisto MT"/>
          <w:b/>
          <w:sz w:val="24"/>
        </w:rPr>
        <w:t>Examiners’ reports on individual questions</w:t>
      </w:r>
    </w:p>
    <w:p>
      <w:r>
        <w:rPr>
          <w:rFonts w:ascii="Calisto MT" w:hAnsi="Calisto MT"/>
          <w:sz w:val="24"/>
        </w:rPr>
        <w:t>Very few students scored this mark for this more demanding question. A lot of students said that the bag was to prevent water being lost, or to stop water evaporating, both of which were insufficient. The bag was to prevent any water being lost from the soil, or to ensure any loss in mass was due to water lost from the leaves.</w:t>
      </w:r>
    </w:p>
    <w:p>
      <w:r>
        <w:rPr>
          <w:rFonts w:ascii="Calisto MT" w:hAnsi="Calisto MT"/>
          <w:sz w:val="24"/>
        </w:rPr>
        <w:t>There were a lot of responses that related to maintaining the correct temperature or to preventing gases or water entering the apparatus. Some said to prevent wind evaporating the water, or to stop light reaching the roots.</w:t>
      </w:r>
    </w:p>
    <w:p/>
    <w:p>
      <w:pPr>
        <w:jc w:val="both"/>
      </w:pPr>
      <w:r>
        <w:rPr>
          <w:b/>
        </w:rPr>
        <w:tab/>
      </w:r>
      <w:r>
        <w:rPr>
          <w:b/>
        </w:rPr>
        <w:tab/>
      </w:r>
      <w:r>
        <w:rPr>
          <w:b/>
        </w:rPr>
        <w:tab/>
        <w:t>Extra information</w:t>
      </w:r>
    </w:p>
    <w:p>
      <w:pPr>
        <w:jc w:val="both"/>
      </w:pPr>
      <w:r>
        <w:rPr/>
        <w:tab/>
      </w:r>
      <w:r>
        <w:rPr/>
        <w:tab/>
      </w:r>
      <w:r>
        <w:rPr/>
        <w:tab/>
        <w:t>-</w:t>
      </w:r>
      <w:r>
        <w:rPr/>
        <w:tab/>
        <w:t>allow so no water was lost (directly) from the soil</w:t>
      </w:r>
    </w:p>
    <w:p>
      <w:pPr>
        <w:jc w:val="both"/>
      </w:pPr>
    </w:p>
    <w:p>
      <w:pPr>
        <w:jc w:val="both"/>
      </w:pPr>
      <w:r>
        <w:rPr/>
        <w:t>4.2.3.2(AO2)</w:t>
      </w:r>
    </w:p>
    <w:p>
      <w:pPr>
        <w:jc w:val="both"/>
      </w:pPr>
      <w:r>
        <w:rPr>
          <w:rFonts w:ascii="RatcapsPCW95-Regular" w:hAnsi="RatcapsPCW95-Regular"/>
        </w:rPr>
        <w:t>0</w:t>
      </w:r>
      <w:r>
        <w:rPr>
          <w:rFonts w:ascii="RatcapsPCW95-Regular" w:hAnsi="RatcapsPCW95-Regular"/>
        </w:rPr>
        <w:t>4</w:t>
      </w:r>
      <w:r>
        <w:rPr/>
        <w:t>.</w:t>
      </w:r>
      <w:r>
        <w:rPr>
          <w:rFonts w:ascii="RatcapsPCW95-Regular" w:hAnsi="RatcapsPCW95-Regular"/>
        </w:rPr>
        <w:t>6</w:t>
      </w:r>
      <w:r>
        <w:rPr/>
        <w:tab/>
        <w:t>0.1 g</w:t>
      </w:r>
      <w:r>
        <w:rPr/>
        <w:tab/>
        <w:t>(1)</w:t>
      </w:r>
    </w:p>
    <w:p/>
    <w:p>
      <w:r>
        <w:rPr>
          <w:rFonts w:ascii="Calisto MT" w:hAnsi="Calisto MT"/>
          <w:b/>
          <w:sz w:val="24"/>
        </w:rPr>
        <w:t>Examiners’ reports on individual questions</w:t>
      </w:r>
    </w:p>
    <w:p>
      <w:r>
        <w:rPr>
          <w:rFonts w:ascii="Calisto MT" w:hAnsi="Calisto MT"/>
          <w:sz w:val="24"/>
        </w:rPr>
        <w:t>About 14% of students identified 0.1 g as being the resolution of the balance. The most common incorrect response was 1.0 g.</w:t>
      </w:r>
    </w:p>
    <w:p/>
    <w:p>
      <w:pPr>
        <w:jc w:val="both"/>
      </w:pPr>
    </w:p>
    <w:p>
      <w:pPr>
        <w:jc w:val="both"/>
      </w:pPr>
      <w:r>
        <w:rPr/>
        <w:t>4.2.3.2(AO2)</w:t>
      </w:r>
    </w:p>
    <w:p>
      <w:pPr>
        <w:jc w:val="both"/>
      </w:pPr>
      <w:r>
        <w:rPr>
          <w:rFonts w:ascii="RatcapsPCW95-Regular" w:hAnsi="RatcapsPCW95-Regular"/>
        </w:rPr>
        <w:t>0</w:t>
      </w:r>
      <w:r>
        <w:rPr>
          <w:rFonts w:ascii="RatcapsPCW95-Regular" w:hAnsi="RatcapsPCW95-Regular"/>
        </w:rPr>
        <w:t>4</w:t>
      </w:r>
      <w:r>
        <w:rPr/>
        <w:t>.</w:t>
      </w:r>
      <w:r>
        <w:rPr>
          <w:rFonts w:ascii="RatcapsPCW95-Regular" w:hAnsi="RatcapsPCW95-Regular"/>
        </w:rPr>
        <w:t>7</w:t>
      </w:r>
      <w:r>
        <w:rPr/>
        <w:tab/>
      </w:r>
      <w:r>
        <w:rPr/>
        <w:t xml:space="preserve">(506.3+4.9=) </w:t>
      </w:r>
      <w:r>
        <w:rPr/>
        <w:t>511.2 (g)</w:t>
      </w:r>
      <w:r>
        <w:rPr/>
        <w:tab/>
        <w:t>(1)</w:t>
      </w:r>
    </w:p>
    <w:p/>
    <w:p>
      <w:r>
        <w:rPr>
          <w:rFonts w:ascii="Calisto MT" w:hAnsi="Calisto MT"/>
          <w:b/>
          <w:sz w:val="24"/>
        </w:rPr>
        <w:t>Examiners’ reports on individual questions</w:t>
      </w:r>
    </w:p>
    <w:p>
      <w:r>
        <w:rPr>
          <w:rFonts w:ascii="Calisto MT" w:hAnsi="Calisto MT"/>
          <w:sz w:val="24"/>
        </w:rPr>
        <w:t>Over half of the students correctly added 506.3 and 4.9 to give a starting mass of 511.2 g. Some made errors in this addition and gave an answer of 510.2 g. The most common error was to use the numbers in the column and subtract 0.3 from 510.4 giving an answer of 510.1 g. Others subtracted 4.9 from 506.3 giving an answer of 501.4 g.</w:t>
      </w:r>
    </w:p>
    <w:p/>
    <w:p>
      <w:pPr>
        <w:jc w:val="both"/>
      </w:pPr>
      <w:r>
        <w:rPr>
          <w:b/>
        </w:rPr>
        <w:tab/>
      </w:r>
      <w:r>
        <w:rPr>
          <w:b/>
        </w:rPr>
        <w:tab/>
      </w:r>
      <w:r>
        <w:rPr>
          <w:b/>
        </w:rPr>
        <w:tab/>
        <w:t>Extra information</w:t>
      </w:r>
    </w:p>
    <w:p>
      <w:pPr>
        <w:jc w:val="both"/>
      </w:pPr>
      <w:r>
        <w:rPr/>
        <w:tab/>
      </w:r>
      <w:r>
        <w:rPr/>
        <w:tab/>
      </w:r>
      <w:r>
        <w:rPr/>
        <w:tab/>
        <w:t>-</w:t>
      </w:r>
      <w:r>
        <w:rPr/>
        <w:tab/>
        <w:t>answer line takes precedence</w:t>
      </w:r>
    </w:p>
    <w:p>
      <w:pPr>
        <w:jc w:val="both"/>
      </w:pPr>
    </w:p>
    <w:p>
      <w:pPr>
        <w:jc w:val="both"/>
      </w:pPr>
      <w:r>
        <w:rPr/>
        <w:t>4.2.3.2(AO3)</w:t>
      </w:r>
    </w:p>
    <w:p>
      <w:pPr>
        <w:jc w:val="both"/>
      </w:pPr>
      <w:r>
        <w:rPr>
          <w:rFonts w:ascii="RatcapsPCW95-Regular" w:hAnsi="RatcapsPCW95-Regular"/>
        </w:rPr>
        <w:t>0</w:t>
      </w:r>
      <w:r>
        <w:rPr>
          <w:rFonts w:ascii="RatcapsPCW95-Regular" w:hAnsi="RatcapsPCW95-Regular"/>
        </w:rPr>
        <w:t>4</w:t>
      </w:r>
      <w:r>
        <w:rPr/>
        <w:t>.</w:t>
      </w:r>
      <w:r>
        <w:rPr>
          <w:rFonts w:ascii="RatcapsPCW95-Regular" w:hAnsi="RatcapsPCW95-Regular"/>
        </w:rPr>
        <w:t>8</w:t>
      </w:r>
      <w:r>
        <w:rPr/>
        <w:tab/>
        <w:t>the higher the temperature the more water lost</w:t>
      </w:r>
      <w:r>
        <w:rPr/>
        <w:tab/>
        <w:t>(</w:t>
      </w:r>
      <w:r>
        <w:rPr/>
        <w:t>1)</w:t>
      </w:r>
    </w:p>
    <w:p/>
    <w:p>
      <w:r>
        <w:rPr>
          <w:rFonts w:ascii="Calisto MT" w:hAnsi="Calisto MT"/>
          <w:b/>
          <w:sz w:val="24"/>
        </w:rPr>
        <w:t>Examiners’ reports on individual questions</w:t>
      </w:r>
    </w:p>
    <w:p>
      <w:r>
        <w:rPr>
          <w:rFonts w:ascii="Calisto MT" w:hAnsi="Calisto MT"/>
          <w:sz w:val="24"/>
        </w:rPr>
        <w:t>When a conclusion is asked for there should be some value added in the response, not just a description of the results. Over half of the students scored the mark for saying that as the temperature increased the mass of water lost increased. Saying: as the temperature increased the mass decreased, was insufficient to gain the mark. It had to be linked to the mass of water lost in order to be a conclusion. The cause and effect also had to be the correct way round.</w:t>
      </w:r>
    </w:p>
    <w:p>
      <w:r>
        <w:rPr>
          <w:rFonts w:ascii="Calisto MT" w:hAnsi="Calisto MT"/>
          <w:sz w:val="24"/>
        </w:rPr>
        <w:t>Responses that did not gain credit as they are incorrect included:</w:t>
      </w:r>
    </w:p>
    <w:p>
      <w:r>
        <w:rPr>
          <w:rFonts w:ascii="Calisto MT" w:hAnsi="Calisto MT"/>
          <w:sz w:val="24"/>
        </w:rPr>
        <w:t>• the mass decreased over time</w:t>
      </w:r>
    </w:p>
    <w:p>
      <w:r>
        <w:rPr>
          <w:rFonts w:ascii="Calisto MT" w:hAnsi="Calisto MT"/>
          <w:sz w:val="24"/>
        </w:rPr>
        <w:t>• the mass lost increased every hour</w:t>
      </w:r>
    </w:p>
    <w:p>
      <w:r>
        <w:rPr>
          <w:rFonts w:ascii="Calisto MT" w:hAnsi="Calisto MT"/>
          <w:sz w:val="24"/>
        </w:rPr>
        <w:t>• water loss decreased every hour.</w:t>
      </w:r>
    </w:p>
    <w:p/>
    <w:p>
      <w:pPr>
        <w:jc w:val="both"/>
      </w:pPr>
      <w:r>
        <w:rPr>
          <w:b/>
        </w:rPr>
        <w:tab/>
      </w:r>
      <w:r>
        <w:rPr>
          <w:b/>
        </w:rPr>
        <w:tab/>
      </w:r>
      <w:r>
        <w:rPr>
          <w:b/>
        </w:rPr>
        <w:tab/>
        <w:t>Extra information</w:t>
      </w:r>
    </w:p>
    <w:p>
      <w:pPr>
        <w:jc w:val="both"/>
      </w:pPr>
      <w:r>
        <w:rPr/>
        <w:tab/>
      </w:r>
      <w:r>
        <w:rPr/>
        <w:tab/>
      </w:r>
      <w:r>
        <w:rPr/>
        <w:tab/>
        <w:t>-</w:t>
      </w:r>
      <w:r>
        <w:rPr/>
        <w:tab/>
        <w:t>cause and effect must be the correct way round</w:t>
      </w:r>
    </w:p>
    <w:p>
      <w:pPr>
        <w:jc w:val="both"/>
      </w:pPr>
    </w:p>
    <w:p>
      <w:pPr>
        <w:jc w:val="both"/>
      </w:pPr>
      <w:r>
        <w:rPr/>
        <w:t>4.2.3.2(AO1)</w:t>
      </w:r>
    </w:p>
    <w:p>
      <w:pPr>
        <w:jc w:val="both"/>
      </w:pPr>
      <w:r>
        <w:rPr>
          <w:rFonts w:ascii="RatcapsPCW95-Regular" w:hAnsi="RatcapsPCW95-Regular"/>
        </w:rPr>
        <w:t>0</w:t>
      </w:r>
      <w:r>
        <w:rPr>
          <w:rFonts w:ascii="RatcapsPCW95-Regular" w:hAnsi="RatcapsPCW95-Regular"/>
        </w:rPr>
        <w:t>4</w:t>
      </w:r>
      <w:r>
        <w:rPr/>
        <w:t>.</w:t>
      </w:r>
      <w:r>
        <w:rPr>
          <w:rFonts w:ascii="RatcapsPCW95-Regular" w:hAnsi="RatcapsPCW95-Regular"/>
        </w:rPr>
        <w:t>9</w:t>
      </w:r>
      <w:r>
        <w:rPr/>
        <w:tab/>
        <w:t xml:space="preserve">any </w:t>
      </w:r>
      <w:r>
        <w:rPr>
          <w:b/>
        </w:rPr>
        <w:t>two</w:t>
      </w:r>
      <w:r>
        <w:rPr/>
        <w:t xml:space="preserve"> from:</w:t>
      </w:r>
      <w:r>
        <w:rPr/>
        <w:tab/>
        <w:t>(2)</w:t>
      </w:r>
    </w:p>
    <w:p/>
    <w:p>
      <w:r>
        <w:rPr>
          <w:rFonts w:ascii="Calisto MT" w:hAnsi="Calisto MT"/>
          <w:b/>
          <w:sz w:val="24"/>
        </w:rPr>
        <w:t>Examiners’ reports on individual questions</w:t>
      </w:r>
    </w:p>
    <w:p>
      <w:r>
        <w:rPr>
          <w:rFonts w:ascii="Calisto MT" w:hAnsi="Calisto MT"/>
          <w:sz w:val="24"/>
        </w:rPr>
        <w:t>Around 56% of students scored at least one mark. The question indicated that temperature should not be given as a factor that might affect the rate of water loss from leaves. Many students missed this instruction.</w:t>
      </w:r>
    </w:p>
    <w:p>
      <w:r>
        <w:rPr>
          <w:rFonts w:ascii="Calisto MT" w:hAnsi="Calisto MT"/>
          <w:sz w:val="24"/>
        </w:rPr>
        <w:t>Common correct responses were light and water availability. Few gave humidity or air movement, which was mentioned in the specification. The rate of photosynthesis would affect transpiration, but photosynthesis unqualified was ignored. Some students seemed to have misread the question, and gave two factors that would affect the rate of photosynthesis.</w:t>
      </w:r>
    </w:p>
    <w:p>
      <w:r>
        <w:rPr>
          <w:rFonts w:ascii="Calisto MT" w:hAnsi="Calisto MT"/>
          <w:sz w:val="24"/>
        </w:rPr>
        <w:t>Question 5 (low and standard demand)</w:t>
      </w:r>
    </w:p>
    <w:p/>
    <w:p>
      <w:pPr>
        <w:jc w:val="both"/>
      </w:pPr>
      <w:r>
        <w:rPr/>
        <w:tab/>
      </w:r>
      <w:r>
        <w:rPr/>
        <w:tab/>
      </w:r>
      <w:r>
        <w:rPr/>
        <w:tab/>
      </w:r>
      <w:r>
        <w:rPr>
          <w:rFonts w:ascii="SymbolMT" w:hAnsi="SymbolMT"/>
          <w:sz w:val="22"/>
        </w:rPr>
        <w:t>•</w:t>
      </w:r>
      <w:r>
        <w:rPr>
          <w:rFonts w:ascii="SymbolMT" w:hAnsi="SymbolMT"/>
          <w:sz w:val="22"/>
        </w:rPr>
        <w:tab/>
      </w:r>
      <w:r>
        <w:rPr/>
        <w:t>humidity</w:t>
      </w:r>
    </w:p>
    <w:p>
      <w:pPr>
        <w:jc w:val="both"/>
      </w:pPr>
      <w:r>
        <w:rPr/>
        <w:tab/>
      </w:r>
      <w:r>
        <w:rPr/>
        <w:tab/>
      </w:r>
      <w:r>
        <w:rPr/>
        <w:tab/>
      </w:r>
      <w:r>
        <w:rPr>
          <w:rFonts w:ascii="SymbolMT" w:hAnsi="SymbolMT"/>
          <w:sz w:val="22"/>
        </w:rPr>
        <w:t>•</w:t>
      </w:r>
      <w:r>
        <w:rPr>
          <w:rFonts w:ascii="SymbolMT" w:hAnsi="SymbolMT"/>
          <w:sz w:val="22"/>
        </w:rPr>
        <w:tab/>
      </w:r>
      <w:r>
        <w:rPr/>
        <w:t>air movement</w:t>
      </w:r>
    </w:p>
    <w:p>
      <w:pPr>
        <w:jc w:val="both"/>
      </w:pPr>
      <w:r>
        <w:rPr/>
        <w:tab/>
      </w:r>
      <w:r>
        <w:rPr/>
        <w:tab/>
      </w:r>
      <w:r>
        <w:rPr/>
        <w:tab/>
      </w:r>
      <w:r>
        <w:rPr>
          <w:rFonts w:ascii="SymbolMT" w:hAnsi="SymbolMT"/>
          <w:sz w:val="22"/>
        </w:rPr>
        <w:t>•</w:t>
      </w:r>
      <w:r>
        <w:rPr>
          <w:rFonts w:ascii="SymbolMT" w:hAnsi="SymbolMT"/>
          <w:sz w:val="22"/>
        </w:rPr>
        <w:tab/>
      </w:r>
      <w:r>
        <w:rPr/>
        <w:t>light (intensity)</w:t>
      </w:r>
    </w:p>
    <w:p>
      <w:pPr>
        <w:jc w:val="both"/>
      </w:pPr>
      <w:r>
        <w:rPr/>
        <w:tab/>
      </w:r>
      <w:r>
        <w:rPr/>
        <w:tab/>
      </w:r>
      <w:r>
        <w:rPr/>
        <w:tab/>
      </w:r>
      <w:r>
        <w:rPr>
          <w:rFonts w:ascii="SymbolMT" w:hAnsi="SymbolMT"/>
          <w:sz w:val="22"/>
        </w:rPr>
        <w:t>•</w:t>
      </w:r>
      <w:r>
        <w:rPr>
          <w:rFonts w:ascii="SymbolMT" w:hAnsi="SymbolMT"/>
          <w:sz w:val="22"/>
        </w:rPr>
        <w:tab/>
      </w:r>
      <w:r>
        <w:rPr/>
        <w:t>water availability</w:t>
      </w:r>
    </w:p>
    <w:p>
      <w:pPr>
        <w:jc w:val="both"/>
      </w:pPr>
      <w:r>
        <w:rPr/>
        <w:tab/>
      </w:r>
      <w:r>
        <w:rPr/>
        <w:tab/>
      </w:r>
      <w:r>
        <w:rPr/>
        <w:tab/>
      </w:r>
      <w:r>
        <w:rPr>
          <w:rFonts w:ascii="SymbolMT" w:hAnsi="SymbolMT"/>
          <w:sz w:val="22"/>
        </w:rPr>
        <w:t>•</w:t>
      </w:r>
      <w:r>
        <w:rPr>
          <w:rFonts w:ascii="SymbolMT" w:hAnsi="SymbolMT"/>
          <w:sz w:val="22"/>
        </w:rPr>
        <w:tab/>
      </w:r>
      <w:r>
        <w:rPr/>
        <w:t>rate of photosynthesis</w:t>
      </w:r>
    </w:p>
    <w:p>
      <w:pPr>
        <w:jc w:val="both"/>
      </w:pPr>
      <w:r>
        <w:rPr>
          <w:b/>
        </w:rPr>
        <w:tab/>
      </w:r>
      <w:r>
        <w:rPr>
          <w:b/>
        </w:rPr>
        <w:tab/>
      </w:r>
      <w:r>
        <w:rPr>
          <w:b/>
        </w:rPr>
        <w:tab/>
        <w:t>Extra information</w:t>
      </w:r>
    </w:p>
    <w:p>
      <w:pPr>
        <w:jc w:val="both"/>
      </w:pPr>
      <w:r>
        <w:rPr/>
        <w:tab/>
      </w:r>
      <w:r>
        <w:rPr/>
        <w:tab/>
      </w:r>
      <w:r>
        <w:rPr/>
        <w:tab/>
        <w:t>-</w:t>
      </w:r>
      <w:r>
        <w:rPr/>
        <w:tab/>
        <w:t>allow wind / time of day</w:t>
      </w:r>
    </w:p>
    <w:p>
      <w:pPr>
        <w:jc w:val="both"/>
      </w:pPr>
      <w:r>
        <w:rPr/>
        <w:tab/>
      </w:r>
      <w:r>
        <w:rPr/>
        <w:tab/>
      </w:r>
      <w:r>
        <w:rPr/>
        <w:tab/>
        <w:t>-</w:t>
      </w:r>
      <w:r>
        <w:rPr/>
        <w:tab/>
        <w:t>allow number / size of leaves / number of stomata on plant</w:t>
      </w:r>
    </w:p>
    <w:p>
      <w:pPr>
        <w:jc w:val="both"/>
      </w:pPr>
      <w:r>
        <w:rPr/>
        <w:tab/>
      </w:r>
      <w:r>
        <w:rPr/>
        <w:tab/>
      </w:r>
      <w:r>
        <w:rPr/>
        <w:tab/>
        <w:t>-</w:t>
      </w:r>
      <w:r>
        <w:rPr/>
        <w:tab/>
        <w:t>ignore type of plant</w:t>
      </w:r>
    </w:p>
    <w:p>
      <w:pPr>
        <w:jc w:val="both"/>
      </w:pPr>
      <w:r>
        <w:rPr/>
        <w:tab/>
      </w:r>
      <w:r>
        <w:rPr/>
        <w:tab/>
      </w:r>
      <w:r>
        <w:rPr/>
        <w:tab/>
        <w:t>-</w:t>
      </w:r>
      <w:r>
        <w:rPr/>
        <w:tab/>
        <w:t>ignore time plant left for</w:t>
      </w:r>
    </w:p>
    <w:p>
      <w:pPr>
        <w:jc w:val="right"/>
      </w:pPr>
      <w:r>
        <w:rPr>
          <w:b/>
        </w:rPr>
        <w:t>T</w:t>
      </w:r>
      <w:r>
        <w:rPr>
          <w:b/>
        </w:rPr>
        <w:t xml:space="preserve">otal </w:t>
      </w:r>
      <w:r>
        <w:rPr>
          <w:b/>
        </w:rPr>
        <w:t xml:space="preserve">Question </w:t>
      </w:r>
      <w:r>
        <w:rPr>
          <w:b/>
        </w:rPr>
        <w:t xml:space="preserve">4 </w:t>
      </w:r>
      <w:r>
        <w:rPr>
          <w:b/>
        </w:rPr>
        <w:t xml:space="preserve">: </w:t>
      </w:r>
      <w:r>
        <w:rPr>
          <w:b/>
        </w:rPr>
        <w:t>12</w:t>
      </w:r>
      <w:r>
        <w:rPr>
          <w:b/>
        </w:rPr>
        <w:t xml:space="preserve"> marks</w:t>
      </w:r>
    </w:p>
    <w:p>
      <w:pPr>
        <w:jc w:val="both"/>
      </w:pPr>
    </w:p>
    <w:p>
      <w:pPr>
        <w:jc w:val="both"/>
      </w:pPr>
      <w:r>
        <w:rPr/>
        <w:t>4.3.1.5 (AO2)</w:t>
      </w:r>
    </w:p>
    <w:p>
      <w:pPr>
        <w:jc w:val="both"/>
      </w:pPr>
      <w:r>
        <w:rPr>
          <w:rFonts w:ascii="RatcapsPCW95-Regular" w:hAnsi="RatcapsPCW95-Regular"/>
        </w:rPr>
        <w:t>0</w:t>
      </w:r>
      <w:r>
        <w:rPr>
          <w:rFonts w:ascii="RatcapsPCW95-Regular" w:hAnsi="RatcapsPCW95-Regular"/>
        </w:rPr>
        <w:t>5</w:t>
      </w:r>
      <w:r>
        <w:rPr/>
        <w:t>.</w:t>
      </w:r>
      <w:r>
        <w:rPr>
          <w:rFonts w:ascii="RatcapsPCW95-Regular" w:hAnsi="RatcapsPCW95-Regular"/>
        </w:rPr>
        <w:t>1</w:t>
      </w:r>
      <w:r>
        <w:rPr/>
        <w:tab/>
        <w:t>840 000 – 440 000 (1)</w:t>
      </w:r>
    </w:p>
    <w:p/>
    <w:p>
      <w:r>
        <w:rPr>
          <w:rFonts w:ascii="Calisto MT" w:hAnsi="Calisto MT"/>
          <w:b/>
          <w:sz w:val="24"/>
        </w:rPr>
        <w:t>Examiners’ reports on individual questions</w:t>
      </w:r>
    </w:p>
    <w:p>
      <w:r>
        <w:rPr>
          <w:rFonts w:ascii="Calisto MT" w:hAnsi="Calisto MT"/>
          <w:sz w:val="24"/>
        </w:rPr>
        <w:t>About 34% of students scored both marks for an answer of 400 000. The most common error was to omit the thousands and give an answer of 400, which was awarded one mark.</w:t>
      </w:r>
    </w:p>
    <w:p/>
    <w:p>
      <w:pPr>
        <w:jc w:val="both"/>
      </w:pPr>
      <w:r>
        <w:rPr/>
        <w:tab/>
      </w:r>
      <w:r>
        <w:rPr/>
        <w:tab/>
      </w:r>
      <w:r>
        <w:rPr/>
        <w:tab/>
        <w:t>400 000 (1)</w:t>
      </w:r>
      <w:r>
        <w:rPr/>
        <w:tab/>
        <w:t>(2)</w:t>
      </w:r>
    </w:p>
    <w:p>
      <w:pPr>
        <w:jc w:val="both"/>
      </w:pPr>
      <w:r>
        <w:rPr/>
        <w:tab/>
      </w:r>
      <w:r>
        <w:rPr/>
        <w:tab/>
      </w:r>
      <w:r>
        <w:rPr/>
        <w:tab/>
        <w:t>-</w:t>
      </w:r>
      <w:r>
        <w:rPr/>
        <w:tab/>
        <w:t>an answer of 400 000 scores 2 marks</w:t>
      </w:r>
    </w:p>
    <w:p>
      <w:pPr>
        <w:jc w:val="both"/>
      </w:pPr>
      <w:r>
        <w:rPr/>
        <w:tab/>
      </w:r>
      <w:r>
        <w:rPr/>
        <w:tab/>
      </w:r>
      <w:r>
        <w:rPr/>
        <w:tab/>
        <w:t>-</w:t>
      </w:r>
      <w:r>
        <w:rPr/>
        <w:tab/>
        <w:t>allow tolerance of +/- half a small square</w:t>
      </w:r>
    </w:p>
    <w:p>
      <w:pPr>
        <w:jc w:val="both"/>
      </w:pPr>
      <w:r>
        <w:rPr/>
        <w:tab/>
      </w:r>
      <w:r>
        <w:rPr/>
        <w:tab/>
      </w:r>
      <w:r>
        <w:rPr/>
        <w:tab/>
        <w:t>-</w:t>
      </w:r>
      <w:r>
        <w:rPr/>
        <w:tab/>
        <w:t>allow 840 – 440 = 400</w:t>
      </w:r>
    </w:p>
    <w:p>
      <w:pPr>
        <w:jc w:val="both"/>
      </w:pPr>
    </w:p>
    <w:p>
      <w:pPr>
        <w:jc w:val="both"/>
      </w:pPr>
      <w:r>
        <w:rPr/>
        <w:t>4.3.1.5</w:t>
      </w:r>
      <w:r>
        <w:rPr/>
        <w:t>(</w:t>
      </w:r>
      <w:r>
        <w:rPr/>
        <w:t>AO3</w:t>
      </w:r>
      <w:r>
        <w:rPr/>
        <w:t>)</w:t>
      </w:r>
    </w:p>
    <w:p>
      <w:pPr>
        <w:jc w:val="both"/>
      </w:pPr>
      <w:r>
        <w:rPr>
          <w:rFonts w:ascii="RatcapsPCW95-Regular" w:hAnsi="RatcapsPCW95-Regular"/>
        </w:rPr>
        <w:t>0</w:t>
      </w:r>
      <w:r>
        <w:rPr>
          <w:rFonts w:ascii="RatcapsPCW95-Regular" w:hAnsi="RatcapsPCW95-Regular"/>
        </w:rPr>
        <w:t>5</w:t>
      </w:r>
      <w:r>
        <w:rPr/>
        <w:t>.</w:t>
      </w:r>
      <w:r>
        <w:rPr>
          <w:rFonts w:ascii="RatcapsPCW95-Regular" w:hAnsi="RatcapsPCW95-Regular"/>
        </w:rPr>
        <w:t>2</w:t>
      </w:r>
      <w:r>
        <w:rPr/>
        <w:tab/>
        <w:t>2005 to 2010</w:t>
      </w:r>
      <w:r>
        <w:rPr/>
        <w:tab/>
      </w:r>
      <w:r>
        <w:rPr/>
        <w:t>(</w:t>
      </w:r>
      <w:r>
        <w:rPr/>
        <w:t>1</w:t>
      </w:r>
      <w:r>
        <w:rPr/>
        <w:t>)</w:t>
      </w:r>
    </w:p>
    <w:p/>
    <w:p>
      <w:r>
        <w:rPr>
          <w:rFonts w:ascii="Calisto MT" w:hAnsi="Calisto MT"/>
          <w:b/>
          <w:sz w:val="24"/>
        </w:rPr>
        <w:t>Examiners’ reports on individual questions</w:t>
      </w:r>
    </w:p>
    <w:p>
      <w:r>
        <w:rPr>
          <w:rFonts w:ascii="Calisto MT" w:hAnsi="Calisto MT"/>
          <w:sz w:val="24"/>
        </w:rPr>
        <w:t>Around 87% of students correctly identified the time period on the graph when there was the greatest decrease in the number of deaths.</w:t>
      </w:r>
    </w:p>
    <w:p/>
    <w:p>
      <w:pPr>
        <w:jc w:val="both"/>
      </w:pPr>
    </w:p>
    <w:p>
      <w:pPr>
        <w:jc w:val="both"/>
      </w:pPr>
    </w:p>
    <w:p>
      <w:pPr>
        <w:jc w:val="both"/>
      </w:pPr>
      <w:r>
        <w:rPr/>
        <w:t>4.3.1.5</w:t>
      </w:r>
      <w:r>
        <w:rPr/>
        <w:t>(</w:t>
      </w:r>
      <w:r>
        <w:rPr/>
        <w:t>AO3</w:t>
      </w:r>
      <w:r>
        <w:rPr/>
        <w:t>)</w:t>
      </w:r>
    </w:p>
    <w:p>
      <w:pPr>
        <w:jc w:val="both"/>
      </w:pPr>
      <w:r>
        <w:rPr>
          <w:rFonts w:ascii="RatcapsPCW95-Regular" w:hAnsi="RatcapsPCW95-Regular"/>
        </w:rPr>
        <w:t>0</w:t>
      </w:r>
      <w:r>
        <w:rPr>
          <w:rFonts w:ascii="RatcapsPCW95-Regular" w:hAnsi="RatcapsPCW95-Regular"/>
        </w:rPr>
        <w:t>5</w:t>
      </w:r>
      <w:r>
        <w:rPr/>
        <w:t>.</w:t>
      </w:r>
      <w:r>
        <w:rPr>
          <w:rFonts w:ascii="RatcapsPCW95-Regular" w:hAnsi="RatcapsPCW95-Regular"/>
        </w:rPr>
        <w:t>3</w:t>
      </w:r>
      <w:r>
        <w:rPr/>
        <w:tab/>
        <w:t xml:space="preserve">any </w:t>
      </w:r>
      <w:r>
        <w:rPr>
          <w:b/>
        </w:rPr>
        <w:t>one</w:t>
      </w:r>
      <w:r>
        <w:rPr/>
        <w:t xml:space="preserve"> from:</w:t>
      </w:r>
      <w:r>
        <w:rPr/>
        <w:tab/>
        <w:t>(1)</w:t>
      </w:r>
    </w:p>
    <w:p/>
    <w:p>
      <w:r>
        <w:rPr>
          <w:rFonts w:ascii="Calisto MT" w:hAnsi="Calisto MT"/>
          <w:b/>
          <w:sz w:val="24"/>
        </w:rPr>
        <w:t>Examiners’ reports on individual questions</w:t>
      </w:r>
    </w:p>
    <w:p>
      <w:r>
        <w:rPr>
          <w:rFonts w:ascii="Calisto MT" w:hAnsi="Calisto MT"/>
          <w:sz w:val="24"/>
        </w:rPr>
        <w:t>Almost a quarter of students scored the mark for this question. The most common correct response was that some deaths may not have been recorded. Others said that no data was plotted for 2002, or that the number was just an estimate.</w:t>
      </w:r>
    </w:p>
    <w:p>
      <w:r>
        <w:rPr>
          <w:rFonts w:ascii="Calisto MT" w:hAnsi="Calisto MT"/>
          <w:sz w:val="24"/>
        </w:rPr>
        <w:t>The most common incorrect response was that 800 000 could not be correct because the graph only went up to 900. Others said the value was 820 000 for 2002, because they misread the scale on the x-axis.</w:t>
      </w:r>
    </w:p>
    <w:p/>
    <w:p>
      <w:pPr>
        <w:jc w:val="both"/>
      </w:pPr>
      <w:r>
        <w:rPr/>
        <w:tab/>
      </w:r>
      <w:r>
        <w:rPr/>
        <w:tab/>
      </w:r>
      <w:r>
        <w:rPr/>
        <w:tab/>
      </w:r>
      <w:r>
        <w:rPr/>
        <w:t>•</w:t>
      </w:r>
      <w:r>
        <w:rPr/>
        <w:tab/>
        <w:t>data not collected (for 2002)</w:t>
      </w:r>
    </w:p>
    <w:p>
      <w:pPr>
        <w:jc w:val="both"/>
      </w:pPr>
      <w:r>
        <w:rPr/>
        <w:tab/>
      </w:r>
      <w:r>
        <w:rPr/>
        <w:tab/>
      </w:r>
      <w:r>
        <w:rPr/>
        <w:tab/>
      </w:r>
      <w:r>
        <w:rPr/>
        <w:t>•</w:t>
      </w:r>
      <w:r>
        <w:rPr/>
        <w:tab/>
        <w:t>only shows a trend line</w:t>
      </w:r>
    </w:p>
    <w:p>
      <w:pPr>
        <w:jc w:val="both"/>
      </w:pPr>
      <w:r>
        <w:rPr/>
        <w:tab/>
      </w:r>
      <w:r>
        <w:rPr/>
        <w:tab/>
      </w:r>
      <w:r>
        <w:rPr/>
        <w:tab/>
      </w:r>
      <w:r>
        <w:rPr/>
        <w:t>•</w:t>
      </w:r>
      <w:r>
        <w:rPr/>
        <w:tab/>
        <w:t>not all deaths reported / recorded</w:t>
      </w:r>
    </w:p>
    <w:p>
      <w:pPr>
        <w:jc w:val="both"/>
      </w:pPr>
      <w:r>
        <w:rPr>
          <w:b/>
        </w:rPr>
        <w:tab/>
      </w:r>
      <w:r>
        <w:rPr>
          <w:b/>
        </w:rPr>
        <w:tab/>
      </w:r>
      <w:r>
        <w:rPr>
          <w:b/>
        </w:rPr>
        <w:tab/>
        <w:t>Extra information</w:t>
      </w:r>
    </w:p>
    <w:p>
      <w:pPr>
        <w:jc w:val="both"/>
      </w:pPr>
      <w:r>
        <w:rPr/>
        <w:tab/>
      </w:r>
      <w:r>
        <w:rPr/>
        <w:tab/>
      </w:r>
      <w:r>
        <w:rPr/>
        <w:tab/>
        <w:t>-</w:t>
      </w:r>
      <w:r>
        <w:rPr/>
        <w:tab/>
      </w:r>
      <w:r>
        <w:rPr/>
        <w:t>allow no data plotted for 2002</w:t>
      </w:r>
    </w:p>
    <w:p>
      <w:pPr>
        <w:jc w:val="both"/>
      </w:pPr>
    </w:p>
    <w:p>
      <w:pPr>
        <w:jc w:val="both"/>
      </w:pPr>
      <w:r>
        <w:rPr/>
        <w:t>4.3.1.5</w:t>
      </w:r>
      <w:r>
        <w:rPr/>
        <w:t>(</w:t>
      </w:r>
      <w:r>
        <w:rPr/>
        <w:t>AO1</w:t>
      </w:r>
      <w:r>
        <w:rPr/>
        <w:t>)</w:t>
      </w:r>
    </w:p>
    <w:p>
      <w:pPr>
        <w:jc w:val="both"/>
      </w:pPr>
      <w:r>
        <w:rPr>
          <w:rFonts w:ascii="RatcapsPCW95-Regular" w:hAnsi="RatcapsPCW95-Regular"/>
        </w:rPr>
        <w:t>0</w:t>
      </w:r>
      <w:r>
        <w:rPr>
          <w:rFonts w:ascii="RatcapsPCW95-Regular" w:hAnsi="RatcapsPCW95-Regular"/>
        </w:rPr>
        <w:t>5</w:t>
      </w:r>
      <w:r>
        <w:rPr/>
        <w:t>.</w:t>
      </w:r>
      <w:r>
        <w:rPr>
          <w:rFonts w:ascii="RatcapsPCW95-Regular" w:hAnsi="RatcapsPCW95-Regular"/>
        </w:rPr>
        <w:t>4</w:t>
      </w:r>
      <w:r>
        <w:rPr/>
        <w:tab/>
      </w:r>
      <w:r>
        <w:rPr/>
        <w:t>protist</w:t>
      </w:r>
    </w:p>
    <w:p/>
    <w:p>
      <w:r>
        <w:rPr>
          <w:rFonts w:ascii="Calisto MT" w:hAnsi="Calisto MT"/>
          <w:b/>
          <w:sz w:val="24"/>
        </w:rPr>
        <w:t>Examiners’ reports on individual questions</w:t>
      </w:r>
    </w:p>
    <w:p>
      <w:r>
        <w:rPr>
          <w:rFonts w:ascii="Calisto MT" w:hAnsi="Calisto MT"/>
          <w:sz w:val="24"/>
        </w:rPr>
        <w:t>Around 31% of students knew that malaria is caused by a protist. 40% of students thought that malaria is caused by a virus.</w:t>
      </w:r>
    </w:p>
    <w:p/>
    <w:p>
      <w:pPr>
        <w:jc w:val="both"/>
      </w:pPr>
    </w:p>
    <w:p>
      <w:pPr>
        <w:jc w:val="both"/>
      </w:pPr>
      <w:r>
        <w:rPr/>
        <w:t>4.3.1.5</w:t>
      </w:r>
      <w:r>
        <w:rPr/>
        <w:t>(</w:t>
      </w:r>
      <w:r>
        <w:rPr/>
        <w:t>AO1/AO2</w:t>
      </w:r>
      <w:r>
        <w:rPr/>
        <w:t>)</w:t>
      </w:r>
    </w:p>
    <w:p>
      <w:pPr>
        <w:jc w:val="both"/>
      </w:pPr>
      <w:r>
        <w:rPr>
          <w:rFonts w:ascii="RatcapsPCW95-Regular" w:hAnsi="RatcapsPCW95-Regular"/>
        </w:rPr>
        <w:t>0</w:t>
      </w:r>
      <w:r>
        <w:rPr>
          <w:rFonts w:ascii="RatcapsPCW95-Regular" w:hAnsi="RatcapsPCW95-Regular"/>
        </w:rPr>
        <w:t>5</w:t>
      </w:r>
      <w:r>
        <w:rPr/>
        <w:t>.</w:t>
      </w:r>
      <w:r>
        <w:rPr>
          <w:rFonts w:ascii="RatcapsPCW95-Regular" w:hAnsi="RatcapsPCW95-Regular"/>
        </w:rPr>
        <w:t>5</w:t>
      </w:r>
      <w:r>
        <w:rPr/>
        <w:tab/>
      </w:r>
      <w:r>
        <w:rPr/>
        <w:t>makes people immune</w:t>
      </w:r>
    </w:p>
    <w:p/>
    <w:p>
      <w:r>
        <w:rPr>
          <w:rFonts w:ascii="Calisto MT" w:hAnsi="Calisto MT"/>
          <w:b/>
          <w:sz w:val="24"/>
        </w:rPr>
        <w:t>Examiners’ reports on individual questions</w:t>
      </w:r>
    </w:p>
    <w:p>
      <w:r>
        <w:rPr>
          <w:rFonts w:ascii="Calisto MT" w:hAnsi="Calisto MT"/>
          <w:sz w:val="24"/>
        </w:rPr>
        <w:t>About 38% of students scored one mark. This was generally for a description of immunity. Some confused descriptions were also seen, referring to antitoxins or the body fighting the pathogen, which were ignored.</w:t>
      </w:r>
    </w:p>
    <w:p>
      <w:r>
        <w:rPr>
          <w:rFonts w:ascii="Calisto MT" w:hAnsi="Calisto MT"/>
          <w:sz w:val="24"/>
        </w:rPr>
        <w:t>The second marking point was rarely seen. Some students implied that malaria can be passed from person to person, which is incorrect.</w:t>
      </w:r>
    </w:p>
    <w:p/>
    <w:p>
      <w:pPr>
        <w:jc w:val="both"/>
      </w:pPr>
      <w:r>
        <w:rPr/>
        <w:tab/>
      </w:r>
      <w:r>
        <w:rPr/>
        <w:tab/>
      </w:r>
      <w:r>
        <w:rPr>
          <w:b/>
        </w:rPr>
        <w:t>o</w:t>
      </w:r>
      <w:r>
        <w:rPr>
          <w:b/>
        </w:rPr>
        <w:t>r</w:t>
      </w:r>
      <w:r>
        <w:rPr>
          <w:b/>
        </w:rPr>
        <w:tab/>
      </w:r>
      <w:r>
        <w:rPr/>
        <w:t>they do not develop the disease</w:t>
      </w:r>
      <w:r>
        <w:rPr/>
        <w:t xml:space="preserve"> (1)</w:t>
      </w:r>
    </w:p>
    <w:p>
      <w:pPr>
        <w:jc w:val="both"/>
      </w:pPr>
      <w:r>
        <w:rPr/>
        <w:tab/>
      </w:r>
      <w:r>
        <w:rPr/>
        <w:tab/>
      </w:r>
      <w:r>
        <w:rPr/>
        <w:tab/>
      </w:r>
      <w:r>
        <w:rPr/>
        <w:t>(so) fewer (infected) people to pass pathogen on (to mosquitos)</w:t>
      </w:r>
      <w:r>
        <w:rPr/>
        <w:t xml:space="preserve"> (1)</w:t>
      </w:r>
      <w:r>
        <w:rPr/>
        <w:tab/>
        <w:t>(2)</w:t>
      </w:r>
    </w:p>
    <w:p>
      <w:pPr>
        <w:jc w:val="both"/>
      </w:pPr>
      <w:r>
        <w:rPr>
          <w:b/>
        </w:rPr>
        <w:tab/>
      </w:r>
      <w:r>
        <w:rPr>
          <w:b/>
        </w:rPr>
        <w:tab/>
      </w:r>
      <w:r>
        <w:rPr>
          <w:b/>
        </w:rPr>
        <w:tab/>
        <w:t>Extra information</w:t>
      </w:r>
    </w:p>
    <w:p>
      <w:pPr>
        <w:jc w:val="both"/>
      </w:pPr>
      <w:r>
        <w:rPr/>
        <w:tab/>
      </w:r>
      <w:r>
        <w:rPr/>
        <w:tab/>
      </w:r>
      <w:r>
        <w:rPr/>
        <w:tab/>
        <w:t>-</w:t>
      </w:r>
      <w:r>
        <w:rPr/>
        <w:tab/>
      </w:r>
      <w:r>
        <w:rPr/>
        <w:t>allow ecf from 05.4</w:t>
      </w:r>
    </w:p>
    <w:p>
      <w:pPr>
        <w:jc w:val="both"/>
      </w:pPr>
      <w:r>
        <w:rPr/>
        <w:tab/>
      </w:r>
      <w:r>
        <w:rPr/>
        <w:tab/>
      </w:r>
      <w:r>
        <w:rPr/>
        <w:tab/>
        <w:t>-</w:t>
      </w:r>
      <w:r>
        <w:rPr/>
        <w:tab/>
      </w:r>
      <w:r>
        <w:rPr/>
        <w:t>allow correct description of immunity</w:t>
      </w:r>
    </w:p>
    <w:p>
      <w:pPr>
        <w:jc w:val="both"/>
      </w:pPr>
      <w:r>
        <w:rPr/>
        <w:tab/>
      </w:r>
      <w:r>
        <w:rPr/>
        <w:tab/>
      </w:r>
      <w:r>
        <w:rPr/>
        <w:tab/>
        <w:t>-</w:t>
      </w:r>
      <w:r>
        <w:rPr/>
        <w:tab/>
      </w:r>
      <w:r>
        <w:rPr/>
        <w:t>allow idea of disrupting life cycle of parasite</w:t>
      </w:r>
    </w:p>
    <w:p>
      <w:pPr>
        <w:jc w:val="both"/>
      </w:pPr>
    </w:p>
    <w:p>
      <w:pPr>
        <w:jc w:val="both"/>
      </w:pPr>
      <w:r>
        <w:rPr/>
        <w:t>4.3.1.5/4.3.1.7(AO1)</w:t>
      </w:r>
    </w:p>
    <w:p>
      <w:pPr>
        <w:jc w:val="both"/>
      </w:pPr>
      <w:r>
        <w:rPr>
          <w:rFonts w:ascii="RatcapsPCW95-Regular" w:hAnsi="RatcapsPCW95-Regular"/>
        </w:rPr>
        <w:t>0</w:t>
      </w:r>
      <w:r>
        <w:rPr>
          <w:rFonts w:ascii="RatcapsPCW95-Regular" w:hAnsi="RatcapsPCW95-Regular"/>
        </w:rPr>
        <w:t>5</w:t>
      </w:r>
      <w:r>
        <w:rPr/>
        <w:t>.</w:t>
      </w:r>
      <w:r>
        <w:rPr>
          <w:rFonts w:ascii="RatcapsPCW95-Regular" w:hAnsi="RatcapsPCW95-Regular"/>
        </w:rPr>
        <w:t>6</w:t>
      </w:r>
      <w:r>
        <w:rPr/>
        <w:tab/>
      </w:r>
      <w:r>
        <w:rPr/>
        <w:t xml:space="preserve">any </w:t>
      </w:r>
      <w:r>
        <w:rPr>
          <w:b/>
        </w:rPr>
        <w:t>one</w:t>
      </w:r>
      <w:r>
        <w:rPr/>
        <w:t xml:space="preserve"> from:</w:t>
      </w:r>
      <w:r>
        <w:rPr/>
        <w:tab/>
        <w:t>(1)</w:t>
      </w:r>
    </w:p>
    <w:p/>
    <w:p>
      <w:r>
        <w:rPr>
          <w:rFonts w:ascii="Calisto MT" w:hAnsi="Calisto MT"/>
          <w:b/>
          <w:sz w:val="24"/>
        </w:rPr>
        <w:t>Examiners’ reports on individual questions</w:t>
      </w:r>
    </w:p>
    <w:p>
      <w:r>
        <w:rPr>
          <w:rFonts w:ascii="Calisto MT" w:hAnsi="Calisto MT"/>
          <w:sz w:val="24"/>
        </w:rPr>
        <w:t>Around 42% of students scored the mark usually for saying use mosquito nets. Using a bug spray was insufficient and reference to insecticide, insect repellent or mosquito repellent was needed. Many students said the people with malaria should be quarantined, and various references to hygiene were seen, all of which were ignored.</w:t>
      </w:r>
    </w:p>
    <w:p>
      <w:r>
        <w:rPr>
          <w:rFonts w:ascii="Calisto MT" w:hAnsi="Calisto MT"/>
          <w:sz w:val="24"/>
        </w:rPr>
        <w:t>Question 6 (standard demand)</w:t>
      </w:r>
    </w:p>
    <w:p/>
    <w:p>
      <w:pPr>
        <w:jc w:val="both"/>
      </w:pPr>
      <w:r>
        <w:rPr/>
        <w:tab/>
      </w:r>
      <w:r>
        <w:rPr/>
        <w:tab/>
      </w:r>
      <w:r>
        <w:rPr/>
        <w:tab/>
      </w:r>
      <w:r>
        <w:rPr/>
        <w:t>•</w:t>
      </w:r>
      <w:r>
        <w:rPr/>
        <w:tab/>
      </w:r>
      <w:r>
        <w:rPr/>
        <w:t>(mosquito) nets / long clothing</w:t>
      </w:r>
    </w:p>
    <w:p>
      <w:pPr>
        <w:jc w:val="both"/>
      </w:pPr>
      <w:r>
        <w:rPr/>
        <w:tab/>
      </w:r>
      <w:r>
        <w:rPr/>
        <w:tab/>
      </w:r>
      <w:r>
        <w:rPr/>
        <w:tab/>
      </w:r>
      <w:r>
        <w:rPr/>
        <w:t>•</w:t>
      </w:r>
      <w:r>
        <w:rPr/>
        <w:tab/>
      </w:r>
      <w:r>
        <w:rPr/>
        <w:t>prevent mosquitos breeding</w:t>
      </w:r>
    </w:p>
    <w:p>
      <w:pPr>
        <w:jc w:val="both"/>
      </w:pPr>
      <w:r>
        <w:rPr/>
        <w:tab/>
      </w:r>
      <w:r>
        <w:rPr/>
        <w:tab/>
      </w:r>
      <w:r>
        <w:rPr/>
        <w:tab/>
      </w:r>
      <w:r>
        <w:rPr/>
        <w:t>•</w:t>
      </w:r>
      <w:r>
        <w:rPr/>
        <w:tab/>
      </w:r>
      <w:r>
        <w:rPr/>
        <w:t>insecticides</w:t>
      </w:r>
    </w:p>
    <w:p>
      <w:pPr>
        <w:jc w:val="both"/>
      </w:pPr>
      <w:r>
        <w:rPr/>
        <w:tab/>
      </w:r>
      <w:r>
        <w:rPr/>
        <w:tab/>
      </w:r>
      <w:r>
        <w:rPr/>
        <w:tab/>
      </w:r>
      <w:r>
        <w:rPr/>
        <w:t>•</w:t>
      </w:r>
      <w:r>
        <w:rPr/>
        <w:tab/>
      </w:r>
      <w:r>
        <w:rPr/>
        <w:t>insect repellents</w:t>
      </w:r>
    </w:p>
    <w:p>
      <w:pPr>
        <w:jc w:val="both"/>
      </w:pPr>
      <w:r>
        <w:rPr/>
        <w:tab/>
      </w:r>
      <w:r>
        <w:rPr/>
        <w:tab/>
      </w:r>
      <w:r>
        <w:rPr/>
        <w:tab/>
      </w:r>
      <w:r>
        <w:rPr/>
        <w:t>•</w:t>
      </w:r>
      <w:r>
        <w:rPr/>
        <w:tab/>
      </w:r>
      <w:r>
        <w:rPr/>
        <w:t>anti-malarial tablets</w:t>
      </w:r>
    </w:p>
    <w:p>
      <w:pPr>
        <w:jc w:val="both"/>
      </w:pPr>
      <w:r>
        <w:rPr/>
        <w:tab/>
      </w:r>
      <w:r>
        <w:rPr/>
        <w:tab/>
      </w:r>
      <w:r>
        <w:rPr/>
        <w:tab/>
      </w:r>
      <w:r>
        <w:rPr/>
        <w:t>•</w:t>
      </w:r>
      <w:r>
        <w:rPr/>
        <w:tab/>
      </w:r>
      <w:r>
        <w:rPr/>
        <w:t>kill mosquitos</w:t>
      </w:r>
    </w:p>
    <w:p>
      <w:pPr>
        <w:jc w:val="both"/>
      </w:pPr>
      <w:r>
        <w:rPr>
          <w:b/>
        </w:rPr>
        <w:tab/>
      </w:r>
      <w:r>
        <w:rPr>
          <w:b/>
        </w:rPr>
        <w:tab/>
      </w:r>
      <w:r>
        <w:rPr>
          <w:b/>
        </w:rPr>
        <w:tab/>
        <w:t>Extra information</w:t>
      </w:r>
    </w:p>
    <w:p>
      <w:pPr>
        <w:jc w:val="both"/>
      </w:pPr>
      <w:r>
        <w:rPr/>
        <w:tab/>
      </w:r>
      <w:r>
        <w:rPr/>
        <w:tab/>
      </w:r>
      <w:r>
        <w:rPr/>
        <w:tab/>
        <w:t>-</w:t>
      </w:r>
      <w:r>
        <w:rPr/>
        <w:tab/>
      </w:r>
      <w:r>
        <w:rPr/>
        <w:t>allow specific method e.g. drain swamps, release GM mosquitos</w:t>
      </w:r>
    </w:p>
    <w:p>
      <w:pPr>
        <w:jc w:val="both"/>
      </w:pPr>
      <w:r>
        <w:rPr/>
        <w:tab/>
      </w:r>
      <w:r>
        <w:rPr/>
        <w:tab/>
      </w:r>
      <w:r>
        <w:rPr/>
        <w:tab/>
        <w:t>-</w:t>
      </w:r>
      <w:r>
        <w:rPr/>
        <w:tab/>
      </w:r>
      <w:r>
        <w:rPr/>
        <w:t>allow DEET / mosquito band</w:t>
      </w:r>
    </w:p>
    <w:p>
      <w:pPr>
        <w:jc w:val="both"/>
      </w:pPr>
      <w:r>
        <w:rPr/>
        <w:tab/>
      </w:r>
      <w:r>
        <w:rPr/>
        <w:tab/>
      </w:r>
      <w:r>
        <w:rPr/>
        <w:tab/>
        <w:t>-</w:t>
      </w:r>
      <w:r>
        <w:rPr/>
        <w:tab/>
      </w:r>
      <w:r>
        <w:rPr/>
        <w:t>allow names e.g. Larium / Malarone</w:t>
      </w:r>
    </w:p>
    <w:p>
      <w:pPr>
        <w:jc w:val="both"/>
      </w:pPr>
      <w:r>
        <w:rPr/>
        <w:tab/>
      </w:r>
      <w:r>
        <w:rPr/>
        <w:tab/>
      </w:r>
      <w:r>
        <w:rPr/>
        <w:tab/>
        <w:t>-</w:t>
      </w:r>
      <w:r>
        <w:rPr/>
        <w:tab/>
      </w:r>
      <w:r>
        <w:rPr/>
        <w:t>allow antibiotics</w:t>
      </w:r>
    </w:p>
    <w:p>
      <w:pPr>
        <w:jc w:val="right"/>
      </w:pPr>
      <w:r>
        <w:rPr>
          <w:b/>
        </w:rPr>
        <w:t>T</w:t>
      </w:r>
      <w:r>
        <w:rPr>
          <w:b/>
        </w:rPr>
        <w:t xml:space="preserve">otal </w:t>
      </w:r>
      <w:r>
        <w:rPr>
          <w:b/>
        </w:rPr>
        <w:t xml:space="preserve">Question 5 </w:t>
      </w:r>
      <w:r>
        <w:rPr>
          <w:b/>
        </w:rPr>
        <w:t xml:space="preserve">: </w:t>
      </w:r>
      <w:r>
        <w:rPr>
          <w:b/>
        </w:rPr>
        <w:t>8</w:t>
      </w:r>
      <w:r>
        <w:rPr>
          <w:b/>
        </w:rPr>
        <w:t xml:space="preserve"> marks</w:t>
      </w:r>
    </w:p>
    <w:p>
      <w:pPr>
        <w:jc w:val="both"/>
      </w:pPr>
    </w:p>
    <w:p>
      <w:pPr>
        <w:jc w:val="both"/>
      </w:pPr>
      <w:r>
        <w:rPr/>
        <w:t>4.2.2.2(AO2)</w:t>
      </w:r>
    </w:p>
    <w:p>
      <w:pPr>
        <w:jc w:val="both"/>
      </w:pPr>
      <w:r>
        <w:rPr>
          <w:rFonts w:ascii="RatcapsPCW95-Regular" w:hAnsi="RatcapsPCW95-Regular"/>
        </w:rPr>
        <w:t>0</w:t>
      </w:r>
      <w:r>
        <w:rPr>
          <w:rFonts w:ascii="RatcapsPCW95-Regular" w:hAnsi="RatcapsPCW95-Regular"/>
        </w:rPr>
        <w:t>6</w:t>
      </w:r>
      <w:r>
        <w:rPr/>
        <w:t>.</w:t>
      </w:r>
      <w:r>
        <w:rPr>
          <w:rFonts w:ascii="RatcapsPCW95-Regular" w:hAnsi="RatcapsPCW95-Regular"/>
        </w:rPr>
        <w:t>1</w:t>
      </w:r>
      <w:r>
        <w:rPr/>
        <w:tab/>
      </w:r>
      <w:r>
        <w:rPr>
          <w:b/>
        </w:rPr>
        <w:t>B</w:t>
      </w:r>
      <w:r>
        <w:rPr/>
        <w:tab/>
      </w:r>
      <w:r>
        <w:rPr/>
        <w:tab/>
        <w:t>(1)</w:t>
      </w:r>
    </w:p>
    <w:p/>
    <w:p>
      <w:r>
        <w:rPr>
          <w:rFonts w:ascii="Calisto MT" w:hAnsi="Calisto MT"/>
          <w:b/>
          <w:sz w:val="24"/>
        </w:rPr>
        <w:t>Examiners’ reports on individual questions</w:t>
      </w:r>
    </w:p>
    <w:p>
      <w:r>
        <w:rPr>
          <w:rFonts w:ascii="Calisto MT" w:hAnsi="Calisto MT"/>
          <w:sz w:val="24"/>
        </w:rPr>
        <w:t>About 35% of students could identify which blood vessel carries deoxygenated blood away from the heart to the lungs.</w:t>
      </w:r>
    </w:p>
    <w:p/>
    <w:p>
      <w:pPr>
        <w:jc w:val="both"/>
      </w:pPr>
    </w:p>
    <w:p>
      <w:pPr>
        <w:jc w:val="both"/>
      </w:pPr>
      <w:r>
        <w:rPr/>
        <w:t>4.2.2.2(AO</w:t>
      </w:r>
      <w:r>
        <w:rPr/>
        <w:t>1</w:t>
      </w:r>
      <w:r>
        <w:rPr/>
        <w:t>)</w:t>
      </w:r>
    </w:p>
    <w:p>
      <w:pPr>
        <w:jc w:val="both"/>
      </w:pPr>
      <w:r>
        <w:rPr>
          <w:rFonts w:ascii="RatcapsPCW95-Regular" w:hAnsi="RatcapsPCW95-Regular"/>
        </w:rPr>
        <w:t>0</w:t>
      </w:r>
      <w:r>
        <w:rPr>
          <w:rFonts w:ascii="RatcapsPCW95-Regular" w:hAnsi="RatcapsPCW95-Regular"/>
        </w:rPr>
        <w:t>6</w:t>
      </w:r>
      <w:r>
        <w:rPr/>
        <w:t>.</w:t>
      </w:r>
      <w:r>
        <w:rPr>
          <w:rFonts w:ascii="RatcapsPCW95-Regular" w:hAnsi="RatcapsPCW95-Regular"/>
        </w:rPr>
        <w:t>2</w:t>
      </w:r>
      <w:r>
        <w:rPr/>
        <w:tab/>
        <w:t>right atrium</w:t>
      </w:r>
      <w:r>
        <w:rPr/>
        <w:tab/>
        <w:t>(1)</w:t>
      </w:r>
    </w:p>
    <w:p/>
    <w:p>
      <w:r>
        <w:rPr>
          <w:rFonts w:ascii="Calisto MT" w:hAnsi="Calisto MT"/>
          <w:b/>
          <w:sz w:val="24"/>
        </w:rPr>
        <w:t>Examiners’ reports on individual questions</w:t>
      </w:r>
    </w:p>
    <w:p>
      <w:r>
        <w:rPr>
          <w:rFonts w:ascii="Calisto MT" w:hAnsi="Calisto MT"/>
          <w:sz w:val="24"/>
        </w:rPr>
        <w:t>Around 22% of students knew that the group of cells that act as a pacemaker in the heart are located in the right atrium. Most students thought they are in the left ventricle.</w:t>
      </w:r>
    </w:p>
    <w:p/>
    <w:p>
      <w:pPr>
        <w:jc w:val="both"/>
      </w:pPr>
    </w:p>
    <w:p>
      <w:pPr>
        <w:jc w:val="both"/>
      </w:pPr>
    </w:p>
    <w:p>
      <w:pPr>
        <w:jc w:val="both"/>
      </w:pPr>
      <w:r>
        <w:rPr/>
        <w:t>4.</w:t>
      </w:r>
      <w:r>
        <w:rPr/>
        <w:t>3</w:t>
      </w:r>
      <w:r>
        <w:rPr/>
        <w:t>.</w:t>
      </w:r>
      <w:r>
        <w:rPr/>
        <w:t>1</w:t>
      </w:r>
      <w:r>
        <w:rPr/>
        <w:t>.</w:t>
      </w:r>
      <w:r>
        <w:rPr/>
        <w:t>9</w:t>
      </w:r>
      <w:r>
        <w:rPr/>
        <w:t>(AO</w:t>
      </w:r>
      <w:r>
        <w:rPr/>
        <w:t>1</w:t>
      </w:r>
      <w:r>
        <w:rPr/>
        <w:t>)</w:t>
      </w:r>
    </w:p>
    <w:p>
      <w:pPr>
        <w:jc w:val="both"/>
      </w:pPr>
      <w:r>
        <w:rPr>
          <w:rFonts w:ascii="RatcapsPCW95-Regular" w:hAnsi="RatcapsPCW95-Regular"/>
        </w:rPr>
        <w:t>0</w:t>
      </w:r>
      <w:r>
        <w:rPr>
          <w:rFonts w:ascii="RatcapsPCW95-Regular" w:hAnsi="RatcapsPCW95-Regular"/>
        </w:rPr>
        <w:t>6</w:t>
      </w:r>
      <w:r>
        <w:rPr/>
        <w:t>.</w:t>
      </w:r>
      <w:r>
        <w:rPr>
          <w:rFonts w:ascii="RatcapsPCW95-Regular" w:hAnsi="RatcapsPCW95-Regular"/>
        </w:rPr>
        <w:t>3</w:t>
      </w:r>
      <w:r>
        <w:rPr/>
        <w:tab/>
        <w:t>foxgloves</w:t>
      </w:r>
      <w:r>
        <w:rPr/>
        <w:tab/>
      </w:r>
      <w:r>
        <w:rPr/>
        <w:t>(1)</w:t>
      </w:r>
    </w:p>
    <w:p/>
    <w:p>
      <w:r>
        <w:rPr>
          <w:rFonts w:ascii="Calisto MT" w:hAnsi="Calisto MT"/>
          <w:b/>
          <w:sz w:val="24"/>
        </w:rPr>
        <w:t>Examiners’ reports on individual questions</w:t>
      </w:r>
    </w:p>
    <w:p>
      <w:r>
        <w:rPr>
          <w:rFonts w:ascii="Calisto MT" w:hAnsi="Calisto MT"/>
          <w:sz w:val="24"/>
        </w:rPr>
        <w:t>About 29% of students knew that digitalis originates from foxgloves. Almost as many thought that it originates from bacteria.</w:t>
      </w:r>
    </w:p>
    <w:p/>
    <w:p>
      <w:pPr>
        <w:jc w:val="both"/>
      </w:pPr>
    </w:p>
    <w:p>
      <w:pPr>
        <w:jc w:val="both"/>
      </w:pPr>
      <w:r>
        <w:rPr/>
        <w:t>4.2.2.2(AO</w:t>
      </w:r>
      <w:r>
        <w:rPr/>
        <w:t>2</w:t>
      </w:r>
      <w:r>
        <w:rPr/>
        <w:t>)</w:t>
      </w:r>
    </w:p>
    <w:p>
      <w:pPr>
        <w:jc w:val="both"/>
      </w:pPr>
      <w:r>
        <w:rPr>
          <w:rFonts w:ascii="RatcapsPCW95-Regular" w:hAnsi="RatcapsPCW95-Regular"/>
        </w:rPr>
        <w:t>0</w:t>
      </w:r>
      <w:r>
        <w:rPr>
          <w:rFonts w:ascii="RatcapsPCW95-Regular" w:hAnsi="RatcapsPCW95-Regular"/>
        </w:rPr>
        <w:t>6</w:t>
      </w:r>
      <w:r>
        <w:rPr/>
        <w:t>.</w:t>
      </w:r>
      <w:r>
        <w:rPr>
          <w:rFonts w:ascii="RatcapsPCW95-Regular" w:hAnsi="RatcapsPCW95-Regular"/>
        </w:rPr>
        <w:t>4</w:t>
      </w:r>
      <w:r>
        <w:rPr/>
        <w:tab/>
      </w:r>
      <w:r>
        <w:rPr>
          <w:b/>
        </w:rPr>
        <w:t>X</w:t>
      </w:r>
      <w:r>
        <w:rPr/>
        <w:t xml:space="preserve"> = 2800 / 52 </w:t>
      </w:r>
      <w:r>
        <w:rPr/>
        <w:t>(1)</w:t>
      </w:r>
    </w:p>
    <w:p/>
    <w:p>
      <w:r>
        <w:rPr>
          <w:rFonts w:ascii="Calisto MT" w:hAnsi="Calisto MT"/>
          <w:b/>
          <w:sz w:val="24"/>
        </w:rPr>
        <w:t>Examiners’ reports on individual questions</w:t>
      </w:r>
    </w:p>
    <w:p>
      <w:r>
        <w:rPr>
          <w:rFonts w:ascii="Calisto MT" w:hAnsi="Calisto MT"/>
          <w:sz w:val="24"/>
        </w:rPr>
        <w:t>Around 32% of students gained full marks for calculating the stroke volume and rounding their answer to two significant figures. More students are showing their working for calculations which helps them achieve compensation marks should their final answer be incorrect.</w:t>
      </w:r>
    </w:p>
    <w:p>
      <w:r>
        <w:rPr>
          <w:rFonts w:ascii="Calisto MT" w:hAnsi="Calisto MT"/>
          <w:sz w:val="24"/>
        </w:rPr>
        <w:t>The first marking point was for reorganisation of the equation. This could be written in words, but writing the equation as a triangle was not creditworthy. 38% of students gained two marks. This was usually for the first two marking points. There were some errors seen in the rounding of the answer, either to 53 or to more than two significant figures.</w:t>
      </w:r>
    </w:p>
    <w:p/>
    <w:p>
      <w:pPr>
        <w:jc w:val="both"/>
      </w:pPr>
      <w:r>
        <w:rPr/>
        <w:tab/>
      </w:r>
      <w:r>
        <w:rPr/>
        <w:tab/>
      </w:r>
      <w:r>
        <w:rPr/>
        <w:tab/>
        <w:t xml:space="preserve">53.846153 </w:t>
      </w:r>
      <w:r>
        <w:rPr/>
        <w:t>(1)</w:t>
      </w:r>
    </w:p>
    <w:p>
      <w:pPr>
        <w:jc w:val="both"/>
      </w:pPr>
      <w:r>
        <w:rPr/>
        <w:tab/>
      </w:r>
      <w:r>
        <w:rPr/>
        <w:tab/>
      </w:r>
      <w:r>
        <w:rPr/>
        <w:tab/>
        <w:t>54 (cm</w:t>
      </w:r>
      <w:r>
        <w:rPr>
          <w:rFonts w:ascii="Segoe UI Symbol" w:hAnsi="Segoe UI Symbol"/>
        </w:rPr>
        <w:t>³</w:t>
      </w:r>
      <w:r>
        <w:rPr/>
        <w:t xml:space="preserve">) </w:t>
      </w:r>
      <w:r>
        <w:rPr/>
        <w:t>(1)</w:t>
      </w:r>
      <w:r>
        <w:rPr/>
        <w:tab/>
      </w:r>
      <w:r>
        <w:rPr/>
        <w:t>(3)</w:t>
      </w:r>
    </w:p>
    <w:p>
      <w:pPr>
        <w:jc w:val="both"/>
      </w:pPr>
      <w:r>
        <w:rPr>
          <w:b/>
        </w:rPr>
        <w:tab/>
      </w:r>
      <w:r>
        <w:rPr>
          <w:b/>
        </w:rPr>
        <w:tab/>
      </w:r>
      <w:r>
        <w:rPr>
          <w:b/>
        </w:rPr>
        <w:tab/>
        <w:t>Extra information</w:t>
      </w:r>
    </w:p>
    <w:p>
      <w:pPr>
        <w:jc w:val="both"/>
      </w:pPr>
      <w:r>
        <w:rPr/>
        <w:tab/>
      </w:r>
      <w:r>
        <w:rPr/>
        <w:tab/>
      </w:r>
      <w:r>
        <w:rPr/>
        <w:tab/>
        <w:t>-</w:t>
      </w:r>
      <w:r>
        <w:rPr/>
        <w:tab/>
        <w:t>an answer of 54 (cm</w:t>
      </w:r>
      <w:r>
        <w:rPr>
          <w:rFonts w:ascii="Segoe UI Symbol" w:hAnsi="Segoe UI Symbol"/>
        </w:rPr>
        <w:t>³</w:t>
      </w:r>
      <w:r>
        <w:rPr/>
        <w:t xml:space="preserve">) scores </w:t>
      </w:r>
      <w:r>
        <w:rPr>
          <w:b/>
        </w:rPr>
        <w:t>3</w:t>
      </w:r>
      <w:r>
        <w:rPr/>
        <w:t xml:space="preserve"> marks</w:t>
      </w:r>
    </w:p>
    <w:p>
      <w:pPr>
        <w:ind w:left="1915" w:hanging="1915"/>
        <w:jc w:val="both"/>
      </w:pPr>
      <w:r>
        <w:rPr/>
        <w:tab/>
      </w:r>
      <w:r>
        <w:rPr/>
        <w:tab/>
      </w:r>
      <w:r>
        <w:rPr/>
        <w:tab/>
        <w:t>-</w:t>
      </w:r>
      <w:r>
        <w:rPr/>
        <w:tab/>
        <w:t>allow correct rounding of an incorrectly calculated value of stroke volume</w:t>
      </w:r>
    </w:p>
    <w:p>
      <w:pPr>
        <w:jc w:val="both"/>
      </w:pPr>
    </w:p>
    <w:p>
      <w:pPr>
        <w:jc w:val="both"/>
      </w:pPr>
      <w:r>
        <w:rPr/>
        <w:t>4.2.2.2</w:t>
      </w:r>
      <w:r>
        <w:rPr/>
        <w:t>/</w:t>
      </w:r>
      <w:r>
        <w:rPr/>
        <w:t>4.2.2.4</w:t>
      </w:r>
      <w:r>
        <w:rPr/>
        <w:t>/</w:t>
      </w:r>
      <w:r>
        <w:rPr/>
        <w:t>4.4.2.1</w:t>
      </w:r>
      <w:r>
        <w:rPr/>
        <w:t>/</w:t>
      </w:r>
      <w:r>
        <w:rPr/>
        <w:t>4.4.2.2</w:t>
      </w:r>
      <w:r>
        <w:rPr/>
        <w:t>(AO1/AO2</w:t>
      </w:r>
      <w:r>
        <w:rPr/>
        <w:t>/AO3</w:t>
      </w:r>
      <w:r>
        <w:rPr/>
        <w:t>)</w:t>
      </w:r>
    </w:p>
    <w:p>
      <w:pPr>
        <w:ind w:left="1440" w:hanging="1440"/>
        <w:jc w:val="both"/>
      </w:pPr>
      <w:r>
        <w:rPr>
          <w:rFonts w:ascii="RatcapsPCW95-Regular" w:hAnsi="RatcapsPCW95-Regular"/>
        </w:rPr>
        <w:t>0</w:t>
      </w:r>
      <w:r>
        <w:rPr>
          <w:rFonts w:ascii="RatcapsPCW95-Regular" w:hAnsi="RatcapsPCW95-Regular"/>
        </w:rPr>
        <w:t>6</w:t>
      </w:r>
      <w:r>
        <w:rPr/>
        <w:t>.</w:t>
      </w:r>
      <w:r>
        <w:rPr>
          <w:rFonts w:ascii="RatcapsPCW95-Regular" w:hAnsi="RatcapsPCW95-Regular"/>
        </w:rPr>
        <w:t>5</w:t>
      </w:r>
      <w:r>
        <w:rPr/>
        <w:tab/>
      </w:r>
      <w:r>
        <w:rPr>
          <w:b/>
        </w:rPr>
        <w:t>Level 3</w:t>
      </w:r>
      <w:r>
        <w:rPr/>
        <w:t>: Relevant points (reasons / causes) are identified, given in detail and logically linked to form a clear account.</w:t>
      </w:r>
      <w:r>
        <w:rPr/>
        <w:tab/>
        <w:t>(5–6)</w:t>
      </w:r>
    </w:p>
    <w:p/>
    <w:p>
      <w:r>
        <w:rPr>
          <w:rFonts w:ascii="Calisto MT" w:hAnsi="Calisto MT"/>
          <w:b/>
          <w:sz w:val="24"/>
        </w:rPr>
        <w:t>Examiners’ reports on individual questions</w:t>
      </w:r>
    </w:p>
    <w:p>
      <w:r>
        <w:rPr>
          <w:rFonts w:ascii="Calisto MT" w:hAnsi="Calisto MT"/>
          <w:sz w:val="24"/>
        </w:rPr>
        <w:t>In this extended response question around 29% of students attained Level 2 or above; very few students gave an answer fitting of the Level 3 descriptor. This proved to be a tough question for students and differentiated across the ability range well.</w:t>
      </w:r>
    </w:p>
    <w:p>
      <w:r>
        <w:rPr>
          <w:rFonts w:ascii="Calisto MT" w:hAnsi="Calisto MT"/>
          <w:sz w:val="24"/>
        </w:rPr>
        <w:t>Most students described the effect of beta blockers on heart function, but few went on to link this to exercise. Poor language skills meant a lot of the responses were very confused.</w:t>
      </w:r>
    </w:p>
    <w:p>
      <w:r>
        <w:rPr>
          <w:rFonts w:ascii="Calisto MT" w:hAnsi="Calisto MT"/>
          <w:sz w:val="24"/>
        </w:rPr>
        <w:t>Question 7 (standard demand)</w:t>
      </w:r>
    </w:p>
    <w:p/>
    <w:p>
      <w:pPr>
        <w:ind w:left="1440" w:hanging="1440"/>
        <w:jc w:val="both"/>
      </w:pPr>
      <w:r>
        <w:rPr/>
        <w:tab/>
      </w:r>
      <w:r>
        <w:rPr/>
        <w:tab/>
      </w:r>
      <w:r>
        <w:rPr/>
        <w:tab/>
      </w:r>
      <w:r>
        <w:rPr>
          <w:b/>
        </w:rPr>
        <w:t>Level 2</w:t>
      </w:r>
      <w:r>
        <w:rPr/>
        <w:t>: Relevant points (reasons / causes) are identified, and there are attempts at logical linking. The resulting account is not fully clear.</w:t>
      </w:r>
      <w:r>
        <w:rPr/>
        <w:tab/>
        <w:t>(3–4)</w:t>
      </w:r>
    </w:p>
    <w:p>
      <w:pPr>
        <w:ind w:left="1440" w:hanging="1440"/>
        <w:jc w:val="both"/>
      </w:pPr>
      <w:r>
        <w:rPr/>
        <w:tab/>
      </w:r>
      <w:r>
        <w:rPr/>
        <w:tab/>
      </w:r>
      <w:r>
        <w:rPr/>
        <w:tab/>
      </w:r>
      <w:r>
        <w:rPr>
          <w:b/>
        </w:rPr>
        <w:t>Level 1</w:t>
      </w:r>
      <w:r>
        <w:rPr/>
        <w:t>: Points are identified and stated simply, but their relevance is not clear and there is no attempt at logical linking.</w:t>
      </w:r>
      <w:r>
        <w:rPr/>
        <w:tab/>
        <w:t>(1–2)</w:t>
      </w:r>
    </w:p>
    <w:p>
      <w:pPr>
        <w:jc w:val="both"/>
      </w:pPr>
      <w:r>
        <w:rPr/>
        <w:tab/>
      </w:r>
      <w:r>
        <w:rPr/>
        <w:tab/>
      </w:r>
      <w:r>
        <w:rPr/>
        <w:tab/>
        <w:t>No relevant content</w:t>
      </w:r>
      <w:r>
        <w:rPr/>
        <w:tab/>
        <w:t>(0)</w:t>
      </w:r>
    </w:p>
    <w:p>
      <w:pPr>
        <w:jc w:val="both"/>
      </w:pPr>
    </w:p>
    <w:p>
      <w:pPr>
        <w:jc w:val="both"/>
      </w:pPr>
      <w:r>
        <w:rPr/>
        <w:tab/>
      </w:r>
      <w:r>
        <w:rPr/>
        <w:tab/>
      </w:r>
      <w:r>
        <w:rPr/>
        <w:tab/>
      </w:r>
      <w:r>
        <w:rPr>
          <w:b/>
        </w:rPr>
        <w:t>Indicative content</w:t>
      </w:r>
    </w:p>
    <w:p>
      <w:pPr>
        <w:jc w:val="both"/>
      </w:pPr>
      <w:r>
        <w:rPr/>
        <w:tab/>
      </w:r>
      <w:r>
        <w:rPr/>
        <w:tab/>
      </w:r>
      <w:r>
        <w:rPr/>
        <w:tab/>
        <w:t>effect of exercise</w:t>
      </w:r>
    </w:p>
    <w:p>
      <w:pPr>
        <w:ind w:left="1915" w:hanging="1915"/>
        <w:jc w:val="both"/>
      </w:pPr>
      <w:r>
        <w:rPr/>
        <w:tab/>
      </w:r>
      <w:r>
        <w:rPr/>
        <w:tab/>
      </w:r>
      <w:r>
        <w:rPr/>
        <w:tab/>
      </w:r>
      <w:r>
        <w:rPr/>
        <w:t>•</w:t>
      </w:r>
      <w:r>
        <w:rPr/>
        <w:tab/>
        <w:t>during exercise body needs to transfer (more) energy</w:t>
      </w:r>
    </w:p>
    <w:p>
      <w:pPr>
        <w:ind w:left="1915" w:hanging="1915"/>
        <w:jc w:val="both"/>
      </w:pPr>
      <w:r>
        <w:rPr/>
        <w:tab/>
      </w:r>
      <w:r>
        <w:rPr/>
        <w:tab/>
      </w:r>
      <w:r>
        <w:rPr/>
        <w:tab/>
      </w:r>
      <w:r>
        <w:rPr/>
        <w:t>•</w:t>
      </w:r>
      <w:r>
        <w:rPr/>
        <w:tab/>
        <w:t>energy transferred during respiration</w:t>
      </w:r>
    </w:p>
    <w:p>
      <w:pPr>
        <w:ind w:left="1915" w:hanging="1915"/>
        <w:jc w:val="both"/>
      </w:pPr>
      <w:r>
        <w:rPr/>
        <w:tab/>
      </w:r>
      <w:r>
        <w:rPr/>
        <w:tab/>
      </w:r>
      <w:r>
        <w:rPr/>
        <w:tab/>
      </w:r>
      <w:r>
        <w:rPr/>
        <w:t>•</w:t>
      </w:r>
      <w:r>
        <w:rPr/>
        <w:tab/>
        <w:t>rate of respiration increases during exercise</w:t>
      </w:r>
    </w:p>
    <w:p>
      <w:pPr>
        <w:ind w:left="1915" w:hanging="1915"/>
        <w:jc w:val="both"/>
      </w:pPr>
      <w:r>
        <w:rPr/>
        <w:tab/>
      </w:r>
      <w:r>
        <w:rPr/>
        <w:tab/>
      </w:r>
      <w:r>
        <w:rPr/>
        <w:tab/>
      </w:r>
      <w:r>
        <w:rPr/>
        <w:t>•</w:t>
      </w:r>
      <w:r>
        <w:rPr/>
        <w:tab/>
        <w:t>(so) more oxygen is needed</w:t>
      </w:r>
    </w:p>
    <w:p>
      <w:pPr>
        <w:ind w:left="1915" w:hanging="1915"/>
        <w:jc w:val="both"/>
      </w:pPr>
    </w:p>
    <w:p>
      <w:pPr>
        <w:ind w:left="1915" w:hanging="1915"/>
        <w:jc w:val="both"/>
      </w:pPr>
      <w:r>
        <w:rPr/>
        <w:tab/>
      </w:r>
      <w:r>
        <w:rPr/>
        <w:tab/>
      </w:r>
      <w:r>
        <w:rPr/>
        <w:tab/>
        <w:t>effect of beta blockers</w:t>
      </w:r>
    </w:p>
    <w:p>
      <w:pPr>
        <w:ind w:left="1915" w:hanging="1915"/>
        <w:jc w:val="both"/>
      </w:pPr>
      <w:r>
        <w:rPr/>
        <w:tab/>
      </w:r>
      <w:r>
        <w:rPr/>
        <w:tab/>
      </w:r>
      <w:r>
        <w:rPr/>
        <w:tab/>
      </w:r>
      <w:r>
        <w:rPr/>
        <w:t>•</w:t>
      </w:r>
      <w:r>
        <w:rPr/>
        <w:tab/>
        <w:t>beta blockers reduce (the increase in) heart rate (during exercise)</w:t>
      </w:r>
    </w:p>
    <w:p>
      <w:pPr>
        <w:ind w:left="1915" w:hanging="1915"/>
        <w:jc w:val="both"/>
      </w:pPr>
      <w:r>
        <w:rPr/>
        <w:tab/>
      </w:r>
      <w:r>
        <w:rPr/>
        <w:tab/>
      </w:r>
      <w:r>
        <w:rPr/>
        <w:tab/>
      </w:r>
      <w:r>
        <w:rPr/>
        <w:t>•</w:t>
      </w:r>
      <w:r>
        <w:rPr/>
        <w:tab/>
        <w:t>beta blockers reduce stroke volume (or described)</w:t>
      </w:r>
    </w:p>
    <w:p>
      <w:pPr>
        <w:ind w:left="1915" w:hanging="1915"/>
        <w:jc w:val="both"/>
      </w:pPr>
      <w:r>
        <w:rPr/>
        <w:tab/>
      </w:r>
      <w:r>
        <w:rPr/>
        <w:tab/>
      </w:r>
      <w:r>
        <w:rPr/>
        <w:tab/>
      </w:r>
      <w:r>
        <w:rPr/>
        <w:t>•</w:t>
      </w:r>
      <w:r>
        <w:rPr/>
        <w:tab/>
        <w:t>beta blockers reduce cardiac output</w:t>
      </w:r>
    </w:p>
    <w:p>
      <w:pPr>
        <w:ind w:left="1915" w:hanging="1915"/>
        <w:jc w:val="both"/>
      </w:pPr>
      <w:r>
        <w:rPr/>
        <w:tab/>
      </w:r>
      <w:r>
        <w:rPr/>
        <w:tab/>
      </w:r>
      <w:r>
        <w:rPr/>
        <w:tab/>
      </w:r>
      <w:r>
        <w:rPr/>
        <w:t>•</w:t>
      </w:r>
      <w:r>
        <w:rPr/>
        <w:tab/>
        <w:t>(so) heart cannot supply oxygen fast enough / in sufficient quantity to muscle cells</w:t>
      </w:r>
    </w:p>
    <w:p>
      <w:pPr>
        <w:ind w:left="1915" w:hanging="1915"/>
        <w:jc w:val="both"/>
      </w:pPr>
    </w:p>
    <w:p>
      <w:pPr>
        <w:ind w:left="1915" w:hanging="1915"/>
        <w:jc w:val="both"/>
      </w:pPr>
      <w:r>
        <w:rPr/>
        <w:tab/>
      </w:r>
      <w:r>
        <w:rPr/>
        <w:tab/>
      </w:r>
      <w:r>
        <w:rPr/>
        <w:tab/>
        <w:t>effect on breathing rate</w:t>
      </w:r>
    </w:p>
    <w:p>
      <w:pPr>
        <w:ind w:left="1915" w:hanging="1915"/>
        <w:jc w:val="both"/>
      </w:pPr>
      <w:r>
        <w:rPr/>
        <w:tab/>
      </w:r>
      <w:r>
        <w:rPr/>
        <w:tab/>
      </w:r>
      <w:r>
        <w:rPr/>
        <w:tab/>
      </w:r>
      <w:r>
        <w:rPr/>
        <w:t>•</w:t>
      </w:r>
      <w:r>
        <w:rPr/>
        <w:tab/>
        <w:t>breathing rate increases to increase rate / amount of oxygen absorbed</w:t>
      </w:r>
    </w:p>
    <w:p>
      <w:pPr>
        <w:ind w:left="1915" w:hanging="1915"/>
        <w:jc w:val="both"/>
      </w:pPr>
      <w:r>
        <w:rPr/>
        <w:tab/>
      </w:r>
      <w:r>
        <w:rPr/>
        <w:tab/>
      </w:r>
      <w:r>
        <w:rPr/>
        <w:tab/>
      </w:r>
      <w:r>
        <w:rPr/>
        <w:t>•</w:t>
      </w:r>
      <w:r>
        <w:rPr/>
        <w:tab/>
        <w:t>breathing rate increases to increase rate / amount of carbon dioxide removed from body</w:t>
      </w:r>
    </w:p>
    <w:p>
      <w:pPr>
        <w:ind w:left="1915" w:hanging="1915"/>
        <w:jc w:val="both"/>
      </w:pPr>
      <w:r>
        <w:rPr/>
        <w:tab/>
      </w:r>
      <w:r>
        <w:rPr/>
        <w:tab/>
      </w:r>
      <w:r>
        <w:rPr/>
        <w:tab/>
      </w:r>
      <w:r>
        <w:rPr/>
        <w:t>•</w:t>
      </w:r>
      <w:r>
        <w:rPr/>
        <w:tab/>
        <w:t>(but) increased breathing rate cannot fully compensate for changes in heart function</w:t>
      </w:r>
    </w:p>
    <w:p>
      <w:pPr>
        <w:jc w:val="both"/>
      </w:pPr>
    </w:p>
    <w:p>
      <w:pPr>
        <w:ind w:left="1440" w:hanging="1440"/>
        <w:jc w:val="both"/>
      </w:pPr>
      <w:r>
        <w:rPr/>
        <w:tab/>
      </w:r>
      <w:r>
        <w:rPr/>
        <w:tab/>
      </w:r>
      <w:r>
        <w:rPr/>
        <w:tab/>
        <w:t>A level 3 response should make links between all three sections of indicative content</w:t>
      </w:r>
    </w:p>
    <w:p>
      <w:pPr>
        <w:ind w:left="1440" w:hanging="1440"/>
        <w:jc w:val="both"/>
      </w:pPr>
    </w:p>
    <w:p>
      <w:pPr>
        <w:ind w:left="1440" w:hanging="1440"/>
        <w:jc w:val="both"/>
      </w:pPr>
      <w:r>
        <w:rPr/>
        <w:tab/>
      </w:r>
      <w:r>
        <w:rPr/>
        <w:tab/>
      </w:r>
      <w:r>
        <w:rPr/>
        <w:tab/>
        <w:t>A level 2 response should attempt to link effect of exercise with oxygen / energy requirement and beta blockers to effect on heart function.</w:t>
      </w:r>
    </w:p>
    <w:p>
      <w:pPr>
        <w:jc w:val="both"/>
      </w:pPr>
    </w:p>
    <w:p>
      <w:pPr>
        <w:jc w:val="right"/>
      </w:pPr>
      <w:r>
        <w:rPr>
          <w:b/>
        </w:rPr>
        <w:t>T</w:t>
      </w:r>
      <w:r>
        <w:rPr>
          <w:b/>
        </w:rPr>
        <w:t xml:space="preserve">otal </w:t>
      </w:r>
      <w:r>
        <w:rPr>
          <w:b/>
        </w:rPr>
        <w:t xml:space="preserve">Question 6 </w:t>
      </w:r>
      <w:r>
        <w:rPr>
          <w:b/>
        </w:rPr>
        <w:t xml:space="preserve">: </w:t>
      </w:r>
      <w:r>
        <w:rPr>
          <w:b/>
        </w:rPr>
        <w:t>12</w:t>
      </w:r>
      <w:r>
        <w:rPr>
          <w:b/>
        </w:rPr>
        <w:t xml:space="preserve"> marks</w:t>
      </w:r>
    </w:p>
    <w:p>
      <w:pPr>
        <w:jc w:val="both"/>
      </w:pPr>
    </w:p>
    <w:p>
      <w:pPr>
        <w:jc w:val="both"/>
      </w:pPr>
      <w:r>
        <w:rPr/>
        <w:t>4.2.2.1(AO1)</w:t>
      </w:r>
    </w:p>
    <w:p>
      <w:pPr>
        <w:jc w:val="both"/>
      </w:pPr>
      <w:r>
        <w:rPr>
          <w:rFonts w:ascii="RatcapsPCW95-Regular" w:hAnsi="RatcapsPCW95-Regular"/>
        </w:rPr>
        <w:t>0</w:t>
      </w:r>
      <w:r>
        <w:rPr>
          <w:rFonts w:ascii="RatcapsPCW95-Regular" w:hAnsi="RatcapsPCW95-Regular"/>
        </w:rPr>
        <w:t>7</w:t>
      </w:r>
      <w:r>
        <w:rPr/>
        <w:t>.</w:t>
      </w:r>
      <w:r>
        <w:rPr>
          <w:rFonts w:ascii="RatcapsPCW95-Regular" w:hAnsi="RatcapsPCW95-Regular"/>
        </w:rPr>
        <w:t>1</w:t>
      </w:r>
      <w:r>
        <w:rPr/>
        <w:tab/>
        <w:t>amylase</w:t>
      </w:r>
      <w:r>
        <w:rPr/>
        <w:tab/>
      </w:r>
      <w:r>
        <w:rPr/>
        <w:t>(1)</w:t>
      </w:r>
    </w:p>
    <w:p/>
    <w:p>
      <w:r>
        <w:rPr>
          <w:rFonts w:ascii="Calisto MT" w:hAnsi="Calisto MT"/>
          <w:b/>
          <w:sz w:val="24"/>
        </w:rPr>
        <w:t>Examiners’ reports on individual questions</w:t>
      </w:r>
    </w:p>
    <w:p>
      <w:r>
        <w:rPr>
          <w:rFonts w:ascii="Calisto MT" w:hAnsi="Calisto MT"/>
          <w:sz w:val="24"/>
        </w:rPr>
        <w:t>Almost a quarter of students correctly named amylase or carbohydrase as the enzyme that digests starch. Phonetic spellings were allowed.</w:t>
      </w:r>
    </w:p>
    <w:p/>
    <w:p>
      <w:pPr>
        <w:jc w:val="both"/>
      </w:pPr>
      <w:r>
        <w:rPr>
          <w:b/>
        </w:rPr>
        <w:tab/>
      </w:r>
      <w:r>
        <w:rPr>
          <w:b/>
        </w:rPr>
        <w:tab/>
      </w:r>
      <w:r>
        <w:rPr>
          <w:b/>
        </w:rPr>
        <w:tab/>
        <w:t>Extra information</w:t>
      </w:r>
    </w:p>
    <w:p>
      <w:pPr>
        <w:ind w:left="1915" w:hanging="1915"/>
        <w:jc w:val="both"/>
      </w:pPr>
      <w:r>
        <w:rPr/>
        <w:tab/>
      </w:r>
      <w:r>
        <w:rPr/>
        <w:tab/>
      </w:r>
      <w:r>
        <w:rPr/>
        <w:tab/>
        <w:t>-</w:t>
      </w:r>
      <w:r>
        <w:rPr/>
        <w:tab/>
        <w:t>allow phonetic spelling</w:t>
      </w:r>
    </w:p>
    <w:p>
      <w:pPr>
        <w:ind w:left="1915" w:hanging="1915"/>
        <w:jc w:val="both"/>
      </w:pPr>
      <w:r>
        <w:rPr/>
        <w:tab/>
      </w:r>
      <w:r>
        <w:rPr/>
        <w:tab/>
      </w:r>
      <w:r>
        <w:rPr/>
        <w:tab/>
        <w:t>-</w:t>
      </w:r>
      <w:r>
        <w:rPr/>
        <w:tab/>
        <w:t>allow carbohydrase</w:t>
      </w:r>
    </w:p>
    <w:p>
      <w:pPr>
        <w:ind w:left="1915" w:hanging="1915"/>
        <w:jc w:val="both"/>
      </w:pPr>
      <w:r>
        <w:rPr/>
        <w:tab/>
      </w:r>
      <w:r>
        <w:rPr/>
        <w:tab/>
      </w:r>
      <w:r>
        <w:rPr/>
        <w:tab/>
        <w:t>-</w:t>
      </w:r>
      <w:r>
        <w:rPr/>
        <w:tab/>
        <w:t xml:space="preserve">ignore references to source of enzyme e.g. salivary / pancreatic do </w:t>
      </w:r>
      <w:r>
        <w:rPr>
          <w:b/>
        </w:rPr>
        <w:t>not</w:t>
      </w:r>
      <w:r>
        <w:rPr/>
        <w:t xml:space="preserve"> accept amylose</w:t>
      </w:r>
    </w:p>
    <w:p>
      <w:pPr>
        <w:jc w:val="both"/>
      </w:pPr>
    </w:p>
    <w:p>
      <w:pPr>
        <w:jc w:val="both"/>
      </w:pPr>
      <w:r>
        <w:rPr/>
        <w:t>4.2.2.1(AO</w:t>
      </w:r>
      <w:r>
        <w:rPr/>
        <w:t>3</w:t>
      </w:r>
      <w:r>
        <w:rPr/>
        <w:t>)</w:t>
      </w:r>
    </w:p>
    <w:p>
      <w:pPr>
        <w:jc w:val="both"/>
      </w:pPr>
      <w:r>
        <w:rPr>
          <w:rFonts w:ascii="RatcapsPCW95-Regular" w:hAnsi="RatcapsPCW95-Regular"/>
        </w:rPr>
        <w:t>0</w:t>
      </w:r>
      <w:r>
        <w:rPr>
          <w:rFonts w:ascii="RatcapsPCW95-Regular" w:hAnsi="RatcapsPCW95-Regular"/>
        </w:rPr>
        <w:t>7</w:t>
      </w:r>
      <w:r>
        <w:rPr/>
        <w:t>.</w:t>
      </w:r>
      <w:r>
        <w:rPr>
          <w:rFonts w:ascii="RatcapsPCW95-Regular" w:hAnsi="RatcapsPCW95-Regular"/>
        </w:rPr>
        <w:t>2</w:t>
      </w:r>
      <w:r>
        <w:rPr/>
        <w:tab/>
        <w:t xml:space="preserve">(partially permeable tubing) small intestine </w:t>
      </w:r>
      <w:r>
        <w:rPr/>
        <w:t>(1)</w:t>
      </w:r>
    </w:p>
    <w:p/>
    <w:p>
      <w:r>
        <w:rPr>
          <w:rFonts w:ascii="Calisto MT" w:hAnsi="Calisto MT"/>
          <w:b/>
          <w:sz w:val="24"/>
        </w:rPr>
        <w:t>Examiners’ reports on individual questions</w:t>
      </w:r>
    </w:p>
    <w:p>
      <w:r>
        <w:rPr>
          <w:rFonts w:ascii="Calisto MT" w:hAnsi="Calisto MT"/>
          <w:sz w:val="24"/>
        </w:rPr>
        <w:t>The question informed students that Figure 11 was a model to represent the digestion and absorption of food molecules in the digestive system. Students should know that digestion and absorption occur in the small intestine. Named parts of the small intestine, including villi and microvilli, were all allowed. The stomach was also allowed.</w:t>
      </w:r>
    </w:p>
    <w:p>
      <w:r>
        <w:rPr>
          <w:rFonts w:ascii="Calisto MT" w:hAnsi="Calisto MT"/>
          <w:sz w:val="24"/>
        </w:rPr>
        <w:t>Just saying the gut or intestines was insufficient. Reference to the large intestine was incorrect. Other incorrect responses included organs such as the pancreas or lungs. Some students gave partially permeable membrane as their answer, but this was labelled on the diagram.</w:t>
      </w:r>
    </w:p>
    <w:p>
      <w:r>
        <w:rPr>
          <w:rFonts w:ascii="Calisto MT" w:hAnsi="Calisto MT"/>
          <w:sz w:val="24"/>
        </w:rPr>
        <w:t>The second marking point, for stating that the water represented the blood or bloodstream was the mark most commonly scored. Many of those who gave the stomach, thought the water in the test tube was stomach acid, so only gained the first marking point. There were quite a lot of unusual suggestions such as body temperature, saliva, enzymes or another organ.</w:t>
      </w:r>
    </w:p>
    <w:p/>
    <w:p>
      <w:pPr>
        <w:jc w:val="both"/>
      </w:pPr>
      <w:r>
        <w:rPr/>
        <w:tab/>
      </w:r>
      <w:r>
        <w:rPr/>
        <w:tab/>
      </w:r>
      <w:r>
        <w:rPr/>
        <w:tab/>
        <w:t xml:space="preserve">(water in test tube) blood </w:t>
      </w:r>
      <w:r>
        <w:rPr/>
        <w:t>(1)</w:t>
      </w:r>
      <w:r>
        <w:rPr/>
        <w:tab/>
      </w:r>
      <w:r>
        <w:rPr/>
        <w:t>(2)</w:t>
      </w:r>
    </w:p>
    <w:p>
      <w:pPr>
        <w:jc w:val="both"/>
      </w:pPr>
      <w:r>
        <w:rPr>
          <w:b/>
        </w:rPr>
        <w:tab/>
      </w:r>
      <w:r>
        <w:rPr>
          <w:b/>
        </w:rPr>
        <w:tab/>
      </w:r>
      <w:r>
        <w:rPr>
          <w:b/>
        </w:rPr>
        <w:tab/>
        <w:t>Extra information</w:t>
      </w:r>
    </w:p>
    <w:p>
      <w:pPr>
        <w:jc w:val="both"/>
      </w:pPr>
      <w:r>
        <w:rPr/>
        <w:tab/>
      </w:r>
      <w:r>
        <w:rPr/>
        <w:tab/>
      </w:r>
      <w:r>
        <w:rPr/>
        <w:tab/>
        <w:t>-</w:t>
      </w:r>
      <w:r>
        <w:rPr/>
        <w:tab/>
        <w:t>allow stomach</w:t>
      </w:r>
    </w:p>
    <w:p>
      <w:pPr>
        <w:jc w:val="both"/>
      </w:pPr>
      <w:r>
        <w:rPr/>
        <w:tab/>
      </w:r>
      <w:r>
        <w:rPr/>
        <w:tab/>
      </w:r>
      <w:r>
        <w:rPr/>
        <w:tab/>
        <w:t>-</w:t>
      </w:r>
      <w:r>
        <w:rPr/>
        <w:tab/>
        <w:t xml:space="preserve">ignore intestine unqualified do </w:t>
      </w:r>
      <w:r>
        <w:rPr>
          <w:b/>
        </w:rPr>
        <w:t>not</w:t>
      </w:r>
      <w:r>
        <w:rPr/>
        <w:t xml:space="preserve"> accept large intestine</w:t>
      </w:r>
    </w:p>
    <w:p>
      <w:pPr>
        <w:jc w:val="both"/>
      </w:pPr>
      <w:r>
        <w:rPr/>
        <w:tab/>
      </w:r>
      <w:r>
        <w:rPr/>
        <w:tab/>
      </w:r>
      <w:r>
        <w:rPr/>
        <w:tab/>
        <w:t>-</w:t>
      </w:r>
      <w:r>
        <w:rPr/>
        <w:tab/>
        <w:t>allow plasma</w:t>
      </w:r>
    </w:p>
    <w:p>
      <w:pPr>
        <w:jc w:val="both"/>
      </w:pPr>
    </w:p>
    <w:p>
      <w:pPr>
        <w:jc w:val="both"/>
      </w:pPr>
      <w:r>
        <w:rPr/>
        <w:t>4.2.2.1(AO1)</w:t>
      </w:r>
    </w:p>
    <w:p>
      <w:pPr>
        <w:jc w:val="both"/>
      </w:pPr>
      <w:r>
        <w:rPr>
          <w:rFonts w:ascii="RatcapsPCW95-Regular" w:hAnsi="RatcapsPCW95-Regular"/>
        </w:rPr>
        <w:t>0</w:t>
      </w:r>
      <w:r>
        <w:rPr>
          <w:rFonts w:ascii="RatcapsPCW95-Regular" w:hAnsi="RatcapsPCW95-Regular"/>
        </w:rPr>
        <w:t>7</w:t>
      </w:r>
      <w:r>
        <w:rPr/>
        <w:t>.</w:t>
      </w:r>
      <w:r>
        <w:rPr>
          <w:rFonts w:ascii="RatcapsPCW95-Regular" w:hAnsi="RatcapsPCW95-Regular"/>
        </w:rPr>
        <w:t>3</w:t>
      </w:r>
      <w:r>
        <w:rPr/>
        <w:tab/>
        <w:t xml:space="preserve">(Starch): Iodine (solution) </w:t>
      </w:r>
      <w:r>
        <w:rPr/>
        <w:t>(1)</w:t>
      </w:r>
    </w:p>
    <w:p/>
    <w:p>
      <w:r>
        <w:rPr>
          <w:rFonts w:ascii="Calisto MT" w:hAnsi="Calisto MT"/>
          <w:b/>
          <w:sz w:val="24"/>
        </w:rPr>
        <w:t>Examiners’ reports on individual questions</w:t>
      </w:r>
    </w:p>
    <w:p>
      <w:r>
        <w:rPr>
          <w:rFonts w:ascii="Calisto MT" w:hAnsi="Calisto MT"/>
          <w:sz w:val="24"/>
        </w:rPr>
        <w:t>About 17% of students gained both marks. About 23% of students did not attempt the question. A few students gave the names of other food test reagents, for example Sudan III and Biuret reagent, whilst others gave bromine for Benedict’s solution.</w:t>
      </w:r>
    </w:p>
    <w:p/>
    <w:p>
      <w:pPr>
        <w:jc w:val="both"/>
      </w:pPr>
      <w:r>
        <w:rPr/>
        <w:tab/>
      </w:r>
      <w:r>
        <w:rPr/>
        <w:tab/>
      </w:r>
      <w:r>
        <w:rPr/>
        <w:tab/>
        <w:t xml:space="preserve">(Sugar): Benedict’s (solution) </w:t>
      </w:r>
      <w:r>
        <w:rPr/>
        <w:t>(1)</w:t>
      </w:r>
      <w:r>
        <w:rPr/>
        <w:tab/>
      </w:r>
      <w:r>
        <w:rPr/>
        <w:t>(2)</w:t>
      </w:r>
    </w:p>
    <w:p>
      <w:pPr>
        <w:jc w:val="both"/>
      </w:pPr>
      <w:r>
        <w:rPr>
          <w:b/>
        </w:rPr>
        <w:tab/>
      </w:r>
      <w:r>
        <w:rPr>
          <w:b/>
        </w:rPr>
        <w:tab/>
      </w:r>
      <w:r>
        <w:rPr>
          <w:b/>
        </w:rPr>
        <w:tab/>
        <w:t>Extra information</w:t>
      </w:r>
    </w:p>
    <w:p>
      <w:pPr>
        <w:jc w:val="both"/>
      </w:pPr>
      <w:r>
        <w:rPr/>
        <w:tab/>
      </w:r>
      <w:r>
        <w:rPr/>
        <w:tab/>
      </w:r>
      <w:r>
        <w:rPr/>
        <w:tab/>
        <w:t>-</w:t>
      </w:r>
      <w:r>
        <w:rPr/>
        <w:tab/>
        <w:t>all allow phonetic spelling</w:t>
      </w:r>
    </w:p>
    <w:p>
      <w:pPr>
        <w:jc w:val="both"/>
      </w:pPr>
      <w:r>
        <w:rPr/>
        <w:tab/>
      </w:r>
      <w:r>
        <w:rPr/>
        <w:tab/>
      </w:r>
      <w:r>
        <w:rPr/>
        <w:tab/>
        <w:t>-</w:t>
      </w:r>
      <w:r>
        <w:rPr/>
        <w:tab/>
        <w:t>ignore iodide unqualified</w:t>
      </w:r>
    </w:p>
    <w:p>
      <w:pPr>
        <w:jc w:val="both"/>
      </w:pPr>
    </w:p>
    <w:p>
      <w:pPr>
        <w:jc w:val="both"/>
      </w:pPr>
      <w:r>
        <w:rPr/>
        <w:t>4.2.2.1(AO2)</w:t>
      </w:r>
    </w:p>
    <w:p>
      <w:pPr>
        <w:jc w:val="both"/>
      </w:pPr>
      <w:r>
        <w:rPr>
          <w:rFonts w:ascii="RatcapsPCW95-Regular" w:hAnsi="RatcapsPCW95-Regular"/>
        </w:rPr>
        <w:t>0</w:t>
      </w:r>
      <w:r>
        <w:rPr>
          <w:rFonts w:ascii="RatcapsPCW95-Regular" w:hAnsi="RatcapsPCW95-Regular"/>
        </w:rPr>
        <w:t>7</w:t>
      </w:r>
      <w:r>
        <w:rPr/>
        <w:t>.</w:t>
      </w:r>
      <w:r>
        <w:rPr>
          <w:rFonts w:ascii="RatcapsPCW95-Regular" w:hAnsi="RatcapsPCW95-Regular"/>
        </w:rPr>
        <w:t>4</w:t>
      </w:r>
      <w:r>
        <w:rPr/>
        <w:tab/>
        <w:t xml:space="preserve">enzyme had not started to work </w:t>
      </w:r>
    </w:p>
    <w:p/>
    <w:p>
      <w:r>
        <w:rPr>
          <w:rFonts w:ascii="Calisto MT" w:hAnsi="Calisto MT"/>
          <w:b/>
          <w:sz w:val="24"/>
        </w:rPr>
        <w:t>Examiners’ reports on individual questions</w:t>
      </w:r>
    </w:p>
    <w:p>
      <w:r>
        <w:rPr>
          <w:rFonts w:ascii="Calisto MT" w:hAnsi="Calisto MT"/>
          <w:sz w:val="24"/>
        </w:rPr>
        <w:t>Around 17% of students gained the mark. Quite a few students said that no sugar had been put in at the start, which was ignored. Misconceptions included that the sugar had dissolved, or that the mixture hadn’t been heated. Some wrote confused statements about the sugar not being broken down.</w:t>
      </w:r>
    </w:p>
    <w:p/>
    <w:p>
      <w:pPr>
        <w:jc w:val="both"/>
      </w:pPr>
      <w:r>
        <w:rPr/>
        <w:tab/>
      </w:r>
      <w:r>
        <w:rPr/>
        <w:tab/>
      </w:r>
      <w:r>
        <w:rPr>
          <w:b/>
        </w:rPr>
        <w:t>o</w:t>
      </w:r>
      <w:r>
        <w:rPr>
          <w:b/>
        </w:rPr>
        <w:t>r</w:t>
      </w:r>
      <w:r>
        <w:rPr/>
        <w:tab/>
        <w:t>none of the starch had been digested / broken down</w:t>
      </w:r>
      <w:r>
        <w:rPr/>
        <w:tab/>
        <w:t>(1)</w:t>
      </w:r>
    </w:p>
    <w:p>
      <w:pPr>
        <w:jc w:val="both"/>
      </w:pPr>
      <w:r>
        <w:rPr>
          <w:b/>
        </w:rPr>
        <w:tab/>
      </w:r>
      <w:r>
        <w:rPr>
          <w:b/>
        </w:rPr>
        <w:tab/>
      </w:r>
      <w:r>
        <w:rPr>
          <w:b/>
        </w:rPr>
        <w:tab/>
        <w:t>Extra information</w:t>
      </w:r>
    </w:p>
    <w:p>
      <w:pPr>
        <w:jc w:val="both"/>
      </w:pPr>
      <w:r>
        <w:rPr/>
        <w:tab/>
      </w:r>
      <w:r>
        <w:rPr/>
        <w:tab/>
      </w:r>
      <w:r>
        <w:rPr/>
        <w:tab/>
        <w:t>-</w:t>
      </w:r>
      <w:r>
        <w:rPr/>
        <w:tab/>
        <w:t>allow idea of not enough time (for digestion)</w:t>
      </w:r>
    </w:p>
    <w:p>
      <w:pPr>
        <w:jc w:val="both"/>
      </w:pPr>
    </w:p>
    <w:p>
      <w:pPr>
        <w:jc w:val="both"/>
      </w:pPr>
      <w:r>
        <w:rPr/>
        <w:t>4.2.2.1(AO2/AO3)</w:t>
      </w:r>
    </w:p>
    <w:p>
      <w:pPr>
        <w:jc w:val="both"/>
      </w:pPr>
      <w:r>
        <w:rPr>
          <w:rFonts w:ascii="RatcapsPCW95-Regular" w:hAnsi="RatcapsPCW95-Regular"/>
        </w:rPr>
        <w:t>0</w:t>
      </w:r>
      <w:r>
        <w:rPr>
          <w:rFonts w:ascii="RatcapsPCW95-Regular" w:hAnsi="RatcapsPCW95-Regular"/>
        </w:rPr>
        <w:t>7</w:t>
      </w:r>
      <w:r>
        <w:rPr/>
        <w:t>.</w:t>
      </w:r>
      <w:r>
        <w:rPr>
          <w:rFonts w:ascii="RatcapsPCW95-Regular" w:hAnsi="RatcapsPCW95-Regular"/>
        </w:rPr>
        <w:t>5</w:t>
      </w:r>
      <w:r>
        <w:rPr/>
        <w:tab/>
        <w:t>(enzyme) digested / broke down starch to form sugar (1)</w:t>
      </w:r>
    </w:p>
    <w:p/>
    <w:p>
      <w:r>
        <w:rPr>
          <w:rFonts w:ascii="Calisto MT" w:hAnsi="Calisto MT"/>
          <w:b/>
          <w:sz w:val="24"/>
        </w:rPr>
        <w:t>Examiners’ reports on individual questions</w:t>
      </w:r>
    </w:p>
    <w:p>
      <w:r>
        <w:rPr>
          <w:rFonts w:ascii="Calisto MT" w:hAnsi="Calisto MT"/>
          <w:sz w:val="24"/>
        </w:rPr>
        <w:t>Very few students could explain why both starch and sugar were inside the tubing after 30 minutes. Some students described the test results, saying that starch and sugar were both present, which didn’t gain credit as an explanation was required.</w:t>
      </w:r>
    </w:p>
    <w:p/>
    <w:p>
      <w:pPr>
        <w:jc w:val="both"/>
      </w:pPr>
      <w:r>
        <w:rPr/>
        <w:tab/>
      </w:r>
      <w:r>
        <w:rPr/>
        <w:tab/>
      </w:r>
      <w:r>
        <w:rPr/>
        <w:tab/>
        <w:t>(however) not all the starch was digested / broken down (1)</w:t>
      </w:r>
      <w:r>
        <w:rPr/>
        <w:tab/>
        <w:t>(2)</w:t>
      </w:r>
    </w:p>
    <w:p>
      <w:pPr>
        <w:jc w:val="both"/>
      </w:pPr>
    </w:p>
    <w:p>
      <w:pPr>
        <w:jc w:val="both"/>
      </w:pPr>
      <w:r>
        <w:rPr/>
        <w:t>4.2.2.1(AO2/AO3)</w:t>
      </w:r>
    </w:p>
    <w:p>
      <w:pPr>
        <w:jc w:val="both"/>
      </w:pPr>
      <w:r>
        <w:rPr>
          <w:rFonts w:ascii="RatcapsPCW95-Regular" w:hAnsi="RatcapsPCW95-Regular"/>
        </w:rPr>
        <w:t>0</w:t>
      </w:r>
      <w:r>
        <w:rPr>
          <w:rFonts w:ascii="RatcapsPCW95-Regular" w:hAnsi="RatcapsPCW95-Regular"/>
        </w:rPr>
        <w:t>7</w:t>
      </w:r>
      <w:r>
        <w:rPr/>
        <w:t>.</w:t>
      </w:r>
      <w:r>
        <w:rPr>
          <w:rFonts w:ascii="RatcapsPCW95-Regular" w:hAnsi="RatcapsPCW95-Regular"/>
        </w:rPr>
        <w:t>6</w:t>
      </w:r>
      <w:r>
        <w:rPr/>
        <w:tab/>
      </w:r>
      <w:r>
        <w:rPr/>
        <w:t>sugar molecules formed are small enough to pass through tubing</w:t>
      </w:r>
      <w:r>
        <w:rPr/>
        <w:t xml:space="preserve"> (1)</w:t>
      </w:r>
    </w:p>
    <w:p/>
    <w:p>
      <w:r>
        <w:rPr>
          <w:rFonts w:ascii="Calisto MT" w:hAnsi="Calisto MT"/>
          <w:b/>
          <w:sz w:val="24"/>
        </w:rPr>
        <w:t>Examiners’ reports on individual questions</w:t>
      </w:r>
    </w:p>
    <w:p>
      <w:r>
        <w:rPr>
          <w:rFonts w:ascii="Calisto MT" w:hAnsi="Calisto MT"/>
          <w:sz w:val="24"/>
        </w:rPr>
        <w:t>Very few students on the Foundation tier scored any marks for this question. A fifth of students did not attempt the question. Some students described the results, saying that sugar was present in the tube, but not starch. Most attempts at an explanation either referred to the starch being fully digested to sugar, or confused references to diffusion, osmosis or active transport were given.</w:t>
      </w:r>
    </w:p>
    <w:p/>
    <w:p>
      <w:pPr>
        <w:jc w:val="both"/>
      </w:pPr>
      <w:r>
        <w:rPr/>
        <w:tab/>
      </w:r>
      <w:r>
        <w:rPr/>
        <w:tab/>
      </w:r>
      <w:r>
        <w:rPr/>
        <w:tab/>
      </w:r>
      <w:r>
        <w:rPr/>
        <w:t>(but) starch molecules too large (to pass through tubing)</w:t>
      </w:r>
      <w:r>
        <w:rPr/>
        <w:t xml:space="preserve"> (1)</w:t>
      </w:r>
      <w:r>
        <w:rPr/>
        <w:tab/>
        <w:t>(2)</w:t>
      </w:r>
    </w:p>
    <w:p>
      <w:pPr>
        <w:jc w:val="both"/>
      </w:pPr>
    </w:p>
    <w:p>
      <w:pPr>
        <w:jc w:val="right"/>
      </w:pPr>
      <w:r>
        <w:rPr>
          <w:b/>
        </w:rPr>
        <w:t>T</w:t>
      </w:r>
      <w:r>
        <w:rPr>
          <w:b/>
        </w:rPr>
        <w:t xml:space="preserve">otal </w:t>
      </w:r>
      <w:r>
        <w:rPr>
          <w:b/>
        </w:rPr>
        <w:t xml:space="preserve">Question 7 </w:t>
      </w:r>
      <w:r>
        <w:rPr>
          <w:b/>
        </w:rPr>
        <w:t xml:space="preserve">: </w:t>
      </w:r>
      <w:r>
        <w:rPr>
          <w:b/>
        </w:rPr>
        <w:t>10</w:t>
      </w:r>
      <w:r>
        <w:rPr>
          <w:b/>
        </w:rPr>
        <w:t xml:space="preserve"> marks</w:t>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